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64B" w:rsidRPr="00DC517B" w:rsidRDefault="0062564B" w:rsidP="0062564B">
      <w:pPr>
        <w:jc w:val="center"/>
        <w:outlineLvl w:val="0"/>
        <w:rPr>
          <w:b/>
          <w:sz w:val="40"/>
          <w:szCs w:val="40"/>
        </w:rPr>
      </w:pPr>
      <w:bookmarkStart w:id="0" w:name="_GoBack"/>
      <w:bookmarkEnd w:id="0"/>
      <w:r w:rsidRPr="00DC517B">
        <w:rPr>
          <w:b/>
          <w:sz w:val="40"/>
          <w:szCs w:val="40"/>
        </w:rPr>
        <w:t>NEMZETI MUNKAÜGYI HIVATAL</w:t>
      </w:r>
    </w:p>
    <w:p w:rsidR="0062564B" w:rsidRPr="00DC517B" w:rsidRDefault="0062564B" w:rsidP="0062564B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Szak</w:t>
      </w:r>
      <w:r>
        <w:rPr>
          <w:b/>
          <w:sz w:val="40"/>
          <w:szCs w:val="40"/>
        </w:rPr>
        <w:t>-</w:t>
      </w:r>
      <w:r w:rsidRPr="00DC517B">
        <w:rPr>
          <w:b/>
          <w:sz w:val="40"/>
          <w:szCs w:val="40"/>
        </w:rPr>
        <w:t xml:space="preserve"> és Felnőttképzési Igazgatóság</w:t>
      </w: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  <w:r>
        <w:rPr>
          <w:b/>
        </w:rPr>
        <w:t>Vizsgarészhez rendelt követelménymodul azonosítója, megnevezése:</w:t>
      </w:r>
    </w:p>
    <w:p w:rsidR="0062564B" w:rsidRPr="006C6B81" w:rsidRDefault="0062564B" w:rsidP="0062564B">
      <w:pPr>
        <w:ind w:left="851"/>
        <w:rPr>
          <w:b/>
        </w:rPr>
      </w:pPr>
      <w:r>
        <w:rPr>
          <w:b/>
        </w:rPr>
        <w:t xml:space="preserve">6289-11 </w:t>
      </w:r>
      <w:r w:rsidRPr="006C6B81">
        <w:rPr>
          <w:b/>
        </w:rPr>
        <w:t xml:space="preserve">Alap-bőrtípusok és rendellenességek </w:t>
      </w:r>
    </w:p>
    <w:p w:rsidR="0062564B" w:rsidRDefault="0062564B" w:rsidP="0062564B">
      <w:pPr>
        <w:ind w:left="851"/>
        <w:rPr>
          <w:b/>
        </w:rPr>
      </w:pPr>
    </w:p>
    <w:p w:rsidR="0062564B" w:rsidRDefault="0062564B" w:rsidP="0062564B">
      <w:pPr>
        <w:rPr>
          <w:b/>
        </w:rPr>
      </w:pPr>
      <w:r>
        <w:rPr>
          <w:b/>
        </w:rPr>
        <w:t>Vizsgarészhez rendelt vizsgafeladat megnevezése:</w:t>
      </w:r>
    </w:p>
    <w:p w:rsidR="0062564B" w:rsidRPr="006C6B81" w:rsidRDefault="0062564B" w:rsidP="0062564B">
      <w:pPr>
        <w:ind w:left="851"/>
        <w:rPr>
          <w:b/>
        </w:rPr>
      </w:pPr>
      <w:r>
        <w:rPr>
          <w:b/>
        </w:rPr>
        <w:t>6289</w:t>
      </w:r>
      <w:r w:rsidRPr="00A47ABF">
        <w:rPr>
          <w:b/>
        </w:rPr>
        <w:t>-11</w:t>
      </w:r>
      <w:r>
        <w:rPr>
          <w:b/>
        </w:rPr>
        <w:t xml:space="preserve">/3 </w:t>
      </w:r>
      <w:r w:rsidRPr="006C6B81">
        <w:rPr>
          <w:b/>
        </w:rPr>
        <w:t xml:space="preserve">Idegen modell diagnosztizálása és kezelési terv készítése </w:t>
      </w:r>
    </w:p>
    <w:p w:rsidR="0062564B" w:rsidRPr="00A47ABF" w:rsidRDefault="0062564B" w:rsidP="0062564B">
      <w:pPr>
        <w:ind w:left="851"/>
        <w:rPr>
          <w:b/>
        </w:rPr>
      </w:pPr>
    </w:p>
    <w:p w:rsidR="0062564B" w:rsidRDefault="0062564B" w:rsidP="0062564B">
      <w:pPr>
        <w:ind w:left="851"/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ind w:right="1054"/>
        <w:rPr>
          <w:b/>
          <w:bCs/>
        </w:rPr>
      </w:pPr>
      <w:r w:rsidRPr="00545785">
        <w:rPr>
          <w:b/>
          <w:u w:val="single"/>
        </w:rPr>
        <w:t>Szakképesítés</w:t>
      </w:r>
      <w:r w:rsidRPr="00F571C6">
        <w:rPr>
          <w:b/>
        </w:rPr>
        <w:t>/</w:t>
      </w:r>
      <w:r w:rsidRPr="00545785">
        <w:rPr>
          <w:b/>
        </w:rPr>
        <w:t>rész-szakképesítés</w:t>
      </w:r>
      <w:r w:rsidRPr="00F571C6">
        <w:rPr>
          <w:b/>
        </w:rPr>
        <w:t xml:space="preserve">/elágazás/ráépülés azonosító száma, megnevezése: </w:t>
      </w:r>
      <w:r w:rsidRPr="00A47ABF">
        <w:rPr>
          <w:b/>
          <w:bCs/>
        </w:rPr>
        <w:t xml:space="preserve">52 815 01 0000 00 </w:t>
      </w:r>
      <w:proofErr w:type="spellStart"/>
      <w:r w:rsidRPr="00A47ABF">
        <w:rPr>
          <w:b/>
          <w:bCs/>
        </w:rPr>
        <w:t>00</w:t>
      </w:r>
      <w:proofErr w:type="spellEnd"/>
      <w:r w:rsidRPr="00A47ABF">
        <w:rPr>
          <w:b/>
          <w:bCs/>
        </w:rPr>
        <w:t xml:space="preserve"> Kozmetikus</w:t>
      </w:r>
    </w:p>
    <w:p w:rsidR="0062564B" w:rsidRDefault="0062564B" w:rsidP="0062564B">
      <w:pPr>
        <w:ind w:right="1054"/>
        <w:rPr>
          <w:b/>
          <w:bCs/>
        </w:rPr>
      </w:pPr>
    </w:p>
    <w:p w:rsidR="0062564B" w:rsidRDefault="0062564B" w:rsidP="0062564B">
      <w:pPr>
        <w:ind w:right="1054"/>
        <w:rPr>
          <w:b/>
        </w:rPr>
      </w:pPr>
    </w:p>
    <w:p w:rsidR="0062564B" w:rsidRDefault="0062564B" w:rsidP="0062564B">
      <w:pPr>
        <w:ind w:right="1054"/>
        <w:rPr>
          <w:b/>
        </w:rPr>
      </w:pPr>
      <w:r>
        <w:rPr>
          <w:b/>
        </w:rPr>
        <w:t>Gyakorlati vizsgatevékenység időtartama: 35 perc</w:t>
      </w: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ind w:left="4253"/>
        <w:rPr>
          <w:b/>
        </w:rPr>
      </w:pPr>
      <w:r>
        <w:rPr>
          <w:b/>
        </w:rPr>
        <w:t>Jóváhagyta:</w:t>
      </w:r>
    </w:p>
    <w:p w:rsidR="0062564B" w:rsidRDefault="0062564B" w:rsidP="0062564B">
      <w:pPr>
        <w:rPr>
          <w:b/>
        </w:rPr>
      </w:pPr>
      <w:r>
        <w:rPr>
          <w:b/>
        </w:rPr>
        <w:t xml:space="preserve"> </w:t>
      </w:r>
    </w:p>
    <w:p w:rsidR="0062564B" w:rsidRDefault="0062564B" w:rsidP="0062564B">
      <w:pPr>
        <w:ind w:left="5760"/>
        <w:rPr>
          <w:b/>
        </w:rPr>
      </w:pPr>
      <w:r>
        <w:rPr>
          <w:b/>
        </w:rPr>
        <w:t>…………………………….</w:t>
      </w:r>
    </w:p>
    <w:p w:rsidR="0062564B" w:rsidRPr="00E957FC" w:rsidRDefault="0062564B" w:rsidP="0062564B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rPr>
          <w:b/>
        </w:rPr>
      </w:pPr>
    </w:p>
    <w:p w:rsidR="0062564B" w:rsidRDefault="0062564B" w:rsidP="0062564B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62564B" w:rsidRDefault="0062564B" w:rsidP="0062564B"/>
    <w:p w:rsidR="0062564B" w:rsidRDefault="0062564B" w:rsidP="0062564B">
      <w:pPr>
        <w:pStyle w:val="llb"/>
        <w:pageBreakBefore/>
        <w:tabs>
          <w:tab w:val="clear" w:pos="4536"/>
          <w:tab w:val="clear" w:pos="9072"/>
          <w:tab w:val="center" w:pos="1980"/>
          <w:tab w:val="center" w:pos="7740"/>
        </w:tabs>
        <w:jc w:val="both"/>
        <w:rPr>
          <w:b/>
          <w:bCs/>
        </w:rPr>
      </w:pPr>
    </w:p>
    <w:p w:rsidR="0062564B" w:rsidRDefault="0062564B" w:rsidP="0062564B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>1. Diagnosztizálja vendége bőrét, készítse el a központi diagnosztizáló lapon (2 oldal terjedelemben) a kezelési tervet, hogy a továbbiakban megfelelően kezelhesse!</w:t>
      </w:r>
    </w:p>
    <w:p w:rsidR="0062564B" w:rsidRDefault="0062564B" w:rsidP="0062564B">
      <w:pPr>
        <w:widowControl w:val="0"/>
        <w:ind w:left="360"/>
        <w:rPr>
          <w:rFonts w:ascii="TimesNewRomanPSMT" w:hAnsi="TimesNewRomanPSMT" w:cs="TimesNewRomanPSMT"/>
          <w:sz w:val="20"/>
          <w:szCs w:val="20"/>
          <w:lang w:eastAsia="hu-HU"/>
        </w:rPr>
      </w:pPr>
    </w:p>
    <w:p w:rsidR="0062564B" w:rsidRDefault="0062564B" w:rsidP="0062564B">
      <w:pPr>
        <w:widowControl w:val="0"/>
      </w:pPr>
      <w:r>
        <w:t>Információtartalom vázlata:</w:t>
      </w:r>
    </w:p>
    <w:p w:rsidR="0062564B" w:rsidRDefault="0062564B" w:rsidP="0062564B">
      <w:pPr>
        <w:widowControl w:val="0"/>
        <w:numPr>
          <w:ilvl w:val="0"/>
          <w:numId w:val="1"/>
        </w:numPr>
        <w:tabs>
          <w:tab w:val="left" w:pos="7887"/>
        </w:tabs>
        <w:spacing w:before="120" w:after="120"/>
        <w:ind w:left="714" w:hanging="357"/>
        <w:jc w:val="both"/>
      </w:pPr>
      <w:r>
        <w:t>Alap és kombinált bőrtípusok és a kozmetikai rendellenességek, elemi elváltozások és szövetszaporulatok meghatározása az objektív, szubjektív tünetek alapján</w:t>
      </w:r>
    </w:p>
    <w:p w:rsidR="0062564B" w:rsidRDefault="0062564B" w:rsidP="0062564B">
      <w:pPr>
        <w:widowControl w:val="0"/>
        <w:numPr>
          <w:ilvl w:val="0"/>
          <w:numId w:val="1"/>
        </w:numPr>
        <w:tabs>
          <w:tab w:val="left" w:pos="7887"/>
        </w:tabs>
        <w:spacing w:before="120" w:after="120"/>
        <w:ind w:left="714" w:hanging="357"/>
        <w:jc w:val="both"/>
      </w:pPr>
      <w:r>
        <w:t>A meghatározott bőrtípus teljes kozmetikai kezelés sorrendjének, alapelveinek, céljának meghatározása</w:t>
      </w:r>
    </w:p>
    <w:p w:rsidR="0062564B" w:rsidRDefault="0062564B" w:rsidP="0062564B">
      <w:pPr>
        <w:widowControl w:val="0"/>
        <w:numPr>
          <w:ilvl w:val="0"/>
          <w:numId w:val="1"/>
        </w:numPr>
        <w:tabs>
          <w:tab w:val="left" w:pos="7887"/>
        </w:tabs>
        <w:spacing w:before="120" w:after="120"/>
        <w:ind w:left="714" w:hanging="357"/>
        <w:jc w:val="both"/>
      </w:pPr>
      <w:r>
        <w:t>Alkalmazott professzionális kozmetikumok legfontosabb hatóanyagainak megnevezése és a bőrre gyakorolt hatásaik, kezelési terv összeállítása</w:t>
      </w:r>
    </w:p>
    <w:p w:rsidR="0062564B" w:rsidRDefault="0062564B" w:rsidP="0062564B">
      <w:pPr>
        <w:widowControl w:val="0"/>
        <w:numPr>
          <w:ilvl w:val="0"/>
          <w:numId w:val="1"/>
        </w:numPr>
        <w:tabs>
          <w:tab w:val="left" w:pos="7887"/>
        </w:tabs>
        <w:spacing w:before="120" w:after="120"/>
        <w:ind w:left="714" w:hanging="357"/>
        <w:jc w:val="both"/>
      </w:pPr>
      <w:r>
        <w:t>Tanácsadás, otthoni ápolási javaslatok</w:t>
      </w:r>
    </w:p>
    <w:p w:rsidR="0062564B" w:rsidRDefault="0062564B" w:rsidP="0062564B">
      <w:pPr>
        <w:widowControl w:val="0"/>
        <w:tabs>
          <w:tab w:val="left" w:pos="5019"/>
        </w:tabs>
        <w:spacing w:before="120" w:after="120"/>
      </w:pPr>
    </w:p>
    <w:p w:rsidR="0062564B" w:rsidRDefault="0062564B" w:rsidP="0062564B">
      <w:pPr>
        <w:widowControl w:val="0"/>
        <w:tabs>
          <w:tab w:val="left" w:pos="0"/>
          <w:tab w:val="left" w:pos="360"/>
        </w:tabs>
        <w:autoSpaceDE w:val="0"/>
      </w:pPr>
    </w:p>
    <w:p w:rsidR="0062564B" w:rsidRDefault="0062564B" w:rsidP="0062564B">
      <w:pPr>
        <w:widowControl w:val="0"/>
        <w:tabs>
          <w:tab w:val="left" w:pos="0"/>
          <w:tab w:val="left" w:pos="360"/>
        </w:tabs>
        <w:autoSpaceDE w:val="0"/>
      </w:pPr>
    </w:p>
    <w:p w:rsidR="0062564B" w:rsidRDefault="0062564B" w:rsidP="0062564B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62564B" w:rsidRDefault="0062564B" w:rsidP="0062564B">
      <w:pPr>
        <w:widowControl w:val="0"/>
        <w:tabs>
          <w:tab w:val="center" w:pos="2835"/>
          <w:tab w:val="center" w:pos="6237"/>
        </w:tabs>
        <w:spacing w:before="12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62564B" w:rsidRDefault="0062564B" w:rsidP="0062564B">
      <w:pPr>
        <w:widowControl w:val="0"/>
        <w:tabs>
          <w:tab w:val="left" w:pos="0"/>
          <w:tab w:val="left" w:pos="360"/>
        </w:tabs>
        <w:autoSpaceDE w:val="0"/>
        <w:spacing w:before="240"/>
        <w:rPr>
          <w:b/>
          <w:bCs/>
        </w:rPr>
      </w:pPr>
      <w:r>
        <w:rPr>
          <w:b/>
          <w:bCs/>
        </w:rPr>
        <w:t>1. Diagnosztizálja vendége bőrét, készítse el a központi diagnosztizáló lapon (2 oldal terjedelemben) a kezelési tervet, hogy a továbbiakban megfelelően kezelhesse.</w:t>
      </w:r>
    </w:p>
    <w:p w:rsidR="0062564B" w:rsidRDefault="0062564B" w:rsidP="0062564B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tbl>
      <w:tblPr>
        <w:tblW w:w="0" w:type="auto"/>
        <w:tblInd w:w="107" w:type="dxa"/>
        <w:tblLayout w:type="fixed"/>
        <w:tblLook w:val="0000" w:firstRow="0" w:lastRow="0" w:firstColumn="0" w:lastColumn="0" w:noHBand="0" w:noVBand="0"/>
      </w:tblPr>
      <w:tblGrid>
        <w:gridCol w:w="1665"/>
        <w:gridCol w:w="2505"/>
        <w:gridCol w:w="3405"/>
        <w:gridCol w:w="1350"/>
        <w:gridCol w:w="1271"/>
      </w:tblGrid>
      <w:tr w:rsidR="0062564B" w:rsidTr="00465E52">
        <w:trPr>
          <w:trHeight w:val="344"/>
        </w:trPr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</w:p>
          <w:p w:rsidR="0062564B" w:rsidRDefault="0062564B" w:rsidP="00465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Típus</w:t>
            </w:r>
          </w:p>
          <w:p w:rsidR="0062564B" w:rsidRDefault="0062564B" w:rsidP="00465E52">
            <w:pPr>
              <w:jc w:val="center"/>
              <w:rPr>
                <w:b/>
                <w:bCs/>
              </w:rPr>
            </w:pPr>
          </w:p>
          <w:p w:rsidR="0062564B" w:rsidRDefault="0062564B" w:rsidP="00465E52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Szakmai ismeretek alkalmazása a szakmai és vizsgakövetelmény szerint</w:t>
            </w:r>
          </w:p>
        </w:tc>
        <w:tc>
          <w:tcPr>
            <w:tcW w:w="3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Hozzárendelt kompetenciák az információtartalom vázlata alapján</w:t>
            </w:r>
          </w:p>
        </w:tc>
        <w:tc>
          <w:tcPr>
            <w:tcW w:w="2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Pontszám</w:t>
            </w:r>
          </w:p>
          <w:p w:rsidR="0062564B" w:rsidRDefault="0062564B" w:rsidP="00465E52">
            <w:pPr>
              <w:jc w:val="center"/>
              <w:rPr>
                <w:b/>
                <w:bCs/>
              </w:rPr>
            </w:pPr>
          </w:p>
          <w:p w:rsidR="0062564B" w:rsidRDefault="0062564B" w:rsidP="00465E52">
            <w:pPr>
              <w:jc w:val="center"/>
              <w:rPr>
                <w:b/>
                <w:bCs/>
              </w:rPr>
            </w:pPr>
          </w:p>
        </w:tc>
      </w:tr>
      <w:tr w:rsidR="0062564B" w:rsidTr="00465E52">
        <w:trPr>
          <w:trHeight w:val="457"/>
        </w:trPr>
        <w:tc>
          <w:tcPr>
            <w:tcW w:w="1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2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3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Maximum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Elért</w:t>
            </w:r>
          </w:p>
        </w:tc>
      </w:tr>
      <w:tr w:rsidR="0062564B" w:rsidTr="00465E52">
        <w:trPr>
          <w:trHeight w:val="180"/>
        </w:trPr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jc w:val="center"/>
              <w:rPr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2564B" w:rsidRDefault="0062564B" w:rsidP="00465E52">
            <w:r>
              <w:t>Bőrtípusok jellemzői, kezelésük</w:t>
            </w:r>
          </w:p>
          <w:p w:rsidR="0062564B" w:rsidRDefault="0062564B" w:rsidP="00465E52"/>
          <w:p w:rsidR="0062564B" w:rsidRDefault="0062564B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Rendellenességek</w:t>
            </w:r>
          </w:p>
          <w:p w:rsidR="0062564B" w:rsidRPr="00EF5091" w:rsidRDefault="0062564B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62564B" w:rsidRDefault="0062564B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Elemi elváltozások</w:t>
            </w:r>
          </w:p>
          <w:p w:rsidR="0062564B" w:rsidRPr="00EF5091" w:rsidRDefault="0062564B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62564B" w:rsidRPr="00EF5091" w:rsidRDefault="0062564B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Szövetszaporulatok fajtái, megjelenési formái</w:t>
            </w:r>
          </w:p>
          <w:p w:rsidR="0062564B" w:rsidRDefault="0062564B" w:rsidP="00465E52">
            <w:pPr>
              <w:jc w:val="center"/>
            </w:pP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widowControl w:val="0"/>
              <w:tabs>
                <w:tab w:val="left" w:pos="7887"/>
              </w:tabs>
              <w:spacing w:before="120" w:after="120"/>
            </w:pPr>
            <w:r>
              <w:t>Alap és kombinált bőrtípusok és a kozmetikai rendellenességek, elemi elváltozások és szövetszaporulatok meghatározása az objektív, szubjektív tünetek alapján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30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180"/>
        </w:trPr>
        <w:tc>
          <w:tcPr>
            <w:tcW w:w="166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</w:p>
        </w:tc>
        <w:tc>
          <w:tcPr>
            <w:tcW w:w="250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widowControl w:val="0"/>
              <w:tabs>
                <w:tab w:val="left" w:pos="7887"/>
              </w:tabs>
              <w:spacing w:before="120" w:after="120"/>
              <w:jc w:val="both"/>
            </w:pPr>
            <w:r>
              <w:t>A meghatározott bőrtípus teljes kozmetikai kezelés sorrendjének, alapelveinek, céljának meghatározása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180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A</w:t>
            </w:r>
          </w:p>
          <w:p w:rsidR="0062564B" w:rsidRDefault="0062564B" w:rsidP="00465E52">
            <w:pPr>
              <w:snapToGrid w:val="0"/>
              <w:jc w:val="center"/>
            </w:pPr>
          </w:p>
          <w:p w:rsidR="0062564B" w:rsidRDefault="0062564B" w:rsidP="00465E52">
            <w:pPr>
              <w:snapToGrid w:val="0"/>
              <w:jc w:val="center"/>
            </w:pPr>
          </w:p>
          <w:p w:rsidR="0062564B" w:rsidRDefault="0062564B" w:rsidP="00465E52">
            <w:pPr>
              <w:snapToGrid w:val="0"/>
              <w:jc w:val="center"/>
            </w:pPr>
            <w:r>
              <w:t>B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6F087D" w:rsidRDefault="0062564B" w:rsidP="00465E52">
            <w:r w:rsidRPr="006F087D">
              <w:t>Bőrtípusok jellemzői, kezelésük</w:t>
            </w:r>
          </w:p>
          <w:p w:rsidR="0062564B" w:rsidRPr="006F087D" w:rsidRDefault="0062564B" w:rsidP="00465E52">
            <w:pPr>
              <w:snapToGrid w:val="0"/>
            </w:pPr>
          </w:p>
          <w:p w:rsidR="0062564B" w:rsidRPr="006F087D" w:rsidRDefault="0062564B" w:rsidP="00465E52">
            <w:pPr>
              <w:snapToGrid w:val="0"/>
            </w:pPr>
            <w:r w:rsidRPr="006F087D">
              <w:rPr>
                <w:rFonts w:ascii="TimesNewRomanPSMT" w:eastAsiaTheme="minorHAnsi" w:hAnsi="TimesNewRomanPSMT" w:cs="TimesNewRomanPSMT"/>
                <w:lang w:eastAsia="en-US"/>
              </w:rPr>
              <w:t>Kozmetikumok összetételének ismerete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5624FA" w:rsidRDefault="0062564B" w:rsidP="00465E52">
            <w:pPr>
              <w:widowControl w:val="0"/>
              <w:tabs>
                <w:tab w:val="left" w:pos="7887"/>
              </w:tabs>
              <w:spacing w:before="120" w:after="120"/>
              <w:jc w:val="both"/>
            </w:pPr>
            <w:r>
              <w:t>Alkalmazott professzionális kozmetikumok legfontosabb hatóanyagainak megnevezése és a bőrre gyakorolt hatásaik, kezelési terv összeállítása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40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180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A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EF5091" w:rsidRDefault="0062564B" w:rsidP="00465E52">
            <w:pPr>
              <w:snapToGrid w:val="0"/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Tanácsadás alap-kezelésekkel, házi ápolással kapcsolatban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widowControl w:val="0"/>
              <w:tabs>
                <w:tab w:val="left" w:pos="7887"/>
              </w:tabs>
              <w:spacing w:before="120" w:after="120"/>
              <w:jc w:val="both"/>
            </w:pPr>
            <w:r>
              <w:t>Tanácsadás, otthoni ápolási javaslatok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502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4B58D2" w:rsidRDefault="0062564B" w:rsidP="00465E52">
            <w:pPr>
              <w:snapToGrid w:val="0"/>
              <w:rPr>
                <w:b/>
              </w:rPr>
            </w:pPr>
            <w:r w:rsidRPr="004B58D2">
              <w:rPr>
                <w:b/>
              </w:rPr>
              <w:t>Szakmai készségek a szakmai és vizsgakövetelmények szerint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023BDD" w:rsidRDefault="0062564B" w:rsidP="00465E52">
            <w:pPr>
              <w:snapToGrid w:val="0"/>
              <w:jc w:val="center"/>
            </w:pPr>
            <w:r w:rsidRPr="00023BDD">
              <w:t>4</w:t>
            </w: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023BDD" w:rsidRDefault="0062564B" w:rsidP="00465E52">
            <w:pPr>
              <w:snapToGrid w:val="0"/>
              <w:rPr>
                <w:rFonts w:ascii="TimesNewRomanPSMT" w:hAnsi="TimesNewRomanPSMT" w:cs="TimesNewRomanPSMT"/>
                <w:sz w:val="20"/>
                <w:szCs w:val="20"/>
                <w:lang w:eastAsia="hu-HU"/>
              </w:rPr>
            </w:pPr>
            <w:r w:rsidRPr="001E7C37">
              <w:rPr>
                <w:rFonts w:ascii="TimesNewRomanPSMT" w:eastAsiaTheme="minorHAnsi" w:hAnsi="TimesNewRomanPSMT" w:cs="TimesNewRomanPSMT"/>
                <w:lang w:eastAsia="en-US"/>
              </w:rPr>
              <w:t>Kozmetikában használatos kézi eszközök használata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c>
          <w:tcPr>
            <w:tcW w:w="75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505"/>
        </w:trPr>
        <w:tc>
          <w:tcPr>
            <w:tcW w:w="75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2564B" w:rsidRPr="004B58D2" w:rsidRDefault="0062564B" w:rsidP="00465E52">
            <w:pPr>
              <w:snapToGrid w:val="0"/>
              <w:rPr>
                <w:b/>
              </w:rPr>
            </w:pPr>
            <w:r w:rsidRPr="004B58D2">
              <w:rPr>
                <w:b/>
              </w:rPr>
              <w:t>Egyéb kompetenciák a szakmai és vizsgakövetelmény szerint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64B" w:rsidRPr="004B58D2" w:rsidRDefault="0062564B" w:rsidP="00465E52">
            <w:pPr>
              <w:jc w:val="center"/>
              <w:rPr>
                <w:bCs/>
              </w:rPr>
            </w:pPr>
            <w:r w:rsidRPr="004B58D2">
              <w:rPr>
                <w:bCs/>
              </w:rPr>
              <w:t>Személyes kompetenciák</w:t>
            </w: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 w:rsidRPr="004B58D2">
              <w:rPr>
                <w:rFonts w:ascii="TimesNewRomanPSMT" w:eastAsiaTheme="minorHAnsi" w:hAnsi="TimesNewRomanPSMT" w:cs="TimesNewRomanPSMT"/>
                <w:lang w:eastAsia="en-US"/>
              </w:rPr>
              <w:t>Lényegkiemelő-képesség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222"/>
        </w:trPr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4B58D2" w:rsidRDefault="0062564B" w:rsidP="00465E52">
            <w:pPr>
              <w:snapToGrid w:val="0"/>
              <w:jc w:val="center"/>
              <w:rPr>
                <w:bCs/>
              </w:rPr>
            </w:pPr>
            <w:r w:rsidRPr="004B58D2">
              <w:rPr>
                <w:bCs/>
              </w:rPr>
              <w:t>Társas kompetenciák</w:t>
            </w: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>
              <w:t>Határozottság</w:t>
            </w:r>
            <w:r w:rsidDel="00863C91"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221"/>
        </w:trPr>
        <w:tc>
          <w:tcPr>
            <w:tcW w:w="1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4B58D2" w:rsidRDefault="0062564B" w:rsidP="00465E52">
            <w:pPr>
              <w:snapToGrid w:val="0"/>
            </w:pP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>
              <w:t>Fogalmazókészség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165"/>
        </w:trPr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2564B" w:rsidRPr="004B58D2" w:rsidRDefault="0062564B" w:rsidP="00465E52">
            <w:pPr>
              <w:jc w:val="center"/>
              <w:rPr>
                <w:bCs/>
              </w:rPr>
            </w:pPr>
            <w:r w:rsidRPr="004B58D2">
              <w:rPr>
                <w:bCs/>
              </w:rPr>
              <w:t>Módszer kompetenciák</w:t>
            </w: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>
              <w:t>Rendszerező képesség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rPr>
          <w:trHeight w:val="270"/>
        </w:trPr>
        <w:tc>
          <w:tcPr>
            <w:tcW w:w="166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 w:rsidRPr="004B58D2">
              <w:rPr>
                <w:rFonts w:ascii="TimesNewRomanPSMT" w:eastAsiaTheme="minorHAnsi" w:hAnsi="TimesNewRomanPSMT" w:cs="TimesNewRomanPSMT"/>
                <w:lang w:eastAsia="en-US"/>
              </w:rPr>
              <w:t>Logikus gondolkodás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Pr="00DE5B17" w:rsidRDefault="0062564B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c>
          <w:tcPr>
            <w:tcW w:w="75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564B" w:rsidRDefault="0062564B" w:rsidP="00465E52">
            <w:pPr>
              <w:snapToGrid w:val="0"/>
            </w:pPr>
          </w:p>
        </w:tc>
      </w:tr>
      <w:tr w:rsidR="0062564B" w:rsidTr="00465E52">
        <w:tc>
          <w:tcPr>
            <w:tcW w:w="75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62564B" w:rsidRDefault="0062564B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62564B" w:rsidRDefault="0062564B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2564B" w:rsidRDefault="0062564B" w:rsidP="00465E52">
            <w:pPr>
              <w:snapToGrid w:val="0"/>
            </w:pPr>
          </w:p>
        </w:tc>
      </w:tr>
    </w:tbl>
    <w:p w:rsidR="0062564B" w:rsidRDefault="0062564B" w:rsidP="0062564B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62564B" w:rsidRDefault="0062564B" w:rsidP="0062564B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AF518C" w:rsidRDefault="0062564B" w:rsidP="0071126E">
      <w:pPr>
        <w:tabs>
          <w:tab w:val="left" w:pos="2340"/>
          <w:tab w:val="left" w:pos="6660"/>
        </w:tabs>
      </w:pPr>
      <w:r>
        <w:tab/>
        <w:t>dátum</w:t>
      </w:r>
      <w:r>
        <w:tab/>
        <w:t>aláírás</w:t>
      </w:r>
    </w:p>
    <w:sectPr w:rsidR="00AF518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3EB" w:rsidRDefault="006913EB" w:rsidP="003D200A">
      <w:r>
        <w:separator/>
      </w:r>
    </w:p>
  </w:endnote>
  <w:endnote w:type="continuationSeparator" w:id="0">
    <w:p w:rsidR="006913EB" w:rsidRDefault="006913EB" w:rsidP="003D2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0A" w:rsidRDefault="003D200A">
    <w:pPr>
      <w:pStyle w:val="llb"/>
    </w:pPr>
    <w:r>
      <w:rPr>
        <w:rFonts w:ascii="Arial" w:hAnsi="Arial" w:cs="Arial"/>
        <w:i/>
        <w:sz w:val="16"/>
        <w:szCs w:val="16"/>
      </w:rPr>
      <w:t xml:space="preserve">MINTA gyakorlati </w:t>
    </w:r>
    <w:r w:rsidR="00D7544A">
      <w:rPr>
        <w:rFonts w:ascii="Arial" w:hAnsi="Arial" w:cs="Arial"/>
        <w:i/>
        <w:sz w:val="16"/>
        <w:szCs w:val="16"/>
      </w:rPr>
      <w:t>modulvizsga feladat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3EB" w:rsidRDefault="006913EB" w:rsidP="003D200A">
      <w:r>
        <w:separator/>
      </w:r>
    </w:p>
  </w:footnote>
  <w:footnote w:type="continuationSeparator" w:id="0">
    <w:p w:rsidR="006913EB" w:rsidRDefault="006913EB" w:rsidP="003D2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A46"/>
    <w:rsid w:val="003D200A"/>
    <w:rsid w:val="0043208A"/>
    <w:rsid w:val="00584C1E"/>
    <w:rsid w:val="0062564B"/>
    <w:rsid w:val="006913EB"/>
    <w:rsid w:val="0071126E"/>
    <w:rsid w:val="00846688"/>
    <w:rsid w:val="008B1A46"/>
    <w:rsid w:val="00AF518C"/>
    <w:rsid w:val="00D7544A"/>
    <w:rsid w:val="00E3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256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62564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62564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62564B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3D200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D200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256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62564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62564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62564B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3D200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D200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367</Words>
  <Characters>2537</Characters>
  <Application>Microsoft Office Word</Application>
  <DocSecurity>0</DocSecurity>
  <Lines>21</Lines>
  <Paragraphs>5</Paragraphs>
  <ScaleCrop>false</ScaleCrop>
  <Company>NSZI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5</cp:revision>
  <dcterms:created xsi:type="dcterms:W3CDTF">2013-05-06T12:53:00Z</dcterms:created>
  <dcterms:modified xsi:type="dcterms:W3CDTF">2013-05-06T13:03:00Z</dcterms:modified>
</cp:coreProperties>
</file>