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3E4" w:rsidRPr="00DC517B" w:rsidRDefault="00A103E4" w:rsidP="00A103E4">
      <w:pPr>
        <w:jc w:val="center"/>
        <w:outlineLvl w:val="0"/>
        <w:rPr>
          <w:b/>
          <w:sz w:val="40"/>
          <w:szCs w:val="40"/>
        </w:rPr>
      </w:pPr>
      <w:r w:rsidRPr="00DC517B">
        <w:rPr>
          <w:b/>
          <w:sz w:val="40"/>
          <w:szCs w:val="40"/>
        </w:rPr>
        <w:t>NEMZETI MUNKAÜGYI HIVATAL</w:t>
      </w:r>
    </w:p>
    <w:p w:rsidR="00A103E4" w:rsidRPr="00DC517B" w:rsidRDefault="00A103E4" w:rsidP="00A103E4">
      <w:pPr>
        <w:jc w:val="center"/>
        <w:outlineLvl w:val="0"/>
        <w:rPr>
          <w:b/>
          <w:sz w:val="40"/>
          <w:szCs w:val="40"/>
        </w:rPr>
      </w:pPr>
      <w:r w:rsidRPr="00DC517B">
        <w:rPr>
          <w:b/>
          <w:sz w:val="40"/>
          <w:szCs w:val="40"/>
        </w:rPr>
        <w:t>Szak</w:t>
      </w:r>
      <w:r>
        <w:rPr>
          <w:b/>
          <w:sz w:val="40"/>
          <w:szCs w:val="40"/>
        </w:rPr>
        <w:t>-</w:t>
      </w:r>
      <w:r w:rsidRPr="00DC517B">
        <w:rPr>
          <w:b/>
          <w:sz w:val="40"/>
          <w:szCs w:val="40"/>
        </w:rPr>
        <w:t xml:space="preserve"> és Felnőttképzési Igazgatóság</w:t>
      </w: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  <w:r>
        <w:rPr>
          <w:b/>
        </w:rPr>
        <w:t>Vizsgarészhez rendelt követelménymodul azonosítója, megnevezése:</w:t>
      </w:r>
    </w:p>
    <w:p w:rsidR="00A103E4" w:rsidRPr="00714DDE" w:rsidRDefault="00A103E4" w:rsidP="00A103E4">
      <w:pPr>
        <w:ind w:left="851"/>
        <w:rPr>
          <w:b/>
        </w:rPr>
      </w:pPr>
      <w:r w:rsidRPr="00714DDE">
        <w:rPr>
          <w:b/>
        </w:rPr>
        <w:t>6288-11 Kozmetikai alapműveletek</w:t>
      </w: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  <w:r>
        <w:rPr>
          <w:b/>
        </w:rPr>
        <w:t>Vizsgarészhez rendelt vizsgafeladat megnevezése:</w:t>
      </w:r>
    </w:p>
    <w:p w:rsidR="00A103E4" w:rsidRPr="00714DDE" w:rsidRDefault="00A103E4" w:rsidP="00A103E4">
      <w:pPr>
        <w:ind w:left="851"/>
        <w:rPr>
          <w:b/>
        </w:rPr>
      </w:pPr>
      <w:r w:rsidRPr="00C77778">
        <w:rPr>
          <w:b/>
        </w:rPr>
        <w:t>6288-11/4 Tartós</w:t>
      </w:r>
      <w:r w:rsidRPr="00714DDE">
        <w:rPr>
          <w:b/>
        </w:rPr>
        <w:t xml:space="preserve"> szempilla-, szemöldökfestés, szemöldökigazítás sorsolt modellen</w:t>
      </w:r>
    </w:p>
    <w:p w:rsidR="00A103E4" w:rsidRDefault="00A103E4" w:rsidP="00A103E4">
      <w:pPr>
        <w:ind w:left="851"/>
        <w:rPr>
          <w:b/>
        </w:rPr>
      </w:pPr>
    </w:p>
    <w:p w:rsidR="00A103E4" w:rsidRDefault="00A103E4" w:rsidP="00A103E4">
      <w:pPr>
        <w:ind w:left="851"/>
        <w:rPr>
          <w:b/>
        </w:rPr>
      </w:pPr>
    </w:p>
    <w:p w:rsidR="00A103E4" w:rsidRDefault="00A103E4" w:rsidP="00A103E4">
      <w:pPr>
        <w:ind w:left="851"/>
        <w:rPr>
          <w:b/>
        </w:rPr>
      </w:pPr>
    </w:p>
    <w:p w:rsidR="00A103E4" w:rsidRDefault="00A103E4" w:rsidP="00A103E4">
      <w:pPr>
        <w:jc w:val="center"/>
        <w:rPr>
          <w:b/>
          <w:sz w:val="40"/>
        </w:rPr>
      </w:pPr>
      <w:r>
        <w:rPr>
          <w:b/>
          <w:sz w:val="40"/>
        </w:rPr>
        <w:t>Gyakorlati vizsgatevékenység</w:t>
      </w: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ind w:right="1054"/>
        <w:rPr>
          <w:b/>
          <w:bCs/>
        </w:rPr>
      </w:pPr>
      <w:r w:rsidRPr="001A2085">
        <w:rPr>
          <w:b/>
          <w:u w:val="single"/>
        </w:rPr>
        <w:t>Szakképesítés</w:t>
      </w:r>
      <w:r w:rsidRPr="00F571C6">
        <w:rPr>
          <w:b/>
        </w:rPr>
        <w:t>/</w:t>
      </w:r>
      <w:r w:rsidRPr="001A2085">
        <w:rPr>
          <w:b/>
        </w:rPr>
        <w:t>rész-szakképesítés</w:t>
      </w:r>
      <w:r w:rsidRPr="00F571C6">
        <w:rPr>
          <w:b/>
        </w:rPr>
        <w:t xml:space="preserve">/elágazás/ráépülés azonosító száma, megnevezése: </w:t>
      </w:r>
      <w:r w:rsidRPr="004668CD">
        <w:rPr>
          <w:b/>
        </w:rPr>
        <w:t xml:space="preserve">52 815 01 0000 00 </w:t>
      </w:r>
      <w:proofErr w:type="spellStart"/>
      <w:r w:rsidRPr="004668CD">
        <w:rPr>
          <w:b/>
        </w:rPr>
        <w:t>00</w:t>
      </w:r>
      <w:proofErr w:type="spellEnd"/>
      <w:r w:rsidRPr="004668CD">
        <w:rPr>
          <w:b/>
        </w:rPr>
        <w:t xml:space="preserve"> </w:t>
      </w:r>
      <w:r w:rsidRPr="004668CD">
        <w:rPr>
          <w:b/>
          <w:bCs/>
        </w:rPr>
        <w:t>Kozmetikus</w:t>
      </w:r>
    </w:p>
    <w:p w:rsidR="00A103E4" w:rsidRDefault="00A103E4" w:rsidP="00A103E4">
      <w:pPr>
        <w:ind w:right="1054"/>
        <w:rPr>
          <w:b/>
        </w:rPr>
      </w:pPr>
    </w:p>
    <w:p w:rsidR="00A103E4" w:rsidRDefault="00A103E4" w:rsidP="00A103E4">
      <w:pPr>
        <w:ind w:right="1054"/>
        <w:rPr>
          <w:b/>
        </w:rPr>
      </w:pPr>
      <w:r>
        <w:rPr>
          <w:b/>
        </w:rPr>
        <w:t>Gyakorlati vizsgatevékenység időtartama: 40 perc</w:t>
      </w: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pStyle w:val="Szvegtrzs21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20/2007. (V. 21.) SZMM rendelet 20. § 1. bekezdésében foglaltak alapján a gyakorlati vizsgafeladatokat a vizsgaszervező javaslatára a vizsgabizottság elnöke hagyja jóvá.</w:t>
      </w: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ind w:left="4253"/>
        <w:rPr>
          <w:b/>
        </w:rPr>
      </w:pPr>
      <w:r>
        <w:rPr>
          <w:b/>
        </w:rPr>
        <w:t>Jóváhagyta:</w:t>
      </w:r>
    </w:p>
    <w:p w:rsidR="00A103E4" w:rsidRDefault="00A103E4" w:rsidP="00A103E4">
      <w:pPr>
        <w:rPr>
          <w:b/>
        </w:rPr>
      </w:pPr>
      <w:r>
        <w:rPr>
          <w:b/>
        </w:rPr>
        <w:t xml:space="preserve"> </w:t>
      </w:r>
    </w:p>
    <w:p w:rsidR="00A103E4" w:rsidRDefault="00A103E4" w:rsidP="00A103E4">
      <w:pPr>
        <w:ind w:left="5760"/>
        <w:rPr>
          <w:b/>
        </w:rPr>
      </w:pPr>
      <w:r>
        <w:rPr>
          <w:b/>
        </w:rPr>
        <w:t>…………………………….</w:t>
      </w:r>
    </w:p>
    <w:p w:rsidR="00A103E4" w:rsidRPr="00E957FC" w:rsidRDefault="00A103E4" w:rsidP="00A103E4">
      <w:pPr>
        <w:ind w:left="5940"/>
        <w:rPr>
          <w:b/>
        </w:rPr>
      </w:pPr>
      <w:proofErr w:type="gramStart"/>
      <w:r>
        <w:rPr>
          <w:b/>
          <w:color w:val="000000"/>
        </w:rPr>
        <w:t>vizsgabizottság</w:t>
      </w:r>
      <w:proofErr w:type="gramEnd"/>
      <w:r>
        <w:rPr>
          <w:b/>
          <w:color w:val="000000"/>
        </w:rPr>
        <w:t xml:space="preserve"> elnöke</w:t>
      </w: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rPr>
          <w:b/>
        </w:rPr>
      </w:pPr>
    </w:p>
    <w:p w:rsidR="00A103E4" w:rsidRDefault="00A103E4" w:rsidP="00A103E4">
      <w:pPr>
        <w:jc w:val="center"/>
        <w:rPr>
          <w:b/>
          <w:sz w:val="40"/>
        </w:rPr>
      </w:pPr>
      <w:r>
        <w:rPr>
          <w:b/>
          <w:sz w:val="40"/>
        </w:rPr>
        <w:t>2013</w:t>
      </w:r>
    </w:p>
    <w:p w:rsidR="00A103E4" w:rsidRDefault="00A103E4" w:rsidP="00A103E4"/>
    <w:p w:rsidR="00A103E4" w:rsidRDefault="00A103E4" w:rsidP="00A103E4"/>
    <w:p w:rsidR="00A103E4" w:rsidRDefault="00A103E4" w:rsidP="00A103E4"/>
    <w:p w:rsidR="00A103E4" w:rsidRDefault="00A103E4" w:rsidP="00A103E4"/>
    <w:p w:rsidR="00A103E4" w:rsidRDefault="00A103E4" w:rsidP="00A103E4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</w:p>
    <w:p w:rsidR="00FC526A" w:rsidRDefault="00FC526A" w:rsidP="00A103E4">
      <w:pPr>
        <w:widowControl w:val="0"/>
        <w:tabs>
          <w:tab w:val="left" w:pos="0"/>
          <w:tab w:val="left" w:pos="360"/>
        </w:tabs>
        <w:autoSpaceDE w:val="0"/>
        <w:jc w:val="both"/>
        <w:rPr>
          <w:b/>
          <w:bCs/>
        </w:rPr>
      </w:pPr>
    </w:p>
    <w:p w:rsidR="00FC526A" w:rsidRDefault="00FC526A" w:rsidP="00A103E4">
      <w:pPr>
        <w:widowControl w:val="0"/>
        <w:tabs>
          <w:tab w:val="left" w:pos="0"/>
          <w:tab w:val="left" w:pos="360"/>
        </w:tabs>
        <w:autoSpaceDE w:val="0"/>
        <w:jc w:val="both"/>
        <w:rPr>
          <w:b/>
          <w:bCs/>
        </w:rPr>
      </w:pPr>
    </w:p>
    <w:p w:rsidR="00FC526A" w:rsidRDefault="00FC526A" w:rsidP="00A103E4">
      <w:pPr>
        <w:widowControl w:val="0"/>
        <w:tabs>
          <w:tab w:val="left" w:pos="0"/>
          <w:tab w:val="left" w:pos="360"/>
        </w:tabs>
        <w:autoSpaceDE w:val="0"/>
        <w:jc w:val="both"/>
        <w:rPr>
          <w:b/>
          <w:bCs/>
        </w:rPr>
      </w:pPr>
      <w:bookmarkStart w:id="0" w:name="_GoBack"/>
      <w:bookmarkEnd w:id="0"/>
    </w:p>
    <w:p w:rsidR="00A103E4" w:rsidRDefault="00A103E4" w:rsidP="00A103E4">
      <w:pPr>
        <w:widowControl w:val="0"/>
        <w:tabs>
          <w:tab w:val="left" w:pos="0"/>
          <w:tab w:val="left" w:pos="360"/>
        </w:tabs>
        <w:autoSpaceDE w:val="0"/>
        <w:jc w:val="both"/>
        <w:rPr>
          <w:b/>
          <w:bCs/>
        </w:rPr>
      </w:pPr>
      <w:r>
        <w:rPr>
          <w:b/>
          <w:bCs/>
        </w:rPr>
        <w:lastRenderedPageBreak/>
        <w:t>1. Kozmetikájába érkező vendég szempillafestést, szemöldökfestést és csipesszel történő szemöldökigazítást! Végezze el a szolgáltatást vendége kérésének megfelelően!</w:t>
      </w:r>
    </w:p>
    <w:p w:rsidR="00A103E4" w:rsidRDefault="00A103E4" w:rsidP="00A103E4">
      <w:pPr>
        <w:widowControl w:val="0"/>
        <w:tabs>
          <w:tab w:val="center" w:pos="4539"/>
          <w:tab w:val="center" w:pos="7941"/>
        </w:tabs>
        <w:rPr>
          <w:b/>
          <w:bCs/>
        </w:rPr>
      </w:pPr>
    </w:p>
    <w:p w:rsidR="00A103E4" w:rsidRDefault="00A103E4" w:rsidP="00A103E4">
      <w:pPr>
        <w:widowControl w:val="0"/>
      </w:pPr>
      <w:r>
        <w:t>Információtartalom vázlata:</w:t>
      </w:r>
    </w:p>
    <w:p w:rsidR="00A103E4" w:rsidRDefault="00A103E4" w:rsidP="00A103E4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4" w:hanging="357"/>
      </w:pPr>
      <w:r>
        <w:t>A szolgáltatás ellenjavallatai, előzetesen végzett bőrpróba eredményének leolvasása</w:t>
      </w:r>
    </w:p>
    <w:p w:rsidR="00A103E4" w:rsidRDefault="00A103E4" w:rsidP="00A103E4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4" w:hanging="357"/>
      </w:pPr>
      <w:r>
        <w:t>Szempillafestés elvégzése</w:t>
      </w:r>
    </w:p>
    <w:p w:rsidR="00A103E4" w:rsidRDefault="00A103E4" w:rsidP="00A103E4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4" w:hanging="357"/>
      </w:pPr>
      <w:r>
        <w:t>Szemöldökfestés elvégzése</w:t>
      </w:r>
    </w:p>
    <w:p w:rsidR="00A103E4" w:rsidRDefault="00A103E4" w:rsidP="00A103E4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4" w:hanging="357"/>
      </w:pPr>
      <w:r>
        <w:t>Szemöldök-, és szempillafesték eltávolítása, bórvizes öblögetés</w:t>
      </w:r>
    </w:p>
    <w:p w:rsidR="00A103E4" w:rsidRDefault="00A103E4" w:rsidP="00A103E4">
      <w:pPr>
        <w:widowControl w:val="0"/>
        <w:numPr>
          <w:ilvl w:val="0"/>
          <w:numId w:val="1"/>
        </w:numPr>
        <w:tabs>
          <w:tab w:val="left" w:pos="7170"/>
        </w:tabs>
        <w:spacing w:before="120" w:after="120"/>
        <w:ind w:left="714" w:hanging="357"/>
      </w:pPr>
      <w:r>
        <w:t>Szemöldökigazítás szemöldökcsipesszel, elő-, és utókezelés</w:t>
      </w:r>
    </w:p>
    <w:p w:rsidR="00A103E4" w:rsidRDefault="00A103E4" w:rsidP="00A103E4">
      <w:pPr>
        <w:widowControl w:val="0"/>
        <w:tabs>
          <w:tab w:val="left" w:pos="0"/>
          <w:tab w:val="left" w:pos="360"/>
        </w:tabs>
        <w:autoSpaceDE w:val="0"/>
      </w:pPr>
    </w:p>
    <w:p w:rsidR="00A103E4" w:rsidRDefault="00A103E4" w:rsidP="00A103E4">
      <w:pPr>
        <w:widowControl w:val="0"/>
        <w:tabs>
          <w:tab w:val="left" w:pos="0"/>
          <w:tab w:val="left" w:pos="360"/>
        </w:tabs>
        <w:autoSpaceDE w:val="0"/>
      </w:pPr>
    </w:p>
    <w:p w:rsidR="00A103E4" w:rsidRDefault="00A103E4" w:rsidP="00A103E4">
      <w:pPr>
        <w:pageBreakBefore/>
        <w:widowControl w:val="0"/>
      </w:pPr>
      <w:r>
        <w:lastRenderedPageBreak/>
        <w:t>A vizsgázó neve</w:t>
      </w:r>
      <w:proofErr w:type="gramStart"/>
      <w:r>
        <w:t>: …</w:t>
      </w:r>
      <w:proofErr w:type="gramEnd"/>
      <w:r>
        <w:t>………………………………..</w:t>
      </w:r>
    </w:p>
    <w:p w:rsidR="00A103E4" w:rsidRDefault="00A103E4" w:rsidP="00A103E4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A103E4" w:rsidRDefault="00A103E4" w:rsidP="00A103E4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Értékelő lap</w:t>
      </w:r>
    </w:p>
    <w:p w:rsidR="00A103E4" w:rsidRDefault="00A103E4" w:rsidP="00A103E4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A103E4" w:rsidRDefault="00A103E4" w:rsidP="00A103E4">
      <w:pPr>
        <w:widowControl w:val="0"/>
        <w:tabs>
          <w:tab w:val="left" w:pos="0"/>
          <w:tab w:val="left" w:pos="360"/>
        </w:tabs>
        <w:autoSpaceDE w:val="0"/>
        <w:jc w:val="both"/>
        <w:rPr>
          <w:b/>
          <w:bCs/>
        </w:rPr>
      </w:pPr>
      <w:r>
        <w:rPr>
          <w:b/>
          <w:bCs/>
        </w:rPr>
        <w:t>1. Kozmetikájába érkező vendég szempillafestést, szemöldökfestést és csipesszel történő szemöldökigazítást! Végezze el a szolgáltatást vendége kérésének megfelelően!</w:t>
      </w:r>
    </w:p>
    <w:p w:rsidR="00A103E4" w:rsidRDefault="00A103E4" w:rsidP="00A103E4">
      <w:pPr>
        <w:widowControl w:val="0"/>
        <w:tabs>
          <w:tab w:val="left" w:pos="360"/>
        </w:tabs>
        <w:autoSpaceDE w:val="0"/>
      </w:pPr>
    </w:p>
    <w:tbl>
      <w:tblPr>
        <w:tblW w:w="0" w:type="auto"/>
        <w:tblInd w:w="97" w:type="dxa"/>
        <w:tblLayout w:type="fixed"/>
        <w:tblLook w:val="0000" w:firstRow="0" w:lastRow="0" w:firstColumn="0" w:lastColumn="0" w:noHBand="0" w:noVBand="0"/>
      </w:tblPr>
      <w:tblGrid>
        <w:gridCol w:w="1702"/>
        <w:gridCol w:w="2363"/>
        <w:gridCol w:w="4016"/>
        <w:gridCol w:w="1084"/>
        <w:gridCol w:w="1050"/>
      </w:tblGrid>
      <w:tr w:rsidR="00A103E4" w:rsidTr="00465E52">
        <w:trPr>
          <w:trHeight w:val="34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</w:p>
          <w:p w:rsidR="00A103E4" w:rsidRDefault="00A103E4" w:rsidP="00465E52">
            <w:pPr>
              <w:jc w:val="center"/>
              <w:rPr>
                <w:b/>
              </w:rPr>
            </w:pPr>
            <w:r>
              <w:rPr>
                <w:b/>
              </w:rPr>
              <w:t>Típus</w:t>
            </w:r>
          </w:p>
          <w:p w:rsidR="00A103E4" w:rsidRDefault="00A103E4" w:rsidP="00465E52">
            <w:pPr>
              <w:jc w:val="center"/>
              <w:rPr>
                <w:b/>
              </w:rPr>
            </w:pPr>
          </w:p>
          <w:p w:rsidR="00A103E4" w:rsidRDefault="00A103E4" w:rsidP="00465E52">
            <w:pPr>
              <w:rPr>
                <w:b/>
              </w:rPr>
            </w:pPr>
          </w:p>
        </w:tc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Szakmai ismeretek alkalmazása a szakmai és vizsgakövetelmény szerint</w:t>
            </w:r>
          </w:p>
        </w:tc>
        <w:tc>
          <w:tcPr>
            <w:tcW w:w="4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Hozzárendelt kompetenciák az információtartalom vázlata alapján</w:t>
            </w:r>
          </w:p>
        </w:tc>
        <w:tc>
          <w:tcPr>
            <w:tcW w:w="2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Pontszám</w:t>
            </w:r>
          </w:p>
          <w:p w:rsidR="00A103E4" w:rsidRDefault="00A103E4" w:rsidP="00465E52">
            <w:pPr>
              <w:rPr>
                <w:b/>
              </w:rPr>
            </w:pPr>
          </w:p>
        </w:tc>
      </w:tr>
      <w:tr w:rsidR="00A103E4" w:rsidTr="00465E52">
        <w:trPr>
          <w:trHeight w:val="457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2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40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Maxi-mum</w:t>
            </w:r>
            <w:proofErr w:type="spell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Elért</w:t>
            </w:r>
          </w:p>
        </w:tc>
      </w:tr>
      <w:tr w:rsidR="00A103E4" w:rsidTr="00465E52">
        <w:trPr>
          <w:trHeight w:val="32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rPr>
                <w:b/>
                <w:bCs/>
              </w:rPr>
            </w:pPr>
          </w:p>
          <w:p w:rsidR="00A103E4" w:rsidRDefault="00A103E4" w:rsidP="00465E52">
            <w:pPr>
              <w:rPr>
                <w:b/>
                <w:bCs/>
              </w:rPr>
            </w:pPr>
          </w:p>
          <w:p w:rsidR="00A103E4" w:rsidRDefault="00A103E4" w:rsidP="00465E52">
            <w:pPr>
              <w:rPr>
                <w:b/>
                <w:bCs/>
              </w:rPr>
            </w:pPr>
          </w:p>
          <w:p w:rsidR="00A103E4" w:rsidRDefault="00A103E4" w:rsidP="00465E52">
            <w:pPr>
              <w:rPr>
                <w:b/>
                <w:bCs/>
              </w:rPr>
            </w:pPr>
          </w:p>
          <w:p w:rsidR="00A103E4" w:rsidRDefault="00A103E4" w:rsidP="00465E52">
            <w:pPr>
              <w:rPr>
                <w:b/>
                <w:bCs/>
              </w:rPr>
            </w:pPr>
          </w:p>
          <w:p w:rsidR="00A103E4" w:rsidRDefault="00A103E4" w:rsidP="00465E52">
            <w:pPr>
              <w:jc w:val="center"/>
              <w:rPr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A103E4" w:rsidRDefault="00A103E4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A103E4" w:rsidRDefault="00A103E4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A103E4" w:rsidRDefault="00A103E4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A103E4" w:rsidRDefault="00A103E4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A103E4" w:rsidRPr="001A2085" w:rsidRDefault="00A103E4" w:rsidP="00465E52">
            <w:r w:rsidRPr="001A2085">
              <w:rPr>
                <w:rFonts w:ascii="TimesNewRomanPSMT" w:eastAsiaTheme="minorHAnsi" w:hAnsi="TimesNewRomanPSMT" w:cs="TimesNewRomanPSMT"/>
                <w:lang w:eastAsia="en-US"/>
              </w:rPr>
              <w:t>Tartós szempilla-, szemöldökfestés menete, javallatai, ellenjavallatai</w:t>
            </w: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A szolgáltatás ellenjavallatai, előzetesen végzett bőrpróba eredményének leolvasása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324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rPr>
                <w:b/>
                <w:bCs/>
              </w:rPr>
            </w:pPr>
          </w:p>
        </w:tc>
        <w:tc>
          <w:tcPr>
            <w:tcW w:w="2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Szempillafestés elvégzése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25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331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2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Szemöldökfestés elvégzése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25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331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2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Szemöldök-, és szempillafesték eltávolítása, bórvizes öblögetés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20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648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2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Pr="007D45E4" w:rsidRDefault="00A103E4" w:rsidP="00465E52">
            <w:pPr>
              <w:widowControl w:val="0"/>
              <w:tabs>
                <w:tab w:val="left" w:pos="7170"/>
              </w:tabs>
              <w:spacing w:before="120" w:after="120"/>
            </w:pPr>
            <w:r>
              <w:t>Szemöldökigazítás szemöldökcsipesszel, elő-, és utókezelés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15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24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Szint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Pr="001B330A" w:rsidRDefault="00A103E4" w:rsidP="00465E52">
            <w:pPr>
              <w:snapToGrid w:val="0"/>
              <w:rPr>
                <w:b/>
              </w:rPr>
            </w:pPr>
            <w:r w:rsidRPr="001B330A">
              <w:rPr>
                <w:b/>
              </w:rPr>
              <w:t>Szakmai készségek a szakmai és vizsgakövetelmények szerint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Pr="001E7C37" w:rsidRDefault="00A103E4" w:rsidP="00465E52">
            <w:pPr>
              <w:snapToGrid w:val="0"/>
              <w:rPr>
                <w:rFonts w:ascii="TimesNewRomanPSMT" w:hAnsi="TimesNewRomanPSMT" w:cs="TimesNewRomanPSMT"/>
                <w:lang w:eastAsia="hu-HU"/>
              </w:rPr>
            </w:pPr>
            <w:r w:rsidRPr="001E7C37">
              <w:rPr>
                <w:rFonts w:ascii="TimesNewRomanPSMT" w:eastAsiaTheme="minorHAnsi" w:hAnsi="TimesNewRomanPSMT" w:cs="TimesNewRomanPSMT"/>
                <w:lang w:eastAsia="en-US"/>
              </w:rPr>
              <w:t>Kozmetikában használatos kézi eszközök használata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rPr>
                <w:b/>
                <w:bCs/>
              </w:rPr>
            </w:pPr>
          </w:p>
        </w:tc>
      </w:tr>
      <w:tr w:rsidR="00A103E4" w:rsidTr="00465E52">
        <w:trPr>
          <w:trHeight w:val="227"/>
        </w:trPr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rPr>
                <w:b/>
              </w:rPr>
            </w:pPr>
            <w:r w:rsidRPr="001B330A">
              <w:rPr>
                <w:b/>
              </w:rPr>
              <w:t>Egyéb kompetenciák a szakmai és vizsgakövetelmény szerint</w:t>
            </w:r>
          </w:p>
          <w:p w:rsidR="00A103E4" w:rsidRPr="001B330A" w:rsidRDefault="00A103E4" w:rsidP="00465E52">
            <w:pPr>
              <w:snapToGrid w:val="0"/>
              <w:rPr>
                <w:b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Pr="001B330A" w:rsidRDefault="00A103E4" w:rsidP="00465E52">
            <w:pPr>
              <w:jc w:val="center"/>
              <w:rPr>
                <w:bCs/>
              </w:rPr>
            </w:pPr>
            <w:r w:rsidRPr="001B330A">
              <w:rPr>
                <w:bCs/>
              </w:rPr>
              <w:t>Személyes 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  <w:r w:rsidRPr="0012104A">
              <w:t>Kézügyesség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221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A103E4" w:rsidRPr="001B330A" w:rsidRDefault="00A103E4" w:rsidP="00465E52">
            <w:pPr>
              <w:snapToGrid w:val="0"/>
              <w:jc w:val="center"/>
              <w:rPr>
                <w:bCs/>
              </w:rPr>
            </w:pPr>
            <w:r w:rsidRPr="001B330A">
              <w:rPr>
                <w:bCs/>
              </w:rPr>
              <w:t>Társas 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  <w:r w:rsidRPr="00A512EB">
              <w:t>Empátia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221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Pr="001B330A" w:rsidRDefault="00A103E4" w:rsidP="00465E52">
            <w:pPr>
              <w:snapToGrid w:val="0"/>
            </w:pP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  <w:r w:rsidRPr="00A512EB">
              <w:t>Határozottság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rPr>
          <w:trHeight w:val="16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Pr="001B330A" w:rsidRDefault="00A103E4" w:rsidP="00465E52">
            <w:pPr>
              <w:snapToGrid w:val="0"/>
              <w:jc w:val="center"/>
            </w:pPr>
            <w:r w:rsidRPr="001B330A">
              <w:t>Módszer-kompetenciák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  <w:r w:rsidRPr="00A512EB">
              <w:t>Körültekintés, elővigyázatosság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3E4" w:rsidRDefault="00A103E4" w:rsidP="00465E52">
            <w:pPr>
              <w:snapToGrid w:val="0"/>
            </w:pPr>
          </w:p>
        </w:tc>
      </w:tr>
      <w:tr w:rsidR="00A103E4" w:rsidTr="00465E52">
        <w:tc>
          <w:tcPr>
            <w:tcW w:w="8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A103E4" w:rsidRDefault="00A103E4" w:rsidP="00465E52">
            <w:pPr>
              <w:snapToGrid w:val="0"/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A103E4" w:rsidRDefault="00A103E4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A103E4" w:rsidRDefault="00A103E4" w:rsidP="00465E52">
            <w:pPr>
              <w:snapToGrid w:val="0"/>
            </w:pPr>
          </w:p>
        </w:tc>
      </w:tr>
    </w:tbl>
    <w:p w:rsidR="00A103E4" w:rsidRDefault="00A103E4" w:rsidP="00A103E4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  <w:r>
        <w:tab/>
      </w:r>
    </w:p>
    <w:p w:rsidR="00A103E4" w:rsidRDefault="00A103E4" w:rsidP="00A103E4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A103E4" w:rsidRDefault="00A103E4" w:rsidP="00A103E4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  <w:r>
        <w:tab/>
      </w:r>
      <w:r>
        <w:tab/>
      </w:r>
      <w:r>
        <w:tab/>
      </w:r>
      <w:r>
        <w:tab/>
      </w:r>
    </w:p>
    <w:p w:rsidR="00A103E4" w:rsidRDefault="00A103E4" w:rsidP="00A103E4">
      <w:pPr>
        <w:tabs>
          <w:tab w:val="left" w:pos="2340"/>
          <w:tab w:val="left" w:pos="6660"/>
        </w:tabs>
      </w:pPr>
      <w:r>
        <w:tab/>
      </w:r>
      <w:proofErr w:type="gramStart"/>
      <w:r>
        <w:t>dátum</w:t>
      </w:r>
      <w:proofErr w:type="gramEnd"/>
      <w:r>
        <w:tab/>
        <w:t>aláírás</w:t>
      </w:r>
    </w:p>
    <w:p w:rsidR="00AF518C" w:rsidRDefault="00AF518C"/>
    <w:sectPr w:rsidR="00AF518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9D1" w:rsidRDefault="002A59D1" w:rsidP="00A103E4">
      <w:r>
        <w:separator/>
      </w:r>
    </w:p>
  </w:endnote>
  <w:endnote w:type="continuationSeparator" w:id="0">
    <w:p w:rsidR="002A59D1" w:rsidRDefault="002A59D1" w:rsidP="00A10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3E4" w:rsidRDefault="00A103E4">
    <w:pPr>
      <w:pStyle w:val="llb"/>
    </w:pPr>
    <w:r>
      <w:rPr>
        <w:rFonts w:ascii="Arial" w:hAnsi="Arial" w:cs="Arial"/>
        <w:i/>
        <w:sz w:val="16"/>
        <w:szCs w:val="16"/>
      </w:rPr>
      <w:t>MINTA gya</w:t>
    </w:r>
    <w:r w:rsidR="00A0269C">
      <w:rPr>
        <w:rFonts w:ascii="Arial" w:hAnsi="Arial" w:cs="Arial"/>
        <w:i/>
        <w:sz w:val="16"/>
        <w:szCs w:val="16"/>
      </w:rPr>
      <w:t>korlati modulvizsga feladat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9D1" w:rsidRDefault="002A59D1" w:rsidP="00A103E4">
      <w:r>
        <w:separator/>
      </w:r>
    </w:p>
  </w:footnote>
  <w:footnote w:type="continuationSeparator" w:id="0">
    <w:p w:rsidR="002A59D1" w:rsidRDefault="002A59D1" w:rsidP="00A10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F9E"/>
    <w:rsid w:val="0014026C"/>
    <w:rsid w:val="002A59D1"/>
    <w:rsid w:val="0043208A"/>
    <w:rsid w:val="00440CFC"/>
    <w:rsid w:val="00847F9E"/>
    <w:rsid w:val="00A0269C"/>
    <w:rsid w:val="00A103E4"/>
    <w:rsid w:val="00AF518C"/>
    <w:rsid w:val="00E342FD"/>
    <w:rsid w:val="00FC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103E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A103E4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fej">
    <w:name w:val="header"/>
    <w:basedOn w:val="Norml"/>
    <w:link w:val="lfejChar"/>
    <w:uiPriority w:val="99"/>
    <w:unhideWhenUsed/>
    <w:rsid w:val="00A103E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103E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lb">
    <w:name w:val="footer"/>
    <w:basedOn w:val="Norml"/>
    <w:link w:val="llbChar"/>
    <w:uiPriority w:val="99"/>
    <w:unhideWhenUsed/>
    <w:rsid w:val="00A103E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103E4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103E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A103E4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fej">
    <w:name w:val="header"/>
    <w:basedOn w:val="Norml"/>
    <w:link w:val="lfejChar"/>
    <w:uiPriority w:val="99"/>
    <w:unhideWhenUsed/>
    <w:rsid w:val="00A103E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103E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lb">
    <w:name w:val="footer"/>
    <w:basedOn w:val="Norml"/>
    <w:link w:val="llbChar"/>
    <w:uiPriority w:val="99"/>
    <w:unhideWhenUsed/>
    <w:rsid w:val="00A103E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103E4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298</Words>
  <Characters>2060</Characters>
  <Application>Microsoft Office Word</Application>
  <DocSecurity>0</DocSecurity>
  <Lines>17</Lines>
  <Paragraphs>4</Paragraphs>
  <ScaleCrop>false</ScaleCrop>
  <Company>NSZI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Szarvas Emese</dc:creator>
  <cp:keywords/>
  <dc:description/>
  <cp:lastModifiedBy>Szarvas Emese</cp:lastModifiedBy>
  <cp:revision>4</cp:revision>
  <dcterms:created xsi:type="dcterms:W3CDTF">2013-05-06T12:52:00Z</dcterms:created>
  <dcterms:modified xsi:type="dcterms:W3CDTF">2013-05-06T13:04:00Z</dcterms:modified>
</cp:coreProperties>
</file>