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7262B2" w14:textId="77777777" w:rsidR="00F03375" w:rsidRPr="00116F47" w:rsidRDefault="00F03375" w:rsidP="00F03375">
      <w:pPr>
        <w:spacing w:after="0" w:line="240" w:lineRule="auto"/>
        <w:rPr>
          <w:rFonts w:ascii="Garamond" w:hAnsi="Garamond" w:cs="Times New Roman"/>
          <w:b/>
          <w:sz w:val="32"/>
        </w:rPr>
      </w:pPr>
      <w:r w:rsidRPr="00D45472">
        <w:rPr>
          <w:rFonts w:ascii="Garamond" w:hAnsi="Garamond" w:cs="Times New Roman"/>
          <w:b/>
        </w:rPr>
        <w:t xml:space="preserve">1. </w:t>
      </w:r>
      <w:r>
        <w:rPr>
          <w:rFonts w:ascii="Garamond" w:hAnsi="Garamond" w:cs="Times New Roman"/>
          <w:b/>
        </w:rPr>
        <w:t xml:space="preserve">számú </w:t>
      </w:r>
      <w:r w:rsidRPr="00D45472">
        <w:rPr>
          <w:rFonts w:ascii="Garamond" w:hAnsi="Garamond" w:cs="Times New Roman"/>
          <w:b/>
        </w:rPr>
        <w:t>melléklet</w:t>
      </w:r>
      <w:r w:rsidRPr="00116F47">
        <w:rPr>
          <w:rFonts w:ascii="Garamond" w:hAnsi="Garamond" w:cs="Times New Roman"/>
          <w:b/>
          <w:sz w:val="32"/>
        </w:rPr>
        <w:t xml:space="preserve"> </w:t>
      </w:r>
      <w:r>
        <w:rPr>
          <w:rFonts w:ascii="Garamond" w:hAnsi="Garamond" w:cs="Times New Roman"/>
          <w:b/>
          <w:sz w:val="32"/>
        </w:rPr>
        <w:t xml:space="preserve">                        </w:t>
      </w:r>
      <w:r w:rsidRPr="00116F47">
        <w:rPr>
          <w:rFonts w:ascii="Garamond" w:hAnsi="Garamond" w:cs="Times New Roman"/>
          <w:b/>
          <w:sz w:val="32"/>
        </w:rPr>
        <w:t>Nyilat</w:t>
      </w:r>
      <w:r w:rsidRPr="0056460F">
        <w:rPr>
          <w:rFonts w:ascii="Garamond" w:hAnsi="Garamond" w:cs="Times New Roman"/>
          <w:b/>
          <w:sz w:val="32"/>
        </w:rPr>
        <w:t>kozat</w:t>
      </w:r>
    </w:p>
    <w:p w14:paraId="4940FB6A" w14:textId="77777777" w:rsidR="00F03375" w:rsidRDefault="00F03375" w:rsidP="00F03375">
      <w:pPr>
        <w:spacing w:after="0" w:line="240" w:lineRule="auto"/>
        <w:jc w:val="center"/>
        <w:rPr>
          <w:rFonts w:ascii="Garamond" w:hAnsi="Garamond" w:cs="Times New Roman"/>
        </w:rPr>
      </w:pPr>
      <w:r w:rsidRPr="003A2CA9">
        <w:rPr>
          <w:rFonts w:ascii="Garamond" w:hAnsi="Garamond" w:cs="Times New Roman"/>
        </w:rPr>
        <w:t>a személyes adatok kezeléséhez</w:t>
      </w:r>
    </w:p>
    <w:p w14:paraId="5CF9E68D" w14:textId="77777777" w:rsidR="00F03375" w:rsidRPr="003A2CA9" w:rsidRDefault="00F03375" w:rsidP="00F03375">
      <w:pPr>
        <w:spacing w:after="0" w:line="240" w:lineRule="auto"/>
        <w:jc w:val="center"/>
        <w:rPr>
          <w:rFonts w:ascii="Garamond" w:hAnsi="Garamond" w:cs="Times New Roman"/>
        </w:rPr>
      </w:pPr>
    </w:p>
    <w:p w14:paraId="7A0E8F47" w14:textId="77777777" w:rsidR="00F03375" w:rsidRPr="003A2CA9" w:rsidRDefault="00F03375" w:rsidP="00F03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Garamond" w:hAnsi="Garamond" w:cs="Times New Roman"/>
        </w:rPr>
      </w:pPr>
      <w:r w:rsidRPr="003A2CA9">
        <w:rPr>
          <w:rFonts w:ascii="Garamond" w:hAnsi="Garamond" w:cs="Times New Roman"/>
        </w:rPr>
        <w:t>Név:</w:t>
      </w:r>
    </w:p>
    <w:p w14:paraId="1B9B91C1" w14:textId="77777777" w:rsidR="00F03375" w:rsidRPr="003A2CA9" w:rsidRDefault="00F03375" w:rsidP="00F03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Garamond" w:hAnsi="Garamond" w:cs="Times New Roman"/>
        </w:rPr>
      </w:pPr>
      <w:r w:rsidRPr="003A2CA9">
        <w:rPr>
          <w:rFonts w:ascii="Garamond" w:hAnsi="Garamond" w:cs="Times New Roman"/>
        </w:rPr>
        <w:t>Születési név:</w:t>
      </w:r>
    </w:p>
    <w:p w14:paraId="3A334F70" w14:textId="77777777" w:rsidR="00F03375" w:rsidRPr="003A2CA9" w:rsidRDefault="00F03375" w:rsidP="00F03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Garamond" w:hAnsi="Garamond" w:cs="Times New Roman"/>
        </w:rPr>
      </w:pPr>
      <w:r w:rsidRPr="003A2CA9">
        <w:rPr>
          <w:rFonts w:ascii="Garamond" w:hAnsi="Garamond" w:cs="Times New Roman"/>
        </w:rPr>
        <w:t>Születési hely, idő:</w:t>
      </w:r>
    </w:p>
    <w:p w14:paraId="5D7B499D" w14:textId="77777777" w:rsidR="00F03375" w:rsidRPr="003A2CA9" w:rsidRDefault="00F03375" w:rsidP="00F03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Garamond" w:hAnsi="Garamond" w:cs="Times New Roman"/>
        </w:rPr>
      </w:pPr>
      <w:r w:rsidRPr="003A2CA9">
        <w:rPr>
          <w:rFonts w:ascii="Garamond" w:hAnsi="Garamond" w:cs="Times New Roman"/>
        </w:rPr>
        <w:t>Anyja születési neve:</w:t>
      </w:r>
    </w:p>
    <w:p w14:paraId="5DC3E247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  <w:sz w:val="18"/>
          <w:szCs w:val="18"/>
        </w:rPr>
      </w:pPr>
    </w:p>
    <w:p w14:paraId="3ECC9A41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</w:rPr>
      </w:pPr>
      <w:r w:rsidRPr="003E0F05">
        <w:rPr>
          <w:rFonts w:ascii="Garamond" w:hAnsi="Garamond" w:cs="Times New Roman"/>
        </w:rPr>
        <w:t>Alulírott a Nemzeti Szakképzési és Felnőttképzési Hivatal Akkreditált Szakképzési Vizsgaközpont Engedélyezési és Ellenőrzési Igazgatósága [továbbiakban: Adatkezelő] által, az akkreditált szakképzési vizsgaközpont tevékenységének engedélyezéséhez és ellenőrzéséhez kapcsolódó</w:t>
      </w:r>
      <w:r w:rsidRPr="003E0F05">
        <w:rPr>
          <w:rFonts w:ascii="Garamond" w:hAnsi="Garamond" w:cs="Times New Roman"/>
          <w:bCs/>
        </w:rPr>
        <w:t xml:space="preserve"> szakértői tevékenység végzésére jogosult személyekről vezetett</w:t>
      </w:r>
      <w:r w:rsidRPr="003E0F05">
        <w:rPr>
          <w:rFonts w:ascii="Garamond" w:hAnsi="Garamond" w:cs="Times New Roman"/>
        </w:rPr>
        <w:t xml:space="preserve">, a szakképzésről szóló 2019. évi LXXX. törvény /továbbiakban: </w:t>
      </w:r>
      <w:proofErr w:type="spellStart"/>
      <w:r w:rsidRPr="003E0F05">
        <w:rPr>
          <w:rFonts w:ascii="Garamond" w:hAnsi="Garamond" w:cs="Times New Roman"/>
        </w:rPr>
        <w:t>Szkt</w:t>
      </w:r>
      <w:proofErr w:type="spellEnd"/>
      <w:r w:rsidRPr="003E0F05">
        <w:rPr>
          <w:rFonts w:ascii="Garamond" w:hAnsi="Garamond" w:cs="Times New Roman"/>
        </w:rPr>
        <w:t>./ 14/C. § szerinti elektronikus hatósági nyilvántartásába [továbbiakban: szakértői nyilvántartás] való felvétel iránti eljárás keretében, az általam benyújtott dokumentumokban szereplő személyes adataimmal összefüggésben az alábbi nyilatkozatokat teszem:</w:t>
      </w:r>
    </w:p>
    <w:p w14:paraId="4A468EFF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  <w:sz w:val="18"/>
          <w:szCs w:val="18"/>
        </w:rPr>
      </w:pPr>
    </w:p>
    <w:p w14:paraId="0FE8AF3F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  <w:b/>
        </w:rPr>
      </w:pPr>
      <w:r w:rsidRPr="003E0F05">
        <w:rPr>
          <w:rFonts w:ascii="Garamond" w:hAnsi="Garamond" w:cs="Times New Roman"/>
          <w:b/>
        </w:rPr>
        <w:t xml:space="preserve">Kijelentem, hogy az Adatkezelő </w:t>
      </w:r>
      <w:r>
        <w:rPr>
          <w:rFonts w:ascii="Garamond" w:hAnsi="Garamond" w:cs="Times New Roman"/>
          <w:b/>
        </w:rPr>
        <w:t xml:space="preserve">által a </w:t>
      </w:r>
      <w:r w:rsidRPr="003E0F05">
        <w:rPr>
          <w:rFonts w:ascii="Garamond" w:hAnsi="Garamond" w:cs="Times New Roman"/>
          <w:b/>
        </w:rPr>
        <w:t>tárgykörben</w:t>
      </w:r>
      <w:r>
        <w:rPr>
          <w:rFonts w:ascii="Garamond" w:hAnsi="Garamond" w:cs="Times New Roman"/>
          <w:b/>
        </w:rPr>
        <w:t xml:space="preserve"> 2025. április 1-jei hatállyal kiadott </w:t>
      </w:r>
      <w:r w:rsidRPr="003E0F05">
        <w:rPr>
          <w:rFonts w:ascii="Garamond" w:hAnsi="Garamond" w:cs="Times New Roman"/>
          <w:b/>
        </w:rPr>
        <w:t>Adatkezelési tájékoztatót</w:t>
      </w:r>
      <w:r>
        <w:rPr>
          <w:rFonts w:ascii="Garamond" w:hAnsi="Garamond" w:cs="Times New Roman"/>
          <w:b/>
        </w:rPr>
        <w:t xml:space="preserve"> – melynek jelen nyilatkozat mintapéldánya a mellékletét képezi - </w:t>
      </w:r>
      <w:r w:rsidRPr="003E0F05">
        <w:rPr>
          <w:rFonts w:ascii="Garamond" w:hAnsi="Garamond" w:cs="Times New Roman"/>
          <w:b/>
        </w:rPr>
        <w:t>megismertem.</w:t>
      </w:r>
    </w:p>
    <w:p w14:paraId="6C97B8DC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  <w:sz w:val="18"/>
          <w:szCs w:val="18"/>
        </w:rPr>
      </w:pPr>
    </w:p>
    <w:p w14:paraId="139BB9E0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</w:rPr>
      </w:pPr>
      <w:r w:rsidRPr="003E0F05">
        <w:rPr>
          <w:rFonts w:ascii="Garamond" w:hAnsi="Garamond" w:cs="Times New Roman"/>
          <w:b/>
        </w:rPr>
        <w:t xml:space="preserve">Tudomásul veszem, hogy a személyes adataim kezelésére </w:t>
      </w:r>
      <w:r w:rsidRPr="003E0F05">
        <w:rPr>
          <w:rFonts w:ascii="Garamond" w:hAnsi="Garamond" w:cs="Times New Roman"/>
        </w:rPr>
        <w:t xml:space="preserve">az Adatkezelési tájékoztatóban részletezettek szerint - 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tekintettel az Adatkezelő </w:t>
      </w:r>
      <w:proofErr w:type="spellStart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>Szkt</w:t>
      </w:r>
      <w:proofErr w:type="spellEnd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>. 14/C. §-</w:t>
      </w:r>
      <w:proofErr w:type="spellStart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>ában</w:t>
      </w:r>
      <w:proofErr w:type="spellEnd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 xml:space="preserve">, 14/A. § (7) bekezdésében, 14/D. § (1) bekezdésében, a szakképzésről szóló törvény végrehajtásáról szóló 12/2020.(II.7.) Kormány rendelet /a továbbiakban: </w:t>
      </w:r>
      <w:proofErr w:type="spellStart"/>
      <w:proofErr w:type="gramStart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>Szkr</w:t>
      </w:r>
      <w:proofErr w:type="spellEnd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>./</w:t>
      </w:r>
      <w:proofErr w:type="gramEnd"/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 xml:space="preserve"> 24/F. § (1) bekezdésében, 24/G. § (6) bekezdés b) pontjában, 305. § (5) bekezdésében meghatározott feladataira, hatásköreire</w:t>
      </w:r>
      <w:r w:rsidRPr="003E0F05">
        <w:rPr>
          <w:rFonts w:ascii="Garamond" w:hAnsi="Garamond" w:cs="Times New Roman"/>
        </w:rPr>
        <w:t xml:space="preserve"> </w:t>
      </w:r>
      <w:r>
        <w:rPr>
          <w:rFonts w:ascii="Garamond" w:hAnsi="Garamond" w:cs="Times New Roman"/>
        </w:rPr>
        <w:t xml:space="preserve">- </w:t>
      </w:r>
      <w:r w:rsidRPr="003E0F05">
        <w:rPr>
          <w:rFonts w:ascii="Garamond" w:hAnsi="Garamond" w:cs="Times New Roman"/>
          <w:b/>
        </w:rPr>
        <w:t>a következő célokból kerül sor:</w:t>
      </w:r>
    </w:p>
    <w:p w14:paraId="583673DB" w14:textId="77777777" w:rsidR="00F03375" w:rsidRPr="003E0F05" w:rsidRDefault="00F03375" w:rsidP="00F03375">
      <w:pPr>
        <w:pStyle w:val="Listaszerbekezds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color w:val="000000" w:themeColor="text1"/>
          <w:lang w:eastAsia="hu-HU"/>
        </w:rPr>
      </w:pPr>
      <w:r w:rsidRPr="003E0F05">
        <w:rPr>
          <w:rFonts w:ascii="Garamond" w:hAnsi="Garamond" w:cs="Times New Roman"/>
        </w:rPr>
        <w:t xml:space="preserve">a </w:t>
      </w:r>
      <w:r w:rsidRPr="003E0F05">
        <w:rPr>
          <w:rFonts w:ascii="Garamond" w:hAnsi="Garamond" w:cs="Times New Roman"/>
          <w:bCs/>
        </w:rPr>
        <w:t>szakértői nyilvántartásba való felvétel iránti kérelmek ügyében induló eljárások lefolytatása, a beérkező kérelmek elbírálása;</w:t>
      </w:r>
    </w:p>
    <w:p w14:paraId="3C077C37" w14:textId="77777777" w:rsidR="00F03375" w:rsidRPr="003E0F05" w:rsidRDefault="00F03375" w:rsidP="00F03375">
      <w:pPr>
        <w:pStyle w:val="Listaszerbekezds"/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color w:val="000000" w:themeColor="text1"/>
          <w:lang w:eastAsia="hu-HU"/>
        </w:rPr>
      </w:pPr>
      <w:r w:rsidRPr="003E0F05">
        <w:rPr>
          <w:rFonts w:ascii="Garamond" w:hAnsi="Garamond" w:cs="Times New Roman"/>
        </w:rPr>
        <w:t xml:space="preserve">a szakértői </w:t>
      </w:r>
      <w:r w:rsidRPr="003E0F05">
        <w:rPr>
          <w:rFonts w:ascii="Garamond" w:hAnsi="Garamond" w:cs="Times New Roman"/>
          <w:bCs/>
        </w:rPr>
        <w:t>nyilvántartás</w:t>
      </w:r>
      <w:r w:rsidRPr="003E0F05">
        <w:rPr>
          <w:rFonts w:ascii="Garamond" w:hAnsi="Garamond" w:cs="Times New Roman"/>
        </w:rPr>
        <w:t xml:space="preserve"> vezetése, a szakértői rendszer működtetése;</w:t>
      </w:r>
    </w:p>
    <w:p w14:paraId="063513CA" w14:textId="77777777" w:rsidR="00F03375" w:rsidRPr="003E0F05" w:rsidRDefault="00F03375" w:rsidP="00F03375">
      <w:pPr>
        <w:pStyle w:val="Listaszerbekezds"/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color w:val="000000" w:themeColor="text1"/>
          <w:lang w:eastAsia="hu-HU"/>
        </w:rPr>
      </w:pPr>
      <w:r w:rsidRPr="003E0F05">
        <w:rPr>
          <w:rFonts w:ascii="Garamond" w:eastAsia="Lucida Sans Unicode" w:hAnsi="Garamond" w:cs="Times New Roman"/>
          <w:bCs/>
          <w:color w:val="000000" w:themeColor="text1"/>
          <w:lang w:eastAsia="hu-HU"/>
        </w:rPr>
        <w:t xml:space="preserve">a szakértői nyilvántartásban szereplő szakértők felkészítése, az ehhez kapcsolódó foglalkozásokon, eseményeken való részvételhez kapcsolódó személyazonosítás elvégzése; </w:t>
      </w:r>
    </w:p>
    <w:p w14:paraId="3D44DCA3" w14:textId="77777777" w:rsidR="00F03375" w:rsidRPr="003E0F05" w:rsidRDefault="00F03375" w:rsidP="00F03375">
      <w:pPr>
        <w:pStyle w:val="Listaszerbekezds"/>
        <w:numPr>
          <w:ilvl w:val="0"/>
          <w:numId w:val="1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color w:val="000000" w:themeColor="text1"/>
          <w:lang w:eastAsia="hu-HU"/>
        </w:rPr>
      </w:pPr>
      <w:r w:rsidRPr="003E0F05">
        <w:rPr>
          <w:rFonts w:ascii="Garamond" w:hAnsi="Garamond" w:cs="Times New Roman"/>
        </w:rPr>
        <w:t>a szakértői nyilvántartásban szereplő szakértők közül az Adatkezelő hatáskörébe tartozó konkrét engedélyezési és ellenőrzési hatósági eljárásokban szakértői tevék</w:t>
      </w:r>
      <w:bookmarkStart w:id="0" w:name="_GoBack"/>
      <w:bookmarkEnd w:id="0"/>
      <w:r w:rsidRPr="003E0F05">
        <w:rPr>
          <w:rFonts w:ascii="Garamond" w:hAnsi="Garamond" w:cs="Times New Roman"/>
        </w:rPr>
        <w:t>enység végzésére alkalmas szakértők kiválasztása, és szakértőként történő foglalkoztatás</w:t>
      </w:r>
      <w:r>
        <w:rPr>
          <w:rFonts w:ascii="Garamond" w:hAnsi="Garamond" w:cs="Times New Roman"/>
        </w:rPr>
        <w:t>a</w:t>
      </w:r>
      <w:r w:rsidRPr="003E0F05">
        <w:rPr>
          <w:rFonts w:ascii="Garamond" w:hAnsi="Garamond" w:cs="Times New Roman"/>
        </w:rPr>
        <w:t>.</w:t>
      </w:r>
    </w:p>
    <w:p w14:paraId="15D13228" w14:textId="77777777" w:rsidR="00F03375" w:rsidRPr="003E0F05" w:rsidRDefault="00F03375" w:rsidP="00F03375">
      <w:pPr>
        <w:spacing w:after="0" w:line="240" w:lineRule="auto"/>
        <w:ind w:left="357"/>
        <w:jc w:val="both"/>
        <w:rPr>
          <w:rFonts w:ascii="Garamond" w:hAnsi="Garamond" w:cs="Times New Roman"/>
          <w:sz w:val="18"/>
          <w:szCs w:val="18"/>
        </w:rPr>
      </w:pPr>
    </w:p>
    <w:p w14:paraId="157DF350" w14:textId="77777777" w:rsidR="00F03375" w:rsidRPr="003E0F05" w:rsidRDefault="00F03375" w:rsidP="00F03375">
      <w:pPr>
        <w:spacing w:after="0" w:line="240" w:lineRule="auto"/>
        <w:jc w:val="both"/>
        <w:rPr>
          <w:rFonts w:ascii="Garamond" w:eastAsia="Lucida Sans Unicode" w:hAnsi="Garamond" w:cs="Times New Roman"/>
          <w:bCs/>
          <w:lang w:eastAsia="hu-HU"/>
        </w:rPr>
      </w:pPr>
      <w:r w:rsidRPr="003E0F05">
        <w:rPr>
          <w:rFonts w:ascii="Garamond" w:hAnsi="Garamond" w:cs="Times New Roman"/>
          <w:b/>
        </w:rPr>
        <w:t>Tudomásul veszem, hogy a személyes adataim kezelésére</w:t>
      </w:r>
      <w:r w:rsidRPr="003E0F05">
        <w:rPr>
          <w:rFonts w:ascii="Garamond" w:hAnsi="Garamond" w:cs="Times New Roman"/>
        </w:rPr>
        <w:t xml:space="preserve"> az Adatkezelési tájékoztatóban részletezettek szerint,</w:t>
      </w:r>
      <w:r w:rsidRPr="003E0F05">
        <w:rPr>
          <w:rStyle w:val="Hiperhivatkozs"/>
          <w:rFonts w:ascii="Garamond" w:eastAsia="Lucida Sans Unicode" w:hAnsi="Garamond" w:cs="Times New Roman"/>
          <w:bCs/>
          <w:color w:val="000000" w:themeColor="text1"/>
          <w:u w:val="none"/>
          <w:lang w:eastAsia="hu-HU"/>
        </w:rPr>
        <w:t xml:space="preserve"> az Adatkezelő feladataira, hatásköreire figyelemmel,</w:t>
      </w:r>
      <w:r w:rsidRPr="003E0F05">
        <w:rPr>
          <w:rFonts w:ascii="Garamond" w:hAnsi="Garamond" w:cs="Times New Roman"/>
        </w:rPr>
        <w:t xml:space="preserve"> a hatósági feladatok tekintetében az általános közigazgatási rendtartásról szóló 2016. évi CL. törvény 27. §-</w:t>
      </w:r>
      <w:proofErr w:type="spellStart"/>
      <w:r w:rsidRPr="003E0F05">
        <w:rPr>
          <w:rFonts w:ascii="Garamond" w:hAnsi="Garamond" w:cs="Times New Roman"/>
        </w:rPr>
        <w:t>ában</w:t>
      </w:r>
      <w:proofErr w:type="spellEnd"/>
      <w:r w:rsidRPr="003E0F05">
        <w:rPr>
          <w:rFonts w:ascii="Garamond" w:hAnsi="Garamond" w:cs="Times New Roman"/>
        </w:rPr>
        <w:t xml:space="preserve"> foglaltakat is alapul véve</w:t>
      </w:r>
    </w:p>
    <w:p w14:paraId="1BEC022E" w14:textId="77777777" w:rsidR="00F03375" w:rsidRPr="003E0F05" w:rsidRDefault="00F03375" w:rsidP="00F03375">
      <w:pPr>
        <w:pStyle w:val="Listaszerbekezds"/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lang w:eastAsia="hu-HU"/>
        </w:rPr>
      </w:pPr>
      <w:r w:rsidRPr="003E0F05">
        <w:rPr>
          <w:rFonts w:ascii="Garamond" w:eastAsia="Lucida Sans Unicode" w:hAnsi="Garamond" w:cs="Times New Roman"/>
          <w:b/>
          <w:bCs/>
          <w:lang w:eastAsia="hu-HU"/>
        </w:rPr>
        <w:t xml:space="preserve">alapvetően </w:t>
      </w:r>
      <w:r w:rsidRPr="003E0F05">
        <w:rPr>
          <w:rFonts w:ascii="Garamond" w:hAnsi="Garamond"/>
        </w:rPr>
        <w:t>az Európai Parlament és a Tanács 2016/679. (2016. április 27.) általános adatvédelmi rendelete (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GDPR</w:t>
      </w:r>
      <w:r w:rsidRPr="003E0F05">
        <w:rPr>
          <w:rFonts w:ascii="Garamond" w:eastAsia="Lucida Sans Unicode" w:hAnsi="Garamond" w:cs="Times New Roman"/>
          <w:bCs/>
          <w:lang w:eastAsia="hu-HU"/>
        </w:rPr>
        <w:t>)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 xml:space="preserve"> 6. cikk (1) bekezdés e) pontja alapján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 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kerül sor, azaz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 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„</w:t>
      </w:r>
      <w:r w:rsidRPr="003E0F05">
        <w:rPr>
          <w:rFonts w:ascii="Garamond" w:hAnsi="Garamond" w:cs="Times New Roman"/>
          <w:b/>
        </w:rPr>
        <w:t>az adatkezelés közérdekű vagy az adatkezelőre ruházott közhatalmi jogosítvány gyakorlásának keretében végzett feladat végrehajtásához szükséges”</w:t>
      </w:r>
      <w:r w:rsidRPr="003E0F05">
        <w:rPr>
          <w:rFonts w:ascii="Garamond" w:hAnsi="Garamond" w:cs="Times New Roman"/>
        </w:rPr>
        <w:t>,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 valamint </w:t>
      </w:r>
    </w:p>
    <w:p w14:paraId="481C6871" w14:textId="77777777" w:rsidR="00F03375" w:rsidRPr="003E0F05" w:rsidRDefault="00F03375" w:rsidP="00F03375">
      <w:pPr>
        <w:pStyle w:val="Listaszerbekezds"/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Garamond" w:eastAsia="Lucida Sans Unicode" w:hAnsi="Garamond" w:cs="Times New Roman"/>
          <w:bCs/>
          <w:lang w:eastAsia="hu-HU"/>
        </w:rPr>
      </w:pPr>
      <w:r w:rsidRPr="003E0F05">
        <w:rPr>
          <w:rFonts w:ascii="Garamond" w:hAnsi="Garamond" w:cs="Times New Roman"/>
          <w:b/>
        </w:rPr>
        <w:t>az Adatkezelési tájékoztatóban részletezett adatok kör</w:t>
      </w:r>
      <w:r>
        <w:rPr>
          <w:rFonts w:ascii="Garamond" w:hAnsi="Garamond" w:cs="Times New Roman"/>
          <w:b/>
        </w:rPr>
        <w:t>é</w:t>
      </w:r>
      <w:r w:rsidRPr="003E0F05">
        <w:rPr>
          <w:rFonts w:ascii="Garamond" w:hAnsi="Garamond" w:cs="Times New Roman"/>
          <w:b/>
        </w:rPr>
        <w:t>ben</w:t>
      </w:r>
      <w:r w:rsidRPr="003E0F05">
        <w:rPr>
          <w:rFonts w:ascii="Garamond" w:hAnsi="Garamond" w:cs="Times New Roman"/>
        </w:rPr>
        <w:t xml:space="preserve"> /önéletrajzhoz csatolt fotó (arckép), a hatósági ügy szempontjából releváns, saját elhatározásából megadott további személyes adatok/ 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a 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GDPR 6. cikk (1) bekezdés a) pontja alapján</w:t>
      </w:r>
      <w:r w:rsidRPr="003E0F05">
        <w:rPr>
          <w:rFonts w:ascii="Garamond" w:eastAsia="Lucida Sans Unicode" w:hAnsi="Garamond" w:cs="Times New Roman"/>
          <w:bCs/>
          <w:lang w:eastAsia="hu-HU"/>
        </w:rPr>
        <w:t xml:space="preserve">, 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azaz azért</w:t>
      </w:r>
      <w:r>
        <w:rPr>
          <w:rFonts w:ascii="Garamond" w:eastAsia="Lucida Sans Unicode" w:hAnsi="Garamond" w:cs="Times New Roman"/>
          <w:b/>
          <w:bCs/>
          <w:lang w:eastAsia="hu-HU"/>
        </w:rPr>
        <w:t xml:space="preserve"> kerül sor</w:t>
      </w:r>
      <w:r w:rsidRPr="003E0F05">
        <w:rPr>
          <w:rFonts w:ascii="Garamond" w:eastAsia="Lucida Sans Unicode" w:hAnsi="Garamond" w:cs="Times New Roman"/>
          <w:b/>
          <w:bCs/>
          <w:lang w:eastAsia="hu-HU"/>
        </w:rPr>
        <w:t>, mert</w:t>
      </w:r>
      <w:r w:rsidRPr="003E0F05">
        <w:rPr>
          <w:rFonts w:ascii="Garamond" w:hAnsi="Garamond" w:cs="Times New Roman"/>
          <w:b/>
        </w:rPr>
        <w:t xml:space="preserve"> „az érintett hozzájárulását adta személyes adatainak egy vagy több konkrét célból történő kezeléséhez”</w:t>
      </w:r>
      <w:r w:rsidRPr="003E0F05">
        <w:rPr>
          <w:rFonts w:ascii="Garamond" w:hAnsi="Garamond" w:cs="Times New Roman"/>
        </w:rPr>
        <w:t>. Tudomásul veszem, hogy ez utóbbi körben az adatok kezeléséhez megadott hozzájárulásomat bármikor visszavonhatom.</w:t>
      </w:r>
    </w:p>
    <w:p w14:paraId="04DF86B4" w14:textId="77777777" w:rsidR="00F03375" w:rsidRPr="003E0F05" w:rsidRDefault="00F03375" w:rsidP="00F03375">
      <w:pPr>
        <w:spacing w:after="0" w:line="240" w:lineRule="auto"/>
        <w:jc w:val="both"/>
        <w:rPr>
          <w:rFonts w:ascii="Garamond" w:hAnsi="Garamond" w:cs="Times New Roman"/>
          <w:sz w:val="18"/>
          <w:szCs w:val="18"/>
        </w:rPr>
      </w:pPr>
    </w:p>
    <w:p w14:paraId="0E3F5E17" w14:textId="77777777" w:rsidR="00F03375" w:rsidRPr="003E0F05" w:rsidRDefault="00F03375" w:rsidP="00F03375">
      <w:pPr>
        <w:pStyle w:val="NormlWeb"/>
        <w:spacing w:before="0" w:beforeAutospacing="0" w:after="0" w:afterAutospacing="0"/>
        <w:jc w:val="both"/>
        <w:textAlignment w:val="baseline"/>
        <w:rPr>
          <w:rFonts w:ascii="Garamond" w:hAnsi="Garamond"/>
          <w:b/>
          <w:sz w:val="22"/>
          <w:szCs w:val="22"/>
        </w:rPr>
      </w:pPr>
      <w:r w:rsidRPr="003E0F05">
        <w:rPr>
          <w:rFonts w:ascii="Garamond" w:hAnsi="Garamond"/>
          <w:b/>
          <w:sz w:val="22"/>
          <w:szCs w:val="22"/>
        </w:rPr>
        <w:t xml:space="preserve">Ennek megfelelően a </w:t>
      </w:r>
      <w:r w:rsidRPr="003E0F05">
        <w:rPr>
          <w:rFonts w:ascii="Garamond" w:eastAsiaTheme="minorHAnsi" w:hAnsi="Garamond"/>
          <w:b/>
          <w:sz w:val="22"/>
          <w:szCs w:val="22"/>
          <w:lang w:eastAsia="en-US"/>
        </w:rPr>
        <w:t xml:space="preserve">GDPR alapján kifejezett hozzájárulásomat adom ahhoz, hogy </w:t>
      </w:r>
      <w:r w:rsidRPr="003E0F05">
        <w:rPr>
          <w:rFonts w:ascii="Garamond" w:hAnsi="Garamond"/>
          <w:b/>
          <w:sz w:val="22"/>
          <w:szCs w:val="22"/>
        </w:rPr>
        <w:t xml:space="preserve">a szakértői nyilvántartásba való felvétel iránti eljárás keretében az általam benyújtott dokumentumokban szereplő személyes adataimat </w:t>
      </w:r>
      <w:r w:rsidRPr="003E0F05">
        <w:rPr>
          <w:rFonts w:ascii="Garamond" w:eastAsiaTheme="minorHAnsi" w:hAnsi="Garamond"/>
          <w:b/>
          <w:sz w:val="22"/>
          <w:szCs w:val="22"/>
          <w:lang w:eastAsia="en-US"/>
        </w:rPr>
        <w:t xml:space="preserve">az Adatkezelő az általam megismert Adatkezelési tájékoztatójában foglaltak szerint kezelje. </w:t>
      </w:r>
      <w:r w:rsidRPr="003E0F05">
        <w:rPr>
          <w:rFonts w:ascii="Garamond" w:hAnsi="Garamond"/>
          <w:b/>
          <w:sz w:val="22"/>
          <w:szCs w:val="22"/>
        </w:rPr>
        <w:t xml:space="preserve">Jelen hozzájárulásom önkéntes, konkrét és megfelelő tájékoztatáson alapul és egyértelmű kinyilvánítása annak, hogy a vonatkozó személyes adataim kezeléséhez a beleegyezésemet megadom. </w:t>
      </w:r>
    </w:p>
    <w:p w14:paraId="300962C3" w14:textId="77777777" w:rsidR="00F03375" w:rsidRPr="003E33CD" w:rsidRDefault="00F03375" w:rsidP="00F03375">
      <w:pPr>
        <w:pStyle w:val="NormlWeb"/>
        <w:spacing w:before="0" w:beforeAutospacing="0" w:after="0" w:afterAutospacing="0"/>
        <w:jc w:val="both"/>
        <w:textAlignment w:val="baseline"/>
        <w:rPr>
          <w:rFonts w:ascii="Garamond" w:hAnsi="Garamond"/>
          <w:b/>
          <w:sz w:val="18"/>
          <w:szCs w:val="18"/>
        </w:rPr>
      </w:pPr>
    </w:p>
    <w:p w14:paraId="731E9479" w14:textId="77777777" w:rsidR="00F03375" w:rsidRDefault="00F03375" w:rsidP="00F03375">
      <w:pPr>
        <w:spacing w:after="0" w:line="240" w:lineRule="auto"/>
        <w:jc w:val="both"/>
        <w:rPr>
          <w:rFonts w:ascii="Garamond" w:hAnsi="Garamond" w:cs="Times New Roman"/>
        </w:rPr>
      </w:pPr>
      <w:r w:rsidRPr="003E0F05">
        <w:rPr>
          <w:rFonts w:ascii="Garamond" w:hAnsi="Garamond" w:cs="Times New Roman"/>
        </w:rPr>
        <w:t>Kelt: ………………………….</w:t>
      </w:r>
    </w:p>
    <w:p w14:paraId="7732EAA7" w14:textId="77777777" w:rsidR="00F03375" w:rsidRPr="003E33CD" w:rsidRDefault="00F03375" w:rsidP="00F03375">
      <w:pPr>
        <w:spacing w:after="0" w:line="240" w:lineRule="auto"/>
        <w:jc w:val="both"/>
        <w:rPr>
          <w:rFonts w:ascii="Garamond" w:hAnsi="Garamond" w:cs="Times New Roman"/>
          <w:sz w:val="18"/>
          <w:szCs w:val="18"/>
        </w:rPr>
      </w:pPr>
    </w:p>
    <w:p w14:paraId="7760FCE1" w14:textId="77777777" w:rsidR="00F03375" w:rsidRPr="003E0F05" w:rsidRDefault="00F03375" w:rsidP="00F03375">
      <w:pPr>
        <w:spacing w:after="0" w:line="240" w:lineRule="auto"/>
        <w:ind w:left="4956"/>
        <w:jc w:val="both"/>
        <w:rPr>
          <w:rFonts w:ascii="Garamond" w:hAnsi="Garamond" w:cs="Times New Roman"/>
        </w:rPr>
      </w:pPr>
      <w:r w:rsidRPr="003E0F05">
        <w:rPr>
          <w:rFonts w:ascii="Garamond" w:hAnsi="Garamond" w:cs="Times New Roman"/>
        </w:rPr>
        <w:t>….…..…………………………</w:t>
      </w:r>
    </w:p>
    <w:p w14:paraId="767E0A85" w14:textId="4AD720DF" w:rsidR="00366539" w:rsidRPr="0056460F" w:rsidRDefault="00F03375" w:rsidP="0056460F">
      <w:pPr>
        <w:tabs>
          <w:tab w:val="right" w:pos="9072"/>
        </w:tabs>
        <w:spacing w:after="0" w:line="240" w:lineRule="auto"/>
        <w:ind w:left="4956" w:firstLine="708"/>
        <w:jc w:val="both"/>
        <w:rPr>
          <w:rFonts w:ascii="Garamond" w:hAnsi="Garamond" w:cs="Times New Roman"/>
        </w:rPr>
      </w:pPr>
      <w:r w:rsidRPr="003E0F05">
        <w:rPr>
          <w:rFonts w:ascii="Garamond" w:hAnsi="Garamond" w:cs="Times New Roman"/>
        </w:rPr>
        <w:t>kérelmező aláírása</w:t>
      </w:r>
    </w:p>
    <w:sectPr w:rsidR="00366539" w:rsidRPr="0056460F" w:rsidSect="00443D6D">
      <w:footerReference w:type="default" r:id="rId7"/>
      <w:headerReference w:type="first" r:id="rId8"/>
      <w:footerReference w:type="first" r:id="rId9"/>
      <w:pgSz w:w="11906" w:h="16838"/>
      <w:pgMar w:top="709" w:right="1417" w:bottom="1417" w:left="1417" w:header="510" w:footer="5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F12E7" w14:textId="77777777" w:rsidR="00B661C4" w:rsidRDefault="00B661C4" w:rsidP="00F03375">
      <w:pPr>
        <w:spacing w:after="0" w:line="240" w:lineRule="auto"/>
      </w:pPr>
      <w:r>
        <w:separator/>
      </w:r>
    </w:p>
  </w:endnote>
  <w:endnote w:type="continuationSeparator" w:id="0">
    <w:p w14:paraId="5054A9B4" w14:textId="77777777" w:rsidR="00B661C4" w:rsidRDefault="00B661C4" w:rsidP="00F03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13785201"/>
      <w:docPartObj>
        <w:docPartGallery w:val="Page Numbers (Bottom of Page)"/>
        <w:docPartUnique/>
      </w:docPartObj>
    </w:sdtPr>
    <w:sdtEndPr/>
    <w:sdtContent>
      <w:p w14:paraId="41F2D867" w14:textId="117D5DFC" w:rsidR="003E0F05" w:rsidRDefault="00F03375">
        <w:pPr>
          <w:pStyle w:val="llb"/>
          <w:jc w:val="right"/>
        </w:pPr>
        <w:r>
          <w:t>10</w:t>
        </w:r>
        <w:r w:rsidR="00A26232">
          <w:t>/10</w:t>
        </w:r>
      </w:p>
      <w:p w14:paraId="1C64C947" w14:textId="77777777" w:rsidR="00D42A4A" w:rsidRDefault="00B661C4">
        <w:pPr>
          <w:pStyle w:val="llb"/>
          <w:jc w:val="right"/>
        </w:pPr>
      </w:p>
    </w:sdtContent>
  </w:sdt>
  <w:p w14:paraId="618A64CF" w14:textId="77777777" w:rsidR="00D42A4A" w:rsidRDefault="00B661C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08678810"/>
      <w:docPartObj>
        <w:docPartGallery w:val="Page Numbers (Bottom of Page)"/>
        <w:docPartUnique/>
      </w:docPartObj>
    </w:sdtPr>
    <w:sdtEndPr/>
    <w:sdtContent>
      <w:p w14:paraId="579B5B93" w14:textId="002A03BB" w:rsidR="009B1950" w:rsidRDefault="009B1950">
        <w:pPr>
          <w:pStyle w:val="llb"/>
          <w:jc w:val="right"/>
        </w:pPr>
        <w:r>
          <w:t>9/9</w:t>
        </w:r>
      </w:p>
    </w:sdtContent>
  </w:sdt>
  <w:p w14:paraId="31BCCEF0" w14:textId="2BDD9C27" w:rsidR="00696748" w:rsidRPr="006C62DC" w:rsidRDefault="00B661C4" w:rsidP="006C62DC">
    <w:pPr>
      <w:pStyle w:val="llb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19253" w14:textId="77777777" w:rsidR="00B661C4" w:rsidRDefault="00B661C4" w:rsidP="00F03375">
      <w:pPr>
        <w:spacing w:after="0" w:line="240" w:lineRule="auto"/>
      </w:pPr>
      <w:r>
        <w:separator/>
      </w:r>
    </w:p>
  </w:footnote>
  <w:footnote w:type="continuationSeparator" w:id="0">
    <w:p w14:paraId="737B73CA" w14:textId="77777777" w:rsidR="00B661C4" w:rsidRDefault="00B661C4" w:rsidP="00F033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BC5971" w14:textId="16ABC476" w:rsidR="00443D6D" w:rsidRPr="00443D6D" w:rsidRDefault="00443D6D">
    <w:pPr>
      <w:pStyle w:val="lfej"/>
      <w:rPr>
        <w:rFonts w:ascii="Times New Roman" w:hAnsi="Times New Roman" w:cs="Times New Roman"/>
      </w:rPr>
    </w:pPr>
    <w:r w:rsidRPr="00443D6D">
      <w:rPr>
        <w:rFonts w:ascii="Times New Roman" w:hAnsi="Times New Roman" w:cs="Times New Roman"/>
      </w:rPr>
      <w:t>kiadás dátuma: 2025.04.01.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F3292"/>
    <w:multiLevelType w:val="hybridMultilevel"/>
    <w:tmpl w:val="8D80E69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301D3B"/>
    <w:multiLevelType w:val="hybridMultilevel"/>
    <w:tmpl w:val="4FB8DE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935A2"/>
    <w:multiLevelType w:val="hybridMultilevel"/>
    <w:tmpl w:val="A080E180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1E8"/>
    <w:rsid w:val="00366539"/>
    <w:rsid w:val="00443D6D"/>
    <w:rsid w:val="004B328C"/>
    <w:rsid w:val="0056460F"/>
    <w:rsid w:val="006561E8"/>
    <w:rsid w:val="0072746B"/>
    <w:rsid w:val="009B1950"/>
    <w:rsid w:val="00A26232"/>
    <w:rsid w:val="00B661C4"/>
    <w:rsid w:val="00F0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9E669"/>
  <w15:chartTrackingRefBased/>
  <w15:docId w15:val="{5B6EA3D1-BF53-42CF-89F8-7A1FC2E26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F0337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03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03375"/>
  </w:style>
  <w:style w:type="paragraph" w:styleId="llb">
    <w:name w:val="footer"/>
    <w:basedOn w:val="Norml"/>
    <w:link w:val="llbChar"/>
    <w:uiPriority w:val="99"/>
    <w:unhideWhenUsed/>
    <w:rsid w:val="00F03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03375"/>
  </w:style>
  <w:style w:type="character" w:styleId="Hiperhivatkozs">
    <w:name w:val="Hyperlink"/>
    <w:basedOn w:val="Bekezdsalapbettpusa"/>
    <w:uiPriority w:val="99"/>
    <w:unhideWhenUsed/>
    <w:rsid w:val="00F03375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F03375"/>
    <w:pPr>
      <w:ind w:left="720"/>
      <w:contextualSpacing/>
    </w:pPr>
  </w:style>
  <w:style w:type="paragraph" w:styleId="NormlWeb">
    <w:name w:val="Normal (Web)"/>
    <w:basedOn w:val="Norml"/>
    <w:uiPriority w:val="99"/>
    <w:unhideWhenUsed/>
    <w:rsid w:val="00F03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3286</Characters>
  <Application>Microsoft Office Word</Application>
  <DocSecurity>0</DocSecurity>
  <Lines>27</Lines>
  <Paragraphs>7</Paragraphs>
  <ScaleCrop>false</ScaleCrop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2025-04-01T08:58:00Z</dcterms:created>
  <dcterms:modified xsi:type="dcterms:W3CDTF">2025-04-01T13:25:00Z</dcterms:modified>
</cp:coreProperties>
</file>