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B7B" w:rsidRPr="00064B7B" w:rsidRDefault="00064B7B" w:rsidP="00064B7B">
      <w:pPr>
        <w:jc w:val="both"/>
        <w:rPr>
          <w:rFonts w:ascii="Palatino Linotype" w:hAnsi="Palatino Linotype"/>
        </w:rPr>
      </w:pPr>
      <w:bookmarkStart w:id="0" w:name="_GoBack"/>
      <w:bookmarkEnd w:id="0"/>
    </w:p>
    <w:p w:rsidR="00064B7B" w:rsidRPr="00B42295" w:rsidRDefault="00064B7B" w:rsidP="00064B7B">
      <w:pPr>
        <w:jc w:val="both"/>
        <w:rPr>
          <w:rFonts w:ascii="Palatino Linotype" w:hAnsi="Palatino Linotype"/>
        </w:rPr>
      </w:pPr>
      <w:r w:rsidRPr="00B42295">
        <w:rPr>
          <w:rFonts w:ascii="Palatino Linotype" w:hAnsi="Palatino Linotype"/>
        </w:rPr>
        <w:t>Tisztelt Kedvezményezettek!</w:t>
      </w:r>
    </w:p>
    <w:p w:rsidR="00064B7B" w:rsidRPr="00B42295" w:rsidRDefault="00064B7B" w:rsidP="00064B7B">
      <w:pPr>
        <w:jc w:val="both"/>
        <w:rPr>
          <w:rFonts w:ascii="Palatino Linotype" w:hAnsi="Palatino Linotype"/>
        </w:rPr>
      </w:pPr>
    </w:p>
    <w:p w:rsidR="00064B7B" w:rsidRPr="00B42295" w:rsidRDefault="00064B7B" w:rsidP="00064B7B">
      <w:pPr>
        <w:jc w:val="both"/>
        <w:rPr>
          <w:rFonts w:ascii="Palatino Linotype" w:hAnsi="Palatino Linotype"/>
        </w:rPr>
      </w:pPr>
      <w:r w:rsidRPr="00B42295">
        <w:rPr>
          <w:rFonts w:ascii="Palatino Linotype" w:hAnsi="Palatino Linotype"/>
        </w:rPr>
        <w:t xml:space="preserve">Hivatkozással a Magyar Közlöny 125. számában megjelent </w:t>
      </w:r>
      <w:r w:rsidRPr="00B42295">
        <w:rPr>
          <w:rFonts w:ascii="Palatino Linotype" w:hAnsi="Palatino Linotype"/>
          <w:b/>
          <w:bCs/>
          <w:i/>
          <w:iCs/>
        </w:rPr>
        <w:t>Szabóky</w:t>
      </w:r>
      <w:r w:rsidRPr="0032167A">
        <w:rPr>
          <w:rFonts w:ascii="Palatino Linotype" w:hAnsi="Palatino Linotype"/>
          <w:b/>
          <w:bCs/>
          <w:i/>
          <w:iCs/>
        </w:rPr>
        <w:t xml:space="preserve"> Adolf Szakképzési Ösztöndíjról szóló 252/2016. (VIII. 24.) Korm. rendelet</w:t>
      </w:r>
      <w:r w:rsidRPr="00B42295">
        <w:rPr>
          <w:rFonts w:ascii="Palatino Linotype" w:hAnsi="Palatino Linotype"/>
          <w:b/>
          <w:bCs/>
          <w:i/>
          <w:iCs/>
        </w:rPr>
        <w:t>ben</w:t>
      </w:r>
      <w:r w:rsidRPr="00B42295">
        <w:rPr>
          <w:rFonts w:ascii="Palatino Linotype" w:hAnsi="Palatino Linotype"/>
        </w:rPr>
        <w:t xml:space="preserve"> (a továbbiakban: Korm. rendelet) foglaltakra az alábbiakról tájékoztatjuk Önöket.</w:t>
      </w:r>
    </w:p>
    <w:p w:rsidR="00064B7B" w:rsidRDefault="00064B7B" w:rsidP="00064B7B">
      <w:pPr>
        <w:jc w:val="both"/>
        <w:rPr>
          <w:rFonts w:ascii="Palatino Linotype" w:hAnsi="Palatino Linotype"/>
        </w:rPr>
      </w:pPr>
    </w:p>
    <w:p w:rsidR="00064B7B" w:rsidRPr="00B42295" w:rsidRDefault="00064B7B" w:rsidP="00064B7B">
      <w:pPr>
        <w:jc w:val="both"/>
        <w:rPr>
          <w:rFonts w:ascii="Palatino Linotype" w:hAnsi="Palatino Linotype"/>
        </w:rPr>
      </w:pPr>
    </w:p>
    <w:p w:rsidR="00064B7B" w:rsidRPr="00057BA2" w:rsidRDefault="00EA7626" w:rsidP="00057BA2">
      <w:pPr>
        <w:pStyle w:val="Listaszerbekezds"/>
        <w:numPr>
          <w:ilvl w:val="0"/>
          <w:numId w:val="1"/>
        </w:numPr>
        <w:ind w:left="284" w:hanging="284"/>
        <w:jc w:val="center"/>
        <w:rPr>
          <w:rFonts w:ascii="Palatino Linotype" w:hAnsi="Palatino Linotype"/>
          <w:b/>
          <w:u w:val="single"/>
        </w:rPr>
      </w:pPr>
      <w:r>
        <w:rPr>
          <w:rFonts w:ascii="Palatino Linotype" w:hAnsi="Palatino Linotype"/>
          <w:b/>
          <w:u w:val="single"/>
        </w:rPr>
        <w:t>A</w:t>
      </w:r>
      <w:r w:rsidRPr="00EA7626">
        <w:rPr>
          <w:rFonts w:ascii="Palatino Linotype" w:hAnsi="Palatino Linotype"/>
          <w:b/>
          <w:u w:val="single"/>
        </w:rPr>
        <w:t xml:space="preserve"> 2016.09.01-2017.01.31. közötti időszakra igényelt támogatások </w:t>
      </w:r>
      <w:r>
        <w:rPr>
          <w:rFonts w:ascii="Palatino Linotype" w:hAnsi="Palatino Linotype"/>
          <w:b/>
          <w:u w:val="single"/>
        </w:rPr>
        <w:t>e</w:t>
      </w:r>
      <w:r w:rsidR="00064B7B" w:rsidRPr="00057BA2">
        <w:rPr>
          <w:rFonts w:ascii="Palatino Linotype" w:hAnsi="Palatino Linotype"/>
          <w:b/>
          <w:u w:val="single"/>
        </w:rPr>
        <w:t>lszámolás</w:t>
      </w:r>
      <w:r>
        <w:rPr>
          <w:rFonts w:ascii="Palatino Linotype" w:hAnsi="Palatino Linotype"/>
          <w:b/>
          <w:u w:val="single"/>
        </w:rPr>
        <w:t>á</w:t>
      </w:r>
      <w:r w:rsidR="00064B7B" w:rsidRPr="00057BA2">
        <w:rPr>
          <w:rFonts w:ascii="Palatino Linotype" w:hAnsi="Palatino Linotype"/>
          <w:b/>
          <w:u w:val="single"/>
        </w:rPr>
        <w:t>t érintő kérdések</w:t>
      </w:r>
    </w:p>
    <w:p w:rsidR="00064B7B" w:rsidRDefault="00064B7B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EA7626" w:rsidRPr="0073520F" w:rsidRDefault="00EA7626">
      <w:pPr>
        <w:jc w:val="both"/>
        <w:rPr>
          <w:rFonts w:ascii="Palatino Linotype" w:hAnsi="Palatino Linotype"/>
          <w:b/>
          <w:sz w:val="24"/>
          <w:szCs w:val="24"/>
        </w:rPr>
      </w:pPr>
      <w:r w:rsidRPr="0073520F">
        <w:rPr>
          <w:rFonts w:ascii="Palatino Linotype" w:hAnsi="Palatino Linotype"/>
          <w:sz w:val="24"/>
          <w:szCs w:val="24"/>
        </w:rPr>
        <w:t xml:space="preserve">A 2016.09.01-2017.01.31. közötti időszakra igényelt támogatások elszámolása </w:t>
      </w:r>
      <w:r w:rsidRPr="0073520F">
        <w:rPr>
          <w:rFonts w:ascii="Palatino Linotype" w:hAnsi="Palatino Linotype"/>
          <w:b/>
          <w:sz w:val="24"/>
          <w:szCs w:val="24"/>
        </w:rPr>
        <w:t>2017. február 1-től 15-ig lehetséges</w:t>
      </w:r>
      <w:r w:rsidR="0073520F">
        <w:rPr>
          <w:rFonts w:ascii="Palatino Linotype" w:hAnsi="Palatino Linotype"/>
          <w:b/>
          <w:sz w:val="24"/>
          <w:szCs w:val="24"/>
        </w:rPr>
        <w:t>.</w:t>
      </w:r>
    </w:p>
    <w:p w:rsidR="00064B7B" w:rsidRPr="00B42295" w:rsidRDefault="0073520F" w:rsidP="00064B7B">
      <w:pPr>
        <w:jc w:val="both"/>
        <w:rPr>
          <w:rFonts w:ascii="Palatino Linotype" w:hAnsi="Palatino Linotype"/>
          <w:b/>
          <w:bCs/>
        </w:rPr>
      </w:pPr>
      <w:r>
        <w:rPr>
          <w:rFonts w:ascii="Palatino Linotype" w:hAnsi="Palatino Linotype"/>
          <w:b/>
          <w:bCs/>
        </w:rPr>
        <w:t xml:space="preserve">Az </w:t>
      </w:r>
      <w:r w:rsidR="00064B7B" w:rsidRPr="00B42295">
        <w:rPr>
          <w:rFonts w:ascii="Palatino Linotype" w:hAnsi="Palatino Linotype"/>
          <w:b/>
          <w:bCs/>
        </w:rPr>
        <w:t>elszámoláskor az alábbi tételekkel kell elszámolni:</w:t>
      </w:r>
    </w:p>
    <w:p w:rsidR="00064B7B" w:rsidRPr="00B42295" w:rsidRDefault="00064B7B" w:rsidP="00226B6E">
      <w:pPr>
        <w:ind w:left="426" w:hanging="142"/>
        <w:jc w:val="both"/>
        <w:rPr>
          <w:rFonts w:ascii="Palatino Linotype" w:hAnsi="Palatino Linotype"/>
        </w:rPr>
      </w:pPr>
      <w:r w:rsidRPr="00B42295">
        <w:rPr>
          <w:rFonts w:ascii="Palatino Linotype" w:hAnsi="Palatino Linotype"/>
        </w:rPr>
        <w:t xml:space="preserve">- a tanulók részére kifizetett ösztöndíj (feltétel, hogy a </w:t>
      </w:r>
      <w:r w:rsidRPr="00EC266A">
        <w:rPr>
          <w:rFonts w:ascii="Palatino Linotype" w:hAnsi="Palatino Linotype"/>
        </w:rPr>
        <w:t>folyósítás</w:t>
      </w:r>
      <w:r w:rsidR="006E0538" w:rsidRPr="00EC266A">
        <w:rPr>
          <w:rFonts w:ascii="Palatino Linotype" w:hAnsi="Palatino Linotype"/>
        </w:rPr>
        <w:t>a</w:t>
      </w:r>
      <w:r w:rsidRPr="00EC266A">
        <w:rPr>
          <w:rFonts w:ascii="Palatino Linotype" w:hAnsi="Palatino Linotype"/>
        </w:rPr>
        <w:t xml:space="preserve"> a</w:t>
      </w:r>
      <w:r w:rsidR="006E0538" w:rsidRPr="00EC266A">
        <w:rPr>
          <w:rFonts w:ascii="Palatino Linotype" w:hAnsi="Palatino Linotype"/>
        </w:rPr>
        <w:t xml:space="preserve"> Korm. rendeletben meghatá</w:t>
      </w:r>
      <w:r w:rsidR="00EC266A" w:rsidRPr="00EC266A">
        <w:rPr>
          <w:rFonts w:ascii="Palatino Linotype" w:hAnsi="Palatino Linotype"/>
        </w:rPr>
        <w:t>r</w:t>
      </w:r>
      <w:r w:rsidR="006E0538" w:rsidRPr="00EC266A">
        <w:rPr>
          <w:rFonts w:ascii="Palatino Linotype" w:hAnsi="Palatino Linotype"/>
        </w:rPr>
        <w:t>ozott</w:t>
      </w:r>
      <w:r w:rsidRPr="00EC266A">
        <w:rPr>
          <w:rFonts w:ascii="Palatino Linotype" w:hAnsi="Palatino Linotype"/>
        </w:rPr>
        <w:t xml:space="preserve"> hónap 28-ig</w:t>
      </w:r>
      <w:r w:rsidRPr="00B42295">
        <w:rPr>
          <w:rFonts w:ascii="Palatino Linotype" w:hAnsi="Palatino Linotype"/>
        </w:rPr>
        <w:t xml:space="preserve"> megtörténjen),</w:t>
      </w:r>
    </w:p>
    <w:p w:rsidR="00EF5F5B" w:rsidRDefault="00064B7B" w:rsidP="00226B6E">
      <w:pPr>
        <w:ind w:left="284"/>
        <w:jc w:val="both"/>
        <w:rPr>
          <w:rFonts w:ascii="Palatino Linotype" w:hAnsi="Palatino Linotype"/>
        </w:rPr>
      </w:pPr>
      <w:r w:rsidRPr="00B42295">
        <w:rPr>
          <w:rFonts w:ascii="Palatino Linotype" w:hAnsi="Palatino Linotype"/>
        </w:rPr>
        <w:t xml:space="preserve">- felzárkóztatási pótlék és járulékai </w:t>
      </w:r>
      <w:r w:rsidRPr="00EF5F5B">
        <w:rPr>
          <w:rFonts w:ascii="Palatino Linotype" w:hAnsi="Palatino Linotype"/>
        </w:rPr>
        <w:t>201</w:t>
      </w:r>
      <w:r w:rsidR="00EA7626">
        <w:rPr>
          <w:rFonts w:ascii="Palatino Linotype" w:hAnsi="Palatino Linotype"/>
        </w:rPr>
        <w:t>7</w:t>
      </w:r>
      <w:r w:rsidRPr="00EF5F5B">
        <w:rPr>
          <w:rFonts w:ascii="Palatino Linotype" w:hAnsi="Palatino Linotype"/>
        </w:rPr>
        <w:t xml:space="preserve">. </w:t>
      </w:r>
      <w:r w:rsidR="00EA7626">
        <w:rPr>
          <w:rFonts w:ascii="Palatino Linotype" w:hAnsi="Palatino Linotype"/>
        </w:rPr>
        <w:t xml:space="preserve">január </w:t>
      </w:r>
      <w:r w:rsidRPr="00EF5F5B">
        <w:rPr>
          <w:rFonts w:ascii="Palatino Linotype" w:hAnsi="Palatino Linotype"/>
        </w:rPr>
        <w:t>31-ig kifizetett összege,</w:t>
      </w:r>
      <w:r w:rsidRPr="00B42295">
        <w:rPr>
          <w:rFonts w:ascii="Palatino Linotype" w:hAnsi="Palatino Linotype"/>
        </w:rPr>
        <w:t xml:space="preserve"> </w:t>
      </w:r>
    </w:p>
    <w:p w:rsidR="00064B7B" w:rsidRPr="00B42295" w:rsidRDefault="00064B7B" w:rsidP="00226B6E">
      <w:pPr>
        <w:ind w:left="284"/>
        <w:jc w:val="both"/>
        <w:rPr>
          <w:rFonts w:ascii="Palatino Linotype" w:hAnsi="Palatino Linotype"/>
        </w:rPr>
      </w:pPr>
      <w:r w:rsidRPr="00B42295">
        <w:rPr>
          <w:rFonts w:ascii="Palatino Linotype" w:hAnsi="Palatino Linotype"/>
        </w:rPr>
        <w:t>- lebonyolítási költségtérítés.</w:t>
      </w:r>
    </w:p>
    <w:p w:rsidR="00064B7B" w:rsidRPr="00B42295" w:rsidRDefault="00064B7B" w:rsidP="00064B7B">
      <w:pPr>
        <w:jc w:val="both"/>
        <w:rPr>
          <w:rFonts w:ascii="Palatino Linotype" w:hAnsi="Palatino Linotype"/>
        </w:rPr>
      </w:pPr>
    </w:p>
    <w:p w:rsidR="00064B7B" w:rsidRPr="00B42295" w:rsidRDefault="00064B7B" w:rsidP="00064B7B">
      <w:pPr>
        <w:jc w:val="both"/>
        <w:rPr>
          <w:rFonts w:ascii="Palatino Linotype" w:hAnsi="Palatino Linotype"/>
        </w:rPr>
      </w:pPr>
      <w:r w:rsidRPr="00B42295">
        <w:rPr>
          <w:rFonts w:ascii="Palatino Linotype" w:hAnsi="Palatino Linotype"/>
        </w:rPr>
        <w:t>A tanulók részére szabályszerűen kifizetett, elszámolható ösztöndíj összegének 2%-</w:t>
      </w:r>
      <w:proofErr w:type="gramStart"/>
      <w:r w:rsidRPr="00B42295">
        <w:rPr>
          <w:rFonts w:ascii="Palatino Linotype" w:hAnsi="Palatino Linotype"/>
        </w:rPr>
        <w:t>a</w:t>
      </w:r>
      <w:proofErr w:type="gramEnd"/>
      <w:r w:rsidRPr="00B42295">
        <w:rPr>
          <w:rFonts w:ascii="Palatino Linotype" w:hAnsi="Palatino Linotype"/>
        </w:rPr>
        <w:t xml:space="preserve"> illeti meg az intézményt, mint lebonyolítási költségtérítés.</w:t>
      </w:r>
    </w:p>
    <w:p w:rsidR="00064B7B" w:rsidRPr="00B42295" w:rsidRDefault="00064B7B" w:rsidP="00064B7B">
      <w:pPr>
        <w:jc w:val="both"/>
        <w:rPr>
          <w:rFonts w:ascii="Palatino Linotype" w:hAnsi="Palatino Linotype"/>
        </w:rPr>
      </w:pPr>
      <w:r w:rsidRPr="00B42295">
        <w:rPr>
          <w:rFonts w:ascii="Palatino Linotype" w:hAnsi="Palatino Linotype"/>
        </w:rPr>
        <w:t xml:space="preserve">Ebből az összegből kell fedezni az ösztöndíj folyósításának banki költségeit, és a fennmaradó összeg használható fel az ösztöndíj folyósításával közvetlenül összefüggő dologi kiadások (irodaszer, postaköltség, </w:t>
      </w:r>
      <w:proofErr w:type="spellStart"/>
      <w:r w:rsidRPr="00B42295">
        <w:rPr>
          <w:rFonts w:ascii="Palatino Linotype" w:hAnsi="Palatino Linotype"/>
        </w:rPr>
        <w:t>toner</w:t>
      </w:r>
      <w:proofErr w:type="spellEnd"/>
      <w:r w:rsidRPr="00B42295">
        <w:rPr>
          <w:rFonts w:ascii="Palatino Linotype" w:hAnsi="Palatino Linotype"/>
        </w:rPr>
        <w:t>, stb.), valamint a feladat elvégzésével megbízott dolgozó személyi kifizetéseire és járulékára.</w:t>
      </w:r>
    </w:p>
    <w:p w:rsidR="00064B7B" w:rsidRPr="00B42295" w:rsidRDefault="00064B7B" w:rsidP="00064B7B">
      <w:pPr>
        <w:jc w:val="both"/>
        <w:rPr>
          <w:rFonts w:ascii="Palatino Linotype" w:hAnsi="Palatino Linotype"/>
        </w:rPr>
      </w:pPr>
      <w:r w:rsidRPr="00EF5F5B">
        <w:rPr>
          <w:rFonts w:ascii="Palatino Linotype" w:hAnsi="Palatino Linotype"/>
        </w:rPr>
        <w:t>A feladat elvégzésével megbízott dolgozó megbízási díjának és járulékának utólagos, az elszámolási időszakot követő elszámolására nincs lehetőség.</w:t>
      </w:r>
      <w:r w:rsidRPr="00B42295">
        <w:rPr>
          <w:rFonts w:ascii="Palatino Linotype" w:hAnsi="Palatino Linotype"/>
        </w:rPr>
        <w:t xml:space="preserve"> Amennyiben a lebonyolítási költséget személyi kifizetésre kívánják felhasználni, az ehhez szükséges megbízási szerződéseket az igénylési időszak első hónapjában szükséges megkötni. </w:t>
      </w:r>
      <w:r w:rsidRPr="00EF5F5B">
        <w:rPr>
          <w:rFonts w:ascii="Palatino Linotype" w:hAnsi="Palatino Linotype"/>
        </w:rPr>
        <w:t xml:space="preserve">A szerződéseket keretszerződés formájában érdemes elkészíteni, melybe szükséges </w:t>
      </w:r>
      <w:r w:rsidR="007E14B4" w:rsidRPr="00EF5F5B">
        <w:rPr>
          <w:rFonts w:ascii="Palatino Linotype" w:hAnsi="Palatino Linotype"/>
        </w:rPr>
        <w:t>bele</w:t>
      </w:r>
      <w:r w:rsidRPr="00EF5F5B">
        <w:rPr>
          <w:rFonts w:ascii="Palatino Linotype" w:hAnsi="Palatino Linotype"/>
        </w:rPr>
        <w:t xml:space="preserve">foglalni, hogy a kollégák díjazása </w:t>
      </w:r>
      <w:r w:rsidR="007E14B4" w:rsidRPr="00EF5F5B">
        <w:rPr>
          <w:rFonts w:ascii="Palatino Linotype" w:hAnsi="Palatino Linotype"/>
        </w:rPr>
        <w:t>hogyan kerül megállapításra</w:t>
      </w:r>
      <w:r w:rsidR="00EF5F5B" w:rsidRPr="00EF5F5B">
        <w:rPr>
          <w:rFonts w:ascii="Palatino Linotype" w:hAnsi="Palatino Linotype"/>
        </w:rPr>
        <w:t>.</w:t>
      </w:r>
      <w:r w:rsidRPr="00EF5F5B">
        <w:rPr>
          <w:rFonts w:ascii="Palatino Linotype" w:hAnsi="Palatino Linotype"/>
        </w:rPr>
        <w:t xml:space="preserve"> </w:t>
      </w:r>
      <w:r w:rsidR="00EF5F5B" w:rsidRPr="00EF5F5B">
        <w:rPr>
          <w:rFonts w:ascii="Palatino Linotype" w:hAnsi="Palatino Linotype"/>
        </w:rPr>
        <w:t>A</w:t>
      </w:r>
      <w:r w:rsidRPr="00EF5F5B">
        <w:rPr>
          <w:rFonts w:ascii="Palatino Linotype" w:hAnsi="Palatino Linotype"/>
        </w:rPr>
        <w:t xml:space="preserve"> kollégák </w:t>
      </w:r>
      <w:r w:rsidR="007E14B4" w:rsidRPr="00EF5F5B">
        <w:rPr>
          <w:rFonts w:ascii="Palatino Linotype" w:hAnsi="Palatino Linotype"/>
        </w:rPr>
        <w:t xml:space="preserve">adott havi </w:t>
      </w:r>
      <w:r w:rsidR="00A67E51" w:rsidRPr="00EF5F5B">
        <w:rPr>
          <w:rFonts w:ascii="Palatino Linotype" w:hAnsi="Palatino Linotype"/>
        </w:rPr>
        <w:t xml:space="preserve">feladatellátását </w:t>
      </w:r>
      <w:r w:rsidRPr="00EF5F5B">
        <w:rPr>
          <w:rFonts w:ascii="Palatino Linotype" w:hAnsi="Palatino Linotype"/>
        </w:rPr>
        <w:t xml:space="preserve">mindig az adott havi ösztöndíj kiutalás 2%-ából – a banki költség levonását követően – </w:t>
      </w:r>
      <w:r w:rsidR="00A67E51" w:rsidRPr="00EF5F5B">
        <w:rPr>
          <w:rFonts w:ascii="Palatino Linotype" w:hAnsi="Palatino Linotype"/>
        </w:rPr>
        <w:t>szükséges folyósítani</w:t>
      </w:r>
      <w:r w:rsidRPr="00EF5F5B">
        <w:rPr>
          <w:rFonts w:ascii="Palatino Linotype" w:hAnsi="Palatino Linotype"/>
        </w:rPr>
        <w:t>.</w:t>
      </w:r>
      <w:r w:rsidRPr="00B42295">
        <w:rPr>
          <w:rFonts w:ascii="Palatino Linotype" w:hAnsi="Palatino Linotype"/>
        </w:rPr>
        <w:t xml:space="preserve"> </w:t>
      </w:r>
    </w:p>
    <w:p w:rsidR="00064B7B" w:rsidRPr="00B42295" w:rsidRDefault="00064B7B" w:rsidP="00064B7B">
      <w:pPr>
        <w:jc w:val="both"/>
        <w:rPr>
          <w:rFonts w:ascii="Palatino Linotype" w:hAnsi="Palatino Linotype"/>
        </w:rPr>
      </w:pPr>
    </w:p>
    <w:p w:rsidR="00064B7B" w:rsidRPr="00EC266A" w:rsidRDefault="00064B7B" w:rsidP="00064B7B">
      <w:pPr>
        <w:jc w:val="both"/>
        <w:rPr>
          <w:rFonts w:ascii="Palatino Linotype" w:hAnsi="Palatino Linotype"/>
        </w:rPr>
      </w:pPr>
      <w:r w:rsidRPr="00B42295">
        <w:rPr>
          <w:rFonts w:ascii="Palatino Linotype" w:hAnsi="Palatino Linotype"/>
        </w:rPr>
        <w:t xml:space="preserve">Valamennyi kiadás esetében kizárólag a támogatási időszak alatt </w:t>
      </w:r>
      <w:r w:rsidRPr="00057BA2">
        <w:rPr>
          <w:rFonts w:ascii="Palatino Linotype" w:hAnsi="Palatino Linotype"/>
        </w:rPr>
        <w:t xml:space="preserve">lebonyolított (jelen esetben </w:t>
      </w:r>
      <w:r w:rsidRPr="00EC266A">
        <w:rPr>
          <w:rFonts w:ascii="Palatino Linotype" w:hAnsi="Palatino Linotype"/>
        </w:rPr>
        <w:t>2016.</w:t>
      </w:r>
      <w:r w:rsidR="006502F5" w:rsidRPr="00EC266A">
        <w:rPr>
          <w:rFonts w:ascii="Palatino Linotype" w:hAnsi="Palatino Linotype"/>
        </w:rPr>
        <w:t>09</w:t>
      </w:r>
      <w:r w:rsidR="007E14B4" w:rsidRPr="00EC266A">
        <w:rPr>
          <w:rFonts w:ascii="Palatino Linotype" w:hAnsi="Palatino Linotype"/>
        </w:rPr>
        <w:t>.0</w:t>
      </w:r>
      <w:r w:rsidR="006502F5" w:rsidRPr="00EC266A">
        <w:rPr>
          <w:rFonts w:ascii="Palatino Linotype" w:hAnsi="Palatino Linotype"/>
        </w:rPr>
        <w:t>1.–2017</w:t>
      </w:r>
      <w:r w:rsidRPr="00EC266A">
        <w:rPr>
          <w:rFonts w:ascii="Palatino Linotype" w:hAnsi="Palatino Linotype"/>
        </w:rPr>
        <w:t>.</w:t>
      </w:r>
      <w:r w:rsidR="006502F5" w:rsidRPr="00EC266A">
        <w:rPr>
          <w:rFonts w:ascii="Palatino Linotype" w:hAnsi="Palatino Linotype"/>
        </w:rPr>
        <w:t>01</w:t>
      </w:r>
      <w:r w:rsidR="007E14B4" w:rsidRPr="00EC266A">
        <w:rPr>
          <w:rFonts w:ascii="Palatino Linotype" w:hAnsi="Palatino Linotype"/>
        </w:rPr>
        <w:t>.</w:t>
      </w:r>
      <w:r w:rsidRPr="00EC266A">
        <w:rPr>
          <w:rFonts w:ascii="Palatino Linotype" w:hAnsi="Palatino Linotype"/>
        </w:rPr>
        <w:t>31.</w:t>
      </w:r>
      <w:r w:rsidR="007E14B4" w:rsidRPr="00EC266A">
        <w:rPr>
          <w:rFonts w:ascii="Palatino Linotype" w:hAnsi="Palatino Linotype"/>
        </w:rPr>
        <w:t xml:space="preserve"> közötti időszak</w:t>
      </w:r>
      <w:r w:rsidRPr="00EC266A">
        <w:rPr>
          <w:rFonts w:ascii="Palatino Linotype" w:hAnsi="Palatino Linotype"/>
        </w:rPr>
        <w:t>) kifizetések számolhatók el.</w:t>
      </w:r>
    </w:p>
    <w:p w:rsidR="00064B7B" w:rsidRPr="00057BA2" w:rsidRDefault="00064B7B" w:rsidP="00064B7B">
      <w:pPr>
        <w:jc w:val="both"/>
        <w:rPr>
          <w:rFonts w:ascii="Palatino Linotype" w:hAnsi="Palatino Linotype"/>
          <w:b/>
        </w:rPr>
      </w:pPr>
      <w:r w:rsidRPr="00EC266A">
        <w:rPr>
          <w:rFonts w:ascii="Palatino Linotype" w:hAnsi="Palatino Linotype"/>
          <w:b/>
        </w:rPr>
        <w:t>A 201</w:t>
      </w:r>
      <w:r w:rsidR="00EA7626" w:rsidRPr="00EC266A">
        <w:rPr>
          <w:rFonts w:ascii="Palatino Linotype" w:hAnsi="Palatino Linotype"/>
          <w:b/>
        </w:rPr>
        <w:t>7</w:t>
      </w:r>
      <w:r w:rsidRPr="00EC266A">
        <w:rPr>
          <w:rFonts w:ascii="Palatino Linotype" w:hAnsi="Palatino Linotype"/>
          <w:b/>
        </w:rPr>
        <w:t xml:space="preserve">. </w:t>
      </w:r>
      <w:r w:rsidR="00EA7626" w:rsidRPr="00EC266A">
        <w:rPr>
          <w:rFonts w:ascii="Palatino Linotype" w:hAnsi="Palatino Linotype"/>
          <w:b/>
        </w:rPr>
        <w:t>január</w:t>
      </w:r>
      <w:r w:rsidR="006502F5" w:rsidRPr="00EC266A">
        <w:rPr>
          <w:rFonts w:ascii="Palatino Linotype" w:hAnsi="Palatino Linotype"/>
          <w:b/>
        </w:rPr>
        <w:t xml:space="preserve"> </w:t>
      </w:r>
      <w:r w:rsidRPr="00EC266A">
        <w:rPr>
          <w:rFonts w:ascii="Palatino Linotype" w:hAnsi="Palatino Linotype"/>
          <w:b/>
        </w:rPr>
        <w:t>31-ét követő kifizetések az elszámolásban nem szerepeltethetők</w:t>
      </w:r>
      <w:r w:rsidR="009D0EC5" w:rsidRPr="00EC266A">
        <w:rPr>
          <w:rFonts w:ascii="Palatino Linotype" w:hAnsi="Palatino Linotype"/>
          <w:b/>
        </w:rPr>
        <w:t xml:space="preserve">, </w:t>
      </w:r>
      <w:r w:rsidR="006502F5" w:rsidRPr="00EC266A">
        <w:rPr>
          <w:rFonts w:ascii="Palatino Linotype" w:hAnsi="Palatino Linotype"/>
          <w:b/>
        </w:rPr>
        <w:t xml:space="preserve">az </w:t>
      </w:r>
      <w:r w:rsidR="009D0EC5" w:rsidRPr="00EC266A">
        <w:rPr>
          <w:rFonts w:ascii="Palatino Linotype" w:hAnsi="Palatino Linotype"/>
          <w:b/>
        </w:rPr>
        <w:t xml:space="preserve">azok </w:t>
      </w:r>
      <w:r w:rsidR="006502F5" w:rsidRPr="00EC266A">
        <w:rPr>
          <w:rFonts w:ascii="Palatino Linotype" w:hAnsi="Palatino Linotype"/>
          <w:b/>
        </w:rPr>
        <w:t xml:space="preserve">fedezetéül szolgáló összeget </w:t>
      </w:r>
      <w:r w:rsidR="009D0EC5" w:rsidRPr="00EC266A">
        <w:rPr>
          <w:rFonts w:ascii="Palatino Linotype" w:hAnsi="Palatino Linotype"/>
          <w:b/>
        </w:rPr>
        <w:t>a következő igénylési időszakban pótigény keretében lehet</w:t>
      </w:r>
      <w:r w:rsidR="009D0EC5">
        <w:rPr>
          <w:rFonts w:ascii="Palatino Linotype" w:hAnsi="Palatino Linotype"/>
          <w:b/>
        </w:rPr>
        <w:t xml:space="preserve"> igényelni</w:t>
      </w:r>
      <w:r w:rsidRPr="00057BA2">
        <w:rPr>
          <w:rFonts w:ascii="Palatino Linotype" w:hAnsi="Palatino Linotype"/>
          <w:b/>
        </w:rPr>
        <w:t>.</w:t>
      </w:r>
    </w:p>
    <w:p w:rsidR="00064B7B" w:rsidRPr="00B42295" w:rsidRDefault="00064B7B" w:rsidP="00064B7B">
      <w:pPr>
        <w:jc w:val="both"/>
        <w:rPr>
          <w:rFonts w:ascii="Palatino Linotype" w:hAnsi="Palatino Linotype"/>
        </w:rPr>
      </w:pPr>
    </w:p>
    <w:p w:rsidR="00A67E51" w:rsidRPr="00B42295" w:rsidRDefault="00064B7B" w:rsidP="00064B7B">
      <w:pPr>
        <w:jc w:val="both"/>
        <w:rPr>
          <w:rFonts w:ascii="Palatino Linotype" w:hAnsi="Palatino Linotype"/>
        </w:rPr>
      </w:pPr>
      <w:r w:rsidRPr="00B42295">
        <w:rPr>
          <w:rFonts w:ascii="Palatino Linotype" w:hAnsi="Palatino Linotype"/>
        </w:rPr>
        <w:t xml:space="preserve">Amennyiben </w:t>
      </w:r>
      <w:r w:rsidR="00EA7626">
        <w:rPr>
          <w:rFonts w:ascii="Palatino Linotype" w:hAnsi="Palatino Linotype"/>
        </w:rPr>
        <w:t xml:space="preserve">az elszámolás során </w:t>
      </w:r>
      <w:r w:rsidRPr="00B42295">
        <w:rPr>
          <w:rFonts w:ascii="Palatino Linotype" w:hAnsi="Palatino Linotype"/>
        </w:rPr>
        <w:t xml:space="preserve">visszafizetendő különbözet keletkezik, </w:t>
      </w:r>
      <w:r w:rsidR="00EA7626">
        <w:rPr>
          <w:rFonts w:ascii="Palatino Linotype" w:hAnsi="Palatino Linotype"/>
        </w:rPr>
        <w:t xml:space="preserve">a maradvány összege levonásra kerül a 2017.02.01-2017.08.31-i időszakra megigényelt támogatási összegből, ebben az esetben a maradvány </w:t>
      </w:r>
      <w:r w:rsidR="00EA7626" w:rsidRPr="00EC266A">
        <w:rPr>
          <w:rFonts w:ascii="Palatino Linotype" w:hAnsi="Palatino Linotype"/>
        </w:rPr>
        <w:t xml:space="preserve">összegével </w:t>
      </w:r>
      <w:r w:rsidR="00CB5FC8" w:rsidRPr="00EC266A">
        <w:rPr>
          <w:rFonts w:ascii="Palatino Linotype" w:hAnsi="Palatino Linotype"/>
        </w:rPr>
        <w:t>csökkentett</w:t>
      </w:r>
      <w:r w:rsidR="00EA7626" w:rsidRPr="00EC266A">
        <w:rPr>
          <w:rFonts w:ascii="Palatino Linotype" w:hAnsi="Palatino Linotype"/>
        </w:rPr>
        <w:t xml:space="preserve"> támogatás</w:t>
      </w:r>
      <w:r w:rsidR="00CB5FC8" w:rsidRPr="00EC266A">
        <w:rPr>
          <w:rFonts w:ascii="Palatino Linotype" w:hAnsi="Palatino Linotype"/>
        </w:rPr>
        <w:t>i összeg</w:t>
      </w:r>
      <w:r w:rsidR="00EA7626">
        <w:rPr>
          <w:rFonts w:ascii="Palatino Linotype" w:hAnsi="Palatino Linotype"/>
        </w:rPr>
        <w:t xml:space="preserve"> kerül folyósításra az NSZFH részéről.</w:t>
      </w:r>
    </w:p>
    <w:p w:rsidR="00EA7626" w:rsidRDefault="00EA7626" w:rsidP="007F67AC">
      <w:pPr>
        <w:jc w:val="both"/>
        <w:rPr>
          <w:rFonts w:ascii="Palatino Linotype" w:hAnsi="Palatino Linotype"/>
          <w:b/>
        </w:rPr>
      </w:pPr>
    </w:p>
    <w:p w:rsidR="00EA7626" w:rsidRDefault="00EA7626" w:rsidP="007F67AC">
      <w:pPr>
        <w:jc w:val="both"/>
        <w:rPr>
          <w:rFonts w:ascii="Palatino Linotype" w:hAnsi="Palatino Linotype"/>
          <w:b/>
        </w:rPr>
      </w:pPr>
    </w:p>
    <w:p w:rsidR="007F67AC" w:rsidRPr="00EA7626" w:rsidRDefault="00EA7626" w:rsidP="00EA7626">
      <w:pPr>
        <w:pStyle w:val="Listaszerbekezds"/>
        <w:numPr>
          <w:ilvl w:val="0"/>
          <w:numId w:val="1"/>
        </w:numPr>
        <w:jc w:val="cent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  <w:u w:val="single"/>
        </w:rPr>
        <w:lastRenderedPageBreak/>
        <w:t>A 2017</w:t>
      </w:r>
      <w:r w:rsidRPr="00EA7626">
        <w:rPr>
          <w:rFonts w:ascii="Palatino Linotype" w:hAnsi="Palatino Linotype"/>
          <w:b/>
          <w:u w:val="single"/>
        </w:rPr>
        <w:t>.0</w:t>
      </w:r>
      <w:r>
        <w:rPr>
          <w:rFonts w:ascii="Palatino Linotype" w:hAnsi="Palatino Linotype"/>
          <w:b/>
          <w:u w:val="single"/>
        </w:rPr>
        <w:t>2</w:t>
      </w:r>
      <w:r w:rsidRPr="00EA7626">
        <w:rPr>
          <w:rFonts w:ascii="Palatino Linotype" w:hAnsi="Palatino Linotype"/>
          <w:b/>
          <w:u w:val="single"/>
        </w:rPr>
        <w:t>.01-2017.0</w:t>
      </w:r>
      <w:r>
        <w:rPr>
          <w:rFonts w:ascii="Palatino Linotype" w:hAnsi="Palatino Linotype"/>
          <w:b/>
          <w:u w:val="single"/>
        </w:rPr>
        <w:t>8</w:t>
      </w:r>
      <w:r w:rsidRPr="00EA7626">
        <w:rPr>
          <w:rFonts w:ascii="Palatino Linotype" w:hAnsi="Palatino Linotype"/>
          <w:b/>
          <w:u w:val="single"/>
        </w:rPr>
        <w:t xml:space="preserve">.31. közötti időszakra </w:t>
      </w:r>
      <w:r>
        <w:rPr>
          <w:rFonts w:ascii="Palatino Linotype" w:hAnsi="Palatino Linotype"/>
          <w:b/>
          <w:u w:val="single"/>
        </w:rPr>
        <w:t>benyújtandó igényléssel kapcsolatos tudnivalók</w:t>
      </w:r>
    </w:p>
    <w:p w:rsidR="007F67AC" w:rsidRPr="00B42295" w:rsidRDefault="007F67AC" w:rsidP="007F67AC">
      <w:pPr>
        <w:jc w:val="both"/>
        <w:rPr>
          <w:rFonts w:ascii="Palatino Linotype" w:hAnsi="Palatino Linotype"/>
        </w:rPr>
      </w:pPr>
    </w:p>
    <w:p w:rsidR="00064B7B" w:rsidRPr="00B42295" w:rsidRDefault="00064B7B" w:rsidP="00064B7B">
      <w:pPr>
        <w:jc w:val="both"/>
        <w:rPr>
          <w:rFonts w:ascii="Palatino Linotype" w:hAnsi="Palatino Linotype"/>
        </w:rPr>
      </w:pPr>
    </w:p>
    <w:p w:rsidR="00064B7B" w:rsidRPr="00057BA2" w:rsidRDefault="00064B7B" w:rsidP="00057BA2">
      <w:pPr>
        <w:pStyle w:val="Listaszerbekezds"/>
        <w:numPr>
          <w:ilvl w:val="0"/>
          <w:numId w:val="1"/>
        </w:numPr>
        <w:ind w:left="284" w:hanging="284"/>
        <w:jc w:val="center"/>
        <w:rPr>
          <w:rFonts w:ascii="Palatino Linotype" w:hAnsi="Palatino Linotype"/>
          <w:b/>
          <w:u w:val="single"/>
        </w:rPr>
      </w:pPr>
      <w:r w:rsidRPr="00057BA2">
        <w:rPr>
          <w:rFonts w:ascii="Palatino Linotype" w:hAnsi="Palatino Linotype"/>
          <w:b/>
          <w:u w:val="single"/>
        </w:rPr>
        <w:t>Az ösztöndíj jogosultságot érintő előírások</w:t>
      </w:r>
    </w:p>
    <w:p w:rsidR="00064B7B" w:rsidRPr="00B42295" w:rsidRDefault="00064B7B" w:rsidP="00064B7B">
      <w:pPr>
        <w:jc w:val="both"/>
        <w:rPr>
          <w:rFonts w:ascii="Palatino Linotype" w:hAnsi="Palatino Linotype"/>
          <w:u w:val="single"/>
        </w:rPr>
      </w:pPr>
    </w:p>
    <w:p w:rsidR="00307EC9" w:rsidRPr="00B42295" w:rsidRDefault="00307EC9" w:rsidP="00057BA2">
      <w:pPr>
        <w:pStyle w:val="Listaszerbekezds"/>
        <w:numPr>
          <w:ilvl w:val="0"/>
          <w:numId w:val="4"/>
        </w:numPr>
        <w:ind w:left="709" w:hanging="425"/>
        <w:jc w:val="both"/>
        <w:rPr>
          <w:rFonts w:ascii="Palatino Linotype" w:hAnsi="Palatino Linotype"/>
          <w:b/>
          <w:bCs/>
        </w:rPr>
      </w:pPr>
      <w:r w:rsidRPr="0032167A">
        <w:rPr>
          <w:rFonts w:ascii="Palatino Linotype" w:hAnsi="Palatino Linotype"/>
          <w:b/>
          <w:bCs/>
        </w:rPr>
        <w:t>A jogosultság feltételei:</w:t>
      </w:r>
    </w:p>
    <w:p w:rsidR="00307EC9" w:rsidRPr="00B42295" w:rsidRDefault="00307EC9" w:rsidP="00307EC9">
      <w:pPr>
        <w:pStyle w:val="Listaszerbekezds"/>
        <w:numPr>
          <w:ilvl w:val="0"/>
          <w:numId w:val="9"/>
        </w:numPr>
        <w:ind w:hanging="294"/>
        <w:jc w:val="both"/>
        <w:rPr>
          <w:rFonts w:ascii="Palatino Linotype" w:hAnsi="Palatino Linotype"/>
        </w:rPr>
      </w:pPr>
      <w:r w:rsidRPr="00B42295">
        <w:rPr>
          <w:rFonts w:ascii="Palatino Linotype" w:hAnsi="Palatino Linotype"/>
          <w:b/>
          <w:bCs/>
        </w:rPr>
        <w:t xml:space="preserve">A </w:t>
      </w:r>
      <w:r w:rsidRPr="00B42295">
        <w:rPr>
          <w:rFonts w:ascii="Palatino Linotype" w:hAnsi="Palatino Linotype"/>
          <w:b/>
          <w:bCs/>
          <w:u w:val="single"/>
        </w:rPr>
        <w:t>szakiskolai vagy szakközépiskolai tanulmányokat</w:t>
      </w:r>
      <w:r w:rsidRPr="00B42295">
        <w:rPr>
          <w:rFonts w:ascii="Palatino Linotype" w:hAnsi="Palatino Linotype"/>
          <w:b/>
          <w:bCs/>
        </w:rPr>
        <w:t xml:space="preserve"> folytató tanuló ösztöndíjra attól a tanévtől kezdődően válik jogosulttá, amelyben az általa szakképzési évfolyamon tanult szakképesítés hiány-szakképesítésként kerül meghatározásra.</w:t>
      </w:r>
    </w:p>
    <w:p w:rsidR="00307EC9" w:rsidRPr="00B42295" w:rsidRDefault="00307EC9" w:rsidP="00307EC9">
      <w:pPr>
        <w:ind w:left="720" w:hanging="294"/>
        <w:jc w:val="both"/>
        <w:rPr>
          <w:rFonts w:ascii="Palatino Linotype" w:hAnsi="Palatino Linotype"/>
        </w:rPr>
      </w:pPr>
      <w:r w:rsidRPr="00B42295">
        <w:rPr>
          <w:rFonts w:ascii="Palatino Linotype" w:hAnsi="Palatino Linotype"/>
          <w:b/>
          <w:bCs/>
        </w:rPr>
        <w:t xml:space="preserve">- </w:t>
      </w:r>
      <w:r w:rsidRPr="00B42295">
        <w:rPr>
          <w:rFonts w:ascii="Palatino Linotype" w:hAnsi="Palatino Linotype"/>
          <w:b/>
          <w:bCs/>
        </w:rPr>
        <w:tab/>
        <w:t xml:space="preserve">A </w:t>
      </w:r>
      <w:r w:rsidRPr="00B42295">
        <w:rPr>
          <w:rFonts w:ascii="Palatino Linotype" w:hAnsi="Palatino Linotype"/>
          <w:b/>
          <w:bCs/>
          <w:u w:val="single"/>
        </w:rPr>
        <w:t>szakgimnáziumi tanulmányokat</w:t>
      </w:r>
      <w:r w:rsidRPr="00B42295">
        <w:rPr>
          <w:rFonts w:ascii="Palatino Linotype" w:hAnsi="Palatino Linotype"/>
          <w:b/>
          <w:bCs/>
        </w:rPr>
        <w:t xml:space="preserve"> folytató tanuló </w:t>
      </w:r>
    </w:p>
    <w:p w:rsidR="00307EC9" w:rsidRPr="00B42295" w:rsidRDefault="00307EC9" w:rsidP="00307EC9">
      <w:pPr>
        <w:ind w:left="851" w:hanging="142"/>
        <w:jc w:val="both"/>
        <w:rPr>
          <w:rFonts w:ascii="Palatino Linotype" w:hAnsi="Palatino Linotype"/>
          <w:b/>
          <w:bCs/>
        </w:rPr>
      </w:pPr>
      <w:proofErr w:type="gramStart"/>
      <w:r w:rsidRPr="00B42295">
        <w:rPr>
          <w:rFonts w:ascii="Palatino Linotype" w:hAnsi="Palatino Linotype"/>
        </w:rPr>
        <w:t>a</w:t>
      </w:r>
      <w:proofErr w:type="gramEnd"/>
      <w:r w:rsidRPr="00B42295">
        <w:rPr>
          <w:rFonts w:ascii="Palatino Linotype" w:hAnsi="Palatino Linotype"/>
        </w:rPr>
        <w:t xml:space="preserve">) </w:t>
      </w:r>
      <w:proofErr w:type="spellStart"/>
      <w:r w:rsidRPr="00B42295">
        <w:rPr>
          <w:rFonts w:ascii="Palatino Linotype" w:hAnsi="Palatino Linotype"/>
        </w:rPr>
        <w:t>a</w:t>
      </w:r>
      <w:proofErr w:type="spellEnd"/>
      <w:r w:rsidRPr="00B42295">
        <w:rPr>
          <w:rFonts w:ascii="Palatino Linotype" w:hAnsi="Palatino Linotype"/>
        </w:rPr>
        <w:t xml:space="preserve"> nemzeti köznevelésről szóló 2011. évi CXC. törvény (a továbbiakban: </w:t>
      </w:r>
      <w:proofErr w:type="spellStart"/>
      <w:r w:rsidRPr="00B42295">
        <w:rPr>
          <w:rFonts w:ascii="Palatino Linotype" w:hAnsi="Palatino Linotype"/>
        </w:rPr>
        <w:t>Nkt</w:t>
      </w:r>
      <w:proofErr w:type="spellEnd"/>
      <w:r w:rsidRPr="00B42295">
        <w:rPr>
          <w:rFonts w:ascii="Palatino Linotype" w:hAnsi="Palatino Linotype"/>
        </w:rPr>
        <w:t xml:space="preserve">.) 12. § (1) bekezdése alapján </w:t>
      </w:r>
      <w:r w:rsidRPr="00B42295">
        <w:rPr>
          <w:rFonts w:ascii="Palatino Linotype" w:hAnsi="Palatino Linotype"/>
          <w:b/>
          <w:bCs/>
        </w:rPr>
        <w:t xml:space="preserve">érettségi végzettséghez kötött, a szakmai érettségi vizsga ágazatához tartozó, hiány-szakképesítésnek minősülő szakképesítés szakmai vizsgájára felkészítő tizenharmadik évfolyamon, </w:t>
      </w:r>
    </w:p>
    <w:p w:rsidR="00307EC9" w:rsidRPr="00B42295" w:rsidRDefault="00307EC9" w:rsidP="00307EC9">
      <w:pPr>
        <w:ind w:left="851" w:hanging="142"/>
        <w:jc w:val="both"/>
        <w:rPr>
          <w:rFonts w:ascii="Palatino Linotype" w:hAnsi="Palatino Linotype"/>
          <w:b/>
          <w:bCs/>
        </w:rPr>
      </w:pPr>
      <w:r w:rsidRPr="00B42295">
        <w:rPr>
          <w:rFonts w:ascii="Palatino Linotype" w:hAnsi="Palatino Linotype"/>
        </w:rPr>
        <w:t xml:space="preserve">b) az </w:t>
      </w:r>
      <w:proofErr w:type="spellStart"/>
      <w:r w:rsidRPr="00B42295">
        <w:rPr>
          <w:rFonts w:ascii="Palatino Linotype" w:hAnsi="Palatino Linotype"/>
        </w:rPr>
        <w:t>Nkt</w:t>
      </w:r>
      <w:proofErr w:type="spellEnd"/>
      <w:r w:rsidRPr="00B42295">
        <w:rPr>
          <w:rFonts w:ascii="Palatino Linotype" w:hAnsi="Palatino Linotype"/>
        </w:rPr>
        <w:t xml:space="preserve">. 12. § (4) bekezdése alapján </w:t>
      </w:r>
      <w:r w:rsidRPr="00B42295">
        <w:rPr>
          <w:rFonts w:ascii="Palatino Linotype" w:hAnsi="Palatino Linotype"/>
          <w:b/>
          <w:bCs/>
        </w:rPr>
        <w:t>érettségi végzettséghez kötött, a szakmai érettségi vizsga ágazatához nem tartozó</w:t>
      </w:r>
      <w:r w:rsidRPr="00B42295">
        <w:rPr>
          <w:rFonts w:ascii="Palatino Linotype" w:hAnsi="Palatino Linotype"/>
        </w:rPr>
        <w:t xml:space="preserve"> – a tizenharmadik vagy tizennegyedik évfolyam valamelyikére vonatkozóan hiány-szakképesítésnek minősülő – </w:t>
      </w:r>
      <w:r w:rsidRPr="00B42295">
        <w:rPr>
          <w:rFonts w:ascii="Palatino Linotype" w:hAnsi="Palatino Linotype"/>
          <w:b/>
          <w:bCs/>
        </w:rPr>
        <w:t xml:space="preserve">szakképesítés szakmai vizsgájára felkészítő tizennegyedik évfolyamon </w:t>
      </w:r>
    </w:p>
    <w:p w:rsidR="00307EC9" w:rsidRPr="00B42295" w:rsidRDefault="00307EC9" w:rsidP="00307EC9">
      <w:pPr>
        <w:ind w:left="709"/>
        <w:jc w:val="both"/>
        <w:rPr>
          <w:rFonts w:ascii="Palatino Linotype" w:hAnsi="Palatino Linotype"/>
        </w:rPr>
      </w:pPr>
      <w:proofErr w:type="gramStart"/>
      <w:r w:rsidRPr="00B42295">
        <w:rPr>
          <w:rFonts w:ascii="Palatino Linotype" w:hAnsi="Palatino Linotype"/>
        </w:rPr>
        <w:t>jogosult</w:t>
      </w:r>
      <w:proofErr w:type="gramEnd"/>
      <w:r w:rsidRPr="00B42295">
        <w:rPr>
          <w:rFonts w:ascii="Palatino Linotype" w:hAnsi="Palatino Linotype"/>
        </w:rPr>
        <w:t xml:space="preserve"> ösztöndíjra. </w:t>
      </w:r>
    </w:p>
    <w:p w:rsidR="00307EC9" w:rsidRPr="00B42295" w:rsidRDefault="00307EC9" w:rsidP="00307EC9">
      <w:pPr>
        <w:ind w:left="709"/>
        <w:jc w:val="both"/>
        <w:rPr>
          <w:rFonts w:ascii="Palatino Linotype" w:hAnsi="Palatino Linotype"/>
        </w:rPr>
      </w:pPr>
    </w:p>
    <w:p w:rsidR="00307EC9" w:rsidRPr="00B42295" w:rsidRDefault="00307EC9" w:rsidP="00057BA2">
      <w:pPr>
        <w:pStyle w:val="Listaszerbekezds"/>
        <w:numPr>
          <w:ilvl w:val="0"/>
          <w:numId w:val="5"/>
        </w:numPr>
        <w:ind w:left="709" w:hanging="425"/>
        <w:jc w:val="both"/>
        <w:rPr>
          <w:rFonts w:ascii="Palatino Linotype" w:hAnsi="Palatino Linotype"/>
        </w:rPr>
      </w:pPr>
      <w:r w:rsidRPr="00B42295">
        <w:rPr>
          <w:rFonts w:ascii="Palatino Linotype" w:hAnsi="Palatino Linotype"/>
          <w:b/>
          <w:bCs/>
        </w:rPr>
        <w:t>Nem részesülhet ösztöndíjban a tanuló a tanév adott félévében,</w:t>
      </w:r>
      <w:r w:rsidRPr="00B42295">
        <w:rPr>
          <w:rFonts w:ascii="Palatino Linotype" w:hAnsi="Palatino Linotype"/>
        </w:rPr>
        <w:t xml:space="preserve"> ha az azt megelőző félévben </w:t>
      </w:r>
    </w:p>
    <w:p w:rsidR="00307EC9" w:rsidRPr="00B42295" w:rsidRDefault="00307EC9" w:rsidP="00307EC9">
      <w:pPr>
        <w:pStyle w:val="Listaszerbekezds"/>
        <w:numPr>
          <w:ilvl w:val="0"/>
          <w:numId w:val="6"/>
        </w:numPr>
        <w:jc w:val="both"/>
        <w:rPr>
          <w:rFonts w:ascii="Palatino Linotype" w:hAnsi="Palatino Linotype"/>
        </w:rPr>
      </w:pPr>
      <w:r w:rsidRPr="00B42295">
        <w:rPr>
          <w:rFonts w:ascii="Palatino Linotype" w:hAnsi="Palatino Linotype"/>
        </w:rPr>
        <w:t xml:space="preserve">szakközépiskolai és szakiskolai tanulmányok esetében 2,51, szakgimnáziumi tanulmányok esetében 3,01 alatti tanulmányi átlageredményt ért el vagy </w:t>
      </w:r>
    </w:p>
    <w:p w:rsidR="00307EC9" w:rsidRPr="00B42295" w:rsidRDefault="00307EC9" w:rsidP="00307EC9">
      <w:pPr>
        <w:pStyle w:val="Listaszerbekezds"/>
        <w:numPr>
          <w:ilvl w:val="0"/>
          <w:numId w:val="6"/>
        </w:numPr>
        <w:jc w:val="both"/>
        <w:rPr>
          <w:rFonts w:ascii="Palatino Linotype" w:hAnsi="Palatino Linotype"/>
        </w:rPr>
      </w:pPr>
      <w:r w:rsidRPr="00B42295">
        <w:rPr>
          <w:rFonts w:ascii="Palatino Linotype" w:hAnsi="Palatino Linotype"/>
        </w:rPr>
        <w:t xml:space="preserve">valamely tantárgyból elégtelen érdemjegyet kapott, </w:t>
      </w:r>
    </w:p>
    <w:p w:rsidR="00307EC9" w:rsidRPr="00B42295" w:rsidRDefault="00307EC9" w:rsidP="00057BA2">
      <w:pPr>
        <w:pStyle w:val="Listaszerbekezds"/>
        <w:numPr>
          <w:ilvl w:val="0"/>
          <w:numId w:val="7"/>
        </w:numPr>
        <w:ind w:left="709" w:hanging="425"/>
        <w:jc w:val="both"/>
        <w:rPr>
          <w:rFonts w:ascii="Palatino Linotype" w:hAnsi="Palatino Linotype"/>
          <w:b/>
          <w:bCs/>
        </w:rPr>
      </w:pPr>
      <w:r w:rsidRPr="00B42295">
        <w:rPr>
          <w:rFonts w:ascii="Palatino Linotype" w:hAnsi="Palatino Linotype"/>
          <w:b/>
          <w:bCs/>
        </w:rPr>
        <w:t xml:space="preserve">Nem részesülhet ösztöndíjban a tanuló az adott tanévben </w:t>
      </w:r>
    </w:p>
    <w:p w:rsidR="00307EC9" w:rsidRPr="00B42295" w:rsidRDefault="00307EC9" w:rsidP="00307EC9">
      <w:pPr>
        <w:pStyle w:val="Listaszerbekezds"/>
        <w:numPr>
          <w:ilvl w:val="0"/>
          <w:numId w:val="8"/>
        </w:numPr>
        <w:ind w:left="1134" w:hanging="425"/>
        <w:jc w:val="both"/>
        <w:rPr>
          <w:rFonts w:ascii="Palatino Linotype" w:hAnsi="Palatino Linotype"/>
        </w:rPr>
      </w:pPr>
      <w:r w:rsidRPr="00B42295">
        <w:rPr>
          <w:rFonts w:ascii="Palatino Linotype" w:hAnsi="Palatino Linotype"/>
        </w:rPr>
        <w:t xml:space="preserve">évfolyamismétlésre kötelezés esetén, </w:t>
      </w:r>
    </w:p>
    <w:p w:rsidR="00307EC9" w:rsidRPr="00B42295" w:rsidRDefault="00307EC9" w:rsidP="00307EC9">
      <w:pPr>
        <w:pStyle w:val="Listaszerbekezds"/>
        <w:numPr>
          <w:ilvl w:val="0"/>
          <w:numId w:val="8"/>
        </w:numPr>
        <w:ind w:left="1134" w:hanging="425"/>
        <w:jc w:val="both"/>
        <w:rPr>
          <w:rFonts w:ascii="Palatino Linotype" w:hAnsi="Palatino Linotype"/>
        </w:rPr>
      </w:pPr>
      <w:r w:rsidRPr="00B42295">
        <w:rPr>
          <w:rFonts w:ascii="Palatino Linotype" w:hAnsi="Palatino Linotype"/>
        </w:rPr>
        <w:t xml:space="preserve">attól a hónaptól kezdődően, amelyet megelőző hónapban a tanév során keletkezett igazolatlan óráinak száma meghaladja a hét órát vagy </w:t>
      </w:r>
    </w:p>
    <w:p w:rsidR="00307EC9" w:rsidRPr="00B42295" w:rsidRDefault="00307EC9" w:rsidP="00307EC9">
      <w:pPr>
        <w:pStyle w:val="Listaszerbekezds"/>
        <w:numPr>
          <w:ilvl w:val="0"/>
          <w:numId w:val="8"/>
        </w:numPr>
        <w:ind w:left="1134" w:hanging="425"/>
        <w:jc w:val="both"/>
        <w:rPr>
          <w:rFonts w:ascii="Palatino Linotype" w:hAnsi="Palatino Linotype"/>
        </w:rPr>
      </w:pPr>
      <w:r w:rsidRPr="00B42295">
        <w:rPr>
          <w:rFonts w:ascii="Palatino Linotype" w:hAnsi="Palatino Linotype"/>
        </w:rPr>
        <w:t xml:space="preserve">az </w:t>
      </w:r>
      <w:proofErr w:type="spellStart"/>
      <w:r w:rsidRPr="00B42295">
        <w:rPr>
          <w:rFonts w:ascii="Palatino Linotype" w:hAnsi="Palatino Linotype"/>
        </w:rPr>
        <w:t>Nkt</w:t>
      </w:r>
      <w:proofErr w:type="spellEnd"/>
      <w:r w:rsidRPr="00B42295">
        <w:rPr>
          <w:rFonts w:ascii="Palatino Linotype" w:hAnsi="Palatino Linotype"/>
        </w:rPr>
        <w:t xml:space="preserve">. 58. § (4) bekezdés c), e) és </w:t>
      </w:r>
      <w:proofErr w:type="gramStart"/>
      <w:r w:rsidRPr="00B42295">
        <w:rPr>
          <w:rFonts w:ascii="Palatino Linotype" w:hAnsi="Palatino Linotype"/>
        </w:rPr>
        <w:t>f )</w:t>
      </w:r>
      <w:proofErr w:type="gramEnd"/>
      <w:r w:rsidRPr="00B42295">
        <w:rPr>
          <w:rFonts w:ascii="Palatino Linotype" w:hAnsi="Palatino Linotype"/>
        </w:rPr>
        <w:t xml:space="preserve"> pontjában meghatározott fegyelmi büntetés esetén az arról szóló határozat jogerőre emelkedésének napját követő hónaptól. </w:t>
      </w:r>
    </w:p>
    <w:p w:rsidR="008D191E" w:rsidRDefault="008D191E" w:rsidP="008D191E">
      <w:pPr>
        <w:jc w:val="both"/>
        <w:rPr>
          <w:rFonts w:ascii="Palatino Linotype" w:hAnsi="Palatino Linotype"/>
        </w:rPr>
      </w:pPr>
    </w:p>
    <w:p w:rsidR="008D191E" w:rsidRPr="004C7152" w:rsidRDefault="008D191E" w:rsidP="008D191E">
      <w:pPr>
        <w:jc w:val="both"/>
        <w:rPr>
          <w:rFonts w:ascii="Palatino Linotype" w:hAnsi="Palatino Linotype"/>
        </w:rPr>
      </w:pPr>
      <w:r w:rsidRPr="004C7152">
        <w:rPr>
          <w:rFonts w:ascii="Palatino Linotype" w:hAnsi="Palatino Linotype"/>
        </w:rPr>
        <w:t>A szakképzési ösztöndíj a támogatható szakképesítésre vonatkozóan három, együttes feltételt állapít meg:</w:t>
      </w:r>
    </w:p>
    <w:p w:rsidR="008D191E" w:rsidRPr="004C7152" w:rsidRDefault="008D191E" w:rsidP="008D191E">
      <w:pPr>
        <w:jc w:val="both"/>
        <w:rPr>
          <w:rFonts w:ascii="Palatino Linotype" w:hAnsi="Palatino Linotype"/>
        </w:rPr>
      </w:pPr>
    </w:p>
    <w:p w:rsidR="008D191E" w:rsidRPr="004C7152" w:rsidRDefault="008D191E" w:rsidP="008D191E">
      <w:pPr>
        <w:numPr>
          <w:ilvl w:val="0"/>
          <w:numId w:val="10"/>
        </w:numPr>
        <w:jc w:val="both"/>
        <w:rPr>
          <w:rFonts w:ascii="Palatino Linotype" w:hAnsi="Palatino Linotype"/>
        </w:rPr>
      </w:pPr>
      <w:r w:rsidRPr="004C7152">
        <w:rPr>
          <w:rFonts w:ascii="Palatino Linotype" w:hAnsi="Palatino Linotype"/>
        </w:rPr>
        <w:t>OKJ-ban szereplő, első szakképesítés legyen.</w:t>
      </w:r>
    </w:p>
    <w:p w:rsidR="008D191E" w:rsidRPr="004C7152" w:rsidRDefault="008D191E" w:rsidP="008D191E">
      <w:pPr>
        <w:numPr>
          <w:ilvl w:val="0"/>
          <w:numId w:val="10"/>
        </w:numPr>
        <w:jc w:val="both"/>
        <w:rPr>
          <w:rFonts w:ascii="Palatino Linotype" w:hAnsi="Palatino Linotype"/>
        </w:rPr>
      </w:pPr>
      <w:r w:rsidRPr="004C7152">
        <w:rPr>
          <w:rFonts w:ascii="Palatino Linotype" w:hAnsi="Palatino Linotype"/>
        </w:rPr>
        <w:t xml:space="preserve">A szakképesítés - a tanuló tanulmányainak megkezdésekor, vagy akár tanulmányainak folytatása közben - a hiány-szakképesítéseket meghatározó kormányrendeletben hiány-szakképesítésként kerüljön meghatározásra. </w:t>
      </w:r>
    </w:p>
    <w:p w:rsidR="008D191E" w:rsidRPr="004C7152" w:rsidRDefault="008D191E" w:rsidP="008D191E">
      <w:pPr>
        <w:numPr>
          <w:ilvl w:val="0"/>
          <w:numId w:val="10"/>
        </w:numPr>
        <w:jc w:val="both"/>
        <w:rPr>
          <w:rFonts w:ascii="Palatino Linotype" w:hAnsi="Palatino Linotype"/>
        </w:rPr>
      </w:pPr>
      <w:r w:rsidRPr="004C7152">
        <w:rPr>
          <w:rFonts w:ascii="Palatino Linotype" w:hAnsi="Palatino Linotype"/>
        </w:rPr>
        <w:t>Az oktatás államilag támogatott nappali, iskolai rendszerű szakképzésben történjen.</w:t>
      </w:r>
    </w:p>
    <w:p w:rsidR="008D191E" w:rsidRPr="004C7152" w:rsidRDefault="008D191E" w:rsidP="008D191E">
      <w:pPr>
        <w:jc w:val="both"/>
        <w:rPr>
          <w:rFonts w:ascii="Palatino Linotype" w:hAnsi="Palatino Linotype"/>
        </w:rPr>
      </w:pPr>
    </w:p>
    <w:p w:rsidR="008D191E" w:rsidRPr="004C7152" w:rsidRDefault="008D191E" w:rsidP="008D191E">
      <w:pPr>
        <w:jc w:val="both"/>
        <w:rPr>
          <w:rFonts w:ascii="Palatino Linotype" w:hAnsi="Palatino Linotype"/>
        </w:rPr>
      </w:pPr>
      <w:r w:rsidRPr="004C7152">
        <w:rPr>
          <w:rFonts w:ascii="Palatino Linotype" w:hAnsi="Palatino Linotype"/>
        </w:rPr>
        <w:t xml:space="preserve">Abban az esetben, ha a szakképesítés megfelel mind a három feltételnek, az ösztöndíjat biztosítani kell a megfelelő tanulmányi eredménnyel rendelkező tanuló számára attól a tanévtől kezdődően amikortól a szakképesítés hiány-szakképesítésnek minősül egészen a szakmai vizsga vagy komplex szakmai vizsga utolsó vizsgarészének letételére meghatározott időszak végéig. </w:t>
      </w:r>
    </w:p>
    <w:p w:rsidR="008D191E" w:rsidRPr="004C7152" w:rsidRDefault="008D191E" w:rsidP="008D191E">
      <w:pPr>
        <w:jc w:val="both"/>
        <w:rPr>
          <w:rFonts w:ascii="Palatino Linotype" w:hAnsi="Palatino Linotype"/>
        </w:rPr>
      </w:pPr>
      <w:r w:rsidRPr="004C7152">
        <w:rPr>
          <w:rFonts w:ascii="Palatino Linotype" w:hAnsi="Palatino Linotype"/>
        </w:rPr>
        <w:lastRenderedPageBreak/>
        <w:t>Fentiekkel összefüggésben felhívjuk figyelmüket, hogy a szakképzési ösztöndíj az előzőekben kifejtett teljes, szakmai vizsgával záruló tanulmányi időszakra jár a tanulónak akkor is, ha az adott szakképesítés esetleg a tanulmányok ideje alatt valamelyik tanévtől már nem szerepel a hiány-szakképesítéseket meghatározó Korm. rendeletben</w:t>
      </w:r>
      <w:r w:rsidRPr="004667FC">
        <w:rPr>
          <w:rFonts w:ascii="Palatino Linotype" w:hAnsi="Palatino Linotype"/>
          <w:color w:val="1F497D"/>
        </w:rPr>
        <w:t>.</w:t>
      </w:r>
    </w:p>
    <w:p w:rsidR="00307EC9" w:rsidRPr="00B42295" w:rsidRDefault="00307EC9" w:rsidP="00307EC9">
      <w:pPr>
        <w:jc w:val="both"/>
        <w:rPr>
          <w:rFonts w:ascii="Palatino Linotype" w:hAnsi="Palatino Linotype"/>
        </w:rPr>
      </w:pPr>
    </w:p>
    <w:p w:rsidR="00307EC9" w:rsidRPr="00B42295" w:rsidRDefault="00307EC9" w:rsidP="00307EC9">
      <w:pPr>
        <w:jc w:val="both"/>
        <w:rPr>
          <w:rFonts w:ascii="Palatino Linotype" w:hAnsi="Palatino Linotype"/>
          <w:b/>
          <w:u w:val="single"/>
        </w:rPr>
      </w:pPr>
      <w:r w:rsidRPr="00B42295">
        <w:rPr>
          <w:rFonts w:ascii="Palatino Linotype" w:hAnsi="Palatino Linotype"/>
          <w:b/>
          <w:u w:val="single"/>
        </w:rPr>
        <w:t>Az adott tanévre vonatkozó hiány-szakképesítéseket tartalmazó szakmaszerkezeti döntések:</w:t>
      </w:r>
    </w:p>
    <w:p w:rsidR="00307EC9" w:rsidRPr="00B42295" w:rsidRDefault="00307EC9" w:rsidP="00307EC9">
      <w:pPr>
        <w:pStyle w:val="Listaszerbekezds"/>
        <w:numPr>
          <w:ilvl w:val="0"/>
          <w:numId w:val="8"/>
        </w:numPr>
        <w:ind w:left="284" w:hanging="284"/>
        <w:jc w:val="both"/>
        <w:rPr>
          <w:rFonts w:ascii="Palatino Linotype" w:hAnsi="Palatino Linotype"/>
        </w:rPr>
      </w:pPr>
      <w:r w:rsidRPr="00B42295">
        <w:rPr>
          <w:rFonts w:ascii="Palatino Linotype" w:hAnsi="Palatino Linotype"/>
        </w:rPr>
        <w:t>a 2014/2015-ös tanévre vonatkozó szakmaszerkezeti döntésről és a 2014/2015-ös tanévben induló képzésekben szakiskolai tanulmányi ösztöndíjra jogosító szakképesítésekről, valamint egyes szakképzési és felnőttképzési tárgyú kormányrendeletek módosításáról szóló 562/2013. (XII. 31.) Korm. rendelet 5. melléklete</w:t>
      </w:r>
    </w:p>
    <w:p w:rsidR="00307EC9" w:rsidRPr="00B42295" w:rsidRDefault="00307EC9" w:rsidP="00307EC9">
      <w:pPr>
        <w:pStyle w:val="Listaszerbekezds"/>
        <w:numPr>
          <w:ilvl w:val="0"/>
          <w:numId w:val="8"/>
        </w:numPr>
        <w:ind w:left="284" w:hanging="284"/>
        <w:jc w:val="both"/>
        <w:rPr>
          <w:rFonts w:ascii="Palatino Linotype" w:hAnsi="Palatino Linotype"/>
        </w:rPr>
      </w:pPr>
      <w:r w:rsidRPr="00B42295">
        <w:rPr>
          <w:rFonts w:ascii="Palatino Linotype" w:hAnsi="Palatino Linotype"/>
        </w:rPr>
        <w:t>a 2015/2016-os tanévre vonatkozó szakmaszerkezeti döntésről és a 2015/2016-os tanévben induló képzésekben szakiskolai tanulmányi ösztöndíjra jogosító szakképesítésekről szóló 13/2015. (II. 10.) Korm. rendelet 5. melléklete</w:t>
      </w:r>
    </w:p>
    <w:p w:rsidR="00307EC9" w:rsidRPr="00B42295" w:rsidRDefault="00307EC9" w:rsidP="00307EC9">
      <w:pPr>
        <w:pStyle w:val="Listaszerbekezds"/>
        <w:numPr>
          <w:ilvl w:val="0"/>
          <w:numId w:val="8"/>
        </w:numPr>
        <w:ind w:left="284" w:hanging="284"/>
        <w:jc w:val="both"/>
        <w:rPr>
          <w:rFonts w:ascii="Palatino Linotype" w:hAnsi="Palatino Linotype"/>
        </w:rPr>
      </w:pPr>
      <w:r w:rsidRPr="00B42295">
        <w:rPr>
          <w:rFonts w:ascii="Palatino Linotype" w:hAnsi="Palatino Linotype"/>
        </w:rPr>
        <w:t>a 2016/2017. tanévre vonatkozó szakmaszerkezeti döntésről és a 2016/2017. tanévben induló képzések tanulmányi ösztöndíjra jogosító szakképesítéseiről szóló 297/2015. (X. 13.) Korm. rendelet 5. melléklete</w:t>
      </w:r>
    </w:p>
    <w:p w:rsidR="00307EC9" w:rsidRPr="00B42295" w:rsidRDefault="00307EC9" w:rsidP="00307EC9">
      <w:pPr>
        <w:pStyle w:val="Listaszerbekezds"/>
        <w:ind w:left="1440"/>
        <w:jc w:val="both"/>
        <w:rPr>
          <w:rFonts w:ascii="Palatino Linotype" w:hAnsi="Palatino Linotype"/>
        </w:rPr>
      </w:pPr>
    </w:p>
    <w:p w:rsidR="00307EC9" w:rsidRPr="00B42295" w:rsidRDefault="00307EC9" w:rsidP="00307EC9">
      <w:pPr>
        <w:jc w:val="both"/>
        <w:rPr>
          <w:rFonts w:ascii="Palatino Linotype" w:hAnsi="Palatino Linotype"/>
          <w:b/>
          <w:u w:val="single"/>
        </w:rPr>
      </w:pPr>
      <w:r w:rsidRPr="00B42295">
        <w:rPr>
          <w:rFonts w:ascii="Palatino Linotype" w:hAnsi="Palatino Linotype"/>
          <w:b/>
          <w:u w:val="single"/>
        </w:rPr>
        <w:t>Az egyes szakképesítések tekintetében megszerzett jogosultságok megfeleltetése az alábbi rendeletekben olvasható:</w:t>
      </w:r>
    </w:p>
    <w:p w:rsidR="00307EC9" w:rsidRPr="00B42295" w:rsidRDefault="00307EC9" w:rsidP="00307EC9">
      <w:pPr>
        <w:pStyle w:val="Listaszerbekezds"/>
        <w:numPr>
          <w:ilvl w:val="0"/>
          <w:numId w:val="8"/>
        </w:numPr>
        <w:ind w:left="284" w:hanging="284"/>
        <w:jc w:val="both"/>
        <w:rPr>
          <w:rFonts w:ascii="Palatino Linotype" w:hAnsi="Palatino Linotype"/>
        </w:rPr>
      </w:pPr>
      <w:r w:rsidRPr="00B42295">
        <w:rPr>
          <w:rFonts w:ascii="Palatino Linotype" w:hAnsi="Palatino Linotype"/>
        </w:rPr>
        <w:t>19/2012. (VIII.28.) HM rendelet a honvédelemért felelős miniszter ágazatába tartozó szakképesítések szakmai és vizsgakövetelményeinek kiadásáról</w:t>
      </w:r>
    </w:p>
    <w:p w:rsidR="00307EC9" w:rsidRPr="00B42295" w:rsidRDefault="00307EC9" w:rsidP="00307EC9">
      <w:pPr>
        <w:pStyle w:val="Listaszerbekezds"/>
        <w:numPr>
          <w:ilvl w:val="0"/>
          <w:numId w:val="8"/>
        </w:numPr>
        <w:ind w:left="284" w:hanging="284"/>
        <w:jc w:val="both"/>
        <w:rPr>
          <w:rFonts w:ascii="Palatino Linotype" w:hAnsi="Palatino Linotype"/>
        </w:rPr>
      </w:pPr>
      <w:r w:rsidRPr="00B42295">
        <w:rPr>
          <w:rFonts w:ascii="Palatino Linotype" w:hAnsi="Palatino Linotype"/>
        </w:rPr>
        <w:t>27/2012. (VIII. 27.) NGM rendelet a nemzetgazdasági miniszter hatáskörébe tartozó szakképesítések szakmai és vizsgakövetelményeiről</w:t>
      </w:r>
    </w:p>
    <w:p w:rsidR="00307EC9" w:rsidRPr="00B42295" w:rsidRDefault="00307EC9" w:rsidP="00307EC9">
      <w:pPr>
        <w:pStyle w:val="Listaszerbekezds"/>
        <w:numPr>
          <w:ilvl w:val="0"/>
          <w:numId w:val="8"/>
        </w:numPr>
        <w:ind w:left="284" w:hanging="284"/>
        <w:jc w:val="both"/>
        <w:rPr>
          <w:rFonts w:ascii="Palatino Linotype" w:hAnsi="Palatino Linotype"/>
        </w:rPr>
      </w:pPr>
      <w:r w:rsidRPr="00B42295">
        <w:rPr>
          <w:rFonts w:ascii="Palatino Linotype" w:hAnsi="Palatino Linotype"/>
        </w:rPr>
        <w:t>12/2013. (III.29.) NFM rendelet a nemzeti fejlesztési miniszter ágazatába tartozó szakképesítések szakmai és vizsgakövetelményeiről, valamint egyes, szakmai és vizsgakövetelmények kiadásáról szóló miniszteri rendeletek hatályon kívül helyezéséről</w:t>
      </w:r>
    </w:p>
    <w:p w:rsidR="00307EC9" w:rsidRPr="00B42295" w:rsidRDefault="00307EC9" w:rsidP="00307EC9">
      <w:pPr>
        <w:pStyle w:val="Listaszerbekezds"/>
        <w:numPr>
          <w:ilvl w:val="0"/>
          <w:numId w:val="8"/>
        </w:numPr>
        <w:ind w:left="284" w:hanging="284"/>
        <w:jc w:val="both"/>
        <w:rPr>
          <w:rFonts w:ascii="Palatino Linotype" w:hAnsi="Palatino Linotype"/>
        </w:rPr>
      </w:pPr>
      <w:r w:rsidRPr="00B42295">
        <w:rPr>
          <w:rFonts w:ascii="Palatino Linotype" w:hAnsi="Palatino Linotype"/>
        </w:rPr>
        <w:t>20/2013. (V.28.) BM rendelet a belügyminiszter ágazatába tartozó szakképesítések szakmai és vizsgakövetelményeiről, valamint egyes, szakmai és vizsgakövetelmények kiadásáról szóló miniszteri rendeletek hatályon kívül helyezéséről</w:t>
      </w:r>
    </w:p>
    <w:p w:rsidR="00307EC9" w:rsidRPr="00B42295" w:rsidRDefault="00307EC9" w:rsidP="00307EC9">
      <w:pPr>
        <w:pStyle w:val="Listaszerbekezds"/>
        <w:numPr>
          <w:ilvl w:val="0"/>
          <w:numId w:val="8"/>
        </w:numPr>
        <w:ind w:left="284" w:hanging="284"/>
        <w:jc w:val="both"/>
        <w:rPr>
          <w:rFonts w:ascii="Palatino Linotype" w:hAnsi="Palatino Linotype"/>
        </w:rPr>
      </w:pPr>
      <w:r w:rsidRPr="00B42295">
        <w:rPr>
          <w:rFonts w:ascii="Palatino Linotype" w:hAnsi="Palatino Linotype"/>
        </w:rPr>
        <w:t>37/2013. (V.28.) EMMI rendelet az emberi erőforrások minisztere ágazatába tartozó szakképesítések szakmai és vizsgakövetelményeiről</w:t>
      </w:r>
    </w:p>
    <w:p w:rsidR="00307EC9" w:rsidRPr="00B42295" w:rsidRDefault="00307EC9" w:rsidP="00307EC9">
      <w:pPr>
        <w:pStyle w:val="Listaszerbekezds"/>
        <w:numPr>
          <w:ilvl w:val="0"/>
          <w:numId w:val="8"/>
        </w:numPr>
        <w:ind w:left="284" w:hanging="284"/>
        <w:jc w:val="both"/>
        <w:rPr>
          <w:rFonts w:ascii="Palatino Linotype" w:hAnsi="Palatino Linotype"/>
        </w:rPr>
      </w:pPr>
      <w:r w:rsidRPr="00B42295">
        <w:rPr>
          <w:rFonts w:ascii="Palatino Linotype" w:hAnsi="Palatino Linotype"/>
        </w:rPr>
        <w:t>41/2013. (V.28.) VM rendelet a vidékfejlesztési miniszter hatáskörébe tartozó szakképesítések szakmai és vizsgakövetelményeiről, valamint egyes, szakmai és vizsgakövetelmények kiadásáról szóló miniszteri rendeletek hatályon kívül helyezéséről</w:t>
      </w:r>
    </w:p>
    <w:p w:rsidR="00307EC9" w:rsidRPr="00B42295" w:rsidRDefault="00307EC9" w:rsidP="00064B7B">
      <w:pPr>
        <w:jc w:val="both"/>
        <w:rPr>
          <w:rFonts w:ascii="Palatino Linotype" w:hAnsi="Palatino Linotype"/>
        </w:rPr>
      </w:pPr>
    </w:p>
    <w:p w:rsidR="00064B7B" w:rsidRPr="00B42295" w:rsidRDefault="00064B7B" w:rsidP="00064B7B">
      <w:pPr>
        <w:jc w:val="both"/>
        <w:rPr>
          <w:rFonts w:ascii="Palatino Linotype" w:hAnsi="Palatino Linotype"/>
        </w:rPr>
      </w:pPr>
      <w:r w:rsidRPr="00B42295">
        <w:rPr>
          <w:rFonts w:ascii="Palatino Linotype" w:hAnsi="Palatino Linotype"/>
        </w:rPr>
        <w:t>Köszön</w:t>
      </w:r>
      <w:r w:rsidR="00226B6E" w:rsidRPr="00B42295">
        <w:rPr>
          <w:rFonts w:ascii="Palatino Linotype" w:hAnsi="Palatino Linotype"/>
        </w:rPr>
        <w:t>jük</w:t>
      </w:r>
      <w:r w:rsidRPr="00B42295">
        <w:rPr>
          <w:rFonts w:ascii="Palatino Linotype" w:hAnsi="Palatino Linotype"/>
        </w:rPr>
        <w:t xml:space="preserve"> szíves közreműködésüket</w:t>
      </w:r>
      <w:r w:rsidR="00FA6355">
        <w:rPr>
          <w:rFonts w:ascii="Palatino Linotype" w:hAnsi="Palatino Linotype"/>
        </w:rPr>
        <w:t>!</w:t>
      </w:r>
    </w:p>
    <w:p w:rsidR="00B51498" w:rsidRDefault="00B51498" w:rsidP="00064B7B">
      <w:pPr>
        <w:jc w:val="both"/>
        <w:rPr>
          <w:rFonts w:ascii="Palatino Linotype" w:hAnsi="Palatino Linotype"/>
        </w:rPr>
      </w:pPr>
    </w:p>
    <w:p w:rsidR="007F67AC" w:rsidRPr="00B42295" w:rsidRDefault="007F67AC" w:rsidP="00064B7B">
      <w:p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Nemzeti Szakképzési és Felnőttképzési Hivatal</w:t>
      </w:r>
    </w:p>
    <w:sectPr w:rsidR="007F67AC" w:rsidRPr="00B422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A0515"/>
    <w:multiLevelType w:val="hybridMultilevel"/>
    <w:tmpl w:val="6C544D4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ED3EF8"/>
    <w:multiLevelType w:val="hybridMultilevel"/>
    <w:tmpl w:val="BCCA22E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3775E1"/>
    <w:multiLevelType w:val="hybridMultilevel"/>
    <w:tmpl w:val="B9AC840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E33BB8"/>
    <w:multiLevelType w:val="hybridMultilevel"/>
    <w:tmpl w:val="2814F2B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887498"/>
    <w:multiLevelType w:val="hybridMultilevel"/>
    <w:tmpl w:val="C3DA33DE"/>
    <w:lvl w:ilvl="0" w:tplc="20585274">
      <w:start w:val="3"/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  <w:b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4BB0D9B"/>
    <w:multiLevelType w:val="hybridMultilevel"/>
    <w:tmpl w:val="90F6C66A"/>
    <w:lvl w:ilvl="0" w:tplc="13921CC8">
      <w:start w:val="2"/>
      <w:numFmt w:val="bullet"/>
      <w:lvlText w:val="-"/>
      <w:lvlJc w:val="left"/>
      <w:pPr>
        <w:ind w:left="1080" w:hanging="360"/>
      </w:pPr>
      <w:rPr>
        <w:rFonts w:ascii="Palatino Linotype" w:eastAsia="Calibri" w:hAnsi="Palatino Linotype" w:cs="Calibri" w:hint="default"/>
      </w:rPr>
    </w:lvl>
    <w:lvl w:ilvl="1" w:tplc="040E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51E62C3C"/>
    <w:multiLevelType w:val="hybridMultilevel"/>
    <w:tmpl w:val="74D6BFE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E095BB0"/>
    <w:multiLevelType w:val="hybridMultilevel"/>
    <w:tmpl w:val="5890103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B4922C1"/>
    <w:multiLevelType w:val="hybridMultilevel"/>
    <w:tmpl w:val="ED8C9896"/>
    <w:lvl w:ilvl="0" w:tplc="3D181448">
      <w:start w:val="2"/>
      <w:numFmt w:val="bullet"/>
      <w:lvlText w:val="-"/>
      <w:lvlJc w:val="left"/>
      <w:pPr>
        <w:ind w:left="1440" w:hanging="360"/>
      </w:pPr>
      <w:rPr>
        <w:rFonts w:ascii="Palatino Linotype" w:eastAsia="Calibri" w:hAnsi="Palatino Linotype" w:cs="Calibri" w:hint="default"/>
      </w:rPr>
    </w:lvl>
    <w:lvl w:ilvl="1" w:tplc="040E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709B490E"/>
    <w:multiLevelType w:val="hybridMultilevel"/>
    <w:tmpl w:val="DE0C207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1"/>
  </w:num>
  <w:num w:numId="5">
    <w:abstractNumId w:val="9"/>
  </w:num>
  <w:num w:numId="6">
    <w:abstractNumId w:val="5"/>
  </w:num>
  <w:num w:numId="7">
    <w:abstractNumId w:val="6"/>
  </w:num>
  <w:num w:numId="8">
    <w:abstractNumId w:val="8"/>
  </w:num>
  <w:num w:numId="9">
    <w:abstractNumId w:val="4"/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B7B"/>
    <w:rsid w:val="00057BA2"/>
    <w:rsid w:val="00064B7B"/>
    <w:rsid w:val="00165ED1"/>
    <w:rsid w:val="001E2C11"/>
    <w:rsid w:val="00205FF5"/>
    <w:rsid w:val="00226B6E"/>
    <w:rsid w:val="00236E3B"/>
    <w:rsid w:val="002A243A"/>
    <w:rsid w:val="002A4432"/>
    <w:rsid w:val="00307EC9"/>
    <w:rsid w:val="0032167A"/>
    <w:rsid w:val="00424FBA"/>
    <w:rsid w:val="005225A5"/>
    <w:rsid w:val="005254C0"/>
    <w:rsid w:val="005C1F29"/>
    <w:rsid w:val="00630BEA"/>
    <w:rsid w:val="00635D5E"/>
    <w:rsid w:val="006502F5"/>
    <w:rsid w:val="00667DA1"/>
    <w:rsid w:val="006E0538"/>
    <w:rsid w:val="0073520F"/>
    <w:rsid w:val="007E14B4"/>
    <w:rsid w:val="007F67AC"/>
    <w:rsid w:val="008D191E"/>
    <w:rsid w:val="00947EB8"/>
    <w:rsid w:val="00972AE5"/>
    <w:rsid w:val="009D0EC5"/>
    <w:rsid w:val="00A67E51"/>
    <w:rsid w:val="00AE1D8A"/>
    <w:rsid w:val="00B42295"/>
    <w:rsid w:val="00B465D0"/>
    <w:rsid w:val="00B51498"/>
    <w:rsid w:val="00C36A13"/>
    <w:rsid w:val="00C504EE"/>
    <w:rsid w:val="00CB5FC8"/>
    <w:rsid w:val="00CD2E39"/>
    <w:rsid w:val="00D33F4B"/>
    <w:rsid w:val="00D9038B"/>
    <w:rsid w:val="00DB7692"/>
    <w:rsid w:val="00E214CD"/>
    <w:rsid w:val="00E3083C"/>
    <w:rsid w:val="00E96A14"/>
    <w:rsid w:val="00EA7626"/>
    <w:rsid w:val="00EC266A"/>
    <w:rsid w:val="00EF5F5B"/>
    <w:rsid w:val="00F2143C"/>
    <w:rsid w:val="00F446D1"/>
    <w:rsid w:val="00FA6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64B7B"/>
    <w:pPr>
      <w:spacing w:after="0" w:line="240" w:lineRule="auto"/>
    </w:pPr>
    <w:rPr>
      <w:rFonts w:ascii="Calibri" w:hAnsi="Calibri" w:cs="Calibri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064B7B"/>
    <w:pPr>
      <w:ind w:left="720"/>
    </w:pPr>
  </w:style>
  <w:style w:type="character" w:styleId="Jegyzethivatkozs">
    <w:name w:val="annotation reference"/>
    <w:basedOn w:val="Bekezdsalapbettpusa"/>
    <w:uiPriority w:val="99"/>
    <w:semiHidden/>
    <w:unhideWhenUsed/>
    <w:rsid w:val="00A67E51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A67E51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A67E51"/>
    <w:rPr>
      <w:rFonts w:ascii="Calibri" w:hAnsi="Calibri" w:cs="Calibri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A67E51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A67E51"/>
    <w:rPr>
      <w:rFonts w:ascii="Calibri" w:hAnsi="Calibri" w:cs="Calibri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A67E51"/>
    <w:pPr>
      <w:spacing w:after="0" w:line="240" w:lineRule="auto"/>
    </w:pPr>
    <w:rPr>
      <w:rFonts w:ascii="Calibri" w:hAnsi="Calibri" w:cs="Calibri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A67E51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67E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64B7B"/>
    <w:pPr>
      <w:spacing w:after="0" w:line="240" w:lineRule="auto"/>
    </w:pPr>
    <w:rPr>
      <w:rFonts w:ascii="Calibri" w:hAnsi="Calibri" w:cs="Calibri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064B7B"/>
    <w:pPr>
      <w:ind w:left="720"/>
    </w:pPr>
  </w:style>
  <w:style w:type="character" w:styleId="Jegyzethivatkozs">
    <w:name w:val="annotation reference"/>
    <w:basedOn w:val="Bekezdsalapbettpusa"/>
    <w:uiPriority w:val="99"/>
    <w:semiHidden/>
    <w:unhideWhenUsed/>
    <w:rsid w:val="00A67E51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A67E51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A67E51"/>
    <w:rPr>
      <w:rFonts w:ascii="Calibri" w:hAnsi="Calibri" w:cs="Calibri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A67E51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A67E51"/>
    <w:rPr>
      <w:rFonts w:ascii="Calibri" w:hAnsi="Calibri" w:cs="Calibri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A67E51"/>
    <w:pPr>
      <w:spacing w:after="0" w:line="240" w:lineRule="auto"/>
    </w:pPr>
    <w:rPr>
      <w:rFonts w:ascii="Calibri" w:hAnsi="Calibri" w:cs="Calibri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A67E51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67E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67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951</Words>
  <Characters>6567</Characters>
  <Application>Microsoft Office Word</Application>
  <DocSecurity>4</DocSecurity>
  <Lines>54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7503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Somodi Mónika</dc:creator>
  <cp:lastModifiedBy>Somodi Mónika</cp:lastModifiedBy>
  <cp:revision>2</cp:revision>
  <dcterms:created xsi:type="dcterms:W3CDTF">2017-02-06T12:06:00Z</dcterms:created>
  <dcterms:modified xsi:type="dcterms:W3CDTF">2017-02-06T12:06:00Z</dcterms:modified>
</cp:coreProperties>
</file>