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F40025" w14:textId="43FE17EF" w:rsidR="004E6B87" w:rsidRPr="001D2539" w:rsidRDefault="004E6B87" w:rsidP="004E6B87">
      <w:pPr>
        <w:jc w:val="center"/>
        <w:rPr>
          <w:rFonts w:ascii="Palatino Linotype" w:hAnsi="Palatino Linotype"/>
          <w:b/>
          <w:color w:val="FF0000"/>
          <w:sz w:val="20"/>
          <w:szCs w:val="20"/>
        </w:rPr>
      </w:pPr>
      <w:r w:rsidRPr="001D2539">
        <w:rPr>
          <w:rFonts w:ascii="Palatino Linotype" w:hAnsi="Palatino Linotype"/>
          <w:b/>
          <w:color w:val="FF0000"/>
          <w:sz w:val="20"/>
          <w:szCs w:val="20"/>
        </w:rPr>
        <w:t>Szabóky Adolf Szakképzési Ösztöndíj tájékoztató a 2</w:t>
      </w:r>
      <w:bookmarkStart w:id="0" w:name="_GoBack"/>
      <w:bookmarkEnd w:id="0"/>
      <w:r w:rsidRPr="001D2539">
        <w:rPr>
          <w:rFonts w:ascii="Palatino Linotype" w:hAnsi="Palatino Linotype"/>
          <w:b/>
          <w:color w:val="FF0000"/>
          <w:sz w:val="20"/>
          <w:szCs w:val="20"/>
        </w:rPr>
        <w:t>02</w:t>
      </w:r>
      <w:r w:rsidR="002D0C59">
        <w:rPr>
          <w:rFonts w:ascii="Palatino Linotype" w:hAnsi="Palatino Linotype"/>
          <w:b/>
          <w:color w:val="FF0000"/>
          <w:sz w:val="20"/>
          <w:szCs w:val="20"/>
        </w:rPr>
        <w:t>4</w:t>
      </w:r>
      <w:r w:rsidRPr="001D2539">
        <w:rPr>
          <w:rFonts w:ascii="Palatino Linotype" w:hAnsi="Palatino Linotype"/>
          <w:b/>
          <w:color w:val="FF0000"/>
          <w:sz w:val="20"/>
          <w:szCs w:val="20"/>
        </w:rPr>
        <w:t>/202</w:t>
      </w:r>
      <w:r w:rsidR="002D0C59">
        <w:rPr>
          <w:rFonts w:ascii="Palatino Linotype" w:hAnsi="Palatino Linotype"/>
          <w:b/>
          <w:color w:val="FF0000"/>
          <w:sz w:val="20"/>
          <w:szCs w:val="20"/>
        </w:rPr>
        <w:t>5</w:t>
      </w:r>
      <w:r w:rsidRPr="001D2539">
        <w:rPr>
          <w:rFonts w:ascii="Palatino Linotype" w:hAnsi="Palatino Linotype"/>
          <w:b/>
          <w:color w:val="FF0000"/>
          <w:sz w:val="20"/>
          <w:szCs w:val="20"/>
        </w:rPr>
        <w:t>-</w:t>
      </w:r>
      <w:r w:rsidR="002D0C59">
        <w:rPr>
          <w:rFonts w:ascii="Palatino Linotype" w:hAnsi="Palatino Linotype"/>
          <w:b/>
          <w:color w:val="FF0000"/>
          <w:sz w:val="20"/>
          <w:szCs w:val="20"/>
        </w:rPr>
        <w:t>ö</w:t>
      </w:r>
      <w:r w:rsidRPr="001D2539">
        <w:rPr>
          <w:rFonts w:ascii="Palatino Linotype" w:hAnsi="Palatino Linotype"/>
          <w:b/>
          <w:color w:val="FF0000"/>
          <w:sz w:val="20"/>
          <w:szCs w:val="20"/>
        </w:rPr>
        <w:t xml:space="preserve">s tanév </w:t>
      </w:r>
      <w:r w:rsidR="00C359DC">
        <w:rPr>
          <w:rFonts w:ascii="Palatino Linotype" w:hAnsi="Palatino Linotype"/>
          <w:b/>
          <w:color w:val="FF0000"/>
          <w:sz w:val="20"/>
          <w:szCs w:val="20"/>
        </w:rPr>
        <w:t>I</w:t>
      </w:r>
      <w:r w:rsidRPr="001D2539">
        <w:rPr>
          <w:rFonts w:ascii="Palatino Linotype" w:hAnsi="Palatino Linotype"/>
          <w:b/>
          <w:color w:val="FF0000"/>
          <w:sz w:val="20"/>
          <w:szCs w:val="20"/>
        </w:rPr>
        <w:t>.</w:t>
      </w:r>
      <w:r w:rsidR="00385C58" w:rsidRPr="001D2539">
        <w:rPr>
          <w:rFonts w:ascii="Palatino Linotype" w:hAnsi="Palatino Linotype"/>
          <w:b/>
          <w:color w:val="FF0000"/>
          <w:sz w:val="20"/>
          <w:szCs w:val="20"/>
        </w:rPr>
        <w:t xml:space="preserve"> </w:t>
      </w:r>
      <w:r w:rsidRPr="001D2539">
        <w:rPr>
          <w:rFonts w:ascii="Palatino Linotype" w:hAnsi="Palatino Linotype"/>
          <w:b/>
          <w:color w:val="FF0000"/>
          <w:sz w:val="20"/>
          <w:szCs w:val="20"/>
        </w:rPr>
        <w:t>félévéhez</w:t>
      </w:r>
    </w:p>
    <w:p w14:paraId="1B824936" w14:textId="77777777" w:rsidR="00BE1513" w:rsidRPr="001D2539" w:rsidRDefault="00BE1513" w:rsidP="00BE1513">
      <w:pPr>
        <w:pStyle w:val="Default"/>
        <w:jc w:val="both"/>
        <w:rPr>
          <w:sz w:val="20"/>
          <w:szCs w:val="20"/>
        </w:rPr>
      </w:pPr>
    </w:p>
    <w:p w14:paraId="703F691E" w14:textId="77777777" w:rsidR="00BE1513" w:rsidRPr="001D2539" w:rsidRDefault="00BE1513" w:rsidP="00BE1513">
      <w:pPr>
        <w:pStyle w:val="Default"/>
        <w:jc w:val="both"/>
        <w:rPr>
          <w:b/>
          <w:sz w:val="20"/>
          <w:szCs w:val="20"/>
        </w:rPr>
      </w:pPr>
      <w:bookmarkStart w:id="1" w:name="_Hlk61874475"/>
      <w:r w:rsidRPr="001D2539">
        <w:rPr>
          <w:b/>
          <w:sz w:val="20"/>
          <w:szCs w:val="20"/>
        </w:rPr>
        <w:t xml:space="preserve">Tisztelt Kedvezményezettek! </w:t>
      </w:r>
    </w:p>
    <w:bookmarkEnd w:id="1"/>
    <w:p w14:paraId="4BB08F32" w14:textId="77777777" w:rsidR="00BE1513" w:rsidRPr="001D2539" w:rsidRDefault="00BE1513" w:rsidP="00BE1513">
      <w:pPr>
        <w:pStyle w:val="Default"/>
        <w:jc w:val="both"/>
        <w:rPr>
          <w:sz w:val="20"/>
          <w:szCs w:val="20"/>
        </w:rPr>
      </w:pPr>
    </w:p>
    <w:p w14:paraId="2436874C" w14:textId="13321EA4" w:rsidR="00B678F0" w:rsidRPr="001D2539" w:rsidRDefault="00B678F0" w:rsidP="00B678F0">
      <w:pPr>
        <w:jc w:val="both"/>
        <w:rPr>
          <w:rFonts w:ascii="Palatino Linotype" w:hAnsi="Palatino Linotype"/>
          <w:color w:val="000000"/>
          <w:sz w:val="20"/>
          <w:szCs w:val="20"/>
        </w:rPr>
      </w:pPr>
      <w:r w:rsidRPr="001D2539">
        <w:rPr>
          <w:rFonts w:ascii="Palatino Linotype" w:hAnsi="Palatino Linotype"/>
          <w:iCs/>
          <w:color w:val="000000"/>
          <w:sz w:val="20"/>
          <w:szCs w:val="20"/>
        </w:rPr>
        <w:t>F</w:t>
      </w:r>
      <w:r w:rsidRPr="001D2539">
        <w:rPr>
          <w:rFonts w:ascii="Palatino Linotype" w:hAnsi="Palatino Linotype"/>
          <w:color w:val="000000"/>
          <w:sz w:val="20"/>
          <w:szCs w:val="20"/>
        </w:rPr>
        <w:t xml:space="preserve">igyelemmel </w:t>
      </w:r>
      <w:bookmarkStart w:id="2" w:name="_Hlk61874929"/>
      <w:r w:rsidRPr="001D2539">
        <w:rPr>
          <w:rFonts w:ascii="Palatino Linotype" w:hAnsi="Palatino Linotype"/>
          <w:color w:val="000000"/>
          <w:sz w:val="20"/>
          <w:szCs w:val="20"/>
        </w:rPr>
        <w:t xml:space="preserve">a Szabóky Adolf Szakképzési Ösztöndíj </w:t>
      </w:r>
      <w:bookmarkStart w:id="3" w:name="_Hlk61874528"/>
      <w:r w:rsidRPr="001D2539">
        <w:rPr>
          <w:rFonts w:ascii="Palatino Linotype" w:hAnsi="Palatino Linotype"/>
          <w:color w:val="000000"/>
          <w:sz w:val="20"/>
          <w:szCs w:val="20"/>
        </w:rPr>
        <w:t xml:space="preserve">kapcsán közelgő </w:t>
      </w:r>
      <w:r w:rsidRPr="005A07D5">
        <w:rPr>
          <w:rFonts w:ascii="Palatino Linotype" w:hAnsi="Palatino Linotype"/>
          <w:b/>
          <w:color w:val="000000"/>
          <w:sz w:val="20"/>
          <w:szCs w:val="20"/>
        </w:rPr>
        <w:t>elszámolási</w:t>
      </w:r>
      <w:r w:rsidRPr="001D2539">
        <w:rPr>
          <w:rFonts w:ascii="Palatino Linotype" w:hAnsi="Palatino Linotype"/>
          <w:color w:val="000000"/>
          <w:sz w:val="20"/>
          <w:szCs w:val="20"/>
        </w:rPr>
        <w:t xml:space="preserve"> és </w:t>
      </w:r>
      <w:r w:rsidR="0050459A" w:rsidRPr="005A07D5">
        <w:rPr>
          <w:rFonts w:ascii="Palatino Linotype" w:hAnsi="Palatino Linotype"/>
          <w:b/>
          <w:color w:val="000000"/>
          <w:sz w:val="20"/>
          <w:szCs w:val="20"/>
        </w:rPr>
        <w:t>pót</w:t>
      </w:r>
      <w:r w:rsidRPr="005A07D5">
        <w:rPr>
          <w:rFonts w:ascii="Palatino Linotype" w:hAnsi="Palatino Linotype"/>
          <w:b/>
          <w:color w:val="000000"/>
          <w:sz w:val="20"/>
          <w:szCs w:val="20"/>
        </w:rPr>
        <w:t>igénylési</w:t>
      </w:r>
      <w:r w:rsidRPr="001D2539">
        <w:rPr>
          <w:rFonts w:ascii="Palatino Linotype" w:hAnsi="Palatino Linotype"/>
          <w:color w:val="000000"/>
          <w:sz w:val="20"/>
          <w:szCs w:val="20"/>
        </w:rPr>
        <w:t xml:space="preserve"> időszak kezdetére, az alábbiakról tájékoztatjuk Önöket.</w:t>
      </w:r>
    </w:p>
    <w:bookmarkEnd w:id="2"/>
    <w:bookmarkEnd w:id="3"/>
    <w:p w14:paraId="7467019A" w14:textId="652E2AF7" w:rsidR="00B678F0" w:rsidRPr="001D2539" w:rsidRDefault="00B678F0" w:rsidP="00B678F0">
      <w:pPr>
        <w:jc w:val="both"/>
        <w:rPr>
          <w:rFonts w:ascii="Palatino Linotype" w:hAnsi="Palatino Linotype"/>
          <w:iCs/>
          <w:color w:val="000000"/>
          <w:sz w:val="20"/>
          <w:szCs w:val="20"/>
        </w:rPr>
      </w:pPr>
      <w:r w:rsidRPr="001D2539">
        <w:rPr>
          <w:rFonts w:ascii="Palatino Linotype" w:hAnsi="Palatino Linotype"/>
          <w:color w:val="000000"/>
          <w:sz w:val="20"/>
          <w:szCs w:val="20"/>
        </w:rPr>
        <w:t>A Szabóky Adolf Szakképzési Ösztöndíjról szóló 252/2016. (VIII. 24.) Korm. rendelet (a továbbiakban: Korm</w:t>
      </w:r>
      <w:r w:rsidR="00FD64FC" w:rsidRPr="001D2539">
        <w:rPr>
          <w:rFonts w:ascii="Palatino Linotype" w:hAnsi="Palatino Linotype"/>
          <w:color w:val="000000"/>
          <w:sz w:val="20"/>
          <w:szCs w:val="20"/>
        </w:rPr>
        <w:t>ány</w:t>
      </w:r>
      <w:r w:rsidRPr="001D2539">
        <w:rPr>
          <w:rFonts w:ascii="Palatino Linotype" w:hAnsi="Palatino Linotype"/>
          <w:color w:val="000000"/>
          <w:sz w:val="20"/>
          <w:szCs w:val="20"/>
        </w:rPr>
        <w:t xml:space="preserve">rendelet) </w:t>
      </w:r>
      <w:r w:rsidRPr="001D2539">
        <w:rPr>
          <w:rFonts w:ascii="Palatino Linotype" w:hAnsi="Palatino Linotype"/>
          <w:iCs/>
          <w:color w:val="000000"/>
          <w:sz w:val="20"/>
          <w:szCs w:val="20"/>
        </w:rPr>
        <w:t xml:space="preserve">2016.09.02. és 2020.02.15. között volt hatályban. </w:t>
      </w:r>
    </w:p>
    <w:p w14:paraId="6F552FCA" w14:textId="77777777" w:rsidR="00A91259" w:rsidRPr="001D2539" w:rsidRDefault="00A91259" w:rsidP="00A91259">
      <w:pPr>
        <w:shd w:val="clear" w:color="auto" w:fill="FFFFFF"/>
        <w:spacing w:after="0" w:line="240" w:lineRule="auto"/>
        <w:rPr>
          <w:rFonts w:ascii="Palatino Linotype" w:eastAsia="Times New Roman" w:hAnsi="Palatino Linotype" w:cs="Segoe UI"/>
          <w:color w:val="212121"/>
          <w:sz w:val="20"/>
          <w:szCs w:val="20"/>
          <w:lang w:eastAsia="hu-HU"/>
        </w:rPr>
      </w:pPr>
      <w:r w:rsidRPr="001D2539">
        <w:rPr>
          <w:rFonts w:ascii="Palatino Linotype" w:eastAsia="Times New Roman" w:hAnsi="Palatino Linotype" w:cs="Times New Roman"/>
          <w:color w:val="000000"/>
          <w:sz w:val="20"/>
          <w:szCs w:val="20"/>
          <w:lang w:eastAsia="hu-HU"/>
        </w:rPr>
        <w:t> </w:t>
      </w:r>
    </w:p>
    <w:p w14:paraId="3217578A" w14:textId="77777777" w:rsidR="00A91259" w:rsidRPr="001D2539" w:rsidRDefault="00A91259" w:rsidP="00DE791A">
      <w:pPr>
        <w:shd w:val="clear" w:color="auto" w:fill="FFFFFF"/>
        <w:spacing w:after="0" w:line="240" w:lineRule="auto"/>
        <w:jc w:val="both"/>
        <w:rPr>
          <w:rFonts w:ascii="Palatino Linotype" w:eastAsia="Times New Roman" w:hAnsi="Palatino Linotype" w:cs="Calibri"/>
          <w:b/>
          <w:bCs/>
          <w:color w:val="000000"/>
          <w:sz w:val="20"/>
          <w:szCs w:val="20"/>
          <w:lang w:eastAsia="hu-HU"/>
        </w:rPr>
      </w:pPr>
      <w:bookmarkStart w:id="4" w:name="_Hlk61874560"/>
      <w:r w:rsidRPr="001D2539">
        <w:rPr>
          <w:rFonts w:ascii="Palatino Linotype" w:eastAsia="Times New Roman" w:hAnsi="Palatino Linotype" w:cs="Calibri"/>
          <w:b/>
          <w:bCs/>
          <w:color w:val="000000"/>
          <w:sz w:val="20"/>
          <w:szCs w:val="20"/>
          <w:lang w:eastAsia="hu-HU"/>
        </w:rPr>
        <w:t>A szakképzésről szóló 2019. évi LXXX. törvény </w:t>
      </w:r>
      <w:r w:rsidRPr="001D2539"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  <w:t>(hatályba lépés napja: 2020. január 1.) </w:t>
      </w:r>
      <w:r w:rsidRPr="001D2539">
        <w:rPr>
          <w:rFonts w:ascii="Palatino Linotype" w:eastAsia="Times New Roman" w:hAnsi="Palatino Linotype" w:cs="Calibri"/>
          <w:b/>
          <w:bCs/>
          <w:color w:val="000000"/>
          <w:sz w:val="20"/>
          <w:szCs w:val="20"/>
          <w:lang w:eastAsia="hu-HU"/>
        </w:rPr>
        <w:t>az alábbiakról rendelkezik:</w:t>
      </w:r>
    </w:p>
    <w:p w14:paraId="4486060D" w14:textId="77777777" w:rsidR="00DE791A" w:rsidRPr="001D2539" w:rsidRDefault="00DE791A" w:rsidP="00DE0269">
      <w:pPr>
        <w:shd w:val="clear" w:color="auto" w:fill="FFFFFF"/>
        <w:spacing w:after="0" w:line="240" w:lineRule="auto"/>
        <w:jc w:val="both"/>
        <w:rPr>
          <w:rFonts w:ascii="Palatino Linotype" w:eastAsia="Times New Roman" w:hAnsi="Palatino Linotype" w:cs="Segoe UI"/>
          <w:color w:val="212121"/>
          <w:sz w:val="20"/>
          <w:szCs w:val="20"/>
          <w:lang w:eastAsia="hu-HU"/>
        </w:rPr>
      </w:pPr>
    </w:p>
    <w:p w14:paraId="64A2EE0C" w14:textId="77777777" w:rsidR="00A91259" w:rsidRPr="001D2539" w:rsidRDefault="00A91259" w:rsidP="00DE0269">
      <w:pPr>
        <w:shd w:val="clear" w:color="auto" w:fill="FFFFFF"/>
        <w:spacing w:after="0" w:line="240" w:lineRule="auto"/>
        <w:jc w:val="both"/>
        <w:rPr>
          <w:rFonts w:ascii="Palatino Linotype" w:eastAsia="Times New Roman" w:hAnsi="Palatino Linotype" w:cs="Segoe UI"/>
          <w:b/>
          <w:color w:val="212121"/>
          <w:sz w:val="20"/>
          <w:szCs w:val="20"/>
          <w:lang w:eastAsia="hu-HU"/>
        </w:rPr>
      </w:pPr>
      <w:r w:rsidRPr="001D2539">
        <w:rPr>
          <w:rFonts w:ascii="Palatino Linotype" w:eastAsia="Times New Roman" w:hAnsi="Palatino Linotype" w:cs="Calibri"/>
          <w:b/>
          <w:color w:val="000000"/>
          <w:sz w:val="20"/>
          <w:szCs w:val="20"/>
          <w:lang w:eastAsia="hu-HU"/>
        </w:rPr>
        <w:t>XXIII. FEJEZET ÁTMENETI RENDELKEZÉSEK</w:t>
      </w:r>
    </w:p>
    <w:p w14:paraId="59932D95" w14:textId="77777777" w:rsidR="00DE791A" w:rsidRPr="001D2539" w:rsidRDefault="00DE791A" w:rsidP="00DE791A">
      <w:pPr>
        <w:shd w:val="clear" w:color="auto" w:fill="FFFFFF"/>
        <w:spacing w:after="0" w:line="240" w:lineRule="auto"/>
        <w:jc w:val="both"/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</w:pPr>
    </w:p>
    <w:p w14:paraId="7E488431" w14:textId="77777777" w:rsidR="00A91259" w:rsidRPr="001D2539" w:rsidRDefault="00A91259" w:rsidP="00DE0269">
      <w:pPr>
        <w:shd w:val="clear" w:color="auto" w:fill="FFFFFF"/>
        <w:spacing w:after="0" w:line="240" w:lineRule="auto"/>
        <w:jc w:val="both"/>
        <w:rPr>
          <w:rFonts w:ascii="Palatino Linotype" w:eastAsia="Times New Roman" w:hAnsi="Palatino Linotype" w:cs="Segoe UI"/>
          <w:color w:val="212121"/>
          <w:sz w:val="20"/>
          <w:szCs w:val="20"/>
          <w:lang w:eastAsia="hu-HU"/>
        </w:rPr>
      </w:pPr>
      <w:r w:rsidRPr="001D2539"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  <w:t>125. § [</w:t>
      </w:r>
      <w:r w:rsidRPr="001D2539">
        <w:rPr>
          <w:rFonts w:ascii="Palatino Linotype" w:eastAsia="Times New Roman" w:hAnsi="Palatino Linotype" w:cs="Calibri"/>
          <w:i/>
          <w:iCs/>
          <w:color w:val="000000"/>
          <w:sz w:val="20"/>
          <w:szCs w:val="20"/>
          <w:lang w:eastAsia="hu-HU"/>
        </w:rPr>
        <w:t>A szakképzés megszervezésére vonatkozó szabályozási átmenet</w:t>
      </w:r>
      <w:r w:rsidRPr="001D2539"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  <w:t>]</w:t>
      </w:r>
    </w:p>
    <w:bookmarkEnd w:id="4"/>
    <w:p w14:paraId="3F044E8D" w14:textId="77777777" w:rsidR="00A91259" w:rsidRPr="001D2539" w:rsidRDefault="00A91259" w:rsidP="00DE0269">
      <w:pPr>
        <w:shd w:val="clear" w:color="auto" w:fill="FFFFFF"/>
        <w:spacing w:after="0" w:line="240" w:lineRule="auto"/>
        <w:jc w:val="both"/>
        <w:rPr>
          <w:rFonts w:ascii="Palatino Linotype" w:eastAsia="Times New Roman" w:hAnsi="Palatino Linotype" w:cs="Segoe UI"/>
          <w:color w:val="212121"/>
          <w:sz w:val="20"/>
          <w:szCs w:val="20"/>
          <w:lang w:eastAsia="hu-HU"/>
        </w:rPr>
      </w:pPr>
      <w:r w:rsidRPr="001D2539"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  <w:t xml:space="preserve">(1) Az </w:t>
      </w:r>
      <w:proofErr w:type="spellStart"/>
      <w:r w:rsidRPr="001D2539"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  <w:t>Nkt</w:t>
      </w:r>
      <w:proofErr w:type="spellEnd"/>
      <w:r w:rsidRPr="001D2539"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  <w:t>. e törvény hatálybalépését megelőző napon hatályos rendelkezései szerinti</w:t>
      </w:r>
    </w:p>
    <w:p w14:paraId="23464FB7" w14:textId="77777777" w:rsidR="00A91259" w:rsidRPr="001D2539" w:rsidRDefault="00A91259" w:rsidP="00DE0269">
      <w:pPr>
        <w:shd w:val="clear" w:color="auto" w:fill="FFFFFF"/>
        <w:spacing w:after="0" w:line="240" w:lineRule="auto"/>
        <w:ind w:left="708"/>
        <w:jc w:val="both"/>
        <w:rPr>
          <w:rFonts w:ascii="Palatino Linotype" w:eastAsia="Times New Roman" w:hAnsi="Palatino Linotype" w:cs="Segoe UI"/>
          <w:color w:val="212121"/>
          <w:sz w:val="20"/>
          <w:szCs w:val="20"/>
          <w:lang w:eastAsia="hu-HU"/>
        </w:rPr>
      </w:pPr>
      <w:r w:rsidRPr="001D2539"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  <w:t>a) szakgimnáziumi nevelés-oktatást technikumban,</w:t>
      </w:r>
    </w:p>
    <w:p w14:paraId="5B6CE6D0" w14:textId="77777777" w:rsidR="00A91259" w:rsidRPr="001D2539" w:rsidRDefault="00A91259" w:rsidP="00DE0269">
      <w:pPr>
        <w:shd w:val="clear" w:color="auto" w:fill="FFFFFF"/>
        <w:spacing w:after="0" w:line="240" w:lineRule="auto"/>
        <w:ind w:left="708"/>
        <w:jc w:val="both"/>
        <w:rPr>
          <w:rFonts w:ascii="Palatino Linotype" w:eastAsia="Times New Roman" w:hAnsi="Palatino Linotype" w:cs="Segoe UI"/>
          <w:color w:val="212121"/>
          <w:sz w:val="20"/>
          <w:szCs w:val="20"/>
          <w:lang w:eastAsia="hu-HU"/>
        </w:rPr>
      </w:pPr>
      <w:r w:rsidRPr="001D2539"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  <w:t>b) szakközépiskolai nevelés-oktatást szakképző iskolában</w:t>
      </w:r>
    </w:p>
    <w:p w14:paraId="7BDF9067" w14:textId="77777777" w:rsidR="00A91259" w:rsidRPr="001D2539" w:rsidRDefault="00A91259" w:rsidP="00DE0269">
      <w:pPr>
        <w:shd w:val="clear" w:color="auto" w:fill="FFFFFF"/>
        <w:spacing w:after="0" w:line="240" w:lineRule="auto"/>
        <w:ind w:left="708"/>
        <w:jc w:val="both"/>
        <w:rPr>
          <w:rFonts w:ascii="Palatino Linotype" w:eastAsia="Times New Roman" w:hAnsi="Palatino Linotype" w:cs="Segoe UI"/>
          <w:color w:val="212121"/>
          <w:sz w:val="20"/>
          <w:szCs w:val="20"/>
          <w:lang w:eastAsia="hu-HU"/>
        </w:rPr>
      </w:pPr>
      <w:r w:rsidRPr="001D2539"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  <w:t>kell kifutó jelleggel megszervezni.</w:t>
      </w:r>
    </w:p>
    <w:p w14:paraId="4AB3AD43" w14:textId="77777777" w:rsidR="00A91259" w:rsidRPr="001D2539" w:rsidRDefault="00A91259" w:rsidP="00DE0269">
      <w:pPr>
        <w:shd w:val="clear" w:color="auto" w:fill="FFFFFF"/>
        <w:spacing w:after="0" w:line="240" w:lineRule="auto"/>
        <w:jc w:val="both"/>
        <w:rPr>
          <w:rFonts w:ascii="Palatino Linotype" w:eastAsia="Times New Roman" w:hAnsi="Palatino Linotype" w:cs="Segoe UI"/>
          <w:color w:val="212121"/>
          <w:sz w:val="20"/>
          <w:szCs w:val="20"/>
          <w:lang w:eastAsia="hu-HU"/>
        </w:rPr>
      </w:pPr>
      <w:r w:rsidRPr="001D2539"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  <w:t>(2) A tanuló tanulói jogviszonyára 2020. szeptember 1-jétől – a (3)–(5) bekezdésben meghatározott kivétellel – e törvény rendelkezéseit kell alkalmazni.</w:t>
      </w:r>
    </w:p>
    <w:p w14:paraId="6A0AC844" w14:textId="77777777" w:rsidR="00A91259" w:rsidRPr="001D2539" w:rsidRDefault="00A91259" w:rsidP="00DE0269">
      <w:pPr>
        <w:shd w:val="clear" w:color="auto" w:fill="FFFFFF"/>
        <w:spacing w:after="0" w:line="240" w:lineRule="auto"/>
        <w:jc w:val="both"/>
        <w:rPr>
          <w:rFonts w:ascii="Palatino Linotype" w:eastAsia="Times New Roman" w:hAnsi="Palatino Linotype" w:cs="Segoe UI"/>
          <w:color w:val="212121"/>
          <w:sz w:val="20"/>
          <w:szCs w:val="20"/>
          <w:lang w:eastAsia="hu-HU"/>
        </w:rPr>
      </w:pPr>
      <w:r w:rsidRPr="001D2539"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  <w:t>(3) </w:t>
      </w:r>
      <w:r w:rsidRPr="001D2539">
        <w:rPr>
          <w:rFonts w:ascii="Palatino Linotype" w:eastAsia="Times New Roman" w:hAnsi="Palatino Linotype" w:cs="Calibri"/>
          <w:b/>
          <w:bCs/>
          <w:color w:val="000000"/>
          <w:sz w:val="20"/>
          <w:szCs w:val="20"/>
          <w:lang w:eastAsia="hu-HU"/>
        </w:rPr>
        <w:t>A 2020. május 31-ét megelőzően létesített tanulói jogviszony és a tanulói jogviszonyból fakadó, vagy arra tekintettel jogszabály alapján a tanulót megillető, illetve terhelő jogok és kötelességek teljesítése tekintetében</w:t>
      </w:r>
      <w:r w:rsidRPr="001D2539"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  <w:t xml:space="preserve"> – a 2019/2020. tanévben az </w:t>
      </w:r>
      <w:proofErr w:type="spellStart"/>
      <w:r w:rsidRPr="001D2539"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  <w:t>Nkt</w:t>
      </w:r>
      <w:proofErr w:type="spellEnd"/>
      <w:r w:rsidRPr="001D2539"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  <w:t>. e törvény hatálybalépését megelőző napon hatályos rendelkezései szerinti szakgimnázium nyelvi előkésztő évfolyamán, illetve szakközépiskola előkészítő évfolyamán részt vevő tanuló kivételével – </w:t>
      </w:r>
      <w:r w:rsidRPr="001D2539">
        <w:rPr>
          <w:rFonts w:ascii="Palatino Linotype" w:eastAsia="Times New Roman" w:hAnsi="Palatino Linotype" w:cs="Calibri"/>
          <w:b/>
          <w:bCs/>
          <w:color w:val="000000"/>
          <w:sz w:val="20"/>
          <w:szCs w:val="20"/>
          <w:lang w:eastAsia="hu-HU"/>
        </w:rPr>
        <w:t xml:space="preserve">az </w:t>
      </w:r>
      <w:proofErr w:type="spellStart"/>
      <w:r w:rsidRPr="001D2539">
        <w:rPr>
          <w:rFonts w:ascii="Palatino Linotype" w:eastAsia="Times New Roman" w:hAnsi="Palatino Linotype" w:cs="Calibri"/>
          <w:b/>
          <w:bCs/>
          <w:color w:val="000000"/>
          <w:sz w:val="20"/>
          <w:szCs w:val="20"/>
          <w:lang w:eastAsia="hu-HU"/>
        </w:rPr>
        <w:t>Nkt</w:t>
      </w:r>
      <w:proofErr w:type="spellEnd"/>
      <w:r w:rsidRPr="001D2539">
        <w:rPr>
          <w:rFonts w:ascii="Palatino Linotype" w:eastAsia="Times New Roman" w:hAnsi="Palatino Linotype" w:cs="Calibri"/>
          <w:b/>
          <w:bCs/>
          <w:color w:val="000000"/>
          <w:sz w:val="20"/>
          <w:szCs w:val="20"/>
          <w:lang w:eastAsia="hu-HU"/>
        </w:rPr>
        <w:t xml:space="preserve">., a szakképzésről szóló 2011. évi CLXXXVII. törvény (a továbbiakban: régi </w:t>
      </w:r>
      <w:proofErr w:type="spellStart"/>
      <w:r w:rsidRPr="001D2539">
        <w:rPr>
          <w:rFonts w:ascii="Palatino Linotype" w:eastAsia="Times New Roman" w:hAnsi="Palatino Linotype" w:cs="Calibri"/>
          <w:b/>
          <w:bCs/>
          <w:color w:val="000000"/>
          <w:sz w:val="20"/>
          <w:szCs w:val="20"/>
          <w:lang w:eastAsia="hu-HU"/>
        </w:rPr>
        <w:t>Szkt</w:t>
      </w:r>
      <w:proofErr w:type="spellEnd"/>
      <w:r w:rsidRPr="001D2539">
        <w:rPr>
          <w:rFonts w:ascii="Palatino Linotype" w:eastAsia="Times New Roman" w:hAnsi="Palatino Linotype" w:cs="Calibri"/>
          <w:b/>
          <w:bCs/>
          <w:color w:val="000000"/>
          <w:sz w:val="20"/>
          <w:szCs w:val="20"/>
          <w:lang w:eastAsia="hu-HU"/>
        </w:rPr>
        <w:t>.) és a szakképzési hozzájárulásról és a képzés fejlesztésének támogatásáról szóló 2011. évi CLV. törvény és más jogszabály e törvény hatálybalépését megelőző napon hatályos rendelkezéseit kell alkalmazni</w:t>
      </w:r>
    </w:p>
    <w:p w14:paraId="3AB1CC3E" w14:textId="77777777" w:rsidR="00A91259" w:rsidRPr="001D2539" w:rsidRDefault="00A91259" w:rsidP="00DE0269">
      <w:pPr>
        <w:shd w:val="clear" w:color="auto" w:fill="FFFFFF"/>
        <w:spacing w:after="0" w:line="240" w:lineRule="auto"/>
        <w:ind w:left="708"/>
        <w:jc w:val="both"/>
        <w:rPr>
          <w:rFonts w:ascii="Palatino Linotype" w:eastAsia="Times New Roman" w:hAnsi="Palatino Linotype" w:cs="Segoe UI"/>
          <w:color w:val="212121"/>
          <w:sz w:val="20"/>
          <w:szCs w:val="20"/>
          <w:lang w:eastAsia="hu-HU"/>
        </w:rPr>
      </w:pPr>
      <w:r w:rsidRPr="001D2539"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  <w:t>a) a tanuló tanulmányai befejezésére,</w:t>
      </w:r>
    </w:p>
    <w:p w14:paraId="51F543CF" w14:textId="77777777" w:rsidR="00A91259" w:rsidRPr="001D2539" w:rsidRDefault="00A91259" w:rsidP="00DE0269">
      <w:pPr>
        <w:shd w:val="clear" w:color="auto" w:fill="FFFFFF"/>
        <w:spacing w:after="0" w:line="240" w:lineRule="auto"/>
        <w:ind w:left="708"/>
        <w:jc w:val="both"/>
        <w:rPr>
          <w:rFonts w:ascii="Palatino Linotype" w:eastAsia="Times New Roman" w:hAnsi="Palatino Linotype" w:cs="Segoe UI"/>
          <w:color w:val="212121"/>
          <w:sz w:val="20"/>
          <w:szCs w:val="20"/>
          <w:lang w:eastAsia="hu-HU"/>
        </w:rPr>
      </w:pPr>
      <w:r w:rsidRPr="001D2539"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  <w:t>b) a gyakorlati képzésben tanulószerződéssel való részvételre,</w:t>
      </w:r>
    </w:p>
    <w:p w14:paraId="49373B82" w14:textId="77777777" w:rsidR="00A91259" w:rsidRPr="001D2539" w:rsidRDefault="00A91259" w:rsidP="00DE0269">
      <w:pPr>
        <w:shd w:val="clear" w:color="auto" w:fill="FFFFFF"/>
        <w:spacing w:after="0" w:line="240" w:lineRule="auto"/>
        <w:ind w:left="708"/>
        <w:jc w:val="both"/>
        <w:rPr>
          <w:rFonts w:ascii="Palatino Linotype" w:eastAsia="Times New Roman" w:hAnsi="Palatino Linotype" w:cs="Segoe UI"/>
          <w:color w:val="212121"/>
          <w:sz w:val="20"/>
          <w:szCs w:val="20"/>
          <w:lang w:eastAsia="hu-HU"/>
        </w:rPr>
      </w:pPr>
      <w:r w:rsidRPr="001D2539"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  <w:t>c) a szintvizsga és az érettségi vizsga megszervezésére és teljesítésére, valamint</w:t>
      </w:r>
    </w:p>
    <w:p w14:paraId="66F2C5DD" w14:textId="77777777" w:rsidR="00A91259" w:rsidRPr="001D2539" w:rsidRDefault="00A91259" w:rsidP="00DE0269">
      <w:pPr>
        <w:shd w:val="clear" w:color="auto" w:fill="FFFFFF"/>
        <w:spacing w:after="0" w:line="240" w:lineRule="auto"/>
        <w:ind w:left="708"/>
        <w:jc w:val="both"/>
        <w:rPr>
          <w:rFonts w:ascii="Palatino Linotype" w:eastAsia="Times New Roman" w:hAnsi="Palatino Linotype" w:cs="Calibri"/>
          <w:b/>
          <w:bCs/>
          <w:color w:val="000000"/>
          <w:sz w:val="20"/>
          <w:szCs w:val="20"/>
          <w:lang w:eastAsia="hu-HU"/>
        </w:rPr>
      </w:pPr>
      <w:r w:rsidRPr="001D2539">
        <w:rPr>
          <w:rFonts w:ascii="Palatino Linotype" w:eastAsia="Times New Roman" w:hAnsi="Palatino Linotype" w:cs="Calibri"/>
          <w:b/>
          <w:bCs/>
          <w:color w:val="000000"/>
          <w:sz w:val="20"/>
          <w:szCs w:val="20"/>
          <w:lang w:eastAsia="hu-HU"/>
        </w:rPr>
        <w:t>d) a tanuló juttatásaira.</w:t>
      </w:r>
    </w:p>
    <w:p w14:paraId="0A9D8EBF" w14:textId="77777777" w:rsidR="006A08D4" w:rsidRPr="001D2539" w:rsidRDefault="006A08D4" w:rsidP="00197986">
      <w:pPr>
        <w:shd w:val="clear" w:color="auto" w:fill="FFFFFF"/>
        <w:spacing w:after="0" w:line="240" w:lineRule="auto"/>
        <w:rPr>
          <w:rFonts w:ascii="Palatino Linotype" w:eastAsia="Times New Roman" w:hAnsi="Palatino Linotype" w:cs="Segoe UI"/>
          <w:color w:val="212121"/>
          <w:sz w:val="20"/>
          <w:szCs w:val="20"/>
          <w:lang w:eastAsia="hu-HU"/>
        </w:rPr>
      </w:pPr>
    </w:p>
    <w:p w14:paraId="7572F6D8" w14:textId="77777777" w:rsidR="00631F7E" w:rsidRPr="001D2539" w:rsidRDefault="00631F7E" w:rsidP="00697F94">
      <w:pPr>
        <w:spacing w:after="0" w:line="240" w:lineRule="auto"/>
        <w:jc w:val="both"/>
        <w:rPr>
          <w:rFonts w:ascii="Palatino Linotype" w:hAnsi="Palatino Linotype"/>
          <w:b/>
          <w:bCs/>
          <w:color w:val="000000"/>
          <w:sz w:val="20"/>
          <w:szCs w:val="20"/>
          <w:u w:val="single"/>
        </w:rPr>
      </w:pPr>
      <w:r w:rsidRPr="001D2539">
        <w:rPr>
          <w:rFonts w:ascii="Palatino Linotype" w:hAnsi="Palatino Linotype"/>
          <w:b/>
          <w:bCs/>
          <w:color w:val="000000"/>
          <w:sz w:val="20"/>
          <w:szCs w:val="20"/>
          <w:u w:val="single"/>
        </w:rPr>
        <w:t>Fentiek értelmében, azon tanulók, akik 2020. május 31-ét megelőzően létesítettek tanulói jogviszonyt, kifutó jelleggel továbbra is jogosultak lehetnek Szabóky Adolf Szakképzési Ösztöndíjra a Kormányrendelet rendelkezéseit figyelembe véve.</w:t>
      </w:r>
    </w:p>
    <w:p w14:paraId="5979F899" w14:textId="77777777" w:rsidR="00BE1513" w:rsidRPr="001D2539" w:rsidRDefault="00BE1513" w:rsidP="00197986">
      <w:pPr>
        <w:pStyle w:val="Default"/>
        <w:jc w:val="both"/>
        <w:rPr>
          <w:sz w:val="20"/>
          <w:szCs w:val="20"/>
        </w:rPr>
      </w:pPr>
    </w:p>
    <w:p w14:paraId="3742DCCD" w14:textId="37D73CA8" w:rsidR="00BE1513" w:rsidRPr="001D2539" w:rsidRDefault="00671523" w:rsidP="00197986">
      <w:pPr>
        <w:pStyle w:val="Default"/>
        <w:jc w:val="both"/>
        <w:rPr>
          <w:b/>
          <w:bCs/>
          <w:sz w:val="20"/>
          <w:szCs w:val="20"/>
        </w:rPr>
      </w:pPr>
      <w:r w:rsidRPr="001D2539">
        <w:rPr>
          <w:b/>
          <w:bCs/>
          <w:sz w:val="20"/>
          <w:szCs w:val="20"/>
        </w:rPr>
        <w:t>A 20</w:t>
      </w:r>
      <w:r w:rsidR="005D7B89" w:rsidRPr="001D2539">
        <w:rPr>
          <w:b/>
          <w:bCs/>
          <w:sz w:val="20"/>
          <w:szCs w:val="20"/>
        </w:rPr>
        <w:t>2</w:t>
      </w:r>
      <w:r w:rsidR="002D0C59">
        <w:rPr>
          <w:b/>
          <w:bCs/>
          <w:sz w:val="20"/>
          <w:szCs w:val="20"/>
        </w:rPr>
        <w:t>4</w:t>
      </w:r>
      <w:r w:rsidRPr="001D2539">
        <w:rPr>
          <w:b/>
          <w:bCs/>
          <w:sz w:val="20"/>
          <w:szCs w:val="20"/>
        </w:rPr>
        <w:t>.0</w:t>
      </w:r>
      <w:r w:rsidR="002D0C59">
        <w:rPr>
          <w:b/>
          <w:bCs/>
          <w:sz w:val="20"/>
          <w:szCs w:val="20"/>
        </w:rPr>
        <w:t>2</w:t>
      </w:r>
      <w:r w:rsidRPr="001D2539">
        <w:rPr>
          <w:b/>
          <w:bCs/>
          <w:sz w:val="20"/>
          <w:szCs w:val="20"/>
        </w:rPr>
        <w:t>.01-20</w:t>
      </w:r>
      <w:r w:rsidR="00FE0D7C" w:rsidRPr="001D2539">
        <w:rPr>
          <w:b/>
          <w:bCs/>
          <w:sz w:val="20"/>
          <w:szCs w:val="20"/>
        </w:rPr>
        <w:t>2</w:t>
      </w:r>
      <w:r w:rsidR="004A2025">
        <w:rPr>
          <w:b/>
          <w:bCs/>
          <w:sz w:val="20"/>
          <w:szCs w:val="20"/>
        </w:rPr>
        <w:t>4</w:t>
      </w:r>
      <w:r w:rsidRPr="001D2539">
        <w:rPr>
          <w:b/>
          <w:bCs/>
          <w:sz w:val="20"/>
          <w:szCs w:val="20"/>
        </w:rPr>
        <w:t>.0</w:t>
      </w:r>
      <w:r w:rsidR="002D0C59">
        <w:rPr>
          <w:b/>
          <w:bCs/>
          <w:sz w:val="20"/>
          <w:szCs w:val="20"/>
        </w:rPr>
        <w:t>8</w:t>
      </w:r>
      <w:r w:rsidR="00BE1513" w:rsidRPr="001D2539">
        <w:rPr>
          <w:b/>
          <w:bCs/>
          <w:sz w:val="20"/>
          <w:szCs w:val="20"/>
        </w:rPr>
        <w:t xml:space="preserve">.31. közötti időszakra igényelt támogatások elszámolását érintő </w:t>
      </w:r>
      <w:r w:rsidR="00197986" w:rsidRPr="001D2539">
        <w:rPr>
          <w:b/>
          <w:bCs/>
          <w:sz w:val="20"/>
          <w:szCs w:val="20"/>
        </w:rPr>
        <w:t xml:space="preserve">információk </w:t>
      </w:r>
    </w:p>
    <w:p w14:paraId="1B1D686F" w14:textId="77777777" w:rsidR="00BE1513" w:rsidRPr="001D2539" w:rsidRDefault="00BE1513">
      <w:pPr>
        <w:pStyle w:val="Default"/>
        <w:jc w:val="both"/>
        <w:rPr>
          <w:sz w:val="20"/>
          <w:szCs w:val="20"/>
        </w:rPr>
      </w:pPr>
    </w:p>
    <w:p w14:paraId="523C3A7F" w14:textId="345D1043" w:rsidR="00BE1513" w:rsidRPr="001D2539" w:rsidRDefault="00671523">
      <w:pPr>
        <w:pStyle w:val="Default"/>
        <w:jc w:val="both"/>
        <w:rPr>
          <w:sz w:val="20"/>
          <w:szCs w:val="20"/>
        </w:rPr>
      </w:pPr>
      <w:r w:rsidRPr="001D2539">
        <w:rPr>
          <w:sz w:val="20"/>
          <w:szCs w:val="20"/>
        </w:rPr>
        <w:t>A 20</w:t>
      </w:r>
      <w:r w:rsidR="005D7B89" w:rsidRPr="001D2539">
        <w:rPr>
          <w:sz w:val="20"/>
          <w:szCs w:val="20"/>
        </w:rPr>
        <w:t>2</w:t>
      </w:r>
      <w:r w:rsidR="002D0C59">
        <w:rPr>
          <w:sz w:val="20"/>
          <w:szCs w:val="20"/>
        </w:rPr>
        <w:t>4</w:t>
      </w:r>
      <w:r w:rsidRPr="001D2539">
        <w:rPr>
          <w:sz w:val="20"/>
          <w:szCs w:val="20"/>
        </w:rPr>
        <w:t>.0</w:t>
      </w:r>
      <w:r w:rsidR="002D0C59">
        <w:rPr>
          <w:sz w:val="20"/>
          <w:szCs w:val="20"/>
        </w:rPr>
        <w:t>2</w:t>
      </w:r>
      <w:r w:rsidRPr="001D2539">
        <w:rPr>
          <w:sz w:val="20"/>
          <w:szCs w:val="20"/>
        </w:rPr>
        <w:t>.01-20</w:t>
      </w:r>
      <w:r w:rsidR="00115DBD" w:rsidRPr="001D2539">
        <w:rPr>
          <w:sz w:val="20"/>
          <w:szCs w:val="20"/>
        </w:rPr>
        <w:t>2</w:t>
      </w:r>
      <w:r w:rsidR="004A2025">
        <w:rPr>
          <w:sz w:val="20"/>
          <w:szCs w:val="20"/>
        </w:rPr>
        <w:t>4</w:t>
      </w:r>
      <w:r w:rsidRPr="001D2539">
        <w:rPr>
          <w:sz w:val="20"/>
          <w:szCs w:val="20"/>
        </w:rPr>
        <w:t>.0</w:t>
      </w:r>
      <w:r w:rsidR="002D0C59">
        <w:rPr>
          <w:sz w:val="20"/>
          <w:szCs w:val="20"/>
        </w:rPr>
        <w:t>8</w:t>
      </w:r>
      <w:r w:rsidR="00BE1513" w:rsidRPr="001D2539">
        <w:rPr>
          <w:sz w:val="20"/>
          <w:szCs w:val="20"/>
        </w:rPr>
        <w:t xml:space="preserve">.31. közötti időszakra igényelt támogatások elszámolási adatlapjainak benyújtása </w:t>
      </w:r>
      <w:r w:rsidRPr="001D2539">
        <w:rPr>
          <w:b/>
          <w:bCs/>
          <w:sz w:val="20"/>
          <w:szCs w:val="20"/>
        </w:rPr>
        <w:t>20</w:t>
      </w:r>
      <w:r w:rsidR="00115DBD" w:rsidRPr="001D2539">
        <w:rPr>
          <w:b/>
          <w:bCs/>
          <w:sz w:val="20"/>
          <w:szCs w:val="20"/>
        </w:rPr>
        <w:t>2</w:t>
      </w:r>
      <w:r w:rsidR="004A2025">
        <w:rPr>
          <w:b/>
          <w:bCs/>
          <w:sz w:val="20"/>
          <w:szCs w:val="20"/>
        </w:rPr>
        <w:t>4</w:t>
      </w:r>
      <w:r w:rsidRPr="001D2539">
        <w:rPr>
          <w:b/>
          <w:bCs/>
          <w:sz w:val="20"/>
          <w:szCs w:val="20"/>
        </w:rPr>
        <w:t xml:space="preserve">. </w:t>
      </w:r>
      <w:r w:rsidR="002D0C59">
        <w:rPr>
          <w:b/>
          <w:bCs/>
          <w:sz w:val="20"/>
          <w:szCs w:val="20"/>
        </w:rPr>
        <w:t>szeptember</w:t>
      </w:r>
      <w:r w:rsidR="00BE1513" w:rsidRPr="001D2539">
        <w:rPr>
          <w:b/>
          <w:bCs/>
          <w:sz w:val="20"/>
          <w:szCs w:val="20"/>
        </w:rPr>
        <w:t xml:space="preserve"> 1-től 15-ig lehetséges. </w:t>
      </w:r>
    </w:p>
    <w:p w14:paraId="6B9D019C" w14:textId="77777777" w:rsidR="00BE1513" w:rsidRPr="001D2539" w:rsidRDefault="00BE1513">
      <w:pPr>
        <w:pStyle w:val="Default"/>
        <w:jc w:val="both"/>
        <w:rPr>
          <w:b/>
          <w:bCs/>
          <w:sz w:val="20"/>
          <w:szCs w:val="20"/>
        </w:rPr>
      </w:pPr>
    </w:p>
    <w:p w14:paraId="0153B7F6" w14:textId="77777777" w:rsidR="00BE1513" w:rsidRPr="001D2539" w:rsidRDefault="00BE1513">
      <w:pPr>
        <w:pStyle w:val="Default"/>
        <w:jc w:val="both"/>
        <w:rPr>
          <w:sz w:val="20"/>
          <w:szCs w:val="20"/>
        </w:rPr>
      </w:pPr>
      <w:r w:rsidRPr="001D2539">
        <w:rPr>
          <w:b/>
          <w:bCs/>
          <w:sz w:val="20"/>
          <w:szCs w:val="20"/>
        </w:rPr>
        <w:t xml:space="preserve">Az elszámolás feltételei az alábbiak: </w:t>
      </w:r>
    </w:p>
    <w:p w14:paraId="03C4F645" w14:textId="77777777" w:rsidR="00BE1513" w:rsidRPr="001D2539" w:rsidRDefault="00BE1513">
      <w:pPr>
        <w:pStyle w:val="Default"/>
        <w:numPr>
          <w:ilvl w:val="0"/>
          <w:numId w:val="1"/>
        </w:numPr>
        <w:jc w:val="both"/>
        <w:rPr>
          <w:sz w:val="20"/>
          <w:szCs w:val="20"/>
        </w:rPr>
      </w:pPr>
      <w:r w:rsidRPr="001D2539">
        <w:rPr>
          <w:sz w:val="20"/>
          <w:szCs w:val="20"/>
        </w:rPr>
        <w:t xml:space="preserve">a tanulók részére kifizetett ösztöndíj (feltétel, hogy a folyósítása a Korm. rendeletben meghatározott hónap 28-áig megtörténjen), </w:t>
      </w:r>
    </w:p>
    <w:p w14:paraId="36285463" w14:textId="71459C33" w:rsidR="00BE1513" w:rsidRPr="001D2539" w:rsidRDefault="00BE1513">
      <w:pPr>
        <w:pStyle w:val="Default"/>
        <w:numPr>
          <w:ilvl w:val="0"/>
          <w:numId w:val="1"/>
        </w:numPr>
        <w:jc w:val="both"/>
        <w:rPr>
          <w:sz w:val="20"/>
          <w:szCs w:val="20"/>
        </w:rPr>
      </w:pPr>
      <w:r w:rsidRPr="001D2539">
        <w:rPr>
          <w:sz w:val="20"/>
          <w:szCs w:val="20"/>
        </w:rPr>
        <w:t>felzárkóztatási többletmunkáért já</w:t>
      </w:r>
      <w:r w:rsidR="00671523" w:rsidRPr="001D2539">
        <w:rPr>
          <w:sz w:val="20"/>
          <w:szCs w:val="20"/>
        </w:rPr>
        <w:t>ró díj és járulékai 20</w:t>
      </w:r>
      <w:r w:rsidR="00115DBD" w:rsidRPr="001D2539">
        <w:rPr>
          <w:sz w:val="20"/>
          <w:szCs w:val="20"/>
        </w:rPr>
        <w:t>2</w:t>
      </w:r>
      <w:r w:rsidR="004A2025">
        <w:rPr>
          <w:sz w:val="20"/>
          <w:szCs w:val="20"/>
        </w:rPr>
        <w:t>4</w:t>
      </w:r>
      <w:r w:rsidR="008D51A9" w:rsidRPr="001D2539">
        <w:rPr>
          <w:sz w:val="20"/>
          <w:szCs w:val="20"/>
        </w:rPr>
        <w:t xml:space="preserve">. </w:t>
      </w:r>
      <w:r w:rsidR="002D0C59">
        <w:rPr>
          <w:sz w:val="20"/>
          <w:szCs w:val="20"/>
        </w:rPr>
        <w:t>augusztus</w:t>
      </w:r>
      <w:r w:rsidRPr="001D2539">
        <w:rPr>
          <w:sz w:val="20"/>
          <w:szCs w:val="20"/>
        </w:rPr>
        <w:t xml:space="preserve"> 31-ig kifizetett összege, </w:t>
      </w:r>
    </w:p>
    <w:p w14:paraId="443A3C74" w14:textId="168643C5" w:rsidR="00BE1513" w:rsidRPr="001D2539" w:rsidRDefault="00BE1513">
      <w:pPr>
        <w:pStyle w:val="Default"/>
        <w:numPr>
          <w:ilvl w:val="0"/>
          <w:numId w:val="1"/>
        </w:numPr>
        <w:jc w:val="both"/>
        <w:rPr>
          <w:sz w:val="20"/>
          <w:szCs w:val="20"/>
        </w:rPr>
      </w:pPr>
      <w:r w:rsidRPr="001D2539">
        <w:rPr>
          <w:sz w:val="20"/>
          <w:szCs w:val="20"/>
        </w:rPr>
        <w:t>lebonyolítá</w:t>
      </w:r>
      <w:r w:rsidR="00671523" w:rsidRPr="001D2539">
        <w:rPr>
          <w:sz w:val="20"/>
          <w:szCs w:val="20"/>
        </w:rPr>
        <w:t>si költségtérítés 20</w:t>
      </w:r>
      <w:r w:rsidR="00115DBD" w:rsidRPr="001D2539">
        <w:rPr>
          <w:sz w:val="20"/>
          <w:szCs w:val="20"/>
        </w:rPr>
        <w:t>2</w:t>
      </w:r>
      <w:r w:rsidR="004A2025">
        <w:rPr>
          <w:sz w:val="20"/>
          <w:szCs w:val="20"/>
        </w:rPr>
        <w:t>4</w:t>
      </w:r>
      <w:r w:rsidR="00671523" w:rsidRPr="001D2539">
        <w:rPr>
          <w:sz w:val="20"/>
          <w:szCs w:val="20"/>
        </w:rPr>
        <w:t xml:space="preserve">. </w:t>
      </w:r>
      <w:r w:rsidR="002D0C59">
        <w:rPr>
          <w:sz w:val="20"/>
          <w:szCs w:val="20"/>
        </w:rPr>
        <w:t>augusztus</w:t>
      </w:r>
      <w:r w:rsidRPr="001D2539">
        <w:rPr>
          <w:sz w:val="20"/>
          <w:szCs w:val="20"/>
        </w:rPr>
        <w:t xml:space="preserve"> 31-ig kifizetett összege. </w:t>
      </w:r>
    </w:p>
    <w:p w14:paraId="092E0A9B" w14:textId="77777777" w:rsidR="00BE1513" w:rsidRPr="001D2539" w:rsidRDefault="00BE1513" w:rsidP="00BE1513">
      <w:pPr>
        <w:pStyle w:val="Default"/>
        <w:jc w:val="both"/>
        <w:rPr>
          <w:sz w:val="20"/>
          <w:szCs w:val="20"/>
        </w:rPr>
      </w:pPr>
    </w:p>
    <w:p w14:paraId="46599554" w14:textId="77777777" w:rsidR="00BE1513" w:rsidRPr="001D2539" w:rsidRDefault="00BE1513" w:rsidP="00BE1513">
      <w:pPr>
        <w:pStyle w:val="Default"/>
        <w:jc w:val="both"/>
        <w:rPr>
          <w:sz w:val="20"/>
          <w:szCs w:val="20"/>
        </w:rPr>
      </w:pPr>
      <w:r w:rsidRPr="001D2539">
        <w:rPr>
          <w:sz w:val="20"/>
          <w:szCs w:val="20"/>
        </w:rPr>
        <w:t xml:space="preserve">A tanulók részére szabályszerűen kifizetett, elszámolható ösztöndíj összegének 2%-a illeti meg az intézményt, mint lebonyolítási költségtérítés. </w:t>
      </w:r>
    </w:p>
    <w:p w14:paraId="75C29A1E" w14:textId="2DD88F32" w:rsidR="00BE1513" w:rsidRPr="001D2539" w:rsidRDefault="00BE1513" w:rsidP="00BE1513">
      <w:pPr>
        <w:pStyle w:val="Default"/>
        <w:jc w:val="both"/>
        <w:rPr>
          <w:sz w:val="20"/>
          <w:szCs w:val="20"/>
        </w:rPr>
      </w:pPr>
      <w:r w:rsidRPr="001D2539">
        <w:rPr>
          <w:sz w:val="20"/>
          <w:szCs w:val="20"/>
        </w:rPr>
        <w:t xml:space="preserve">Ebből az összegből kell fedezni az ösztöndíj folyósításának banki költségeit, és a fennmaradó összeg használható fel az ösztöndíj folyósításával közvetlenül összefüggő dologi kiadások (irodaszer, postaköltség, </w:t>
      </w:r>
      <w:proofErr w:type="spellStart"/>
      <w:r w:rsidRPr="001D2539">
        <w:rPr>
          <w:sz w:val="20"/>
          <w:szCs w:val="20"/>
        </w:rPr>
        <w:t>toner</w:t>
      </w:r>
      <w:proofErr w:type="spellEnd"/>
      <w:r w:rsidRPr="001D2539">
        <w:rPr>
          <w:sz w:val="20"/>
          <w:szCs w:val="20"/>
        </w:rPr>
        <w:t xml:space="preserve"> stb.), valamint a feladat elvégzésével megbízott dolgozó személyi kifizetéseire és járulékára. </w:t>
      </w:r>
    </w:p>
    <w:p w14:paraId="459F7299" w14:textId="77777777" w:rsidR="00BE1513" w:rsidRPr="001D2539" w:rsidRDefault="00BE1513" w:rsidP="00BE1513">
      <w:pPr>
        <w:pStyle w:val="Default"/>
        <w:jc w:val="both"/>
        <w:rPr>
          <w:sz w:val="20"/>
          <w:szCs w:val="20"/>
        </w:rPr>
      </w:pPr>
    </w:p>
    <w:p w14:paraId="10FC419C" w14:textId="77777777" w:rsidR="00BE1513" w:rsidRPr="001D2539" w:rsidRDefault="00BE1513" w:rsidP="00BE1513">
      <w:pPr>
        <w:pStyle w:val="Default"/>
        <w:jc w:val="both"/>
        <w:rPr>
          <w:sz w:val="20"/>
          <w:szCs w:val="20"/>
        </w:rPr>
      </w:pPr>
      <w:r w:rsidRPr="001D2539">
        <w:rPr>
          <w:sz w:val="20"/>
          <w:szCs w:val="20"/>
        </w:rPr>
        <w:t xml:space="preserve">A feladat elvégzésével megbízott dolgozó megbízási díjának és járulékának utólagos, az elszámolási időszakot követő elszámolására nincs lehetőség. Amennyiben a lebonyolítási költséget személyi kifizetésre kívánják felhasználni, az ehhez szükséges megbízási szerződéseket az igénylési időszak első hónapjában szükséges megkötni. A szerződéseket keretszerződés formájában érdemes elkészíteni, melybe szükséges belefoglalni, hogy a kollégák díjazása hogyan kerül megállapításra. A kollégák adott havi feladatellátását mindig az adott havi ösztöndíj kiutalás 2%-ából – a banki költség levonását követően – szükséges folyósítani. </w:t>
      </w:r>
    </w:p>
    <w:p w14:paraId="386DB1F9" w14:textId="77777777" w:rsidR="00BE1513" w:rsidRPr="001D2539" w:rsidRDefault="00BE1513" w:rsidP="00BE1513">
      <w:pPr>
        <w:pStyle w:val="Default"/>
        <w:jc w:val="both"/>
        <w:rPr>
          <w:sz w:val="20"/>
          <w:szCs w:val="20"/>
        </w:rPr>
      </w:pPr>
    </w:p>
    <w:p w14:paraId="63516F0D" w14:textId="25FA87F5" w:rsidR="00BE1513" w:rsidRPr="001D2539" w:rsidRDefault="00BE1513" w:rsidP="00BE1513">
      <w:pPr>
        <w:pStyle w:val="Default"/>
        <w:jc w:val="both"/>
        <w:rPr>
          <w:sz w:val="20"/>
          <w:szCs w:val="20"/>
        </w:rPr>
      </w:pPr>
      <w:r w:rsidRPr="001D2539">
        <w:rPr>
          <w:sz w:val="20"/>
          <w:szCs w:val="20"/>
        </w:rPr>
        <w:t>Valamennyi kiadás esetében kizárólag a támogatási időszak alatt l</w:t>
      </w:r>
      <w:r w:rsidR="00671523" w:rsidRPr="001D2539">
        <w:rPr>
          <w:sz w:val="20"/>
          <w:szCs w:val="20"/>
        </w:rPr>
        <w:t xml:space="preserve">ebonyolított </w:t>
      </w:r>
      <w:r w:rsidR="00C83F1D" w:rsidRPr="001D2539">
        <w:rPr>
          <w:sz w:val="20"/>
          <w:szCs w:val="20"/>
        </w:rPr>
        <w:t xml:space="preserve">kifizetések </w:t>
      </w:r>
      <w:r w:rsidR="00671523" w:rsidRPr="001D2539">
        <w:rPr>
          <w:sz w:val="20"/>
          <w:szCs w:val="20"/>
        </w:rPr>
        <w:t>(jelen esetben 20</w:t>
      </w:r>
      <w:r w:rsidR="00724116" w:rsidRPr="001D2539">
        <w:rPr>
          <w:sz w:val="20"/>
          <w:szCs w:val="20"/>
        </w:rPr>
        <w:t>2</w:t>
      </w:r>
      <w:r w:rsidR="002D0C59">
        <w:rPr>
          <w:sz w:val="20"/>
          <w:szCs w:val="20"/>
        </w:rPr>
        <w:t>4</w:t>
      </w:r>
      <w:r w:rsidR="00671523" w:rsidRPr="001D2539">
        <w:rPr>
          <w:sz w:val="20"/>
          <w:szCs w:val="20"/>
        </w:rPr>
        <w:t>.0</w:t>
      </w:r>
      <w:r w:rsidR="002D0C59">
        <w:rPr>
          <w:sz w:val="20"/>
          <w:szCs w:val="20"/>
        </w:rPr>
        <w:t>2</w:t>
      </w:r>
      <w:r w:rsidR="00671523" w:rsidRPr="001D2539">
        <w:rPr>
          <w:sz w:val="20"/>
          <w:szCs w:val="20"/>
        </w:rPr>
        <w:t>.01.</w:t>
      </w:r>
      <w:r w:rsidR="00C83F1D" w:rsidRPr="001D2539">
        <w:rPr>
          <w:sz w:val="20"/>
          <w:szCs w:val="20"/>
        </w:rPr>
        <w:t xml:space="preserve"> - </w:t>
      </w:r>
      <w:r w:rsidR="00671523" w:rsidRPr="001D2539">
        <w:rPr>
          <w:sz w:val="20"/>
          <w:szCs w:val="20"/>
        </w:rPr>
        <w:t>20</w:t>
      </w:r>
      <w:r w:rsidR="00115DBD" w:rsidRPr="001D2539">
        <w:rPr>
          <w:sz w:val="20"/>
          <w:szCs w:val="20"/>
        </w:rPr>
        <w:t>2</w:t>
      </w:r>
      <w:r w:rsidR="004A2025">
        <w:rPr>
          <w:sz w:val="20"/>
          <w:szCs w:val="20"/>
        </w:rPr>
        <w:t>4</w:t>
      </w:r>
      <w:r w:rsidR="00671523" w:rsidRPr="001D2539">
        <w:rPr>
          <w:sz w:val="20"/>
          <w:szCs w:val="20"/>
        </w:rPr>
        <w:t>.0</w:t>
      </w:r>
      <w:r w:rsidR="002D0C59">
        <w:rPr>
          <w:sz w:val="20"/>
          <w:szCs w:val="20"/>
        </w:rPr>
        <w:t>8</w:t>
      </w:r>
      <w:r w:rsidRPr="001D2539">
        <w:rPr>
          <w:sz w:val="20"/>
          <w:szCs w:val="20"/>
        </w:rPr>
        <w:t xml:space="preserve">.31. közötti időszak) számolhatók el. </w:t>
      </w:r>
    </w:p>
    <w:p w14:paraId="461E3E82" w14:textId="77777777" w:rsidR="00BE1513" w:rsidRPr="001D2539" w:rsidRDefault="00BE1513" w:rsidP="00BE1513">
      <w:pPr>
        <w:pStyle w:val="Default"/>
        <w:jc w:val="both"/>
        <w:rPr>
          <w:sz w:val="20"/>
          <w:szCs w:val="20"/>
        </w:rPr>
      </w:pPr>
    </w:p>
    <w:p w14:paraId="1150D393" w14:textId="7024E9AE" w:rsidR="00BE1513" w:rsidRPr="00F07015" w:rsidRDefault="00671523" w:rsidP="00BE1513">
      <w:pPr>
        <w:pStyle w:val="Default"/>
        <w:jc w:val="both"/>
        <w:rPr>
          <w:b/>
          <w:bCs/>
          <w:sz w:val="20"/>
          <w:szCs w:val="20"/>
        </w:rPr>
      </w:pPr>
      <w:r w:rsidRPr="00F07015">
        <w:rPr>
          <w:b/>
          <w:bCs/>
          <w:sz w:val="20"/>
          <w:szCs w:val="20"/>
        </w:rPr>
        <w:t>A 20</w:t>
      </w:r>
      <w:r w:rsidR="00115DBD" w:rsidRPr="00F07015">
        <w:rPr>
          <w:b/>
          <w:bCs/>
          <w:sz w:val="20"/>
          <w:szCs w:val="20"/>
        </w:rPr>
        <w:t>2</w:t>
      </w:r>
      <w:r w:rsidR="004A2025" w:rsidRPr="00F07015">
        <w:rPr>
          <w:b/>
          <w:bCs/>
          <w:sz w:val="20"/>
          <w:szCs w:val="20"/>
        </w:rPr>
        <w:t>4</w:t>
      </w:r>
      <w:r w:rsidRPr="00F07015">
        <w:rPr>
          <w:b/>
          <w:bCs/>
          <w:sz w:val="20"/>
          <w:szCs w:val="20"/>
        </w:rPr>
        <w:t xml:space="preserve">. </w:t>
      </w:r>
      <w:r w:rsidR="002D0C59" w:rsidRPr="00F07015">
        <w:rPr>
          <w:b/>
          <w:bCs/>
          <w:sz w:val="20"/>
          <w:szCs w:val="20"/>
        </w:rPr>
        <w:t>augusztus</w:t>
      </w:r>
      <w:r w:rsidR="00BE1513" w:rsidRPr="00F07015">
        <w:rPr>
          <w:b/>
          <w:bCs/>
          <w:sz w:val="20"/>
          <w:szCs w:val="20"/>
        </w:rPr>
        <w:t xml:space="preserve"> 31-ét követő kifizetések az elszámolásban nem szerepeltethetők, az azok fedezetéül szolgáló összeget a </w:t>
      </w:r>
      <w:r w:rsidR="00D70EF8" w:rsidRPr="00F07015">
        <w:rPr>
          <w:b/>
          <w:bCs/>
          <w:sz w:val="20"/>
          <w:szCs w:val="20"/>
        </w:rPr>
        <w:t>2024/2025. tanév I. félév igénylő adatlapján pótigénylés keretében lehet megigényelni.</w:t>
      </w:r>
    </w:p>
    <w:p w14:paraId="64D179C7" w14:textId="77777777" w:rsidR="00BE1513" w:rsidRPr="001D2539" w:rsidRDefault="00BE1513" w:rsidP="00BE1513">
      <w:pPr>
        <w:pStyle w:val="Default"/>
        <w:jc w:val="both"/>
        <w:rPr>
          <w:sz w:val="20"/>
          <w:szCs w:val="20"/>
        </w:rPr>
      </w:pPr>
    </w:p>
    <w:p w14:paraId="691A76A7" w14:textId="77777777" w:rsidR="00BE1513" w:rsidRPr="001D2539" w:rsidRDefault="00BE1513" w:rsidP="00BE1513">
      <w:pPr>
        <w:pStyle w:val="Default"/>
        <w:jc w:val="both"/>
        <w:rPr>
          <w:sz w:val="20"/>
          <w:szCs w:val="20"/>
        </w:rPr>
      </w:pPr>
    </w:p>
    <w:p w14:paraId="41BCF750" w14:textId="77777777" w:rsidR="00BE1513" w:rsidRPr="001D2539" w:rsidRDefault="00BE1513" w:rsidP="00BE1513">
      <w:pPr>
        <w:pStyle w:val="Default"/>
        <w:jc w:val="both"/>
        <w:rPr>
          <w:b/>
          <w:bCs/>
          <w:sz w:val="20"/>
          <w:szCs w:val="20"/>
        </w:rPr>
      </w:pPr>
      <w:r w:rsidRPr="001D2539">
        <w:rPr>
          <w:b/>
          <w:bCs/>
          <w:sz w:val="20"/>
          <w:szCs w:val="20"/>
        </w:rPr>
        <w:t xml:space="preserve">Az adott tanévre vonatkozó hiány-szakképesítéseket tartalmazó szakmaszerkezeti döntések: </w:t>
      </w:r>
    </w:p>
    <w:p w14:paraId="0968A17E" w14:textId="77777777" w:rsidR="00BE1513" w:rsidRPr="001D2539" w:rsidRDefault="00BE1513" w:rsidP="00BE1513">
      <w:pPr>
        <w:pStyle w:val="Default"/>
        <w:jc w:val="both"/>
        <w:rPr>
          <w:sz w:val="20"/>
          <w:szCs w:val="20"/>
        </w:rPr>
      </w:pPr>
    </w:p>
    <w:p w14:paraId="0E0801B2" w14:textId="77777777" w:rsidR="00BE1513" w:rsidRPr="001D2539" w:rsidRDefault="00BE1513" w:rsidP="00BE1513">
      <w:pPr>
        <w:pStyle w:val="Default"/>
        <w:numPr>
          <w:ilvl w:val="0"/>
          <w:numId w:val="11"/>
        </w:numPr>
        <w:jc w:val="both"/>
        <w:rPr>
          <w:sz w:val="20"/>
          <w:szCs w:val="20"/>
        </w:rPr>
      </w:pPr>
      <w:r w:rsidRPr="001D2539">
        <w:rPr>
          <w:sz w:val="20"/>
          <w:szCs w:val="20"/>
        </w:rPr>
        <w:t xml:space="preserve">a 2014/2015-ös tanévre vonatkozó szakmaszerkezeti döntésről és a 2014/2015-ös tanévben induló képzésekben szakiskolai tanulmányi ösztöndíjra jogosító szakképesítésekről, valamint egyes szakképzési és felnőttképzési tárgyú kormányrendeletek módosításáról szóló 562/2013. (XII. 31.) Korm. rendelet 5. melléklete </w:t>
      </w:r>
    </w:p>
    <w:p w14:paraId="6435AF80" w14:textId="77777777" w:rsidR="00BE1513" w:rsidRPr="001D2539" w:rsidRDefault="00BE1513" w:rsidP="00BE1513">
      <w:pPr>
        <w:pStyle w:val="Default"/>
        <w:numPr>
          <w:ilvl w:val="0"/>
          <w:numId w:val="11"/>
        </w:numPr>
        <w:jc w:val="both"/>
        <w:rPr>
          <w:sz w:val="20"/>
          <w:szCs w:val="20"/>
        </w:rPr>
      </w:pPr>
      <w:r w:rsidRPr="001D2539">
        <w:rPr>
          <w:sz w:val="20"/>
          <w:szCs w:val="20"/>
        </w:rPr>
        <w:t xml:space="preserve">a 2015/2016-os tanévre vonatkozó szakmaszerkezeti döntésről és a 2015/2016-os tanévben induló képzésekben szakiskolai tanulmányi ösztöndíjra jogosító szakképesítésekről szóló 13/2015. (II. 10.) Korm. rendelet 5. melléklete </w:t>
      </w:r>
    </w:p>
    <w:p w14:paraId="7A9AB749" w14:textId="77777777" w:rsidR="00BE1513" w:rsidRPr="001D2539" w:rsidRDefault="00BE1513" w:rsidP="00BE1513">
      <w:pPr>
        <w:pStyle w:val="Default"/>
        <w:numPr>
          <w:ilvl w:val="0"/>
          <w:numId w:val="11"/>
        </w:numPr>
        <w:jc w:val="both"/>
        <w:rPr>
          <w:sz w:val="20"/>
          <w:szCs w:val="20"/>
        </w:rPr>
      </w:pPr>
      <w:r w:rsidRPr="001D2539">
        <w:rPr>
          <w:sz w:val="20"/>
          <w:szCs w:val="20"/>
        </w:rPr>
        <w:t xml:space="preserve">a 2016/2017. tanévre vonatkozó szakmaszerkezeti döntésről és a 2016/2017. tanévben induló képzések tanulmányi ösztöndíjra jogosító szakképesítéseiről szóló 297/2015. (X. 13.) Korm. rendelet 5. melléklete </w:t>
      </w:r>
    </w:p>
    <w:p w14:paraId="1C765A0B" w14:textId="77777777" w:rsidR="00BE1513" w:rsidRPr="001D2539" w:rsidRDefault="00BE1513" w:rsidP="00BE1513">
      <w:pPr>
        <w:pStyle w:val="Default"/>
        <w:numPr>
          <w:ilvl w:val="0"/>
          <w:numId w:val="11"/>
        </w:numPr>
        <w:jc w:val="both"/>
        <w:rPr>
          <w:sz w:val="20"/>
          <w:szCs w:val="20"/>
        </w:rPr>
      </w:pPr>
      <w:r w:rsidRPr="001D2539">
        <w:rPr>
          <w:sz w:val="20"/>
          <w:szCs w:val="20"/>
        </w:rPr>
        <w:t xml:space="preserve">a 2017/2018. tanévre vonatkozó szakmaszerkezeti döntésről és a 2017/2018. tanévben a Szabóky Adolf Szakképzési Ösztöndíjra jogosító szakképesítésekről szóló 317/2016. (X. 25.) Korm. rendelet 5. melléklete </w:t>
      </w:r>
    </w:p>
    <w:p w14:paraId="0369087B" w14:textId="77777777" w:rsidR="00BE1513" w:rsidRPr="001D2539" w:rsidRDefault="00BE1513" w:rsidP="00BE1513">
      <w:pPr>
        <w:pStyle w:val="Default"/>
        <w:numPr>
          <w:ilvl w:val="0"/>
          <w:numId w:val="11"/>
        </w:numPr>
        <w:jc w:val="both"/>
        <w:rPr>
          <w:sz w:val="20"/>
          <w:szCs w:val="20"/>
        </w:rPr>
      </w:pPr>
      <w:r w:rsidRPr="001D2539">
        <w:rPr>
          <w:sz w:val="20"/>
          <w:szCs w:val="20"/>
        </w:rPr>
        <w:t xml:space="preserve">a 2018/2019. tanévre vonatkozó szakmaszerkezeti döntésről és a 2018/2019. tanévben a Szabóky Adolf Szakképzési Ösztöndíjra jogosító szakképesítésekről szóló 353/2017. (XI. 29.) Korm. rendelet 5. melléklete </w:t>
      </w:r>
    </w:p>
    <w:p w14:paraId="6F76F7CD" w14:textId="77777777" w:rsidR="00C81E5C" w:rsidRPr="001D2539" w:rsidRDefault="00C81E5C" w:rsidP="00C81E5C">
      <w:pPr>
        <w:pStyle w:val="Default"/>
        <w:numPr>
          <w:ilvl w:val="0"/>
          <w:numId w:val="11"/>
        </w:numPr>
        <w:jc w:val="both"/>
        <w:rPr>
          <w:sz w:val="20"/>
          <w:szCs w:val="20"/>
        </w:rPr>
      </w:pPr>
      <w:r w:rsidRPr="001D2539">
        <w:rPr>
          <w:sz w:val="20"/>
          <w:szCs w:val="20"/>
        </w:rPr>
        <w:t xml:space="preserve">a 2019/2020. tanévre vonatkozó szakmaszerkezeti döntésről és a 2019/2020. tanévben a Szabóky Adolf Szakképzési Ösztöndíjra jogosító szakképesítésekről szóló 21/2019. (II. 25.) Korm. rendelet 5. melléklete </w:t>
      </w:r>
    </w:p>
    <w:p w14:paraId="14FF74EE" w14:textId="77777777" w:rsidR="00BE1513" w:rsidRPr="001D2539" w:rsidRDefault="00BE1513" w:rsidP="00BE1513">
      <w:pPr>
        <w:pStyle w:val="Default"/>
        <w:jc w:val="both"/>
        <w:rPr>
          <w:sz w:val="20"/>
          <w:szCs w:val="20"/>
        </w:rPr>
      </w:pPr>
    </w:p>
    <w:p w14:paraId="27359498" w14:textId="77777777" w:rsidR="00BE1513" w:rsidRPr="001D2539" w:rsidRDefault="00BE1513" w:rsidP="00BE1513">
      <w:pPr>
        <w:pStyle w:val="Default"/>
        <w:jc w:val="both"/>
        <w:rPr>
          <w:sz w:val="20"/>
          <w:szCs w:val="20"/>
        </w:rPr>
      </w:pPr>
      <w:r w:rsidRPr="001D2539">
        <w:rPr>
          <w:b/>
          <w:bCs/>
          <w:sz w:val="20"/>
          <w:szCs w:val="20"/>
        </w:rPr>
        <w:t xml:space="preserve">Az egyes szakképesítések tekintetében megszerzett jogosultságok megfeleltetése az alábbi rendeletekben olvasható: </w:t>
      </w:r>
    </w:p>
    <w:p w14:paraId="4D9265A8" w14:textId="77777777" w:rsidR="00BE1513" w:rsidRPr="001D2539" w:rsidRDefault="00BE1513" w:rsidP="00BE1513">
      <w:pPr>
        <w:pStyle w:val="Default"/>
        <w:numPr>
          <w:ilvl w:val="0"/>
          <w:numId w:val="12"/>
        </w:numPr>
        <w:jc w:val="both"/>
        <w:rPr>
          <w:sz w:val="20"/>
          <w:szCs w:val="20"/>
        </w:rPr>
      </w:pPr>
      <w:r w:rsidRPr="001D2539">
        <w:rPr>
          <w:sz w:val="20"/>
          <w:szCs w:val="20"/>
        </w:rPr>
        <w:t>19/2012. (VIII.</w:t>
      </w:r>
      <w:r w:rsidR="00AD7DEF" w:rsidRPr="001D2539">
        <w:rPr>
          <w:sz w:val="20"/>
          <w:szCs w:val="20"/>
        </w:rPr>
        <w:t xml:space="preserve"> </w:t>
      </w:r>
      <w:r w:rsidRPr="001D2539">
        <w:rPr>
          <w:sz w:val="20"/>
          <w:szCs w:val="20"/>
        </w:rPr>
        <w:t xml:space="preserve">28.) HM rendelet a honvédelemért felelős miniszter ágazatába tartozó szakképesítések szakmai és vizsgakövetelményeinek kiadásáról </w:t>
      </w:r>
    </w:p>
    <w:p w14:paraId="0452C117" w14:textId="77777777" w:rsidR="00BE1513" w:rsidRPr="001D2539" w:rsidRDefault="00BE1513" w:rsidP="00BE1513">
      <w:pPr>
        <w:pStyle w:val="Default"/>
        <w:numPr>
          <w:ilvl w:val="0"/>
          <w:numId w:val="12"/>
        </w:numPr>
        <w:jc w:val="both"/>
        <w:rPr>
          <w:sz w:val="20"/>
          <w:szCs w:val="20"/>
        </w:rPr>
      </w:pPr>
      <w:r w:rsidRPr="001D2539">
        <w:rPr>
          <w:sz w:val="20"/>
          <w:szCs w:val="20"/>
        </w:rPr>
        <w:t xml:space="preserve">27/2012. (VIII. 27.) NGM rendelet a nemzetgazdasági miniszter hatáskörébe tartozó szakképesítések szakmai és vizsgakövetelményeiről </w:t>
      </w:r>
    </w:p>
    <w:p w14:paraId="75C647C6" w14:textId="77777777" w:rsidR="00BE1513" w:rsidRPr="001D2539" w:rsidRDefault="00BE1513" w:rsidP="00BE1513">
      <w:pPr>
        <w:pStyle w:val="Default"/>
        <w:numPr>
          <w:ilvl w:val="0"/>
          <w:numId w:val="13"/>
        </w:numPr>
        <w:jc w:val="both"/>
        <w:rPr>
          <w:sz w:val="20"/>
          <w:szCs w:val="20"/>
        </w:rPr>
      </w:pPr>
      <w:r w:rsidRPr="001D2539">
        <w:rPr>
          <w:sz w:val="20"/>
          <w:szCs w:val="20"/>
        </w:rPr>
        <w:t>12/2013. (III.</w:t>
      </w:r>
      <w:r w:rsidR="00AD7DEF" w:rsidRPr="001D2539">
        <w:rPr>
          <w:sz w:val="20"/>
          <w:szCs w:val="20"/>
        </w:rPr>
        <w:t xml:space="preserve"> </w:t>
      </w:r>
      <w:r w:rsidRPr="001D2539">
        <w:rPr>
          <w:sz w:val="20"/>
          <w:szCs w:val="20"/>
        </w:rPr>
        <w:t xml:space="preserve">29.) NFM rendelet a nemzeti fejlesztési miniszter ágazatába tartozó szakképesítések szakmai és vizsgakövetelményeiről, valamint egyes, szakmai és vizsgakövetelmények kiadásáról szóló miniszteri rendeletek hatályon kívül helyezéséről </w:t>
      </w:r>
    </w:p>
    <w:p w14:paraId="52BC6E84" w14:textId="77777777" w:rsidR="00BE1513" w:rsidRPr="001D2539" w:rsidRDefault="00BE1513" w:rsidP="00BE1513">
      <w:pPr>
        <w:pStyle w:val="Default"/>
        <w:numPr>
          <w:ilvl w:val="0"/>
          <w:numId w:val="13"/>
        </w:numPr>
        <w:jc w:val="both"/>
        <w:rPr>
          <w:sz w:val="20"/>
          <w:szCs w:val="20"/>
        </w:rPr>
      </w:pPr>
      <w:r w:rsidRPr="001D2539">
        <w:rPr>
          <w:sz w:val="20"/>
          <w:szCs w:val="20"/>
        </w:rPr>
        <w:t>20/2013. (V.</w:t>
      </w:r>
      <w:r w:rsidR="00AD7DEF" w:rsidRPr="001D2539">
        <w:rPr>
          <w:sz w:val="20"/>
          <w:szCs w:val="20"/>
        </w:rPr>
        <w:t xml:space="preserve"> </w:t>
      </w:r>
      <w:r w:rsidRPr="001D2539">
        <w:rPr>
          <w:sz w:val="20"/>
          <w:szCs w:val="20"/>
        </w:rPr>
        <w:t>28.) BM rendelet a belügyminiszter ágazatába tartozó szakképesítések szakmai és vizsgakövetelményeiről, valamint egyes, szakmai és vizsgakövetelmények kiadásáról szóló miniszteri rendeletek hatályon kívül helyezéséről</w:t>
      </w:r>
    </w:p>
    <w:p w14:paraId="21E893E6" w14:textId="77777777" w:rsidR="00BE1513" w:rsidRPr="001D2539" w:rsidRDefault="00BE1513" w:rsidP="00BE1513">
      <w:pPr>
        <w:pStyle w:val="Default"/>
        <w:numPr>
          <w:ilvl w:val="0"/>
          <w:numId w:val="13"/>
        </w:numPr>
        <w:jc w:val="both"/>
        <w:rPr>
          <w:sz w:val="20"/>
          <w:szCs w:val="20"/>
        </w:rPr>
      </w:pPr>
      <w:r w:rsidRPr="001D2539">
        <w:rPr>
          <w:sz w:val="20"/>
          <w:szCs w:val="20"/>
        </w:rPr>
        <w:t>37/2013. (V.</w:t>
      </w:r>
      <w:r w:rsidR="00AD7DEF" w:rsidRPr="001D2539">
        <w:rPr>
          <w:sz w:val="20"/>
          <w:szCs w:val="20"/>
        </w:rPr>
        <w:t xml:space="preserve"> </w:t>
      </w:r>
      <w:r w:rsidRPr="001D2539">
        <w:rPr>
          <w:sz w:val="20"/>
          <w:szCs w:val="20"/>
        </w:rPr>
        <w:t>28.) EMMI rendelet az emberi erőforrások minisztere ágazatába tartozó szakképesítések szakmai és vizsgakövetelményeiről</w:t>
      </w:r>
    </w:p>
    <w:p w14:paraId="727E9F24" w14:textId="77777777" w:rsidR="00BE1513" w:rsidRPr="001D2539" w:rsidRDefault="00BE1513" w:rsidP="00BE1513">
      <w:pPr>
        <w:pStyle w:val="Default"/>
        <w:numPr>
          <w:ilvl w:val="0"/>
          <w:numId w:val="13"/>
        </w:numPr>
        <w:jc w:val="both"/>
        <w:rPr>
          <w:sz w:val="20"/>
          <w:szCs w:val="20"/>
        </w:rPr>
      </w:pPr>
      <w:r w:rsidRPr="001D2539">
        <w:rPr>
          <w:sz w:val="20"/>
          <w:szCs w:val="20"/>
        </w:rPr>
        <w:t>41/2013. (V.</w:t>
      </w:r>
      <w:r w:rsidR="00AD7DEF" w:rsidRPr="001D2539">
        <w:rPr>
          <w:sz w:val="20"/>
          <w:szCs w:val="20"/>
        </w:rPr>
        <w:t xml:space="preserve"> </w:t>
      </w:r>
      <w:r w:rsidRPr="001D2539">
        <w:rPr>
          <w:sz w:val="20"/>
          <w:szCs w:val="20"/>
        </w:rPr>
        <w:t>28.) VM rendelet a vidékfejlesztési miniszter hatáskörébe tartozó szakképesítések szakmai és vizsgakövetelményeiről, valamint egyes, szakmai és vizsgakövetelmények kiadásáról szóló miniszteri rendeletek hatályon kívül helyezéséről</w:t>
      </w:r>
    </w:p>
    <w:p w14:paraId="7EAC17F1" w14:textId="0E8D02EC" w:rsidR="00BE1513" w:rsidRPr="001D2539" w:rsidRDefault="00BE1513" w:rsidP="00BE1513">
      <w:pPr>
        <w:pStyle w:val="Default"/>
        <w:ind w:left="360"/>
        <w:jc w:val="both"/>
        <w:rPr>
          <w:sz w:val="20"/>
          <w:szCs w:val="20"/>
        </w:rPr>
      </w:pPr>
    </w:p>
    <w:p w14:paraId="4A6DEFD7" w14:textId="77777777" w:rsidR="006F0937" w:rsidRPr="001D2539" w:rsidRDefault="006F0937" w:rsidP="006F0937">
      <w:pPr>
        <w:spacing w:after="0" w:line="240" w:lineRule="auto"/>
        <w:jc w:val="both"/>
        <w:rPr>
          <w:rFonts w:ascii="Palatino Linotype" w:hAnsi="Palatino Linotype"/>
          <w:b/>
          <w:color w:val="000000" w:themeColor="text1"/>
          <w:sz w:val="20"/>
          <w:szCs w:val="20"/>
          <w:u w:val="single"/>
        </w:rPr>
      </w:pPr>
      <w:r w:rsidRPr="001D2539">
        <w:rPr>
          <w:rFonts w:ascii="Palatino Linotype" w:hAnsi="Palatino Linotype"/>
          <w:b/>
          <w:color w:val="000000" w:themeColor="text1"/>
          <w:sz w:val="20"/>
          <w:szCs w:val="20"/>
          <w:u w:val="single"/>
        </w:rPr>
        <w:t>Benyújtandó dokumentumok:</w:t>
      </w:r>
    </w:p>
    <w:p w14:paraId="151F11FF" w14:textId="7E685B6C" w:rsidR="006F0937" w:rsidRPr="001D2539" w:rsidRDefault="006F0937" w:rsidP="00A32418">
      <w:pPr>
        <w:pStyle w:val="Listaszerbekezds"/>
        <w:numPr>
          <w:ilvl w:val="0"/>
          <w:numId w:val="15"/>
        </w:numPr>
        <w:jc w:val="both"/>
        <w:rPr>
          <w:rFonts w:ascii="Palatino Linotype" w:hAnsi="Palatino Linotype"/>
          <w:color w:val="000000" w:themeColor="text1"/>
          <w:sz w:val="20"/>
          <w:szCs w:val="20"/>
        </w:rPr>
      </w:pPr>
      <w:r w:rsidRPr="001D2539">
        <w:rPr>
          <w:rFonts w:ascii="Palatino Linotype" w:hAnsi="Palatino Linotype"/>
          <w:color w:val="000000" w:themeColor="text1"/>
          <w:sz w:val="20"/>
          <w:szCs w:val="20"/>
        </w:rPr>
        <w:t>2 db elszámol</w:t>
      </w:r>
      <w:r w:rsidR="00A32418" w:rsidRPr="001D2539">
        <w:rPr>
          <w:rFonts w:ascii="Palatino Linotype" w:hAnsi="Palatino Linotype"/>
          <w:color w:val="000000" w:themeColor="text1"/>
          <w:sz w:val="20"/>
          <w:szCs w:val="20"/>
        </w:rPr>
        <w:t>ó</w:t>
      </w:r>
      <w:r w:rsidRPr="001D2539">
        <w:rPr>
          <w:rFonts w:ascii="Palatino Linotype" w:hAnsi="Palatino Linotype"/>
          <w:color w:val="000000" w:themeColor="text1"/>
          <w:sz w:val="20"/>
          <w:szCs w:val="20"/>
        </w:rPr>
        <w:t xml:space="preserve"> adatlap</w:t>
      </w:r>
      <w:r w:rsidR="00A32418" w:rsidRPr="001D2539">
        <w:rPr>
          <w:rFonts w:ascii="Palatino Linotype" w:hAnsi="Palatino Linotype"/>
          <w:color w:val="000000" w:themeColor="text1"/>
          <w:sz w:val="20"/>
          <w:szCs w:val="20"/>
        </w:rPr>
        <w:t xml:space="preserve"> </w:t>
      </w:r>
      <w:r w:rsidRPr="001D2539">
        <w:rPr>
          <w:rFonts w:ascii="Palatino Linotype" w:hAnsi="Palatino Linotype"/>
          <w:color w:val="000000" w:themeColor="text1"/>
          <w:sz w:val="20"/>
          <w:szCs w:val="20"/>
        </w:rPr>
        <w:t>(202</w:t>
      </w:r>
      <w:r w:rsidR="000E16D6">
        <w:rPr>
          <w:rFonts w:ascii="Palatino Linotype" w:hAnsi="Palatino Linotype"/>
          <w:color w:val="000000" w:themeColor="text1"/>
          <w:sz w:val="20"/>
          <w:szCs w:val="20"/>
        </w:rPr>
        <w:t>4</w:t>
      </w:r>
      <w:r w:rsidRPr="001D2539">
        <w:rPr>
          <w:rFonts w:ascii="Palatino Linotype" w:hAnsi="Palatino Linotype"/>
          <w:color w:val="000000" w:themeColor="text1"/>
          <w:sz w:val="20"/>
          <w:szCs w:val="20"/>
        </w:rPr>
        <w:t xml:space="preserve">. </w:t>
      </w:r>
      <w:r w:rsidR="000E16D6">
        <w:rPr>
          <w:rFonts w:ascii="Palatino Linotype" w:hAnsi="Palatino Linotype"/>
          <w:color w:val="000000" w:themeColor="text1"/>
          <w:sz w:val="20"/>
          <w:szCs w:val="20"/>
        </w:rPr>
        <w:t>február</w:t>
      </w:r>
      <w:r w:rsidRPr="001D2539">
        <w:rPr>
          <w:rFonts w:ascii="Palatino Linotype" w:hAnsi="Palatino Linotype"/>
          <w:color w:val="000000" w:themeColor="text1"/>
          <w:sz w:val="20"/>
          <w:szCs w:val="20"/>
        </w:rPr>
        <w:t xml:space="preserve"> 1. - 202</w:t>
      </w:r>
      <w:r w:rsidR="004A2025">
        <w:rPr>
          <w:rFonts w:ascii="Palatino Linotype" w:hAnsi="Palatino Linotype"/>
          <w:color w:val="000000" w:themeColor="text1"/>
          <w:sz w:val="20"/>
          <w:szCs w:val="20"/>
        </w:rPr>
        <w:t>4</w:t>
      </w:r>
      <w:r w:rsidRPr="001D2539">
        <w:rPr>
          <w:rFonts w:ascii="Palatino Linotype" w:hAnsi="Palatino Linotype"/>
          <w:color w:val="000000" w:themeColor="text1"/>
          <w:sz w:val="20"/>
          <w:szCs w:val="20"/>
        </w:rPr>
        <w:t xml:space="preserve">. </w:t>
      </w:r>
      <w:r w:rsidR="000E16D6">
        <w:rPr>
          <w:rFonts w:ascii="Palatino Linotype" w:hAnsi="Palatino Linotype"/>
          <w:color w:val="000000" w:themeColor="text1"/>
          <w:sz w:val="20"/>
          <w:szCs w:val="20"/>
        </w:rPr>
        <w:t>augusztus</w:t>
      </w:r>
      <w:r w:rsidRPr="001D2539">
        <w:rPr>
          <w:rFonts w:ascii="Palatino Linotype" w:hAnsi="Palatino Linotype"/>
          <w:color w:val="000000" w:themeColor="text1"/>
          <w:sz w:val="20"/>
          <w:szCs w:val="20"/>
        </w:rPr>
        <w:t xml:space="preserve"> 31.)</w:t>
      </w:r>
    </w:p>
    <w:p w14:paraId="3F154705" w14:textId="664FA764" w:rsidR="006F0937" w:rsidRPr="001D2539" w:rsidRDefault="006F0937" w:rsidP="00A32418">
      <w:pPr>
        <w:pStyle w:val="Listaszerbekezds"/>
        <w:numPr>
          <w:ilvl w:val="0"/>
          <w:numId w:val="15"/>
        </w:numPr>
        <w:jc w:val="both"/>
        <w:rPr>
          <w:rFonts w:ascii="Palatino Linotype" w:hAnsi="Palatino Linotype"/>
          <w:color w:val="000000" w:themeColor="text1"/>
          <w:sz w:val="20"/>
          <w:szCs w:val="20"/>
        </w:rPr>
      </w:pPr>
      <w:r w:rsidRPr="001D2539">
        <w:rPr>
          <w:rFonts w:ascii="Palatino Linotype" w:hAnsi="Palatino Linotype"/>
          <w:color w:val="000000" w:themeColor="text1"/>
          <w:sz w:val="20"/>
          <w:szCs w:val="20"/>
        </w:rPr>
        <w:lastRenderedPageBreak/>
        <w:t xml:space="preserve">2 db </w:t>
      </w:r>
      <w:r w:rsidR="00A32418" w:rsidRPr="001D2539">
        <w:rPr>
          <w:rFonts w:ascii="Palatino Linotype" w:hAnsi="Palatino Linotype"/>
          <w:color w:val="000000" w:themeColor="text1"/>
          <w:sz w:val="20"/>
          <w:szCs w:val="20"/>
        </w:rPr>
        <w:t xml:space="preserve">igénybejelentő </w:t>
      </w:r>
      <w:r w:rsidRPr="001D2539">
        <w:rPr>
          <w:rFonts w:ascii="Palatino Linotype" w:hAnsi="Palatino Linotype"/>
          <w:color w:val="000000" w:themeColor="text1"/>
          <w:sz w:val="20"/>
          <w:szCs w:val="20"/>
        </w:rPr>
        <w:t>adatlap</w:t>
      </w:r>
      <w:r w:rsidR="00A32418" w:rsidRPr="001D2539">
        <w:rPr>
          <w:rFonts w:ascii="Palatino Linotype" w:hAnsi="Palatino Linotype"/>
          <w:color w:val="000000" w:themeColor="text1"/>
          <w:sz w:val="20"/>
          <w:szCs w:val="20"/>
        </w:rPr>
        <w:t xml:space="preserve"> </w:t>
      </w:r>
      <w:r w:rsidRPr="001D2539">
        <w:rPr>
          <w:rFonts w:ascii="Palatino Linotype" w:hAnsi="Palatino Linotype"/>
          <w:color w:val="000000" w:themeColor="text1"/>
          <w:sz w:val="20"/>
          <w:szCs w:val="20"/>
        </w:rPr>
        <w:t>(202</w:t>
      </w:r>
      <w:r w:rsidR="004A2025">
        <w:rPr>
          <w:rFonts w:ascii="Palatino Linotype" w:hAnsi="Palatino Linotype"/>
          <w:color w:val="000000" w:themeColor="text1"/>
          <w:sz w:val="20"/>
          <w:szCs w:val="20"/>
        </w:rPr>
        <w:t>4</w:t>
      </w:r>
      <w:r w:rsidRPr="001D2539">
        <w:rPr>
          <w:rFonts w:ascii="Palatino Linotype" w:hAnsi="Palatino Linotype"/>
          <w:color w:val="000000" w:themeColor="text1"/>
          <w:sz w:val="20"/>
          <w:szCs w:val="20"/>
        </w:rPr>
        <w:t>.</w:t>
      </w:r>
      <w:r w:rsidR="00062D0F">
        <w:rPr>
          <w:rFonts w:ascii="Palatino Linotype" w:hAnsi="Palatino Linotype"/>
          <w:color w:val="000000" w:themeColor="text1"/>
          <w:sz w:val="20"/>
          <w:szCs w:val="20"/>
        </w:rPr>
        <w:t xml:space="preserve"> </w:t>
      </w:r>
      <w:r w:rsidR="000E16D6">
        <w:rPr>
          <w:rFonts w:ascii="Palatino Linotype" w:hAnsi="Palatino Linotype"/>
          <w:color w:val="000000" w:themeColor="text1"/>
          <w:sz w:val="20"/>
          <w:szCs w:val="20"/>
        </w:rPr>
        <w:t>szeptember</w:t>
      </w:r>
      <w:r w:rsidRPr="001D2539">
        <w:rPr>
          <w:rFonts w:ascii="Palatino Linotype" w:hAnsi="Palatino Linotype"/>
          <w:color w:val="000000" w:themeColor="text1"/>
          <w:sz w:val="20"/>
          <w:szCs w:val="20"/>
        </w:rPr>
        <w:t xml:space="preserve"> 1. </w:t>
      </w:r>
      <w:r w:rsidR="00BA5A87" w:rsidRPr="001D2539">
        <w:rPr>
          <w:rFonts w:ascii="Palatino Linotype" w:hAnsi="Palatino Linotype"/>
          <w:color w:val="000000" w:themeColor="text1"/>
          <w:sz w:val="20"/>
          <w:szCs w:val="20"/>
        </w:rPr>
        <w:t>–</w:t>
      </w:r>
      <w:r w:rsidRPr="001D2539">
        <w:rPr>
          <w:rFonts w:ascii="Palatino Linotype" w:hAnsi="Palatino Linotype"/>
          <w:color w:val="000000" w:themeColor="text1"/>
          <w:sz w:val="20"/>
          <w:szCs w:val="20"/>
        </w:rPr>
        <w:t xml:space="preserve"> 202</w:t>
      </w:r>
      <w:r w:rsidR="000E16D6">
        <w:rPr>
          <w:rFonts w:ascii="Palatino Linotype" w:hAnsi="Palatino Linotype"/>
          <w:color w:val="000000" w:themeColor="text1"/>
          <w:sz w:val="20"/>
          <w:szCs w:val="20"/>
        </w:rPr>
        <w:t>5</w:t>
      </w:r>
      <w:r w:rsidR="00BA5A87" w:rsidRPr="001D2539">
        <w:rPr>
          <w:rFonts w:ascii="Palatino Linotype" w:hAnsi="Palatino Linotype"/>
          <w:color w:val="000000" w:themeColor="text1"/>
          <w:sz w:val="20"/>
          <w:szCs w:val="20"/>
        </w:rPr>
        <w:t xml:space="preserve">. </w:t>
      </w:r>
      <w:r w:rsidR="000E16D6">
        <w:rPr>
          <w:rFonts w:ascii="Palatino Linotype" w:hAnsi="Palatino Linotype"/>
          <w:color w:val="000000" w:themeColor="text1"/>
          <w:sz w:val="20"/>
          <w:szCs w:val="20"/>
        </w:rPr>
        <w:t>január</w:t>
      </w:r>
      <w:r w:rsidRPr="001D2539">
        <w:rPr>
          <w:rFonts w:ascii="Palatino Linotype" w:hAnsi="Palatino Linotype"/>
          <w:color w:val="000000" w:themeColor="text1"/>
          <w:sz w:val="20"/>
          <w:szCs w:val="20"/>
        </w:rPr>
        <w:t xml:space="preserve"> 31.)</w:t>
      </w:r>
    </w:p>
    <w:p w14:paraId="2E52512D" w14:textId="77777777" w:rsidR="006F0937" w:rsidRPr="001D2539" w:rsidRDefault="006F0937" w:rsidP="006F0937">
      <w:pPr>
        <w:pStyle w:val="Listaszerbekezds"/>
        <w:numPr>
          <w:ilvl w:val="0"/>
          <w:numId w:val="15"/>
        </w:numPr>
        <w:jc w:val="both"/>
        <w:rPr>
          <w:rFonts w:ascii="Palatino Linotype" w:hAnsi="Palatino Linotype"/>
          <w:color w:val="000000" w:themeColor="text1"/>
          <w:sz w:val="20"/>
          <w:szCs w:val="20"/>
        </w:rPr>
      </w:pPr>
      <w:r w:rsidRPr="001D2539">
        <w:rPr>
          <w:rFonts w:ascii="Palatino Linotype" w:hAnsi="Palatino Linotype"/>
          <w:color w:val="000000" w:themeColor="text1"/>
          <w:sz w:val="20"/>
          <w:szCs w:val="20"/>
        </w:rPr>
        <w:t>2 db Köztartozás mentességi és teljességi nyilatkozat</w:t>
      </w:r>
    </w:p>
    <w:p w14:paraId="091D7714" w14:textId="77777777" w:rsidR="006F0937" w:rsidRPr="001D2539" w:rsidRDefault="006F0937" w:rsidP="00BE1513">
      <w:pPr>
        <w:pStyle w:val="Default"/>
        <w:ind w:left="360"/>
        <w:jc w:val="both"/>
        <w:rPr>
          <w:sz w:val="20"/>
          <w:szCs w:val="20"/>
        </w:rPr>
      </w:pPr>
    </w:p>
    <w:p w14:paraId="2B1F8019" w14:textId="39D1C17F" w:rsidR="00AD13B3" w:rsidRPr="001D2539" w:rsidRDefault="00AD13B3" w:rsidP="00AD13B3">
      <w:pPr>
        <w:spacing w:after="0" w:line="240" w:lineRule="auto"/>
        <w:jc w:val="both"/>
        <w:rPr>
          <w:rFonts w:ascii="Palatino Linotype" w:hAnsi="Palatino Linotype"/>
          <w:sz w:val="20"/>
          <w:szCs w:val="20"/>
        </w:rPr>
      </w:pPr>
      <w:r w:rsidRPr="001D2539">
        <w:rPr>
          <w:rFonts w:ascii="Palatino Linotype" w:hAnsi="Palatino Linotype"/>
          <w:sz w:val="20"/>
          <w:szCs w:val="20"/>
        </w:rPr>
        <w:t>Amennyiben a</w:t>
      </w:r>
      <w:r w:rsidR="00197986" w:rsidRPr="001D2539">
        <w:rPr>
          <w:rFonts w:ascii="Palatino Linotype" w:hAnsi="Palatino Linotype"/>
          <w:sz w:val="20"/>
          <w:szCs w:val="20"/>
        </w:rPr>
        <w:t xml:space="preserve"> Kedve</w:t>
      </w:r>
      <w:r w:rsidRPr="001D2539">
        <w:rPr>
          <w:rFonts w:ascii="Palatino Linotype" w:hAnsi="Palatino Linotype"/>
          <w:sz w:val="20"/>
          <w:szCs w:val="20"/>
        </w:rPr>
        <w:t>z</w:t>
      </w:r>
      <w:r w:rsidR="00197986" w:rsidRPr="001D2539">
        <w:rPr>
          <w:rFonts w:ascii="Palatino Linotype" w:hAnsi="Palatino Linotype"/>
          <w:sz w:val="20"/>
          <w:szCs w:val="20"/>
        </w:rPr>
        <w:t>ményezett</w:t>
      </w:r>
      <w:r w:rsidRPr="001D2539">
        <w:rPr>
          <w:rFonts w:ascii="Palatino Linotype" w:hAnsi="Palatino Linotype"/>
          <w:sz w:val="20"/>
          <w:szCs w:val="20"/>
        </w:rPr>
        <w:t xml:space="preserve"> adataiban változás történt, kérjük, hogy az elszámolások, illetve </w:t>
      </w:r>
      <w:r w:rsidR="00F07015">
        <w:rPr>
          <w:rFonts w:ascii="Palatino Linotype" w:hAnsi="Palatino Linotype"/>
          <w:sz w:val="20"/>
          <w:szCs w:val="20"/>
        </w:rPr>
        <w:t>a pót</w:t>
      </w:r>
      <w:r w:rsidRPr="001D2539">
        <w:rPr>
          <w:rFonts w:ascii="Palatino Linotype" w:hAnsi="Palatino Linotype"/>
          <w:sz w:val="20"/>
          <w:szCs w:val="20"/>
        </w:rPr>
        <w:t>igénylések benyújtásakor az esetleges változásokról írásban szíveskedjenek tájékoztatást nyújtani a kapcsolódó dokumentumok benyújtásával egyidejűleg.</w:t>
      </w:r>
    </w:p>
    <w:p w14:paraId="7887DDB3" w14:textId="0F510501" w:rsidR="004E6B87" w:rsidRPr="001D2539" w:rsidRDefault="004E6B87" w:rsidP="00AD13B3">
      <w:pPr>
        <w:spacing w:after="0" w:line="240" w:lineRule="auto"/>
        <w:jc w:val="both"/>
        <w:rPr>
          <w:rFonts w:ascii="Palatino Linotype" w:hAnsi="Palatino Linotype"/>
          <w:sz w:val="20"/>
          <w:szCs w:val="20"/>
        </w:rPr>
      </w:pPr>
    </w:p>
    <w:p w14:paraId="794F2BC8" w14:textId="18D58FDB" w:rsidR="004E6B87" w:rsidRPr="001D2539" w:rsidRDefault="004E6B87" w:rsidP="004E6B87">
      <w:pPr>
        <w:spacing w:after="0" w:line="240" w:lineRule="auto"/>
        <w:jc w:val="both"/>
        <w:rPr>
          <w:rFonts w:ascii="Palatino Linotype" w:hAnsi="Palatino Linotype"/>
          <w:sz w:val="20"/>
          <w:szCs w:val="20"/>
        </w:rPr>
      </w:pPr>
      <w:r w:rsidRPr="001D2539">
        <w:rPr>
          <w:rFonts w:ascii="Palatino Linotype" w:hAnsi="Palatino Linotype"/>
          <w:sz w:val="20"/>
          <w:szCs w:val="20"/>
        </w:rPr>
        <w:t xml:space="preserve">A mellékelt adatlapokat aláírva, lebélyegezve a </w:t>
      </w:r>
      <w:r w:rsidR="00A32418" w:rsidRPr="001D2539">
        <w:rPr>
          <w:rFonts w:ascii="Palatino Linotype" w:hAnsi="Palatino Linotype"/>
          <w:sz w:val="20"/>
          <w:szCs w:val="20"/>
        </w:rPr>
        <w:t>szabokyosztondij@nive.hu</w:t>
      </w:r>
      <w:r w:rsidR="00A32418" w:rsidRPr="001D2539">
        <w:rPr>
          <w:rStyle w:val="Hiperhivatkozs"/>
          <w:rFonts w:ascii="Palatino Linotype" w:hAnsi="Palatino Linotype"/>
          <w:sz w:val="20"/>
          <w:szCs w:val="20"/>
          <w:u w:val="none"/>
        </w:rPr>
        <w:t xml:space="preserve"> </w:t>
      </w:r>
      <w:r w:rsidRPr="001D2539">
        <w:rPr>
          <w:rFonts w:ascii="Palatino Linotype" w:hAnsi="Palatino Linotype"/>
          <w:sz w:val="20"/>
          <w:szCs w:val="20"/>
        </w:rPr>
        <w:t xml:space="preserve">e-mail címre Excel és </w:t>
      </w:r>
      <w:r w:rsidR="00197986" w:rsidRPr="001D2539">
        <w:rPr>
          <w:rFonts w:ascii="Palatino Linotype" w:hAnsi="Palatino Linotype"/>
          <w:sz w:val="20"/>
          <w:szCs w:val="20"/>
        </w:rPr>
        <w:t xml:space="preserve">aláírással ellátott </w:t>
      </w:r>
      <w:r w:rsidRPr="001D2539">
        <w:rPr>
          <w:rFonts w:ascii="Palatino Linotype" w:hAnsi="Palatino Linotype"/>
          <w:sz w:val="20"/>
          <w:szCs w:val="20"/>
        </w:rPr>
        <w:t>szkennelt formátumban, valamint postai úton a 1437 Budapest, Pf. 76</w:t>
      </w:r>
      <w:r w:rsidR="000E16D6">
        <w:rPr>
          <w:rFonts w:ascii="Palatino Linotype" w:hAnsi="Palatino Linotype"/>
          <w:sz w:val="20"/>
          <w:szCs w:val="20"/>
        </w:rPr>
        <w:t>0</w:t>
      </w:r>
      <w:r w:rsidRPr="001D2539">
        <w:rPr>
          <w:rFonts w:ascii="Palatino Linotype" w:hAnsi="Palatino Linotype"/>
          <w:sz w:val="20"/>
          <w:szCs w:val="20"/>
        </w:rPr>
        <w:t>. címre is szíveskedjenek a fenti határidőig megküldeni, a borítékon a támogatási szerződés számának feltüntetésével.</w:t>
      </w:r>
    </w:p>
    <w:p w14:paraId="78E0DF35" w14:textId="69A5496A" w:rsidR="004E6B87" w:rsidRPr="001D2539" w:rsidRDefault="004E6B87" w:rsidP="00A32418">
      <w:pPr>
        <w:pStyle w:val="Default"/>
        <w:jc w:val="both"/>
        <w:rPr>
          <w:sz w:val="20"/>
          <w:szCs w:val="20"/>
        </w:rPr>
      </w:pPr>
    </w:p>
    <w:p w14:paraId="5A227027" w14:textId="77777777" w:rsidR="004E6B87" w:rsidRPr="001D2539" w:rsidRDefault="004E6B87" w:rsidP="00BE1513">
      <w:pPr>
        <w:pStyle w:val="Default"/>
        <w:ind w:left="360"/>
        <w:jc w:val="both"/>
        <w:rPr>
          <w:sz w:val="20"/>
          <w:szCs w:val="20"/>
        </w:rPr>
      </w:pPr>
    </w:p>
    <w:p w14:paraId="1C1A4DA2" w14:textId="53FC86F2" w:rsidR="00BE1513" w:rsidRPr="001D2539" w:rsidRDefault="00E368DB" w:rsidP="00BE1513">
      <w:pPr>
        <w:pStyle w:val="Default"/>
        <w:ind w:left="360"/>
        <w:jc w:val="both"/>
        <w:rPr>
          <w:sz w:val="20"/>
          <w:szCs w:val="20"/>
        </w:rPr>
      </w:pPr>
      <w:r w:rsidRPr="001D2539">
        <w:rPr>
          <w:sz w:val="20"/>
          <w:szCs w:val="20"/>
        </w:rPr>
        <w:t>202</w:t>
      </w:r>
      <w:r w:rsidR="004A2025">
        <w:rPr>
          <w:sz w:val="20"/>
          <w:szCs w:val="20"/>
        </w:rPr>
        <w:t>4</w:t>
      </w:r>
      <w:r w:rsidR="00B623A4" w:rsidRPr="001D2539">
        <w:rPr>
          <w:sz w:val="20"/>
          <w:szCs w:val="20"/>
        </w:rPr>
        <w:t xml:space="preserve">. </w:t>
      </w:r>
      <w:r w:rsidR="00544FDD">
        <w:rPr>
          <w:sz w:val="20"/>
          <w:szCs w:val="20"/>
        </w:rPr>
        <w:t>augusztus</w:t>
      </w:r>
    </w:p>
    <w:p w14:paraId="3820FB62" w14:textId="77777777" w:rsidR="00E368DB" w:rsidRPr="001D2539" w:rsidRDefault="00E368DB" w:rsidP="00BE1513">
      <w:pPr>
        <w:pStyle w:val="Default"/>
        <w:ind w:left="360"/>
        <w:jc w:val="both"/>
        <w:rPr>
          <w:sz w:val="20"/>
          <w:szCs w:val="20"/>
        </w:rPr>
      </w:pPr>
    </w:p>
    <w:p w14:paraId="6458B148" w14:textId="77777777" w:rsidR="00BE1513" w:rsidRPr="001D2539" w:rsidRDefault="00BE1513" w:rsidP="00BE1513">
      <w:pPr>
        <w:pStyle w:val="Default"/>
        <w:ind w:left="360"/>
        <w:jc w:val="right"/>
        <w:rPr>
          <w:sz w:val="20"/>
          <w:szCs w:val="20"/>
        </w:rPr>
      </w:pPr>
      <w:r w:rsidRPr="001D2539">
        <w:rPr>
          <w:sz w:val="20"/>
          <w:szCs w:val="20"/>
        </w:rPr>
        <w:t>Nemzeti Szakképzési és Felnőttképzési Hivatal</w:t>
      </w:r>
    </w:p>
    <w:p w14:paraId="39961509" w14:textId="77777777" w:rsidR="009D0366" w:rsidRPr="001D2539" w:rsidRDefault="009D0366" w:rsidP="00BE1513">
      <w:pPr>
        <w:spacing w:after="0" w:line="240" w:lineRule="auto"/>
        <w:jc w:val="both"/>
        <w:rPr>
          <w:rFonts w:ascii="Palatino Linotype" w:hAnsi="Palatino Linotype"/>
          <w:sz w:val="20"/>
          <w:szCs w:val="20"/>
        </w:rPr>
      </w:pPr>
    </w:p>
    <w:sectPr w:rsidR="009D0366" w:rsidRPr="001D2539" w:rsidSect="00BE1513">
      <w:pgSz w:w="11906" w:h="17338"/>
      <w:pgMar w:top="993" w:right="1054" w:bottom="709" w:left="1255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F63B9"/>
    <w:multiLevelType w:val="hybridMultilevel"/>
    <w:tmpl w:val="D928758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286E84"/>
    <w:multiLevelType w:val="hybridMultilevel"/>
    <w:tmpl w:val="2034C21A"/>
    <w:lvl w:ilvl="0" w:tplc="C1B85BB6">
      <w:numFmt w:val="bullet"/>
      <w:lvlText w:val="-"/>
      <w:lvlJc w:val="left"/>
      <w:pPr>
        <w:ind w:left="1287" w:hanging="360"/>
      </w:pPr>
      <w:rPr>
        <w:rFonts w:ascii="Palatino Linotype" w:eastAsiaTheme="minorHAnsi" w:hAnsi="Palatino Linotype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E143BCC"/>
    <w:multiLevelType w:val="hybridMultilevel"/>
    <w:tmpl w:val="7DBADE2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EA752A"/>
    <w:multiLevelType w:val="hybridMultilevel"/>
    <w:tmpl w:val="E48A04F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E43D4F"/>
    <w:multiLevelType w:val="hybridMultilevel"/>
    <w:tmpl w:val="A126D91A"/>
    <w:lvl w:ilvl="0" w:tplc="ACEEAD2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C4120F"/>
    <w:multiLevelType w:val="hybridMultilevel"/>
    <w:tmpl w:val="EBB6358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B51AEC"/>
    <w:multiLevelType w:val="hybridMultilevel"/>
    <w:tmpl w:val="792864D2"/>
    <w:lvl w:ilvl="0" w:tplc="1604D9D6">
      <w:numFmt w:val="bullet"/>
      <w:lvlText w:val=""/>
      <w:lvlJc w:val="left"/>
      <w:pPr>
        <w:ind w:left="720" w:hanging="360"/>
      </w:pPr>
      <w:rPr>
        <w:rFonts w:ascii="Palatino Linotype" w:eastAsiaTheme="minorHAnsi" w:hAnsi="Palatino Linotype" w:cs="Palatino Linotype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E63E27"/>
    <w:multiLevelType w:val="hybridMultilevel"/>
    <w:tmpl w:val="32A8B3F2"/>
    <w:lvl w:ilvl="0" w:tplc="C1B85BB6">
      <w:numFmt w:val="bullet"/>
      <w:lvlText w:val="-"/>
      <w:lvlJc w:val="left"/>
      <w:pPr>
        <w:ind w:left="720" w:hanging="360"/>
      </w:pPr>
      <w:rPr>
        <w:rFonts w:ascii="Palatino Linotype" w:eastAsiaTheme="minorHAnsi" w:hAnsi="Palatino Linotype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F16D01"/>
    <w:multiLevelType w:val="hybridMultilevel"/>
    <w:tmpl w:val="BF04A904"/>
    <w:lvl w:ilvl="0" w:tplc="C1B85BB6">
      <w:numFmt w:val="bullet"/>
      <w:lvlText w:val="-"/>
      <w:lvlJc w:val="left"/>
      <w:pPr>
        <w:ind w:left="720" w:hanging="360"/>
      </w:pPr>
      <w:rPr>
        <w:rFonts w:ascii="Palatino Linotype" w:eastAsiaTheme="minorHAnsi" w:hAnsi="Palatino Linotype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E87C98"/>
    <w:multiLevelType w:val="hybridMultilevel"/>
    <w:tmpl w:val="6ABAE4F2"/>
    <w:lvl w:ilvl="0" w:tplc="C1B85BB6">
      <w:numFmt w:val="bullet"/>
      <w:lvlText w:val="-"/>
      <w:lvlJc w:val="left"/>
      <w:pPr>
        <w:ind w:left="720" w:hanging="360"/>
      </w:pPr>
      <w:rPr>
        <w:rFonts w:ascii="Palatino Linotype" w:eastAsiaTheme="minorHAnsi" w:hAnsi="Palatino Linotype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7B334F"/>
    <w:multiLevelType w:val="hybridMultilevel"/>
    <w:tmpl w:val="921EFA82"/>
    <w:lvl w:ilvl="0" w:tplc="C1B85BB6">
      <w:numFmt w:val="bullet"/>
      <w:lvlText w:val="-"/>
      <w:lvlJc w:val="left"/>
      <w:pPr>
        <w:ind w:left="720" w:hanging="360"/>
      </w:pPr>
      <w:rPr>
        <w:rFonts w:ascii="Palatino Linotype" w:eastAsiaTheme="minorHAnsi" w:hAnsi="Palatino Linotype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8570EA"/>
    <w:multiLevelType w:val="hybridMultilevel"/>
    <w:tmpl w:val="7856FA6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034027"/>
    <w:multiLevelType w:val="hybridMultilevel"/>
    <w:tmpl w:val="998057C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867DED"/>
    <w:multiLevelType w:val="hybridMultilevel"/>
    <w:tmpl w:val="7110D590"/>
    <w:lvl w:ilvl="0" w:tplc="C1B85BB6">
      <w:numFmt w:val="bullet"/>
      <w:lvlText w:val="-"/>
      <w:lvlJc w:val="left"/>
      <w:pPr>
        <w:ind w:left="720" w:hanging="360"/>
      </w:pPr>
      <w:rPr>
        <w:rFonts w:ascii="Palatino Linotype" w:eastAsiaTheme="minorHAnsi" w:hAnsi="Palatino Linotype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D236F31"/>
    <w:multiLevelType w:val="hybridMultilevel"/>
    <w:tmpl w:val="DD6AB0A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13"/>
  </w:num>
  <w:num w:numId="4">
    <w:abstractNumId w:val="6"/>
  </w:num>
  <w:num w:numId="5">
    <w:abstractNumId w:val="14"/>
  </w:num>
  <w:num w:numId="6">
    <w:abstractNumId w:val="11"/>
  </w:num>
  <w:num w:numId="7">
    <w:abstractNumId w:val="1"/>
  </w:num>
  <w:num w:numId="8">
    <w:abstractNumId w:val="10"/>
  </w:num>
  <w:num w:numId="9">
    <w:abstractNumId w:val="5"/>
  </w:num>
  <w:num w:numId="10">
    <w:abstractNumId w:val="2"/>
  </w:num>
  <w:num w:numId="11">
    <w:abstractNumId w:val="12"/>
  </w:num>
  <w:num w:numId="12">
    <w:abstractNumId w:val="9"/>
  </w:num>
  <w:num w:numId="13">
    <w:abstractNumId w:val="7"/>
  </w:num>
  <w:num w:numId="14">
    <w:abstractNumId w:val="3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513"/>
    <w:rsid w:val="00047DF1"/>
    <w:rsid w:val="00062D0F"/>
    <w:rsid w:val="000653FD"/>
    <w:rsid w:val="000E16D6"/>
    <w:rsid w:val="00115DBD"/>
    <w:rsid w:val="00150966"/>
    <w:rsid w:val="0015332B"/>
    <w:rsid w:val="00197986"/>
    <w:rsid w:val="001D2539"/>
    <w:rsid w:val="002D0C59"/>
    <w:rsid w:val="0036520C"/>
    <w:rsid w:val="00385C58"/>
    <w:rsid w:val="004A2025"/>
    <w:rsid w:val="004E6B87"/>
    <w:rsid w:val="004F09F6"/>
    <w:rsid w:val="0050459A"/>
    <w:rsid w:val="005348D3"/>
    <w:rsid w:val="00544FDD"/>
    <w:rsid w:val="00597F4A"/>
    <w:rsid w:val="005A07D5"/>
    <w:rsid w:val="005C3D28"/>
    <w:rsid w:val="005D7B89"/>
    <w:rsid w:val="00631F7E"/>
    <w:rsid w:val="00671523"/>
    <w:rsid w:val="00697F94"/>
    <w:rsid w:val="006A08D4"/>
    <w:rsid w:val="006D0644"/>
    <w:rsid w:val="006F0937"/>
    <w:rsid w:val="007036A7"/>
    <w:rsid w:val="00724116"/>
    <w:rsid w:val="007C5BE4"/>
    <w:rsid w:val="007E1452"/>
    <w:rsid w:val="007E5928"/>
    <w:rsid w:val="00807F23"/>
    <w:rsid w:val="008A1710"/>
    <w:rsid w:val="008B5312"/>
    <w:rsid w:val="008D51A9"/>
    <w:rsid w:val="0092209F"/>
    <w:rsid w:val="009251C2"/>
    <w:rsid w:val="009D0366"/>
    <w:rsid w:val="00A035D7"/>
    <w:rsid w:val="00A32418"/>
    <w:rsid w:val="00A51BAD"/>
    <w:rsid w:val="00A91259"/>
    <w:rsid w:val="00AD03A8"/>
    <w:rsid w:val="00AD13B3"/>
    <w:rsid w:val="00AD7DEF"/>
    <w:rsid w:val="00B61DC9"/>
    <w:rsid w:val="00B623A4"/>
    <w:rsid w:val="00B678F0"/>
    <w:rsid w:val="00BA5A87"/>
    <w:rsid w:val="00BE1513"/>
    <w:rsid w:val="00C359DC"/>
    <w:rsid w:val="00C81E5C"/>
    <w:rsid w:val="00C83F1D"/>
    <w:rsid w:val="00CF4B24"/>
    <w:rsid w:val="00D70EF8"/>
    <w:rsid w:val="00DA312E"/>
    <w:rsid w:val="00DC2E16"/>
    <w:rsid w:val="00DE0269"/>
    <w:rsid w:val="00DE791A"/>
    <w:rsid w:val="00E11FBB"/>
    <w:rsid w:val="00E20192"/>
    <w:rsid w:val="00E21279"/>
    <w:rsid w:val="00E368DB"/>
    <w:rsid w:val="00E42549"/>
    <w:rsid w:val="00F07015"/>
    <w:rsid w:val="00FD64FC"/>
    <w:rsid w:val="00FE0D7C"/>
    <w:rsid w:val="00FE3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74F8EE"/>
  <w15:docId w15:val="{C18D64B9-2604-4899-B5B8-67DD2AB97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BE1513"/>
    <w:pPr>
      <w:autoSpaceDE w:val="0"/>
      <w:autoSpaceDN w:val="0"/>
      <w:adjustRightInd w:val="0"/>
      <w:spacing w:after="0" w:line="240" w:lineRule="auto"/>
    </w:pPr>
    <w:rPr>
      <w:rFonts w:ascii="Palatino Linotype" w:hAnsi="Palatino Linotype" w:cs="Palatino Linotype"/>
      <w:color w:val="000000"/>
      <w:sz w:val="24"/>
      <w:szCs w:val="24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047D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47DF1"/>
    <w:rPr>
      <w:rFonts w:ascii="Tahoma" w:hAnsi="Tahoma" w:cs="Tahoma"/>
      <w:sz w:val="16"/>
      <w:szCs w:val="16"/>
    </w:rPr>
  </w:style>
  <w:style w:type="character" w:styleId="Jegyzethivatkozs">
    <w:name w:val="annotation reference"/>
    <w:basedOn w:val="Bekezdsalapbettpusa"/>
    <w:uiPriority w:val="99"/>
    <w:semiHidden/>
    <w:unhideWhenUsed/>
    <w:rsid w:val="00AD13B3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AD13B3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AD13B3"/>
    <w:rPr>
      <w:sz w:val="20"/>
      <w:szCs w:val="20"/>
    </w:rPr>
  </w:style>
  <w:style w:type="character" w:styleId="Hiperhivatkozs">
    <w:name w:val="Hyperlink"/>
    <w:basedOn w:val="Bekezdsalapbettpusa"/>
    <w:uiPriority w:val="99"/>
    <w:semiHidden/>
    <w:unhideWhenUsed/>
    <w:rsid w:val="004E6B87"/>
    <w:rPr>
      <w:color w:val="0000FF" w:themeColor="hyperlink"/>
      <w:u w:val="single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E6B87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E6B87"/>
    <w:rPr>
      <w:b/>
      <w:bCs/>
      <w:sz w:val="20"/>
      <w:szCs w:val="20"/>
    </w:rPr>
  </w:style>
  <w:style w:type="paragraph" w:styleId="Listaszerbekezds">
    <w:name w:val="List Paragraph"/>
    <w:basedOn w:val="Norml"/>
    <w:uiPriority w:val="34"/>
    <w:qFormat/>
    <w:rsid w:val="006F0937"/>
    <w:pPr>
      <w:spacing w:after="0" w:line="240" w:lineRule="auto"/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988</Words>
  <Characters>6823</Characters>
  <Application>Microsoft Office Word</Application>
  <DocSecurity>0</DocSecurity>
  <Lines>56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NSZFH</Company>
  <LinksUpToDate>false</LinksUpToDate>
  <CharactersWithSpaces>7796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Bencze Krisztina</dc:creator>
  <cp:lastModifiedBy>Nagy Attila</cp:lastModifiedBy>
  <cp:revision>6</cp:revision>
  <dcterms:created xsi:type="dcterms:W3CDTF">2024-08-29T12:48:00Z</dcterms:created>
  <dcterms:modified xsi:type="dcterms:W3CDTF">2024-08-30T07:27:00Z</dcterms:modified>
</cp:coreProperties>
</file>