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Az 1. sorszámú Abroncsgyártó megnevezésű szakképesítés szakmai és vizsgakövetelménye</w:t>
      </w:r>
      <w:r w:rsidRPr="00D778D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1.1. A szakképesítés azonosító száma: 34 543 01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1.2. Szakképesítés megnevezése: Abroncsgyártó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3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8"/>
          <w:szCs w:val="28"/>
        </w:rPr>
        <w:t>2. EGYÉB ADATOK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2.1.1. Iskolai előképzettség: alapfokú iskolai végzettség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D7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D778D7">
        <w:rPr>
          <w:rFonts w:ascii="Times New Roman" w:hAnsi="Times New Roman" w:cs="Times New Roman"/>
          <w:sz w:val="24"/>
          <w:szCs w:val="24"/>
        </w:rPr>
        <w:t xml:space="preserve"> iskolai előképzettség hiányában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2.1.2. Bemeneti kompetenciák: a képzés megkezdhető e rendelet 3. számú mellékletében a Vegyipar szakmacsoportra meghatározott kompetenciák birtokában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2.8. Szintvizsga: nappali rendszerű oktatás vagy a nappali oktatás munkarendje szerint szervezett felnőttoktatás esetén kötelező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3 évfolyamos képzés esetén a 9. évfolyamot követően 140 óra, a 10. évfolyamot követően 140 óra;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lastRenderedPageBreak/>
        <w:t>2 évfolyamos képzés esetén az első szakképzési évfolyamot követően 160 óra.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8"/>
          <w:szCs w:val="28"/>
        </w:rPr>
        <w:t>3. PÁLYATÜKÖR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D778D7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8"/>
        <w:gridCol w:w="2552"/>
        <w:gridCol w:w="4536"/>
      </w:tblGrid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8136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Gumitermékgyártó</w:t>
            </w:r>
            <w:proofErr w:type="spell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gép kezelője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Gumihengerlő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Gumiipari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gépikeverő</w:t>
            </w:r>
            <w:proofErr w:type="spell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Hengerkezelő, gumi hengerszékkezelő (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gumitermékgyártás</w:t>
            </w:r>
            <w:proofErr w:type="spell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Gumiabroncs-készítő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Gumigyártó- és feldolgozó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Légrugó-bombírozó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Vulkanizáló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Gumioldat-kezelő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3.1.10.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Gumisorjázó-javító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3.1.11.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Gumisütő</w:t>
            </w:r>
          </w:p>
        </w:tc>
      </w:tr>
    </w:tbl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Az abroncsgyártó a gumiipari keverőgépeken receptura alapján gumikeverékeket készít, a gumikeverékekből félkész gumitermékeket állít, elő, a félkész termékekből felépíti a nyersabroncsot, majd annak vulkanizálását végzi. Az abroncsgyártó elvégzi az alapanyagok teljes körű vizsgálatát, a folyamatközi minőségellenőrzést, valamint a késztermékek vizsgálatát, minősítését.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receptúra alapján gumikeveréket készíteni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gumikeverék alapanyagait és a gumikeveréket vizsgálni, minősíteni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huzalkarikátelőállítani</w:t>
      </w:r>
      <w:proofErr w:type="spellEnd"/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vágó gépsort üzemeltetni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konstrukció szerint méretre vágni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félkész terméket vizsgálni, minősíteni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abroncsot konstrukció szerint felépíteni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nyersabroncsot vulkanizálni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vulkanizált abroncson kisebb hibákat javítani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- készterméken roncsolásos és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roncsolásmentes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vizsgálatokat végezni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munka-, egészség- és környezetvédelmi szabályok betartásával kezelni a gépsort, kezelni a keletkező hulladékokat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- elkészíteni a munkájával kapcsolatos dokumentumokat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31 543 02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Gumikeverék-készítő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31 543 03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31 543 05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Felépítő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31 543 06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Kalander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31 543 12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Vágó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31 543 13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Vulkanizáló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34 543 03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Formacikk-gyártó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54 543 02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Gumiipari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34 543 04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Ipari gumitermék előállító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34 521 09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54 521 06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elismert szakképesítések szakmai követelménymoduljairól szóló kormányrendelet szerinti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10076-16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Általános gumiipari feladatok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11804-16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Extrudergép-kezelés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11803-16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Felépítőgép-kezelés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11805-16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Kalandergép-kezelés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10079-16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Kaucsukalapú keverékek készítése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11839-16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Vágógépkezelés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11802-16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Vulkanizáló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4.12.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lastRenderedPageBreak/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2"/>
      </w:tblGrid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10076-16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Általános gumiipari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Extrudergép-kezelés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Felépítőgép-kezelés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Kalandergép-kezelés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10079-16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Kaucsukalapú keverékek készítése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  <w:r w:rsidRPr="00D77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11839-16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Vágógépkezelés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11802-16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Vulkanizáló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gép kezelés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5.2.12.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D778D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778D7">
        <w:rPr>
          <w:rFonts w:ascii="Times New Roman" w:hAnsi="Times New Roman" w:cs="Times New Roman"/>
          <w:sz w:val="24"/>
          <w:szCs w:val="24"/>
        </w:rPr>
        <w:t xml:space="preserve"> vizsgafeladat megnevezése:Alapanyag és keverékvizsgálatok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ismertetése: Alapanyagok és segédanyagok fizikai tulajdonságainak mérése (sűrűség, viszkozitás, szemcseeloszlás)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Gumikeverékek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vizsgálata, vulkanizált gumiminták fizikai vizsgálata (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és vulkanizálási görbék felvétele,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mintaelőkészítés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további vizsgálatra, vastagság-, keménységmérés, szakítás-, tapadás-, nyúlás-, fáradás-, öregedés-, kopásvizsgálatok) Mérési eredmények dokumentálása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45 perc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lastRenderedPageBreak/>
        <w:t>A vizsgafeladat értékelési súlyaránya: 10%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778D7">
        <w:rPr>
          <w:rFonts w:ascii="Times New Roman" w:hAnsi="Times New Roman" w:cs="Times New Roman"/>
          <w:sz w:val="24"/>
          <w:szCs w:val="24"/>
        </w:rPr>
        <w:t xml:space="preserve">A vizsgafeladat megnevezése: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gép kezelés</w:t>
      </w:r>
      <w:proofErr w:type="gramEnd"/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A vizsgafeladat ismertetése: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gépsor kezelése, alapanyag ellátás biztosítása,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extrudált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termék hűtése, elvezetése, a műveletekhez kapcsolódó munkabiztonsági és minőségellenőrzési feladatok ellátása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8%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778D7">
        <w:rPr>
          <w:rFonts w:ascii="Times New Roman" w:hAnsi="Times New Roman" w:cs="Times New Roman"/>
          <w:sz w:val="24"/>
          <w:szCs w:val="24"/>
        </w:rPr>
        <w:t xml:space="preserve">A vizsgafeladat megnevezése: Felépítő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gép kezelés</w:t>
      </w:r>
      <w:proofErr w:type="gramEnd"/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A vizsgafeladat ismertetése: Felépítő gépsor kezelése, alapanyag ellátás biztosítása, alapanyagok vágása, illesztése, a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rétegelési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terv alapján a felépítés végrehajtása, a nyers abroncs elvezetése, a műveletekhez kapcsolódó munkabiztonsági és minőségellenőrzési feladatok ellátása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8%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778D7">
        <w:rPr>
          <w:rFonts w:ascii="Times New Roman" w:hAnsi="Times New Roman" w:cs="Times New Roman"/>
          <w:sz w:val="24"/>
          <w:szCs w:val="24"/>
        </w:rPr>
        <w:t xml:space="preserve">A vizsgafeladat megnevezése: Kalander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gép kezelés</w:t>
      </w:r>
      <w:proofErr w:type="gramEnd"/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ismertetése: Kalander gépsor kezelése, alapanyag ellátás biztosítása, vázerősítő egyenletes eloszlásának vizsgálata, a termék hűtése, elvezetése, a műveletekhez kapcsolódó munkabiztonsági és minőségellenőrzési feladatok ellátása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8%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78D7">
        <w:rPr>
          <w:rFonts w:ascii="Times New Roman" w:hAnsi="Times New Roman" w:cs="Times New Roman"/>
          <w:sz w:val="24"/>
          <w:szCs w:val="24"/>
        </w:rPr>
        <w:t xml:space="preserve"> vizsgafeladat megnevezése: Kaucsukalapú keverékek készítése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ismertetése: Receptura alapján a keverék összetevőinek bemérése, keverési művelet végrehajtása, az elkészült keverék kiszerelése, kapcsolódó munkabiztonsági és minőségellenőrzési feladatok ellátása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45 perc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10%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D778D7">
        <w:rPr>
          <w:rFonts w:ascii="Times New Roman" w:hAnsi="Times New Roman" w:cs="Times New Roman"/>
          <w:sz w:val="24"/>
          <w:szCs w:val="24"/>
        </w:rPr>
        <w:t xml:space="preserve">A vizsgafeladat megnevezése: Vágó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gép kezelés</w:t>
      </w:r>
      <w:proofErr w:type="gramEnd"/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ismertetése: Vágó gépsor kezelése, alapanyag ellátás biztosítása, vázerősítő irányára merőleges, a vázerősítő irányával megegyező, a vázerősítő irányával szöget bezáró vágások végrehajtása, a levágott termékek illesztése, folytonossá tétele, elvezetése, a műveletekhez kapcsolódó munkabiztonsági és minőségellenőrzési feladatok ellátása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lastRenderedPageBreak/>
        <w:t>A vizsgafeladat időtartama: 20 perc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8%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78D7">
        <w:rPr>
          <w:rFonts w:ascii="Times New Roman" w:hAnsi="Times New Roman" w:cs="Times New Roman"/>
          <w:sz w:val="24"/>
          <w:szCs w:val="24"/>
        </w:rPr>
        <w:t xml:space="preserve"> vizsgafeladat megnevezése: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Vulkanizálógép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kezelés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A vizsgafeladat ismertetése: Vulkanizáló gépsor kezelése, vulkanizálási paraméterek beállítása,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mold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bladder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ellenőrzése, vulkanizált termékek ellenőrzése, elvezetése, a műveletekhez kapcsolódó munkabiztonsági és minőségellenőrzési feladatok ellátása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8%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D778D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778D7">
        <w:rPr>
          <w:rFonts w:ascii="Times New Roman" w:hAnsi="Times New Roman" w:cs="Times New Roman"/>
          <w:sz w:val="24"/>
          <w:szCs w:val="24"/>
        </w:rPr>
        <w:t xml:space="preserve"> vizsgafeladat megnevezése: Általános rendeltetésű gumitermékek alapanyagai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4.3. sorszámú modultémaköreit tartalmazza.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D778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78D7">
        <w:rPr>
          <w:rFonts w:ascii="Times New Roman" w:hAnsi="Times New Roman" w:cs="Times New Roman"/>
          <w:sz w:val="24"/>
          <w:szCs w:val="24"/>
        </w:rPr>
        <w:t xml:space="preserve"> vizsgafeladat megnevezése: Abroncsgyártás, félkész- és késztermék-gyártás technológiái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4.4, 4.5, 4.6, 4.8, 4.9. sorszámú modul témaköreit tartalmazza.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>A szakképesítéssel kapcsolatos előírások a http//nive.hu/ weblapon érhetők el a Vizsgák menüpont alatt.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lastRenderedPageBreak/>
        <w:t>5.5. A szakmai vizsga értékelésének a szakmai vizsgaszabályzattól eltérő szempontjai: -</w:t>
      </w:r>
    </w:p>
    <w:p w:rsidR="00D778D7" w:rsidRPr="00D778D7" w:rsidRDefault="00D778D7" w:rsidP="00D77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D778D7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D778D7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</w:t>
            </w:r>
            <w:r w:rsidRPr="00D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szükséges eszközök minimumát meghatározó eszköz- és felszerelési jegyzék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Bemérő eszközök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Keménységmérő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Vastagságmérő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Szakítószilárdság mérő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Sűrűség mérő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Viszkozitás mérő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Szitasor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Mérlegek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Minta vulkanizáló</w:t>
            </w:r>
            <w:proofErr w:type="gram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prés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Minta kivágó, előkészítő berendezés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Fárasztógép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Koptatógép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Öregítő berendezés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Zárt keverő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Hengerszék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Keverék kiszerelő gép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Elsősegély nyújtó</w:t>
            </w:r>
            <w:proofErr w:type="gram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felszerelés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Kézi szerszámok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Tároló edények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Gépkönyvek, kezelési utasítások, műszaki dokumentációk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Gyártási</w:t>
            </w:r>
            <w:proofErr w:type="gram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,vizsgálati</w:t>
            </w:r>
            <w:proofErr w:type="gram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előírások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Szabványok, kézikönyvek, szótárak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Számítástechnikai segédeszközök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Szárítószekrény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Speciális félkész- és késztermékvizsgáló eszközök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Speciális gumiipari mintavételi eszközök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Speciális gumiipari minőségellenőrző műszerek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Szállító- és tároló berendezések, gépek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szerszámok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Kalander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Vulkanizáló prés, kazán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Vágógép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Felépítő-gépek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Konfekcionáló egységek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Speciális gyártógépek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6.41.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Egyéni védőfelszerelés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6.42.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Termékvizsgálók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6.43.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Élettartam vizsgálók</w:t>
            </w:r>
          </w:p>
        </w:tc>
      </w:tr>
      <w:tr w:rsidR="00D778D7" w:rsidRPr="00D778D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6.44.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78D7">
              <w:rPr>
                <w:rFonts w:ascii="Times New Roman" w:hAnsi="Times New Roman" w:cs="Times New Roman"/>
                <w:sz w:val="20"/>
                <w:szCs w:val="20"/>
              </w:rPr>
              <w:t xml:space="preserve"> Karbantartás eszközei</w:t>
            </w:r>
          </w:p>
        </w:tc>
      </w:tr>
    </w:tbl>
    <w:p w:rsidR="00D778D7" w:rsidRPr="00D778D7" w:rsidRDefault="00D778D7" w:rsidP="00D7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6D" w:rsidRDefault="00B23E6D"/>
    <w:sectPr w:rsidR="00B23E6D" w:rsidSect="00A8411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80" w:rsidRDefault="00A20D80" w:rsidP="00D778D7">
      <w:pPr>
        <w:spacing w:after="0" w:line="240" w:lineRule="auto"/>
      </w:pPr>
      <w:r>
        <w:separator/>
      </w:r>
    </w:p>
  </w:endnote>
  <w:endnote w:type="continuationSeparator" w:id="0">
    <w:p w:rsidR="00A20D80" w:rsidRDefault="00A20D80" w:rsidP="00D7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80" w:rsidRDefault="00A20D80" w:rsidP="00D778D7">
      <w:pPr>
        <w:spacing w:after="0" w:line="240" w:lineRule="auto"/>
      </w:pPr>
      <w:r>
        <w:separator/>
      </w:r>
    </w:p>
  </w:footnote>
  <w:footnote w:type="continuationSeparator" w:id="0">
    <w:p w:rsidR="00A20D80" w:rsidRDefault="00A20D80" w:rsidP="00D778D7">
      <w:pPr>
        <w:spacing w:after="0" w:line="240" w:lineRule="auto"/>
      </w:pPr>
      <w:r>
        <w:continuationSeparator/>
      </w:r>
    </w:p>
  </w:footnote>
  <w:footnote w:id="1">
    <w:p w:rsidR="00D778D7" w:rsidRDefault="00D778D7" w:rsidP="00D778D7">
      <w:r>
        <w:rPr>
          <w:vertAlign w:val="superscript"/>
        </w:rPr>
        <w:footnoteRef/>
      </w:r>
      <w:r>
        <w:t xml:space="preserve"> Megállapította: 29/2016. (VIII. 26.) NGM rendelet 1. § (2), </w:t>
      </w:r>
      <w:proofErr w:type="spellStart"/>
      <w:r>
        <w:t>2</w:t>
      </w:r>
      <w:proofErr w:type="spellEnd"/>
      <w:r>
        <w:t>. melléklet 1. Hatályos: 2016. IX. 1-től.</w:t>
      </w:r>
    </w:p>
  </w:footnote>
  <w:footnote w:id="2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47.1.</w:t>
      </w:r>
    </w:p>
  </w:footnote>
  <w:footnote w:id="3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47.2.</w:t>
      </w:r>
    </w:p>
  </w:footnote>
  <w:footnote w:id="4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47.3.</w:t>
      </w:r>
    </w:p>
  </w:footnote>
  <w:footnote w:id="5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47.4.</w:t>
      </w:r>
    </w:p>
  </w:footnote>
  <w:footnote w:id="6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47.5.</w:t>
      </w:r>
    </w:p>
  </w:footnote>
  <w:footnote w:id="7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47.6.</w:t>
      </w:r>
    </w:p>
  </w:footnote>
  <w:footnote w:id="8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47.7.</w:t>
      </w:r>
    </w:p>
  </w:footnote>
  <w:footnote w:id="9">
    <w:p w:rsidR="00D778D7" w:rsidRDefault="00D778D7" w:rsidP="00D778D7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BE" w:rsidRDefault="00690ABE" w:rsidP="00690ABE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690ABE" w:rsidRDefault="00690ABE" w:rsidP="00690ABE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7"/>
    <w:rsid w:val="00690ABE"/>
    <w:rsid w:val="00A20D80"/>
    <w:rsid w:val="00B23E6D"/>
    <w:rsid w:val="00CE4FDE"/>
    <w:rsid w:val="00D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778D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D778D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D778D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D778D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D778D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D778D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D778D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D778D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D778D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D778D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D778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ABE"/>
  </w:style>
  <w:style w:type="paragraph" w:styleId="llb">
    <w:name w:val="footer"/>
    <w:basedOn w:val="Norml"/>
    <w:link w:val="llbChar"/>
    <w:uiPriority w:val="99"/>
    <w:unhideWhenUsed/>
    <w:rsid w:val="006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ABE"/>
  </w:style>
  <w:style w:type="paragraph" w:styleId="Buborkszveg">
    <w:name w:val="Balloon Text"/>
    <w:basedOn w:val="Norml"/>
    <w:link w:val="BuborkszvegChar"/>
    <w:uiPriority w:val="99"/>
    <w:semiHidden/>
    <w:unhideWhenUsed/>
    <w:rsid w:val="0069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778D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D778D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D778D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D778D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D778D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D778D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D778D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D778D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D778D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D778D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D778D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D778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ABE"/>
  </w:style>
  <w:style w:type="paragraph" w:styleId="llb">
    <w:name w:val="footer"/>
    <w:basedOn w:val="Norml"/>
    <w:link w:val="llbChar"/>
    <w:uiPriority w:val="99"/>
    <w:unhideWhenUsed/>
    <w:rsid w:val="006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ABE"/>
  </w:style>
  <w:style w:type="paragraph" w:styleId="Buborkszveg">
    <w:name w:val="Balloon Text"/>
    <w:basedOn w:val="Norml"/>
    <w:link w:val="BuborkszvegChar"/>
    <w:uiPriority w:val="99"/>
    <w:semiHidden/>
    <w:unhideWhenUsed/>
    <w:rsid w:val="0069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2018-08-29T12:15:00Z</dcterms:created>
  <dcterms:modified xsi:type="dcterms:W3CDTF">2018-08-29T12:22:00Z</dcterms:modified>
</cp:coreProperties>
</file>