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A0" w:rsidRPr="00BD52A0" w:rsidRDefault="00BD52A0" w:rsidP="00BD52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279. sorszámú Háztartási gépszerviz </w:t>
      </w:r>
      <w:proofErr w:type="spellStart"/>
      <w:r w:rsidRPr="00BD5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szaktechnikus</w:t>
      </w:r>
      <w:proofErr w:type="spellEnd"/>
      <w:r w:rsidRPr="00BD5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megnevezésű szakképesítés-ráépülés szakmai és vizsgakövetelménye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1.1. A szakképesítés-ráépülés azonosító száma: 55 523 06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1.2. Szakképesítés-ráépülés megnevezése: Háztartási gépszerviz </w:t>
      </w:r>
      <w:proofErr w:type="spellStart"/>
      <w:r w:rsidRPr="00BD52A0">
        <w:rPr>
          <w:rFonts w:ascii="Times New Roman" w:hAnsi="Times New Roman" w:cs="Times New Roman"/>
          <w:sz w:val="24"/>
          <w:szCs w:val="24"/>
        </w:rPr>
        <w:t>szaktechnikus</w:t>
      </w:r>
      <w:proofErr w:type="spellEnd"/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1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1.4. Iskolarendszeren kívüli szakképzésben az óraszám: 600-800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8"/>
          <w:szCs w:val="28"/>
        </w:rPr>
        <w:t>2. EGYÉB ADATOK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2.1.A képzés megkezdésének feltételei: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2.1.1. Iskolai előképzettség: -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2.1.2. Bemeneti kompetenciák: -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2.2. Szakmai előképzettség: 54 522 01 Erősáramú elektrotechnikus vagy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54 523 01 Automatikai technikus vagy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54 523 02 Elektronikai technikus vagy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54 523 04 Mechatronikai technikus.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2.4. Egészségügyi alkalmassági követelmények: szükséges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2.6. Elméleti képzési idő aránya: 40%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2.7. Gyakorlati képzési idő aránya: 60%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2.8. Szintvizsga: -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 -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8"/>
          <w:szCs w:val="28"/>
        </w:rPr>
        <w:t>3. PÁLYATÜKÖR</w:t>
      </w:r>
    </w:p>
    <w:p w:rsidR="00BD52A0" w:rsidRPr="00BD52A0" w:rsidRDefault="00BD52A0" w:rsidP="00BD52A0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3.1. A szakképesítés-ráépüléssel legjellemzőbben betölthető </w:t>
      </w:r>
      <w:proofErr w:type="gramStart"/>
      <w:r w:rsidRPr="00BD52A0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BD52A0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BD52A0">
        <w:rPr>
          <w:rFonts w:ascii="Times New Roman" w:hAnsi="Times New Roman" w:cs="Times New Roman"/>
          <w:sz w:val="24"/>
          <w:szCs w:val="24"/>
        </w:rPr>
        <w:t xml:space="preserve">), foglalkozás(ok):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szakképesítés-</w:t>
            </w:r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ráépüléssel betölthető </w:t>
            </w:r>
            <w:proofErr w:type="gramStart"/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7341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Villamos gépek és készülékek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Háztartásigép-szerelő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műszerésze, javítója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>Villamosgép-</w:t>
            </w:r>
            <w:proofErr w:type="spellEnd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gramStart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>készülék szerelő</w:t>
            </w:r>
            <w:proofErr w:type="gramEnd"/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3121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Erősáramú elektronikai technikus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(energiaipari technikus)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Erősáramú </w:t>
            </w:r>
            <w:proofErr w:type="spellStart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3122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  <w:r w:rsidRPr="00BD52A0">
              <w:rPr>
                <w:rFonts w:ascii="Times New Roman" w:hAnsi="Times New Roman" w:cs="Times New Roman"/>
                <w:sz w:val="20"/>
                <w:szCs w:val="20"/>
              </w:rPr>
              <w:br/>
              <w:t>(elektronikai technikus)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>Villamosgép</w:t>
            </w:r>
            <w:proofErr w:type="spellEnd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és készülékgyártó technikus</w:t>
            </w:r>
          </w:p>
        </w:tc>
      </w:tr>
    </w:tbl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3.2. A szakképesítés-ráépülés munkaterületének rövid leírása: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Feladata: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Szakszerviz vezetője/műszaki vezetőjeként koordinálja, ellenőrzi a szakmai tevékenységeket vagy önállóan (vállalkozóként) végzi a tevékenységeket.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Elektronikai egységgel rendelkező háztartási gép szerelése, telepítése, beüzemelése, javítása, karbantartása (kivéve azon készülékek vagy készülék-részegységek, amelyek tekintetében jogszabály hatósági képzést ír elő - például gázüzemű készülékek, telepítést igénylő klímaberendezések).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Tanácsadás vagy közreműködés az energiatakarékos gépek, készülékek beszerzéséhez, beépítéséhez, elhelyezéséhez.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szakképesítés-ráépüléssel rendelkező képes: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BD52A0">
        <w:rPr>
          <w:rFonts w:ascii="Times New Roman" w:hAnsi="Times New Roman" w:cs="Times New Roman"/>
          <w:sz w:val="24"/>
          <w:szCs w:val="24"/>
        </w:rPr>
        <w:t>megállapítani</w:t>
      </w:r>
      <w:proofErr w:type="gramEnd"/>
      <w:r w:rsidRPr="00BD52A0">
        <w:rPr>
          <w:rFonts w:ascii="Times New Roman" w:hAnsi="Times New Roman" w:cs="Times New Roman"/>
          <w:sz w:val="24"/>
          <w:szCs w:val="24"/>
        </w:rPr>
        <w:t xml:space="preserve"> a készülék, berendezés hibáját szisztematikus műszeres hibaok-keresési folyamat során, műszaki dokumentáció (terv, kapcsolási rajz, gépkönyv) segítségével, a bejelentett és a tapasztalt hibajelenséget elemezve,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BD52A0">
        <w:rPr>
          <w:rFonts w:ascii="Times New Roman" w:hAnsi="Times New Roman" w:cs="Times New Roman"/>
          <w:sz w:val="24"/>
          <w:szCs w:val="24"/>
        </w:rPr>
        <w:t>javításhoz</w:t>
      </w:r>
      <w:proofErr w:type="gramEnd"/>
      <w:r w:rsidRPr="00BD52A0">
        <w:rPr>
          <w:rFonts w:ascii="Times New Roman" w:hAnsi="Times New Roman" w:cs="Times New Roman"/>
          <w:sz w:val="24"/>
          <w:szCs w:val="24"/>
        </w:rPr>
        <w:t xml:space="preserve"> katalógusból, vagy egyéb módon (kereskedelem) anyagot, vagy alkatrészt rendelni,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BD52A0">
        <w:rPr>
          <w:rFonts w:ascii="Times New Roman" w:hAnsi="Times New Roman" w:cs="Times New Roman"/>
          <w:sz w:val="24"/>
          <w:szCs w:val="24"/>
        </w:rPr>
        <w:t>dokumentációk</w:t>
      </w:r>
      <w:proofErr w:type="gramEnd"/>
      <w:r w:rsidRPr="00BD52A0">
        <w:rPr>
          <w:rFonts w:ascii="Times New Roman" w:hAnsi="Times New Roman" w:cs="Times New Roman"/>
          <w:sz w:val="24"/>
          <w:szCs w:val="24"/>
        </w:rPr>
        <w:t xml:space="preserve"> (tervek, műszaki előírások) alapján - a helyszínen - felmérést végezni,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BD52A0">
        <w:rPr>
          <w:rFonts w:ascii="Times New Roman" w:hAnsi="Times New Roman" w:cs="Times New Roman"/>
          <w:sz w:val="24"/>
          <w:szCs w:val="24"/>
        </w:rPr>
        <w:t>kapcsolatos</w:t>
      </w:r>
      <w:proofErr w:type="gramEnd"/>
      <w:r w:rsidRPr="00BD52A0">
        <w:rPr>
          <w:rFonts w:ascii="Times New Roman" w:hAnsi="Times New Roman" w:cs="Times New Roman"/>
          <w:sz w:val="24"/>
          <w:szCs w:val="24"/>
        </w:rPr>
        <w:t xml:space="preserve"> méréseket végezni, javaslatokat tenni az energia megtakarítás lehetőségeire,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BD52A0">
        <w:rPr>
          <w:rFonts w:ascii="Times New Roman" w:hAnsi="Times New Roman" w:cs="Times New Roman"/>
          <w:sz w:val="24"/>
          <w:szCs w:val="24"/>
        </w:rPr>
        <w:t>intelligens</w:t>
      </w:r>
      <w:proofErr w:type="gramEnd"/>
      <w:r w:rsidRPr="00BD52A0">
        <w:rPr>
          <w:rFonts w:ascii="Times New Roman" w:hAnsi="Times New Roman" w:cs="Times New Roman"/>
          <w:sz w:val="24"/>
          <w:szCs w:val="24"/>
        </w:rPr>
        <w:t xml:space="preserve"> épületek áramköri szereléseit elvégezni,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BD52A0">
        <w:rPr>
          <w:rFonts w:ascii="Times New Roman" w:hAnsi="Times New Roman" w:cs="Times New Roman"/>
          <w:sz w:val="24"/>
          <w:szCs w:val="24"/>
        </w:rPr>
        <w:t>készülék</w:t>
      </w:r>
      <w:proofErr w:type="gramEnd"/>
      <w:r w:rsidRPr="00BD52A0">
        <w:rPr>
          <w:rFonts w:ascii="Times New Roman" w:hAnsi="Times New Roman" w:cs="Times New Roman"/>
          <w:sz w:val="24"/>
          <w:szCs w:val="24"/>
        </w:rPr>
        <w:t xml:space="preserve"> elhelyezésekre javaslatot tenni, vagy előzetesen véleményezni,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BD52A0">
        <w:rPr>
          <w:rFonts w:ascii="Times New Roman" w:hAnsi="Times New Roman" w:cs="Times New Roman"/>
          <w:sz w:val="24"/>
          <w:szCs w:val="24"/>
        </w:rPr>
        <w:t>próbaüzemet</w:t>
      </w:r>
      <w:proofErr w:type="gramEnd"/>
      <w:r w:rsidRPr="00BD52A0">
        <w:rPr>
          <w:rFonts w:ascii="Times New Roman" w:hAnsi="Times New Roman" w:cs="Times New Roman"/>
          <w:sz w:val="24"/>
          <w:szCs w:val="24"/>
        </w:rPr>
        <w:t xml:space="preserve"> tartani, majd üzembe helyezni a szerelt/telepített készüléket, berendezést,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BD52A0">
        <w:rPr>
          <w:rFonts w:ascii="Times New Roman" w:hAnsi="Times New Roman" w:cs="Times New Roman"/>
          <w:sz w:val="24"/>
          <w:szCs w:val="24"/>
        </w:rPr>
        <w:t>átadni</w:t>
      </w:r>
      <w:proofErr w:type="gramEnd"/>
      <w:r w:rsidRPr="00BD52A0">
        <w:rPr>
          <w:rFonts w:ascii="Times New Roman" w:hAnsi="Times New Roman" w:cs="Times New Roman"/>
          <w:sz w:val="24"/>
          <w:szCs w:val="24"/>
        </w:rPr>
        <w:t xml:space="preserve"> a működőképes és a biztonságtechnikai vizsgálatokon is megfelelt készüléket/berendezést,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BD52A0">
        <w:rPr>
          <w:rFonts w:ascii="Times New Roman" w:hAnsi="Times New Roman" w:cs="Times New Roman"/>
          <w:sz w:val="24"/>
          <w:szCs w:val="24"/>
        </w:rPr>
        <w:t>kiállítani</w:t>
      </w:r>
      <w:proofErr w:type="gramEnd"/>
      <w:r w:rsidRPr="00BD52A0">
        <w:rPr>
          <w:rFonts w:ascii="Times New Roman" w:hAnsi="Times New Roman" w:cs="Times New Roman"/>
          <w:sz w:val="24"/>
          <w:szCs w:val="24"/>
        </w:rPr>
        <w:t xml:space="preserve"> a szükséges dokumentumokat, bizonylatokat (számlát), és tájékoztatást adni a gép/készülék használatáról,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BD52A0">
        <w:rPr>
          <w:rFonts w:ascii="Times New Roman" w:hAnsi="Times New Roman" w:cs="Times New Roman"/>
          <w:sz w:val="24"/>
          <w:szCs w:val="24"/>
        </w:rPr>
        <w:t>tevékenysége</w:t>
      </w:r>
      <w:proofErr w:type="gramEnd"/>
      <w:r w:rsidRPr="00BD52A0">
        <w:rPr>
          <w:rFonts w:ascii="Times New Roman" w:hAnsi="Times New Roman" w:cs="Times New Roman"/>
          <w:sz w:val="24"/>
          <w:szCs w:val="24"/>
        </w:rPr>
        <w:t xml:space="preserve"> közben betartani a környezetvédelmi, tűzvédelmi, villamos- és az egyéb biztonságtechnikai előírásokat.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3.3. Kapcsolódó szakképesítések: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834"/>
        <w:gridCol w:w="2834"/>
        <w:gridCol w:w="2836"/>
      </w:tblGrid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54 522 01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Erősáramú elektrotechnikus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54 523 01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Automatikai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54 523 02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Elektronikai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54 523 04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Mechatronikai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</w:tbl>
    <w:p w:rsidR="00BD52A0" w:rsidRPr="00BD52A0" w:rsidRDefault="00BD52A0" w:rsidP="00BD52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18"/>
        <w:gridCol w:w="7090"/>
      </w:tblGrid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12131-17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Háztartási gépek angol szaknyelvi ismerete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12132-17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Személyes készségfejlesztés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12133-17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Vállalkozási és kereskedelmi ismeretek a háztartási gépek szervizelésében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12134-17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Háztartási gépek környezetvédelme és biztonságtechnikája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12135-17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Háztartási gépek üzembe helyezése, telepítése és szerelése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12136-17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Háztartási gépek információtechnológiája</w:t>
            </w:r>
          </w:p>
        </w:tc>
      </w:tr>
    </w:tbl>
    <w:p w:rsidR="00BD52A0" w:rsidRPr="00BD52A0" w:rsidRDefault="00BD52A0" w:rsidP="00BD52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700"/>
        <w:gridCol w:w="3402"/>
        <w:gridCol w:w="3402"/>
      </w:tblGrid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12131-17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Háztartási gépek angol szaknyelvi ismerete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12132-17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Személyes készségfejlesztés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12133-17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Vállalkozási és kereskedelmi ismeretek a háztartási gépek szervizelésében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12134-17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Háztartási gépek környezetvédelme és biztonságtechnikája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12135-17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Háztartási gépek üzembe helyezése, telepítése, szerelése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BD52A0" w:rsidRPr="00BD52A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12136-17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Háztartási gépek információtechnológiája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</w:tbl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5.3.1. Gyakorlati vizsgatevékenység: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vizsgafeladat megnevezése: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Egy elektronikus vezérlő-szabályozó egységgel rendelkező háztartási készülék/berendezés diagnosztizálása, szükség esetén javítása.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lastRenderedPageBreak/>
        <w:t>Vegye át a készüléket, bizonylaton (munkalapon) rögzítse a műszaki technikai adatokat és az egyéb körülményeket, valamint a megadott és/vagy az észlelt hibajelenséget. Alkalmas szerszámok segítségével a szükséges mértékben szerelje szét a készüléket, műszaki dokumentációk (gépkönyv, kapcsolási rajz stb.) segítségével, műszeres mérésekkel határolja be a hibát.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Az eredményes (vizsgabizottság által jóváhagyott) hibafeltárás után a megfelelő javítási technológiát alkalmazva alkatrésszel, vagy alkatrész nélkül hárítsa el a hibát. Javítás után végezze el a készülék javítás utáni biztonságtechnikai felülvizsgálatát. Helyezze üzembe, mérje le az üzemi adatokat, adja át a készüléket, és végezze el a szükséges dokumentációs és adminisztratív feladatokat.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vizsgafeladat értékelési súlyaránya: 70%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5.3.2. Központi írásbeli vizsgatevékenység: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vizsgafeladat megnevezése: -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vizsgafeladat ismertetése: -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vizsgafeladat időtartama: -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vizsgafeladat értékelési súlyaránya: -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5.3.3. Szóbeli vizsgatevékenység: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vizsgafeladat megnevezése: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 xml:space="preserve">Háztartási </w:t>
      </w:r>
      <w:proofErr w:type="spellStart"/>
      <w:r w:rsidRPr="00BD52A0">
        <w:rPr>
          <w:rFonts w:ascii="Times New Roman" w:hAnsi="Times New Roman" w:cs="Times New Roman"/>
          <w:sz w:val="24"/>
          <w:szCs w:val="24"/>
        </w:rPr>
        <w:t>gépszervíz</w:t>
      </w:r>
      <w:proofErr w:type="spellEnd"/>
      <w:r w:rsidRPr="00B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A0">
        <w:rPr>
          <w:rFonts w:ascii="Times New Roman" w:hAnsi="Times New Roman" w:cs="Times New Roman"/>
          <w:sz w:val="24"/>
          <w:szCs w:val="24"/>
        </w:rPr>
        <w:t>szaktechnikus</w:t>
      </w:r>
      <w:proofErr w:type="spellEnd"/>
      <w:r w:rsidRPr="00BD52A0">
        <w:rPr>
          <w:rFonts w:ascii="Times New Roman" w:hAnsi="Times New Roman" w:cs="Times New Roman"/>
          <w:sz w:val="24"/>
          <w:szCs w:val="24"/>
        </w:rPr>
        <w:t xml:space="preserve"> szakmai ismeretek.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szóbeli központilag összeállított vizsga kérdései a 4. Szakmai követelmények fejezetben megadott követelménymodulok témaköreit tartalmazzák.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vizsgafeladat időtartama: 30 perc (felkészülési idő 15 perc, válaszadási idő 15 perc)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szakképesítéssel kapcsolatos előírások az állami szakképzési és felnőttképzési szerv honlapján érhetők el a Vizsgák menüpontban.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Feszültség alatt a vizsgázó nem dolgozhat! Üzemi próbát és a feszültség alatti méréseket is csak megfelelő felügyelet mellett, és csak közreműködőként végezheti el.</w:t>
      </w:r>
    </w:p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A vizsgafeladatra előkészített készülék előzetesen biztonságtechnikailag ellenőrzött, és csak az előzetesen közölt hibajelenséget okozó hibát (műhibát) tartalmazhatja. A hibát okozó jelenség, vagy a műhiba leírását zárt borítékban kell a vizsgaszervezőnek tárolni, a vizsgán a hibajelenség behatárolásakor lehet felbontani.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BD52A0" w:rsidRPr="00BD52A0" w:rsidRDefault="00BD52A0" w:rsidP="00BD52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2A0">
        <w:rPr>
          <w:rFonts w:ascii="Times New Roman" w:hAnsi="Times New Roman" w:cs="Times New Roman"/>
          <w:sz w:val="28"/>
          <w:szCs w:val="28"/>
        </w:rPr>
        <w:lastRenderedPageBreak/>
        <w:t xml:space="preserve">6. ESZKÖZ- </w:t>
      </w:r>
      <w:proofErr w:type="gramStart"/>
      <w:r w:rsidRPr="00BD52A0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BD52A0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képzési és vizsgáztatási feladatok teljesítéséhez szükséges eszközök minimumát </w:t>
            </w:r>
            <w:r w:rsidRPr="00B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Kézi (mechanikai) szerszámok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Speciális fogók, eszközök (csapágylehúzó, </w:t>
            </w:r>
            <w:proofErr w:type="spellStart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>seeger-gyűrű</w:t>
            </w:r>
            <w:proofErr w:type="spellEnd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fogó)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Kulcskészletek (villás, dugó, csillag)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Fúró-, csavarhúzó gép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A lágyforrasztás eszközei, anyagai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Villamos biztonságtechnikai felülvizsgálat műszere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Villanyszerelési kéziszerszámok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Műszaki dokumentációk (kapcsolási rajzok, kiviteli tervek, gépkönyvek)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Mérő-, ellenőrző szerszámok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Minta-bizonylatok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Mérőműszerek (villamos, elektronikai, hálózati)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Segédanyagok a szereléshez, javításhoz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Elektronikus irányítástechnikával rendelkező háztartási gépek, készülékek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Kis háztartási készülékek (konyhai kisgépek, vasalók, szépségápolási termékek)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Porszívók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Hűtő- és fagyasztógépek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Mosó-, mosó-szárító és szárítógépek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Mosogatógépek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Konyhai nagygépek (főzőlap, sütő, elszívó, mikrohullámú sütő, automata kávéfőző)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Szoftver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Hálózat (Internet, Intranet)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2A0">
              <w:rPr>
                <w:rFonts w:ascii="Times New Roman" w:hAnsi="Times New Roman" w:cs="Times New Roman"/>
                <w:sz w:val="20"/>
                <w:szCs w:val="20"/>
              </w:rPr>
              <w:t>Router</w:t>
            </w:r>
            <w:proofErr w:type="spellEnd"/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Szkenner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Nyomtató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Háztartási gépek javításához szükséges alkatrészek</w:t>
            </w:r>
          </w:p>
        </w:tc>
      </w:tr>
      <w:tr w:rsidR="00BD52A0" w:rsidRPr="00BD52A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6.28.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Egyéni munkavédelmi eszközök</w:t>
            </w:r>
          </w:p>
        </w:tc>
      </w:tr>
      <w:tr w:rsidR="00BD52A0" w:rsidRPr="00BD52A0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2A0" w:rsidRPr="00BD52A0" w:rsidRDefault="00BD52A0" w:rsidP="00BD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D52A0" w:rsidRPr="00BD52A0" w:rsidRDefault="00BD52A0" w:rsidP="00BD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E3" w:rsidRDefault="003C3FE3"/>
    <w:sectPr w:rsidR="003C3FE3" w:rsidSect="009D3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A8" w:rsidRDefault="00AF64A8" w:rsidP="00BD52A0">
      <w:pPr>
        <w:spacing w:after="0" w:line="240" w:lineRule="auto"/>
      </w:pPr>
      <w:r>
        <w:separator/>
      </w:r>
    </w:p>
  </w:endnote>
  <w:endnote w:type="continuationSeparator" w:id="0">
    <w:p w:rsidR="00AF64A8" w:rsidRDefault="00AF64A8" w:rsidP="00BD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73" w:rsidRDefault="005535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73" w:rsidRDefault="0055357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73" w:rsidRDefault="005535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A8" w:rsidRDefault="00AF64A8" w:rsidP="00BD52A0">
      <w:pPr>
        <w:spacing w:after="0" w:line="240" w:lineRule="auto"/>
      </w:pPr>
      <w:r>
        <w:separator/>
      </w:r>
    </w:p>
  </w:footnote>
  <w:footnote w:type="continuationSeparator" w:id="0">
    <w:p w:rsidR="00AF64A8" w:rsidRDefault="00AF64A8" w:rsidP="00BD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73" w:rsidRDefault="005535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73" w:rsidRDefault="00553573" w:rsidP="00553573">
    <w:pPr>
      <w:jc w:val="center"/>
      <w:rPr>
        <w:rFonts w:ascii="Times New Roman" w:hAnsi="Times New Roman" w:cs="Times New Roman"/>
        <w:color w:val="7F7F7F"/>
        <w:sz w:val="20"/>
        <w:szCs w:val="20"/>
      </w:rPr>
    </w:pPr>
    <w:r>
      <w:rPr>
        <w:rFonts w:ascii="Times New Roman" w:hAnsi="Times New Roman" w:cs="Times New Roman"/>
        <w:color w:val="7F7F7F"/>
        <w:sz w:val="20"/>
        <w:szCs w:val="20"/>
      </w:rPr>
      <w:t>25/2017. (VIII. 31.) NGM rendelet a nemzetgazdasági miniszter hatáskörébe tartozó szakképesítések szakmai és vizsgakövetelményeiről szóló 27/2012. (VIII. 27.) NGM rendelet módosításáról</w:t>
    </w:r>
  </w:p>
  <w:p w:rsidR="00553573" w:rsidRDefault="00553573" w:rsidP="00553573">
    <w:pPr>
      <w:jc w:val="center"/>
    </w:pPr>
    <w:r>
      <w:rPr>
        <w:rFonts w:ascii="Times New Roman" w:hAnsi="Times New Roman" w:cs="Times New Roman"/>
        <w:color w:val="7F7F7F"/>
        <w:sz w:val="20"/>
        <w:szCs w:val="20"/>
      </w:rPr>
      <w:t>Hatályos: 2017.09.01-től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73" w:rsidRDefault="005535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0"/>
    <w:rsid w:val="003C3FE3"/>
    <w:rsid w:val="00553573"/>
    <w:rsid w:val="00AF64A8"/>
    <w:rsid w:val="00BD52A0"/>
    <w:rsid w:val="00E5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3573"/>
  </w:style>
  <w:style w:type="paragraph" w:styleId="llb">
    <w:name w:val="footer"/>
    <w:basedOn w:val="Norml"/>
    <w:link w:val="llbChar"/>
    <w:uiPriority w:val="99"/>
    <w:unhideWhenUsed/>
    <w:rsid w:val="0055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3573"/>
  </w:style>
  <w:style w:type="paragraph" w:styleId="llb">
    <w:name w:val="footer"/>
    <w:basedOn w:val="Norml"/>
    <w:link w:val="llbChar"/>
    <w:uiPriority w:val="99"/>
    <w:unhideWhenUsed/>
    <w:rsid w:val="0055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2017-10-05T11:41:00Z</dcterms:created>
  <dcterms:modified xsi:type="dcterms:W3CDTF">2017-10-05T13:12:00Z</dcterms:modified>
</cp:coreProperties>
</file>