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AA" w:rsidRPr="009B4CAA" w:rsidRDefault="009B4CAA" w:rsidP="009B4CA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Az 55. sorszámú Erősáramú elektrotechnikus megnevezésű szakképesítés szakmai és vizsgakövetelménye</w:t>
      </w:r>
    </w:p>
    <w:p w:rsidR="009B4CAA" w:rsidRPr="009B4CAA" w:rsidRDefault="009B4CAA" w:rsidP="009B4CA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8"/>
          <w:szCs w:val="28"/>
        </w:rPr>
        <w:t>1. AZ ORSZÁGOS KÉPZÉSI JEGYZÉKBEN SZEREPLŐ ADATOK</w:t>
      </w:r>
    </w:p>
    <w:p w:rsidR="009B4CAA" w:rsidRPr="009B4CAA" w:rsidRDefault="009B4CAA" w:rsidP="009B4CA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1.1. A szakképesítés azonosító száma: 54 522 01</w:t>
      </w:r>
    </w:p>
    <w:p w:rsidR="009B4CAA" w:rsidRPr="009B4CAA" w:rsidRDefault="009B4CAA" w:rsidP="009B4CA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1.2. Szakképesítés megnevezése: Erősáramú elektrotechnikus</w:t>
      </w:r>
    </w:p>
    <w:p w:rsidR="009B4CAA" w:rsidRPr="009B4CAA" w:rsidRDefault="009B4CAA" w:rsidP="009B4CA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1.3. Iskolai rendszerű szakképzésben a szakképzési évfolyamok száma: 2</w:t>
      </w:r>
    </w:p>
    <w:p w:rsidR="009B4CAA" w:rsidRPr="009B4CAA" w:rsidRDefault="009B4CAA" w:rsidP="009B4CA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1.4. Iskolarendszeren kívüli szakképzésben az óraszám: 900-1300</w:t>
      </w:r>
    </w:p>
    <w:p w:rsidR="009B4CAA" w:rsidRPr="009B4CAA" w:rsidRDefault="009B4CAA" w:rsidP="009B4CA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8"/>
          <w:szCs w:val="28"/>
        </w:rPr>
        <w:t>2. EGYÉB ADATOK</w:t>
      </w:r>
    </w:p>
    <w:p w:rsidR="009B4CAA" w:rsidRPr="009B4CAA" w:rsidRDefault="009B4CAA" w:rsidP="009B4CA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2.1. A képzés megkezdésének feltételei:</w:t>
      </w:r>
    </w:p>
    <w:p w:rsidR="009B4CAA" w:rsidRPr="009B4CAA" w:rsidRDefault="009B4CAA" w:rsidP="009B4CA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2.1.1. Iskolai előképzettség: érettségi végzettség</w:t>
      </w:r>
    </w:p>
    <w:p w:rsidR="009B4CAA" w:rsidRPr="009B4CAA" w:rsidRDefault="009B4CAA" w:rsidP="009B4CA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2.1.2. Bemeneti kompetenciák: -</w:t>
      </w:r>
    </w:p>
    <w:p w:rsidR="009B4CAA" w:rsidRPr="009B4CAA" w:rsidRDefault="009B4CAA" w:rsidP="009B4CA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2.2. Szakmai előképzettség: -</w:t>
      </w:r>
    </w:p>
    <w:p w:rsidR="009B4CAA" w:rsidRPr="009B4CAA" w:rsidRDefault="009B4CAA" w:rsidP="009B4CA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2.3. Előírt gyakorlat: -</w:t>
      </w:r>
    </w:p>
    <w:p w:rsidR="009B4CAA" w:rsidRPr="009B4CAA" w:rsidRDefault="009B4CAA" w:rsidP="009B4CA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2.4. Egészségügyi alkalmassági követelmények: szükségesek</w:t>
      </w:r>
    </w:p>
    <w:p w:rsidR="009B4CAA" w:rsidRPr="009B4CAA" w:rsidRDefault="009B4CAA" w:rsidP="009B4CA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2.5. Pályaalkalmassági követelmények: -</w:t>
      </w:r>
    </w:p>
    <w:p w:rsidR="009B4CAA" w:rsidRPr="009B4CAA" w:rsidRDefault="009B4CAA" w:rsidP="009B4CA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2.6. Elméleti képzési idő aránya: 40%</w:t>
      </w:r>
    </w:p>
    <w:p w:rsidR="009B4CAA" w:rsidRPr="009B4CAA" w:rsidRDefault="009B4CAA" w:rsidP="009B4CA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2.7. Gyakorlati képzési idő aránya: 60%</w:t>
      </w:r>
    </w:p>
    <w:p w:rsidR="009B4CAA" w:rsidRPr="009B4CAA" w:rsidRDefault="009B4CAA" w:rsidP="009B4CA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2.8. Szintvizsga: -</w:t>
      </w:r>
    </w:p>
    <w:p w:rsidR="009B4CAA" w:rsidRPr="009B4CAA" w:rsidRDefault="009B4CAA" w:rsidP="009B4CA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2.9. Az iskolai rendszerű képzésben az összefüggő szakmai gyakorlat időtartama:</w:t>
      </w:r>
    </w:p>
    <w:p w:rsidR="009B4CAA" w:rsidRPr="009B4CAA" w:rsidRDefault="009B4CAA" w:rsidP="009B4CA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5 évfolyamos képzés esetén a 10. évfolyamot követően 140 óra, a 11. évfolyamot követően 140 óra;</w:t>
      </w:r>
    </w:p>
    <w:p w:rsidR="009B4CAA" w:rsidRPr="009B4CAA" w:rsidRDefault="009B4CAA" w:rsidP="009B4CA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2 évfolyamos képzés esetén az első szakképzési évfolyamot követően 160 óra</w:t>
      </w:r>
    </w:p>
    <w:p w:rsidR="009B4CAA" w:rsidRPr="009B4CAA" w:rsidRDefault="009B4CAA" w:rsidP="009B4CA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8"/>
          <w:szCs w:val="28"/>
        </w:rPr>
        <w:t>3. PÁLYATÜKÖR</w:t>
      </w:r>
    </w:p>
    <w:p w:rsidR="009B4CAA" w:rsidRPr="009B4CAA" w:rsidRDefault="009B4CAA" w:rsidP="009B4CAA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 xml:space="preserve">3.1. A szakképesítéssel legjellemzőbben betölthető </w:t>
      </w:r>
      <w:proofErr w:type="gramStart"/>
      <w:r w:rsidRPr="009B4CAA">
        <w:rPr>
          <w:rFonts w:ascii="Times New Roman" w:hAnsi="Times New Roman" w:cs="Times New Roman"/>
          <w:sz w:val="24"/>
          <w:szCs w:val="24"/>
        </w:rPr>
        <w:t>munkakör(</w:t>
      </w:r>
      <w:proofErr w:type="spellStart"/>
      <w:proofErr w:type="gramEnd"/>
      <w:r w:rsidRPr="009B4CAA">
        <w:rPr>
          <w:rFonts w:ascii="Times New Roman" w:hAnsi="Times New Roman" w:cs="Times New Roman"/>
          <w:sz w:val="24"/>
          <w:szCs w:val="24"/>
        </w:rPr>
        <w:t>ök</w:t>
      </w:r>
      <w:proofErr w:type="spellEnd"/>
      <w:r w:rsidRPr="009B4CAA">
        <w:rPr>
          <w:rFonts w:ascii="Times New Roman" w:hAnsi="Times New Roman" w:cs="Times New Roman"/>
          <w:sz w:val="24"/>
          <w:szCs w:val="24"/>
        </w:rPr>
        <w:t>), foglalkozás(ok)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416"/>
        <w:gridCol w:w="3400"/>
        <w:gridCol w:w="3966"/>
      </w:tblGrid>
      <w:tr w:rsidR="009B4CAA" w:rsidRPr="009B4C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9B4CAA" w:rsidRPr="009B4C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3.1.1.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C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FEOR megnevezése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A szakképesítéssel betölthető </w:t>
            </w:r>
            <w:proofErr w:type="gramStart"/>
            <w:r w:rsidRPr="009B4CAA">
              <w:rPr>
                <w:rFonts w:ascii="Times New Roman" w:hAnsi="Times New Roman" w:cs="Times New Roman"/>
                <w:sz w:val="20"/>
                <w:szCs w:val="20"/>
              </w:rPr>
              <w:t>munkakör(</w:t>
            </w:r>
            <w:proofErr w:type="spellStart"/>
            <w:proofErr w:type="gramEnd"/>
            <w:r w:rsidRPr="009B4CAA">
              <w:rPr>
                <w:rFonts w:ascii="Times New Roman" w:hAnsi="Times New Roman" w:cs="Times New Roman"/>
                <w:sz w:val="20"/>
                <w:szCs w:val="20"/>
              </w:rPr>
              <w:t>ök</w:t>
            </w:r>
            <w:proofErr w:type="spellEnd"/>
            <w:r w:rsidRPr="009B4C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B4CAA" w:rsidRPr="009B4C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3.1.2.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Energiaelosztási technikus</w:t>
            </w:r>
          </w:p>
        </w:tc>
      </w:tr>
      <w:tr w:rsidR="009B4CAA" w:rsidRPr="009B4C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3.1.3.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Erősáramú elektronikai technikus</w:t>
            </w:r>
          </w:p>
        </w:tc>
      </w:tr>
      <w:tr w:rsidR="009B4CAA" w:rsidRPr="009B4C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3.1.4.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Erősáramú </w:t>
            </w:r>
            <w:proofErr w:type="spellStart"/>
            <w:r w:rsidRPr="009B4CAA"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</w:tr>
      <w:tr w:rsidR="009B4CAA" w:rsidRPr="009B4C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3.1.5.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3121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4CAA"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  <w:r w:rsidRPr="009B4CAA">
              <w:rPr>
                <w:rFonts w:ascii="Times New Roman" w:hAnsi="Times New Roman" w:cs="Times New Roman"/>
                <w:sz w:val="20"/>
                <w:szCs w:val="20"/>
              </w:rPr>
              <w:br/>
              <w:t>(energetikai technikus)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4CAA">
              <w:rPr>
                <w:rFonts w:ascii="Times New Roman" w:hAnsi="Times New Roman" w:cs="Times New Roman"/>
                <w:sz w:val="20"/>
                <w:szCs w:val="20"/>
              </w:rPr>
              <w:t>Villamosenergia</w:t>
            </w:r>
            <w:proofErr w:type="spellEnd"/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ipari szak technikus</w:t>
            </w:r>
          </w:p>
        </w:tc>
      </w:tr>
      <w:tr w:rsidR="009B4CAA" w:rsidRPr="009B4C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3.1.6.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4CAA">
              <w:rPr>
                <w:rFonts w:ascii="Times New Roman" w:hAnsi="Times New Roman" w:cs="Times New Roman"/>
                <w:sz w:val="20"/>
                <w:szCs w:val="20"/>
              </w:rPr>
              <w:t>Villamosenergia</w:t>
            </w:r>
            <w:proofErr w:type="spellEnd"/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</w:tr>
      <w:tr w:rsidR="009B4CAA" w:rsidRPr="009B4C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3.1.7.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Villamossági technikus (nagyfeszültség)</w:t>
            </w:r>
          </w:p>
        </w:tc>
      </w:tr>
      <w:tr w:rsidR="009B4CAA" w:rsidRPr="009B4C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3.1.8.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3122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4CAA"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Villamos gép és készülékgyártó technikus</w:t>
            </w:r>
          </w:p>
        </w:tc>
      </w:tr>
      <w:tr w:rsidR="009B4CAA" w:rsidRPr="009B4C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3.1.9.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(elektronikai technikus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Villamos gép és - berendezési technikus</w:t>
            </w:r>
          </w:p>
        </w:tc>
      </w:tr>
    </w:tbl>
    <w:p w:rsidR="009B4CAA" w:rsidRPr="009B4CAA" w:rsidRDefault="009B4CAA" w:rsidP="009B4CA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3.2. A szakképesítés munkaterületének rövid leírása:</w:t>
      </w:r>
    </w:p>
    <w:p w:rsidR="009B4CAA" w:rsidRPr="009B4CAA" w:rsidRDefault="009B4CAA" w:rsidP="009B4CA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 xml:space="preserve">Az erősáramú elektrotechnikus a vállalat, intézmény, szervezet műszaki vezetőjének közvetlen munkatársa. Alapvető feladata a szervezet energetikai hálózatának üzemeltetése, a villamosenergia-gazdálkodás nyomon követése. Felelősségi körébe tartozik a meddőgazdálkodás, egyszerűbb kisfeszültségű hálózatok vezetékeinek méretezése. Feladata az alkalmazott irányítástechnikai, illetve hajtástechnikai installáció kezelése, összeállítása, üzemeltetése. Munkaterülete az erősáramú installáció, </w:t>
      </w:r>
      <w:proofErr w:type="spellStart"/>
      <w:r w:rsidRPr="009B4CAA">
        <w:rPr>
          <w:rFonts w:ascii="Times New Roman" w:hAnsi="Times New Roman" w:cs="Times New Roman"/>
          <w:sz w:val="24"/>
          <w:szCs w:val="24"/>
        </w:rPr>
        <w:t>villamosenergia</w:t>
      </w:r>
      <w:proofErr w:type="spellEnd"/>
      <w:r w:rsidRPr="009B4CAA">
        <w:rPr>
          <w:rFonts w:ascii="Times New Roman" w:hAnsi="Times New Roman" w:cs="Times New Roman"/>
          <w:sz w:val="24"/>
          <w:szCs w:val="24"/>
        </w:rPr>
        <w:t xml:space="preserve"> rendszer, </w:t>
      </w:r>
      <w:proofErr w:type="spellStart"/>
      <w:r w:rsidRPr="009B4CAA">
        <w:rPr>
          <w:rFonts w:ascii="Times New Roman" w:hAnsi="Times New Roman" w:cs="Times New Roman"/>
          <w:sz w:val="24"/>
          <w:szCs w:val="24"/>
        </w:rPr>
        <w:t>alállomások</w:t>
      </w:r>
      <w:proofErr w:type="spellEnd"/>
      <w:r w:rsidRPr="009B4CAA">
        <w:rPr>
          <w:rFonts w:ascii="Times New Roman" w:hAnsi="Times New Roman" w:cs="Times New Roman"/>
          <w:sz w:val="24"/>
          <w:szCs w:val="24"/>
        </w:rPr>
        <w:t xml:space="preserve">, védelmek teljes körű ismerete, szükség esetén az átalakítása. Ismeri az üzemirányítási rendszer felépítését és feladatait. Ismeri az alkalmazott villamos gépek jellemzőit, szükség esetén beavatkozik, hibafeltárást, hibakeresést végez. Ismeri a hálózatok csillagpont kezelési megoldásait. Ismeri a hálózatok, </w:t>
      </w:r>
      <w:proofErr w:type="spellStart"/>
      <w:r w:rsidRPr="009B4CAA">
        <w:rPr>
          <w:rFonts w:ascii="Times New Roman" w:hAnsi="Times New Roman" w:cs="Times New Roman"/>
          <w:sz w:val="24"/>
          <w:szCs w:val="24"/>
        </w:rPr>
        <w:t>alállomások</w:t>
      </w:r>
      <w:proofErr w:type="spellEnd"/>
      <w:r w:rsidRPr="009B4CAA">
        <w:rPr>
          <w:rFonts w:ascii="Times New Roman" w:hAnsi="Times New Roman" w:cs="Times New Roman"/>
          <w:sz w:val="24"/>
          <w:szCs w:val="24"/>
        </w:rPr>
        <w:t xml:space="preserve"> védőföldelési megoldásait, szabványi előírásait. Ismeri a hálózatok feszültségminőségi jellemzőit. Ismeri a tarifákat és a B tarifához tartozó vezérlési megoldásokat. Ismeri a hálózatra csatlakozó háztartási méretű kiserőművek felépítését és előírásait. Teljesítményelektronikai áramköröket üzemeltet. Programozható logikai vezérlőket alkalmaz.</w:t>
      </w:r>
    </w:p>
    <w:p w:rsidR="009B4CAA" w:rsidRPr="009B4CAA" w:rsidRDefault="009B4CAA" w:rsidP="009B4CA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A villamosenergia-gazdálkodással összefüggő méréseket elvégzi, az ehhez szükséges mérőműszereket kiválasztja, beköti, a mérési eredményeket rögzíti, a szükséges dokumentumokat elkészíti. Ismeri az alapvető villanyszerelői feladatokat, azokat elvégzi.</w:t>
      </w:r>
    </w:p>
    <w:p w:rsidR="009B4CAA" w:rsidRPr="009B4CAA" w:rsidRDefault="009B4CAA" w:rsidP="009B4CA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Tisztában van a felhasználói programokkal, illetve azok alkalmazásával. Ismeri és alkalmazza a méréstechnikai elveket és eszközöket. Ismeri és alkalmazza a villamos biztonságtechnikai előírásokat. Alapvető gépészeti ismeretei révén együttműködik e szakterület munkatársaival. Munkájához szükséges műszaki rajzokat számítógéppel elkészíti, azokat alkalmazza. A munkavégzéshez szükséges dokumentumokat előkészíti, alkalmazza és az elvégzett munkát dokumentálja.</w:t>
      </w:r>
    </w:p>
    <w:p w:rsidR="009B4CAA" w:rsidRPr="009B4CAA" w:rsidRDefault="009B4CAA" w:rsidP="009B4CA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A szakképesítéssel rendelkező képes:</w:t>
      </w:r>
    </w:p>
    <w:p w:rsidR="009B4CAA" w:rsidRPr="009B4CAA" w:rsidRDefault="009B4CAA" w:rsidP="009B4CA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- fém és műanyag munkadarabokat megmunkálni (vágás, fúrás, forgácsolás, fűrészelés, hajlítás, reszelés, csiszolás)</w:t>
      </w:r>
    </w:p>
    <w:p w:rsidR="009B4CAA" w:rsidRPr="009B4CAA" w:rsidRDefault="009B4CAA" w:rsidP="009B4CA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- villamos és mechanikai kötéseket készíteni</w:t>
      </w:r>
    </w:p>
    <w:p w:rsidR="009B4CAA" w:rsidRPr="009B4CAA" w:rsidRDefault="009B4CAA" w:rsidP="009B4CA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- egyszerű villamos kapcsolási rajzot készíteni</w:t>
      </w:r>
    </w:p>
    <w:p w:rsidR="009B4CAA" w:rsidRPr="009B4CAA" w:rsidRDefault="009B4CAA" w:rsidP="009B4CA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- villamos kapcsolásokat értelmezni</w:t>
      </w:r>
    </w:p>
    <w:p w:rsidR="009B4CAA" w:rsidRPr="009B4CAA" w:rsidRDefault="009B4CAA" w:rsidP="009B4CA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- villamos mérőműszereket kiválasztani</w:t>
      </w:r>
    </w:p>
    <w:p w:rsidR="009B4CAA" w:rsidRPr="009B4CAA" w:rsidRDefault="009B4CAA" w:rsidP="009B4CA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- villamos mérőműszereket bekötni</w:t>
      </w:r>
    </w:p>
    <w:p w:rsidR="009B4CAA" w:rsidRPr="009B4CAA" w:rsidRDefault="009B4CAA" w:rsidP="009B4CA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- villamos méréseket végezni</w:t>
      </w:r>
    </w:p>
    <w:p w:rsidR="009B4CAA" w:rsidRPr="009B4CAA" w:rsidRDefault="009B4CAA" w:rsidP="009B4CA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- mérési jegyzőkönyvet és rajzdokumentációt készíteni</w:t>
      </w:r>
    </w:p>
    <w:p w:rsidR="009B4CAA" w:rsidRPr="009B4CAA" w:rsidRDefault="009B4CAA" w:rsidP="009B4CA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lastRenderedPageBreak/>
        <w:t>- feszültség alá helyezni a berendezést</w:t>
      </w:r>
    </w:p>
    <w:p w:rsidR="009B4CAA" w:rsidRPr="009B4CAA" w:rsidRDefault="009B4CAA" w:rsidP="009B4CA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- villamos berendezések feszültségmentesítését végezni</w:t>
      </w:r>
    </w:p>
    <w:p w:rsidR="009B4CAA" w:rsidRPr="009B4CAA" w:rsidRDefault="009B4CAA" w:rsidP="009B4CA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- intelligens épületek erősáramú szerelését végezni</w:t>
      </w:r>
    </w:p>
    <w:p w:rsidR="009B4CAA" w:rsidRPr="009B4CAA" w:rsidRDefault="009B4CAA" w:rsidP="009B4CA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- kommunális és lakóépületek villanyszerelését végezni, áramköreit ellenőrizni</w:t>
      </w:r>
    </w:p>
    <w:p w:rsidR="009B4CAA" w:rsidRPr="009B4CAA" w:rsidRDefault="009B4CAA" w:rsidP="009B4CA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- kialakítani a kommunális és lakóépületek elosztóit</w:t>
      </w:r>
    </w:p>
    <w:p w:rsidR="009B4CAA" w:rsidRPr="009B4CAA" w:rsidRDefault="009B4CAA" w:rsidP="009B4CA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- felszerelni/összeszerelni a vezérlések készülékeit</w:t>
      </w:r>
    </w:p>
    <w:p w:rsidR="009B4CAA" w:rsidRPr="009B4CAA" w:rsidRDefault="009B4CAA" w:rsidP="009B4CA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- felszerelni/összeszerelni a szabályozások készülékeit</w:t>
      </w:r>
    </w:p>
    <w:p w:rsidR="009B4CAA" w:rsidRPr="009B4CAA" w:rsidRDefault="009B4CAA" w:rsidP="009B4CA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- motorvezérléseket (motorvédő, indító, forgásirány váltó, fordulatszám-változtató kapcsolásokat) megvalósítani, telepíteni, beüzemelni</w:t>
      </w:r>
    </w:p>
    <w:p w:rsidR="009B4CAA" w:rsidRPr="009B4CAA" w:rsidRDefault="009B4CAA" w:rsidP="009B4CA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- energiagazdálkodással összefüggő méréseket végezni</w:t>
      </w:r>
    </w:p>
    <w:p w:rsidR="009B4CAA" w:rsidRPr="009B4CAA" w:rsidRDefault="009B4CAA" w:rsidP="009B4CA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- mérőváltók ellenőrzésével kapcsolatos méréseket végezni</w:t>
      </w:r>
    </w:p>
    <w:p w:rsidR="009B4CAA" w:rsidRPr="009B4CAA" w:rsidRDefault="009B4CAA" w:rsidP="009B4CA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 xml:space="preserve">- villamos hálózatok, </w:t>
      </w:r>
      <w:proofErr w:type="spellStart"/>
      <w:r w:rsidRPr="009B4CAA">
        <w:rPr>
          <w:rFonts w:ascii="Times New Roman" w:hAnsi="Times New Roman" w:cs="Times New Roman"/>
          <w:sz w:val="24"/>
          <w:szCs w:val="24"/>
        </w:rPr>
        <w:t>alállomások</w:t>
      </w:r>
      <w:proofErr w:type="spellEnd"/>
      <w:r w:rsidRPr="009B4CAA">
        <w:rPr>
          <w:rFonts w:ascii="Times New Roman" w:hAnsi="Times New Roman" w:cs="Times New Roman"/>
          <w:sz w:val="24"/>
          <w:szCs w:val="24"/>
        </w:rPr>
        <w:t xml:space="preserve"> állapotát ellenőrizni és felmérni</w:t>
      </w:r>
    </w:p>
    <w:p w:rsidR="009B4CAA" w:rsidRPr="009B4CAA" w:rsidRDefault="009B4CAA" w:rsidP="009B4CA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- villamos hálózatok és berendezések ellenőrzésével, felülvizsgálatával kapcsolatos méréseket végezni</w:t>
      </w:r>
    </w:p>
    <w:p w:rsidR="009B4CAA" w:rsidRPr="009B4CAA" w:rsidRDefault="009B4CAA" w:rsidP="009B4CA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 xml:space="preserve">- villamos hálózatok, </w:t>
      </w:r>
      <w:proofErr w:type="spellStart"/>
      <w:r w:rsidRPr="009B4CAA">
        <w:rPr>
          <w:rFonts w:ascii="Times New Roman" w:hAnsi="Times New Roman" w:cs="Times New Roman"/>
          <w:sz w:val="24"/>
          <w:szCs w:val="24"/>
        </w:rPr>
        <w:t>alállomások</w:t>
      </w:r>
      <w:proofErr w:type="spellEnd"/>
      <w:r w:rsidRPr="009B4CAA">
        <w:rPr>
          <w:rFonts w:ascii="Times New Roman" w:hAnsi="Times New Roman" w:cs="Times New Roman"/>
          <w:sz w:val="24"/>
          <w:szCs w:val="24"/>
        </w:rPr>
        <w:t xml:space="preserve"> védelmi és automatika berendezésit üzemeltetni, ellenőrizni</w:t>
      </w:r>
    </w:p>
    <w:p w:rsidR="009B4CAA" w:rsidRPr="009B4CAA" w:rsidRDefault="009B4CAA" w:rsidP="009B4CA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- villamos gépeket szállítani, telepíteni, üzembe helyezni és üzemeltetni</w:t>
      </w:r>
    </w:p>
    <w:p w:rsidR="009B4CAA" w:rsidRPr="009B4CAA" w:rsidRDefault="009B4CAA" w:rsidP="009B4CA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- kisgépeket, kéziszerszámokat használni a technológiai alapműveletekhez</w:t>
      </w:r>
    </w:p>
    <w:p w:rsidR="009B4CAA" w:rsidRPr="009B4CAA" w:rsidRDefault="009B4CAA" w:rsidP="009B4CA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 xml:space="preserve">- számítógépes, mikroprocesszoros, mikrokontrolleres és </w:t>
      </w:r>
      <w:proofErr w:type="spellStart"/>
      <w:r w:rsidRPr="009B4CAA">
        <w:rPr>
          <w:rFonts w:ascii="Times New Roman" w:hAnsi="Times New Roman" w:cs="Times New Roman"/>
          <w:sz w:val="24"/>
          <w:szCs w:val="24"/>
        </w:rPr>
        <w:t>PLC-vel</w:t>
      </w:r>
      <w:proofErr w:type="spellEnd"/>
      <w:r w:rsidRPr="009B4CAA">
        <w:rPr>
          <w:rFonts w:ascii="Times New Roman" w:hAnsi="Times New Roman" w:cs="Times New Roman"/>
          <w:sz w:val="24"/>
          <w:szCs w:val="24"/>
        </w:rPr>
        <w:t xml:space="preserve"> irányított ipari folyamatokat szerelni, üzemeltetni</w:t>
      </w:r>
    </w:p>
    <w:p w:rsidR="009B4CAA" w:rsidRPr="009B4CAA" w:rsidRDefault="009B4CAA" w:rsidP="009B4CA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- rajzkészítő programot használni</w:t>
      </w:r>
    </w:p>
    <w:p w:rsidR="009B4CAA" w:rsidRPr="009B4CAA" w:rsidRDefault="009B4CAA" w:rsidP="009B4CA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- betartani és betartatni a munka-, baleset-, tűz és környezetvédelmi, valamint a szakmára, szerelési - javítási technológiára vonatkozó előírásokat</w:t>
      </w:r>
    </w:p>
    <w:p w:rsidR="009B4CAA" w:rsidRPr="009B4CAA" w:rsidRDefault="009B4CAA" w:rsidP="009B4CAA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 xml:space="preserve">3.3. Kapcsolódó szakképesítések: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2834"/>
        <w:gridCol w:w="2834"/>
        <w:gridCol w:w="2836"/>
      </w:tblGrid>
      <w:tr w:rsidR="009B4CAA" w:rsidRPr="009B4CA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9B4CAA" w:rsidRPr="009B4CA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3.3.1.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C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 w:rsidRPr="009B4C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9B4C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9B4CAA" w:rsidRPr="009B4CA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3.3.2.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C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a kapcsolódás módja</w:t>
            </w:r>
          </w:p>
        </w:tc>
      </w:tr>
      <w:tr w:rsidR="009B4CAA" w:rsidRPr="009B4CA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3.3.3.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55 523 06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Háztartási gépszerviz </w:t>
            </w:r>
            <w:proofErr w:type="spellStart"/>
            <w:r w:rsidRPr="009B4CAA">
              <w:rPr>
                <w:rFonts w:ascii="Times New Roman" w:hAnsi="Times New Roman" w:cs="Times New Roman"/>
                <w:sz w:val="20"/>
                <w:szCs w:val="20"/>
              </w:rPr>
              <w:t>szaktechnikus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szakképesítés-ráépülés</w:t>
            </w:r>
          </w:p>
        </w:tc>
      </w:tr>
      <w:tr w:rsidR="009B4CAA" w:rsidRPr="009B4CA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3.3.4.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34 522 01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Elektromechanikai műszerész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9B4CAA" w:rsidRPr="009B4CA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3.3.5.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34 522 02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Elektromos gép- és készülékszerelő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9B4CAA" w:rsidRPr="009B4CA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3.3.6.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34 522 03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Elektronikai műszerész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9B4CAA" w:rsidRPr="009B4CA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3.3.7.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54 523 02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Elektronikai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9B4CAA" w:rsidRPr="009B4CA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3.3.8.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54 523 03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Közlekedésautomatikai műszerész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9B4CAA" w:rsidRPr="009B4CA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3.3.9.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34 523 01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4CAA">
              <w:rPr>
                <w:rFonts w:ascii="Times New Roman" w:hAnsi="Times New Roman" w:cs="Times New Roman"/>
                <w:sz w:val="20"/>
                <w:szCs w:val="20"/>
              </w:rPr>
              <w:t>Mechatronikus-karbantartó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9B4CAA" w:rsidRPr="009B4CA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3.3.10.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34 522 04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Villanyszerelő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9B4CAA" w:rsidRPr="009B4CA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3.3.11.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54 523 01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Automatikai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9B4CAA" w:rsidRPr="009B4CAA">
        <w:tc>
          <w:tcPr>
            <w:tcW w:w="96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B4CAA" w:rsidRPr="009B4CAA" w:rsidRDefault="009B4CAA" w:rsidP="009B4CA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8"/>
          <w:szCs w:val="28"/>
        </w:rPr>
        <w:t>4. SZAKMAI KÖVETELMÉNYEK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418"/>
        <w:gridCol w:w="7370"/>
      </w:tblGrid>
      <w:tr w:rsidR="009B4CAA" w:rsidRPr="009B4C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</w:tr>
      <w:tr w:rsidR="009B4CAA" w:rsidRPr="009B4C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4.1.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C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 szakmai követelménymoduljainak az állam által elismert szakképesítések </w:t>
            </w:r>
            <w:r w:rsidRPr="009B4C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szakmai követelménymoduljairól szóló kormányrendelet szerinti</w:t>
            </w:r>
          </w:p>
        </w:tc>
      </w:tr>
      <w:tr w:rsidR="009B4CAA" w:rsidRPr="009B4C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4.2.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C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</w:tr>
      <w:tr w:rsidR="009B4CAA" w:rsidRPr="009B4C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4.3.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10007-16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Informatikai és műszaki alapok</w:t>
            </w:r>
          </w:p>
        </w:tc>
      </w:tr>
      <w:tr w:rsidR="009B4CAA" w:rsidRPr="009B4C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4.4.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10005-16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4CAA"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alaptevékenységek</w:t>
            </w:r>
          </w:p>
        </w:tc>
      </w:tr>
      <w:tr w:rsidR="009B4CAA" w:rsidRPr="009B4C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4.5.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10003-16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Irányítástechnikai alapok</w:t>
            </w:r>
          </w:p>
        </w:tc>
      </w:tr>
      <w:tr w:rsidR="009B4CAA" w:rsidRPr="009B4C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4.6.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10018-16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Erősáramú szerelések</w:t>
            </w:r>
          </w:p>
        </w:tc>
      </w:tr>
      <w:tr w:rsidR="009B4CAA" w:rsidRPr="009B4C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4.7.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10017-16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Erősáramú mérések</w:t>
            </w:r>
          </w:p>
        </w:tc>
      </w:tr>
      <w:tr w:rsidR="009B4CAA" w:rsidRPr="009B4C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4.8.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10016-16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Erősáramú berendezések üzeme</w:t>
            </w:r>
          </w:p>
        </w:tc>
      </w:tr>
      <w:tr w:rsidR="009B4CAA" w:rsidRPr="009B4C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4.9.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11498-12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I. (érettségire épülő képzések esetén)</w:t>
            </w:r>
          </w:p>
        </w:tc>
      </w:tr>
      <w:tr w:rsidR="009B4CAA" w:rsidRPr="009B4C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4.10.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11499-12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II.</w:t>
            </w:r>
          </w:p>
        </w:tc>
      </w:tr>
      <w:tr w:rsidR="009B4CAA" w:rsidRPr="009B4C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4.11.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11500-12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Munkahelyi egészség és biztonság</w:t>
            </w:r>
          </w:p>
        </w:tc>
      </w:tr>
    </w:tbl>
    <w:p w:rsidR="009B4CAA" w:rsidRPr="009B4CAA" w:rsidRDefault="009B4CAA" w:rsidP="009B4CA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8"/>
          <w:szCs w:val="28"/>
        </w:rPr>
        <w:t>5. VIZSGÁZTATÁSI KÖVETELMÉNYEK</w:t>
      </w:r>
    </w:p>
    <w:p w:rsidR="009B4CAA" w:rsidRPr="009B4CAA" w:rsidRDefault="009B4CAA" w:rsidP="009B4CA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5.1. A komplex szakmai vizsgára bocsátás feltételei:</w:t>
      </w:r>
    </w:p>
    <w:p w:rsidR="009B4CAA" w:rsidRPr="009B4CAA" w:rsidRDefault="009B4CAA" w:rsidP="009B4CA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Az iskolarendszeren kívüli szakképzésben az 5.2. pontban előírt valamennyi modulzáró vizsga eredményes letétele.</w:t>
      </w:r>
    </w:p>
    <w:p w:rsidR="009B4CAA" w:rsidRPr="009B4CAA" w:rsidRDefault="009B4CAA" w:rsidP="009B4CA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teljesítésével.</w:t>
      </w:r>
    </w:p>
    <w:p w:rsidR="009B4CAA" w:rsidRPr="009B4CAA" w:rsidRDefault="009B4CAA" w:rsidP="009B4CAA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5.2. A modulzáró vizsga vizsgatevékenysége és az eredményesség feltétele: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416"/>
        <w:gridCol w:w="5102"/>
        <w:gridCol w:w="2268"/>
      </w:tblGrid>
      <w:tr w:rsidR="009B4CAA" w:rsidRPr="009B4CA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9B4CAA" w:rsidRPr="009B4CA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5.2.1.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C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9B4CAA" w:rsidRPr="009B4CA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5.2.2.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C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azonosító </w:t>
            </w:r>
            <w:r w:rsidRPr="009B4C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száma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a modulzáró vizsga vizsgatevékenysége</w:t>
            </w:r>
          </w:p>
        </w:tc>
      </w:tr>
      <w:tr w:rsidR="009B4CAA" w:rsidRPr="009B4CA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5.2.3.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10007-16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Informatikai és műszaki alapok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9B4CAA" w:rsidRPr="009B4CA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2.4.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10005-16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4CAA"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alaptevékenységek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9B4CAA" w:rsidRPr="009B4CA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5.2.5.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10003-16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Irányítástechnikai alapok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9B4CAA" w:rsidRPr="009B4CA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5.2.6.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10018-16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Erősáramú szerelések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  <w:tr w:rsidR="009B4CAA" w:rsidRPr="009B4CA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5.2.7.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10017-16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Erősáramú mérések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  <w:tr w:rsidR="009B4CAA" w:rsidRPr="009B4CA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5.2.8.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10016-16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Erősáramú berendezések üzeme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9B4CAA" w:rsidRPr="009B4CA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5.2.9.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11498-12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I. (érettségire épülő képzések esetén)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9B4CAA" w:rsidRPr="009B4CA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5.2.10.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11499-12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9B4CAA" w:rsidRPr="009B4CA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5.2.11.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11500-12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Munkahelyi egészség és biztonság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</w:tbl>
    <w:p w:rsidR="009B4CAA" w:rsidRPr="009B4CAA" w:rsidRDefault="009B4CAA" w:rsidP="009B4CA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Egy szakmai követelménymodulhoz kapcsolódó modulzáró vizsga akkor eredményes, ha a modulhoz előírt feladat végrehajtása legalább 51%-osra értékelhető.</w:t>
      </w:r>
    </w:p>
    <w:p w:rsidR="009B4CAA" w:rsidRPr="009B4CAA" w:rsidRDefault="009B4CAA" w:rsidP="009B4CA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5.3. A komplex szakmai vizsga vizsgatevékenységei és vizsgafeladatai:</w:t>
      </w:r>
    </w:p>
    <w:p w:rsidR="009B4CAA" w:rsidRPr="009B4CAA" w:rsidRDefault="009B4CAA" w:rsidP="009B4CA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5.3.1. Gyakorlati vizsgatevékenység</w:t>
      </w:r>
    </w:p>
    <w:p w:rsidR="009B4CAA" w:rsidRPr="009B4CAA" w:rsidRDefault="009B4CAA" w:rsidP="009B4CA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A vizsgafeladat megnevezése: Erősáramú installáció</w:t>
      </w:r>
    </w:p>
    <w:p w:rsidR="009B4CAA" w:rsidRPr="009B4CAA" w:rsidRDefault="009B4CAA" w:rsidP="009B4CA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A vizsgafeladat ismertetése: Adott erősáramú fogyasztói berendezés bekötése a táplálást biztosító elosztó/vezérlőszekrény elkészítésével. Alapvető mechanikai műveletek elvégzése. Hálózatra csatlakozás. A berendezés üzemi próbáinak elvégzése. A fogyasztó alapvető villamos paramétereinek meghatározása méréssel, a mérési eredmények dokumentálása, értékelés.</w:t>
      </w:r>
    </w:p>
    <w:p w:rsidR="009B4CAA" w:rsidRPr="009B4CAA" w:rsidRDefault="009B4CAA" w:rsidP="009B4CA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lastRenderedPageBreak/>
        <w:t>A vizsgafeladat időtartama: 360 perc</w:t>
      </w:r>
    </w:p>
    <w:p w:rsidR="009B4CAA" w:rsidRPr="009B4CAA" w:rsidRDefault="009B4CAA" w:rsidP="009B4CA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A vizsgafeladat értékelési súlyaránya: 50%</w:t>
      </w:r>
    </w:p>
    <w:p w:rsidR="009B4CAA" w:rsidRPr="009B4CAA" w:rsidRDefault="009B4CAA" w:rsidP="009B4CA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5.3.2. Központi írásbeli vizsgatevékenység</w:t>
      </w:r>
    </w:p>
    <w:p w:rsidR="009B4CAA" w:rsidRPr="009B4CAA" w:rsidRDefault="009B4CAA" w:rsidP="009B4CA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A vizsgafeladat megnevezése: Szakmai ismeretek</w:t>
      </w:r>
    </w:p>
    <w:p w:rsidR="009B4CAA" w:rsidRPr="009B4CAA" w:rsidRDefault="009B4CAA" w:rsidP="009B4CA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A vizsgafeladat ismertetése: Számolási/szerkesztési/szakrajzi feladatok megoldása elektrotechnika/elektronika, villamos gépek, villamos művek tananyagból</w:t>
      </w:r>
    </w:p>
    <w:p w:rsidR="009B4CAA" w:rsidRPr="009B4CAA" w:rsidRDefault="009B4CAA" w:rsidP="009B4CA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A vizsgafeladat időtartama: 180 perc</w:t>
      </w:r>
    </w:p>
    <w:p w:rsidR="009B4CAA" w:rsidRPr="009B4CAA" w:rsidRDefault="009B4CAA" w:rsidP="009B4CA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A vizsgafeladat értékelési súlyaránya: 30%</w:t>
      </w:r>
    </w:p>
    <w:p w:rsidR="009B4CAA" w:rsidRPr="009B4CAA" w:rsidRDefault="009B4CAA" w:rsidP="009B4CA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5.3.3. Szóbeli vizsgatevékenység</w:t>
      </w:r>
    </w:p>
    <w:p w:rsidR="009B4CAA" w:rsidRPr="009B4CAA" w:rsidRDefault="009B4CAA" w:rsidP="009B4CA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A vizsgafeladat megnevezése: Erősáramú elektrotechnikus szakmai ismeretek</w:t>
      </w:r>
    </w:p>
    <w:p w:rsidR="009B4CAA" w:rsidRPr="009B4CAA" w:rsidRDefault="009B4CAA" w:rsidP="009B4CA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A vizsgafeladat ismertetése: A szóbeli vizsgatevékenység központilag összeállított vizsgakérdései a 4. Szakmai követelmények fejezetben szereplő szakmai követelménymodulok témaköreit tartalmazza</w:t>
      </w:r>
    </w:p>
    <w:p w:rsidR="009B4CAA" w:rsidRPr="009B4CAA" w:rsidRDefault="009B4CAA" w:rsidP="009B4CA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A vizsgafeladat időtartama: 45 perc (felkészülési idő 30 perc, válaszadási idő 15 perc)</w:t>
      </w:r>
    </w:p>
    <w:p w:rsidR="009B4CAA" w:rsidRPr="009B4CAA" w:rsidRDefault="009B4CAA" w:rsidP="009B4CA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A vizsgafeladat értékelési súlyaránya: 20%</w:t>
      </w:r>
    </w:p>
    <w:p w:rsidR="009B4CAA" w:rsidRPr="009B4CAA" w:rsidRDefault="009B4CAA" w:rsidP="009B4CA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9B4CAA" w:rsidRPr="009B4CAA" w:rsidRDefault="009B4CAA" w:rsidP="009B4CA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A szakképesítéssel kapcsolatos előírások a http://nive.hu/ című weblapon érhetők el a Vizsgák menüpontban.</w:t>
      </w:r>
    </w:p>
    <w:p w:rsidR="009B4CAA" w:rsidRPr="009B4CAA" w:rsidRDefault="009B4CAA" w:rsidP="009B4CA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4"/>
          <w:szCs w:val="24"/>
        </w:rPr>
        <w:t>5.5. A szakmai vizsga értékelésének a szakmai vizsgaszabályzattól eltérő szempontjai: -</w:t>
      </w:r>
    </w:p>
    <w:p w:rsidR="009B4CAA" w:rsidRPr="009B4CAA" w:rsidRDefault="009B4CAA" w:rsidP="009B4CA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8"/>
          <w:szCs w:val="28"/>
        </w:rPr>
        <w:t xml:space="preserve">6. ESZKÖZ- </w:t>
      </w:r>
      <w:proofErr w:type="gramStart"/>
      <w:r w:rsidRPr="009B4CAA">
        <w:rPr>
          <w:rFonts w:ascii="Times New Roman" w:hAnsi="Times New Roman" w:cs="Times New Roman"/>
          <w:sz w:val="28"/>
          <w:szCs w:val="28"/>
        </w:rPr>
        <w:t>ÉS</w:t>
      </w:r>
      <w:proofErr w:type="gramEnd"/>
      <w:r w:rsidRPr="009B4CAA">
        <w:rPr>
          <w:rFonts w:ascii="Times New Roman" w:hAnsi="Times New Roman" w:cs="Times New Roman"/>
          <w:sz w:val="28"/>
          <w:szCs w:val="28"/>
        </w:rPr>
        <w:t xml:space="preserve"> FELSZERELÉSI JEGYZÉK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8786"/>
      </w:tblGrid>
      <w:tr w:rsidR="009B4CAA" w:rsidRPr="009B4C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</w:tr>
      <w:tr w:rsidR="009B4CAA" w:rsidRPr="009B4C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6.1.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C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képzési és vizsgáztatási feladatok teljesítéséhez szükséges eszközök minimumát meghatározó </w:t>
            </w:r>
            <w:r w:rsidRPr="009B4C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eszköz- és felszerelési jegyzék</w:t>
            </w:r>
          </w:p>
        </w:tc>
      </w:tr>
      <w:tr w:rsidR="009B4CAA" w:rsidRPr="009B4C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6.2.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Számítógép</w:t>
            </w:r>
          </w:p>
        </w:tc>
      </w:tr>
      <w:tr w:rsidR="009B4CAA" w:rsidRPr="009B4C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6.3.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Szkenner</w:t>
            </w:r>
          </w:p>
        </w:tc>
      </w:tr>
      <w:tr w:rsidR="009B4CAA" w:rsidRPr="009B4C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6.4.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Nyomtató</w:t>
            </w:r>
          </w:p>
        </w:tc>
      </w:tr>
      <w:tr w:rsidR="009B4CAA" w:rsidRPr="009B4C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6.5.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Szimulációs szoftverek, tervező szoftverek</w:t>
            </w:r>
          </w:p>
        </w:tc>
      </w:tr>
      <w:tr w:rsidR="009B4CAA" w:rsidRPr="009B4C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6.6.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Fémipari kéziszerszámok, eszközök</w:t>
            </w:r>
          </w:p>
        </w:tc>
      </w:tr>
      <w:tr w:rsidR="009B4CAA" w:rsidRPr="009B4C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6.7.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4CAA"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kéziszerszámok, eszközök</w:t>
            </w:r>
          </w:p>
        </w:tc>
      </w:tr>
      <w:tr w:rsidR="009B4CAA" w:rsidRPr="009B4C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6.8.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Kézi kisgépek</w:t>
            </w:r>
          </w:p>
        </w:tc>
      </w:tr>
      <w:tr w:rsidR="009B4CAA" w:rsidRPr="009B4C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6.9.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Telepített gépek</w:t>
            </w:r>
          </w:p>
        </w:tc>
      </w:tr>
      <w:tr w:rsidR="009B4CAA" w:rsidRPr="009B4C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6.10.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Elektromos mérőműszerek és diagnosztikai eszközök</w:t>
            </w:r>
          </w:p>
        </w:tc>
      </w:tr>
      <w:tr w:rsidR="009B4CAA" w:rsidRPr="009B4C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6.11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Villamos berendezés, vezérlőszekrény alapvető villamos berendezései</w:t>
            </w:r>
          </w:p>
        </w:tc>
      </w:tr>
      <w:tr w:rsidR="009B4CAA" w:rsidRPr="009B4C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6.12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A" w:rsidRPr="009B4CAA" w:rsidRDefault="009B4CAA" w:rsidP="009B4CA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B4CAA">
              <w:rPr>
                <w:rFonts w:ascii="Times New Roman" w:hAnsi="Times New Roman" w:cs="Times New Roman"/>
                <w:sz w:val="20"/>
                <w:szCs w:val="20"/>
              </w:rPr>
              <w:t xml:space="preserve"> Villamos vezérlőszekrény, szerelőpanel, hűtés eszközei</w:t>
            </w:r>
          </w:p>
        </w:tc>
      </w:tr>
    </w:tbl>
    <w:p w:rsidR="009B4CAA" w:rsidRPr="009B4CAA" w:rsidRDefault="009B4CAA" w:rsidP="009B4CA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CAA">
        <w:rPr>
          <w:rFonts w:ascii="Times New Roman" w:hAnsi="Times New Roman" w:cs="Times New Roman"/>
          <w:sz w:val="28"/>
          <w:szCs w:val="28"/>
        </w:rPr>
        <w:t>7. EGYEBEK</w:t>
      </w:r>
    </w:p>
    <w:sectPr w:rsidR="009B4CAA" w:rsidRPr="009B4CAA" w:rsidSect="00FA7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ED3" w:rsidRDefault="000E2ED3" w:rsidP="009B4CAA">
      <w:pPr>
        <w:spacing w:after="0" w:line="240" w:lineRule="auto"/>
      </w:pPr>
      <w:r>
        <w:separator/>
      </w:r>
    </w:p>
  </w:endnote>
  <w:endnote w:type="continuationSeparator" w:id="0">
    <w:p w:rsidR="000E2ED3" w:rsidRDefault="000E2ED3" w:rsidP="009B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AA" w:rsidRDefault="000D7CA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AA" w:rsidRDefault="000D7CA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AA" w:rsidRDefault="000D7CA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ED3" w:rsidRDefault="000E2ED3" w:rsidP="009B4CAA">
      <w:pPr>
        <w:spacing w:after="0" w:line="240" w:lineRule="auto"/>
      </w:pPr>
      <w:r>
        <w:separator/>
      </w:r>
    </w:p>
  </w:footnote>
  <w:footnote w:type="continuationSeparator" w:id="0">
    <w:p w:rsidR="000E2ED3" w:rsidRDefault="000E2ED3" w:rsidP="009B4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AA" w:rsidRDefault="000D7CA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AA" w:rsidRDefault="000D7CAA" w:rsidP="000D7CAA">
    <w:pPr>
      <w:jc w:val="center"/>
      <w:rPr>
        <w:rFonts w:ascii="Times New Roman" w:hAnsi="Times New Roman" w:cs="Times New Roman"/>
        <w:color w:val="7F7F7F"/>
        <w:sz w:val="20"/>
        <w:szCs w:val="20"/>
      </w:rPr>
    </w:pPr>
    <w:r>
      <w:rPr>
        <w:rFonts w:ascii="Times New Roman" w:hAnsi="Times New Roman" w:cs="Times New Roman"/>
        <w:color w:val="7F7F7F"/>
        <w:sz w:val="20"/>
        <w:szCs w:val="20"/>
      </w:rPr>
      <w:t>25/2017. (VIII. 31.) NGM rendelet a nemzetgazdasági miniszter hatáskörébe tartozó szakképesítések szakmai és vizsgakövetelményeiről szóló 27/2012. (VIII. 27.) NGM rendelet módosításáról</w:t>
    </w:r>
  </w:p>
  <w:p w:rsidR="000D7CAA" w:rsidRDefault="000D7CAA" w:rsidP="000D7CAA">
    <w:pPr>
      <w:jc w:val="center"/>
    </w:pPr>
    <w:r>
      <w:rPr>
        <w:rFonts w:ascii="Times New Roman" w:hAnsi="Times New Roman" w:cs="Times New Roman"/>
        <w:color w:val="7F7F7F"/>
        <w:sz w:val="20"/>
        <w:szCs w:val="20"/>
      </w:rPr>
      <w:t>Hatályos: 2017.09.01-től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AA" w:rsidRDefault="000D7CA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A"/>
    <w:rsid w:val="000D7CAA"/>
    <w:rsid w:val="000E2ED3"/>
    <w:rsid w:val="004A5EC6"/>
    <w:rsid w:val="009B4CAA"/>
    <w:rsid w:val="00C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9B4CAA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9B4CAA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9B4CAA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9B4CAA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9B4CAA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9B4CAA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9B4CAA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9B4CAA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9B4CAA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9B4CAA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9B4CAA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9B4CAA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9B4CAA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9B4CAA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9B4CAA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9B4CAA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0D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7CAA"/>
  </w:style>
  <w:style w:type="paragraph" w:styleId="llb">
    <w:name w:val="footer"/>
    <w:basedOn w:val="Norml"/>
    <w:link w:val="llbChar"/>
    <w:uiPriority w:val="99"/>
    <w:unhideWhenUsed/>
    <w:rsid w:val="000D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7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9B4CAA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9B4CAA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9B4CAA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9B4CAA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9B4CAA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9B4CAA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9B4CAA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9B4CAA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9B4CAA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9B4CAA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9B4CAA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9B4CAA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9B4CAA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9B4CAA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9B4CAA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9B4CAA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0D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7CAA"/>
  </w:style>
  <w:style w:type="paragraph" w:styleId="llb">
    <w:name w:val="footer"/>
    <w:basedOn w:val="Norml"/>
    <w:link w:val="llbChar"/>
    <w:uiPriority w:val="99"/>
    <w:unhideWhenUsed/>
    <w:rsid w:val="000D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7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1348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3</cp:revision>
  <dcterms:created xsi:type="dcterms:W3CDTF">2017-10-04T08:55:00Z</dcterms:created>
  <dcterms:modified xsi:type="dcterms:W3CDTF">2017-10-05T13:18:00Z</dcterms:modified>
</cp:coreProperties>
</file>