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30. sorszámú Erjedés- és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üdítőitalipari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55 541 03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Szakképesítés-ráépülés megnevezése: Erjedés-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üdítőitalipari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54 541 02 Élelmiszeripari technikus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347"/>
        <w:gridCol w:w="3118"/>
        <w:gridCol w:w="3331"/>
      </w:tblGrid>
      <w:tr w:rsidR="00C84630" w:rsidTr="004B3685">
        <w:tc>
          <w:tcPr>
            <w:tcW w:w="1134" w:type="dxa"/>
            <w:tcBorders>
              <w:top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630" w:rsidTr="004B3685">
        <w:tc>
          <w:tcPr>
            <w:tcW w:w="113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4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18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33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C84630" w:rsidTr="004B3685">
        <w:tc>
          <w:tcPr>
            <w:tcW w:w="113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4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3118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33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</w:tr>
      <w:tr w:rsidR="00C84630" w:rsidTr="004B3685">
        <w:tc>
          <w:tcPr>
            <w:tcW w:w="113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4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3118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Erjedés- és üdítőital-ipari technikus</w:t>
            </w:r>
          </w:p>
        </w:tc>
        <w:tc>
          <w:tcPr>
            <w:tcW w:w="333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Erjedés- és üdítőital-ipari technikus</w:t>
            </w:r>
          </w:p>
        </w:tc>
      </w:tr>
      <w:tr w:rsidR="00C84630" w:rsidTr="004B3685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Szeszipari technikus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Szeszipari technikus</w:t>
            </w:r>
          </w:p>
        </w:tc>
      </w:tr>
    </w:tbl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Erjedés- és üdítőital- 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képes a szakterülethez tartozó technológiai folyamatok elvégzésére, irányítására, gépi berendezések üzemeltetésére, a biztonságos élelmiszer előállítására.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Betartja és betartatja a munka-, tűz- és környezetvédelmi, valamint az erjedés- és üdítőital-ipari szakterületre vonatkozó egyéb előírásokat.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alapanyag átvételt, minősítést és előkészítést végezni,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üdítőitalt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szeszesitalt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keményítőt és keményítő </w:t>
      </w:r>
      <w:proofErr w:type="spellStart"/>
      <w:r>
        <w:rPr>
          <w:rFonts w:ascii="Times New Roman" w:hAnsi="Times New Roman" w:cs="Times New Roman"/>
          <w:sz w:val="20"/>
          <w:szCs w:val="20"/>
        </w:rPr>
        <w:t>hidrolizátumot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sütőélesztőt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ecetet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malátát és sört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gyümölcspálinkát és szeszt gyártani,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műszaki feladatokat ellátni,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élelmiszerbiztonsági és üzembiztonsági feladatokat ellátni.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843"/>
        <w:gridCol w:w="3189"/>
        <w:gridCol w:w="2834"/>
      </w:tblGrid>
      <w:tr w:rsidR="00C84630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630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84630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84630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C84630" w:rsidTr="004B3685">
        <w:tc>
          <w:tcPr>
            <w:tcW w:w="1026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4630" w:rsidTr="004B3685">
        <w:tc>
          <w:tcPr>
            <w:tcW w:w="102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C84630" w:rsidTr="004B3685">
        <w:tc>
          <w:tcPr>
            <w:tcW w:w="1026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84630" w:rsidTr="004B3685">
        <w:tc>
          <w:tcPr>
            <w:tcW w:w="102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10910-12</w:t>
            </w:r>
          </w:p>
        </w:tc>
        <w:tc>
          <w:tcPr>
            <w:tcW w:w="606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Italgyártás</w:t>
            </w:r>
          </w:p>
        </w:tc>
      </w:tr>
      <w:tr w:rsidR="00C84630" w:rsidTr="004B3685">
        <w:tc>
          <w:tcPr>
            <w:tcW w:w="102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10911-12</w:t>
            </w:r>
          </w:p>
        </w:tc>
        <w:tc>
          <w:tcPr>
            <w:tcW w:w="606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Keményítő és keményítő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hidrolizátum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gyártása</w:t>
            </w:r>
          </w:p>
        </w:tc>
      </w:tr>
      <w:tr w:rsidR="00C84630" w:rsidTr="004B3685">
        <w:tc>
          <w:tcPr>
            <w:tcW w:w="102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10912-12</w:t>
            </w:r>
          </w:p>
        </w:tc>
        <w:tc>
          <w:tcPr>
            <w:tcW w:w="606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Élesztő- és ecetgyártás</w:t>
            </w:r>
          </w:p>
        </w:tc>
      </w:tr>
      <w:tr w:rsidR="00C84630" w:rsidTr="004B3685">
        <w:tc>
          <w:tcPr>
            <w:tcW w:w="102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10913-12</w:t>
            </w:r>
          </w:p>
        </w:tc>
        <w:tc>
          <w:tcPr>
            <w:tcW w:w="606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Maláta- és sörgyártás</w:t>
            </w:r>
          </w:p>
        </w:tc>
      </w:tr>
      <w:tr w:rsidR="00C84630" w:rsidTr="004B3685">
        <w:tc>
          <w:tcPr>
            <w:tcW w:w="102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10914-12</w:t>
            </w:r>
          </w:p>
        </w:tc>
        <w:tc>
          <w:tcPr>
            <w:tcW w:w="606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Szeszgyártás</w:t>
            </w:r>
          </w:p>
        </w:tc>
      </w:tr>
    </w:tbl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teljesítést igazoló bizonyítványban foglaltak szerint teljesített tantárgyak - a szakképzési kerettantervben meghatározottak szerint - egyenértékűek az adott követelménymodulhoz tartozó modulzáró vizsga teljesítésével.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707"/>
        <w:gridCol w:w="3686"/>
        <w:gridCol w:w="2404"/>
      </w:tblGrid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04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C84630" w:rsidTr="004B3685">
        <w:tc>
          <w:tcPr>
            <w:tcW w:w="981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04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10910-12</w:t>
            </w:r>
          </w:p>
        </w:tc>
        <w:tc>
          <w:tcPr>
            <w:tcW w:w="368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Italgyártás</w:t>
            </w:r>
          </w:p>
        </w:tc>
        <w:tc>
          <w:tcPr>
            <w:tcW w:w="240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10911-12</w:t>
            </w:r>
          </w:p>
        </w:tc>
        <w:tc>
          <w:tcPr>
            <w:tcW w:w="368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Keményítő- és keményítő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hidrolizátum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gyártása</w:t>
            </w:r>
          </w:p>
        </w:tc>
        <w:tc>
          <w:tcPr>
            <w:tcW w:w="240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10912-12</w:t>
            </w:r>
          </w:p>
        </w:tc>
        <w:tc>
          <w:tcPr>
            <w:tcW w:w="368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Élesztő- és ecetgyártás</w:t>
            </w:r>
          </w:p>
        </w:tc>
        <w:tc>
          <w:tcPr>
            <w:tcW w:w="240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10913-12</w:t>
            </w:r>
          </w:p>
        </w:tc>
        <w:tc>
          <w:tcPr>
            <w:tcW w:w="368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Maláta- és sörgyártás</w:t>
            </w:r>
          </w:p>
        </w:tc>
        <w:tc>
          <w:tcPr>
            <w:tcW w:w="240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84630" w:rsidTr="004B3685">
        <w:tc>
          <w:tcPr>
            <w:tcW w:w="981" w:type="dxa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1707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10914-12</w:t>
            </w:r>
          </w:p>
        </w:tc>
        <w:tc>
          <w:tcPr>
            <w:tcW w:w="3686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Szeszgyártás</w:t>
            </w:r>
          </w:p>
        </w:tc>
        <w:tc>
          <w:tcPr>
            <w:tcW w:w="2404" w:type="dxa"/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modulok közül a képzőhely által egy kiválasztott modulhoz tartozó gyakorlati tevékenység elvégzéséről a tanév folyamán készített, minimum 15 oldalas (plusz mellékletek) gyakorlati jegyzőkönyv.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jegyzőkönyvet a komplex szakmai vizsgát megelőzően, legalább 15 nappal az előzetes szakmai bírálattal együtt a vizsgabizottság elnökének rendelkezésére kell bocsátani (30%).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0 perc</w:t>
      </w: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Erjedésipari technológiai folyamat elvégzése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4. Szakmai követelmények pontban szereplő szakmai követelménymodulokhoz kapcsolódóan a vizsgaszervező gyakorlati feladatokat határoz meg. A vizsgázó az adott feladatot elvégzi (70%).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300 perc</w:t>
      </w: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 feladat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4. Szakmai követelmények pontban szereplő szakmai követelménymodulokhoz kapcsolódó technológiai folyamatok, felhasznált anyagok, összefüggések ismerete (60%). Szakmai számítások (10%). Gépi berendezések felépítése, működése (30%).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Erjedés és üdítőital-ipari gépek, technológiák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témaköreinek mindegyikét tartalmazzák.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30perc (felkészülési idő 20 perc, válaszadási idő 10 perc)</w:t>
      </w:r>
    </w:p>
    <w:p w:rsidR="00C84630" w:rsidRDefault="00C84630" w:rsidP="00C8463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30" w:rsidRDefault="00C84630" w:rsidP="00C84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</w:t>
      </w:r>
      <w:r>
        <w:rPr>
          <w:rFonts w:ascii="Times New Roman" w:hAnsi="Times New Roman" w:cs="Times New Roman"/>
          <w:sz w:val="20"/>
          <w:szCs w:val="20"/>
        </w:rPr>
        <w:t>/ weblapon érhetők el a Vizsgák menüpont alatt.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7947"/>
      </w:tblGrid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Vízkezelő berendezés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Szikvízgyártó gép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Üdítőital-gyártás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Szeszesital-gyártás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Folyadékszállító berendezések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Keményítőgyártás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Keményítő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hidrolizátum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gyártásának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Élesztőgyártás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Ecetgyártás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Malátagyártás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Gyümölcspálinka 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Szeszgyártás gépei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Kéziszerszámok, szerelő szerszámok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laboratóriumi eszközök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nyomtatóval, projektorral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Jogszabálygyűjtemény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védőeszközök, védőfelszerelések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Takarítás, tisztítás, fertőtlenítés eszközei</w:t>
            </w:r>
          </w:p>
        </w:tc>
      </w:tr>
      <w:tr w:rsidR="00C84630" w:rsidTr="004B36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30" w:rsidRDefault="00C84630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</w:tbl>
    <w:p w:rsidR="00C84630" w:rsidRDefault="00C84630" w:rsidP="00C8463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84630" w:rsidRDefault="00C84630" w:rsidP="00C8463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CA" w:rsidRDefault="000358CA" w:rsidP="000358CA">
      <w:pPr>
        <w:spacing w:after="0" w:line="240" w:lineRule="auto"/>
      </w:pPr>
      <w:r>
        <w:separator/>
      </w:r>
    </w:p>
  </w:endnote>
  <w:endnote w:type="continuationSeparator" w:id="0">
    <w:p w:rsidR="000358CA" w:rsidRDefault="000358CA" w:rsidP="000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A" w:rsidRDefault="000358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A" w:rsidRDefault="000358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A" w:rsidRDefault="000358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CA" w:rsidRDefault="000358CA" w:rsidP="000358CA">
      <w:pPr>
        <w:spacing w:after="0" w:line="240" w:lineRule="auto"/>
      </w:pPr>
      <w:r>
        <w:separator/>
      </w:r>
    </w:p>
  </w:footnote>
  <w:footnote w:type="continuationSeparator" w:id="0">
    <w:p w:rsidR="000358CA" w:rsidRDefault="000358CA" w:rsidP="0003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A" w:rsidRDefault="000358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A" w:rsidRDefault="000358CA" w:rsidP="000358CA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0358CA" w:rsidRDefault="000358CA" w:rsidP="000358CA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A" w:rsidRDefault="000358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0"/>
    <w:rsid w:val="000358CA"/>
    <w:rsid w:val="002D2C82"/>
    <w:rsid w:val="00C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8CA"/>
  </w:style>
  <w:style w:type="paragraph" w:styleId="llb">
    <w:name w:val="footer"/>
    <w:basedOn w:val="Norml"/>
    <w:link w:val="llbChar"/>
    <w:uiPriority w:val="99"/>
    <w:unhideWhenUsed/>
    <w:rsid w:val="000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8CA"/>
  </w:style>
  <w:style w:type="paragraph" w:styleId="llb">
    <w:name w:val="footer"/>
    <w:basedOn w:val="Norml"/>
    <w:link w:val="llbChar"/>
    <w:uiPriority w:val="99"/>
    <w:unhideWhenUsed/>
    <w:rsid w:val="000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2016-09-02T10:33:00Z</dcterms:created>
  <dcterms:modified xsi:type="dcterms:W3CDTF">2016-09-27T11:32:00Z</dcterms:modified>
</cp:coreProperties>
</file>