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6" w:rsidRDefault="00BD50B6" w:rsidP="00BD50B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41. sorszámú Vasútijármű-technikus és diagnosztikus szakképesítés-ráépülés szakmai és vizsgakövetelményei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55 525 04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Vasútijármű-technikus és diagnosztikus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3780" w:hanging="3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sz w:val="20"/>
          <w:szCs w:val="20"/>
        </w:rPr>
        <w:br/>
        <w:t>54 525 13 Vasúti jármű villamos rendszereinek szerelője, vagy</w:t>
      </w:r>
      <w:r>
        <w:rPr>
          <w:rFonts w:ascii="Times New Roman" w:hAnsi="Times New Roman" w:cs="Times New Roman"/>
          <w:sz w:val="20"/>
          <w:szCs w:val="20"/>
        </w:rPr>
        <w:br/>
        <w:t xml:space="preserve">54 525 11 Vasúti jármű dízelmotor- és hajtásszerelő, vagy </w:t>
      </w:r>
      <w:r>
        <w:rPr>
          <w:rFonts w:ascii="Times New Roman" w:hAnsi="Times New Roman" w:cs="Times New Roman"/>
          <w:sz w:val="20"/>
          <w:szCs w:val="20"/>
        </w:rPr>
        <w:br/>
        <w:t>54 525 12 Vasúti jármű szerkezeti és fékrendszer szerelője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4373"/>
      </w:tblGrid>
      <w:tr w:rsidR="00BD50B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szakképesítés-ráépüléssel betölthető munkakörök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Gépésztechnikus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Vasútijármű-technikus és diagnosztikus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Gépésztechnikus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Közlekedésgépész-technikus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Gépésztechnikus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Gépésztechnikus</w:t>
            </w:r>
          </w:p>
        </w:tc>
      </w:tr>
    </w:tbl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Vasútijármű-technikus és diagnosztikus a javítási folyamat egészében önállóan, illetve a munkatársaival közösen összetett, elsősorban diagnosztikai feladatokat lát el.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munkatevékenysége során együttműködik a javítás egyéb területein dolgozó munkatársaival, így biztosítja a komplex javítási tevékenység összehangolt működését, melynek révén hozzájárul a szervezet teljesítményének folyamatos növeléséhez, a szervezet céljainak eléréséhez.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a kötöttpályás járművek javítás előtti és utáni próbáit, a fő- és segédüzemi, valamint a pneumatikus, hidraulikus, stb. berendezések működési próbáit;</w:t>
      </w: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PLC (programozható logikai kontroller)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mikrovezérlők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egyszerű, alapszintű programozására;</w:t>
      </w: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jármű, motor, kocsi, fűtés, klíma, ajtó, fék, zártrendszerű WC, segédüzemi, előmelegítő stb. vezérlő berendezésekből az adatok kiolvasására, tárolására, értékelésére, és ezen adatok birtokában a további szükséges beavatkozások elvégzésére;</w:t>
      </w: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elemezni a vezérlő- és szabályzó-berendezések kapcsolási rajzait;</w:t>
      </w: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részletrajzokat, mérési összeállításokat tervezni és dokumentumokat készíteni;</w:t>
      </w:r>
    </w:p>
    <w:p w:rsidR="00BD50B6" w:rsidRDefault="00BD50B6" w:rsidP="00BD50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elvégezni a berendezések működéspróbáját, minősítő mérését, </w:t>
      </w:r>
      <w:proofErr w:type="gramStart"/>
      <w:r>
        <w:rPr>
          <w:rFonts w:ascii="Times New Roman" w:hAnsi="Times New Roman" w:cs="Times New Roman"/>
          <w:sz w:val="20"/>
          <w:szCs w:val="20"/>
        </w:rPr>
        <w:t>ezeket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adminisztrációját.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3660"/>
        <w:gridCol w:w="3635"/>
      </w:tblGrid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0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dízelmotor- és hajtásszerelő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szerkezeti és fékrendszer szerelője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villamos rendszereinek szerelője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</w:tbl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1980"/>
        <w:gridCol w:w="7364"/>
      </w:tblGrid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11995-16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Vasútijármű-technikus és diagnosztikus feladatai</w:t>
            </w:r>
          </w:p>
        </w:tc>
      </w:tr>
    </w:tbl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1296"/>
        <w:gridCol w:w="3740"/>
        <w:gridCol w:w="3937"/>
      </w:tblGrid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11995-16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Vasútijármű-technikus és diagnosztikus feladatai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</w:tbl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0"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szakképesítésnek megfelelő vasúti jármű hibafeltáró próbája, a javítási technológia, anyag és szerszámszükséglet meghatározása.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0"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0"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szakképesítésnek megfelelő vasúti jármű egy meghatározott hibásan működő egységének, a hiba okának és elháríthatóságának, javításának meghatározása a hibafeltáró próbával. A javítási technológia, anyag és szerszámszükséglet meghatározása.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szakképesítésnek megfelelő vasúti jármű működési próbája, minősítő mérése, dokumentumok készítése.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szakképesítésnek megfelelő vasúti jármű egy meghatározott (pneumatikus fékszerkezet) egysége működési próbájának, előírt minősítő mérésének elvégzése, a hozzá tartozó mérőlap, egyéb dokumentum készítése.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vasúti járművek fenntartása, javítása, állapotfeltáró próbái, javítási technológiák. A szükséges munkák alkalmazott technológiái, anyag-, eszköz-, időigény meghatározása. Minősítő mérések és dokumentumaik.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04" w:firstLine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Komplex írásbeli feladatsor megoldása, leíró, esszé, számítási részekkel. Kapcsolási és szerkezeti rajzok elemzése, ábra-kiegészítése, hiányzó részlet pótlása.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vasúti járművek javítási technológiái, állapotfeltáró próbái, minősítő mérései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876"/>
      </w:tblGrid>
      <w:tr w:rsidR="00BD50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alap-szakképesítésnek megfelelő jármű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Kéziszerszámok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Speciális szerszámok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Mérőműszerek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Mérőeszközök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Próbakészülékek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Próbaberendezések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Diagnosztikai berendezések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Számítógép, célszoftverek, nyomtató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Jegyzőkönyvek, dokumentumok</w:t>
            </w:r>
          </w:p>
        </w:tc>
      </w:tr>
      <w:tr w:rsidR="00BD50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B6" w:rsidRDefault="00BD50B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védőeszközök</w:t>
            </w:r>
          </w:p>
        </w:tc>
      </w:tr>
    </w:tbl>
    <w:p w:rsidR="00BD50B6" w:rsidRDefault="00BD50B6" w:rsidP="00BD50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D50B6" w:rsidRDefault="00BD50B6" w:rsidP="00BD50B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D50B6" w:rsidRDefault="00BD50B6" w:rsidP="00BD50B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55727" w:rsidRPr="00BD50B6" w:rsidRDefault="00255727" w:rsidP="00BD50B6">
      <w:bookmarkStart w:id="0" w:name="_GoBack"/>
      <w:bookmarkEnd w:id="0"/>
    </w:p>
    <w:sectPr w:rsidR="00255727" w:rsidRPr="00BD5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B6" w:rsidRDefault="00BD50B6" w:rsidP="00BD50B6">
      <w:pPr>
        <w:spacing w:after="0" w:line="240" w:lineRule="auto"/>
      </w:pPr>
      <w:r>
        <w:separator/>
      </w:r>
    </w:p>
  </w:endnote>
  <w:endnote w:type="continuationSeparator" w:id="0">
    <w:p w:rsidR="00BD50B6" w:rsidRDefault="00BD50B6" w:rsidP="00B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B6" w:rsidRDefault="00BD50B6" w:rsidP="00BD50B6">
      <w:pPr>
        <w:spacing w:after="0" w:line="240" w:lineRule="auto"/>
      </w:pPr>
      <w:r>
        <w:separator/>
      </w:r>
    </w:p>
  </w:footnote>
  <w:footnote w:type="continuationSeparator" w:id="0">
    <w:p w:rsidR="00BD50B6" w:rsidRDefault="00BD50B6" w:rsidP="00BD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6" w:rsidRDefault="00BD50B6" w:rsidP="00BD50B6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BD50B6" w:rsidRPr="00BD50B6" w:rsidRDefault="00BD50B6" w:rsidP="00BD50B6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1141A4"/>
    <w:rsid w:val="001152B8"/>
    <w:rsid w:val="001210BD"/>
    <w:rsid w:val="001353A6"/>
    <w:rsid w:val="001A6B96"/>
    <w:rsid w:val="001E669C"/>
    <w:rsid w:val="00255727"/>
    <w:rsid w:val="00334EFB"/>
    <w:rsid w:val="003F6CD1"/>
    <w:rsid w:val="004748AC"/>
    <w:rsid w:val="004F57E5"/>
    <w:rsid w:val="0054089D"/>
    <w:rsid w:val="00555900"/>
    <w:rsid w:val="0060656E"/>
    <w:rsid w:val="00644EAE"/>
    <w:rsid w:val="006A145D"/>
    <w:rsid w:val="006E3173"/>
    <w:rsid w:val="0076312E"/>
    <w:rsid w:val="00860B59"/>
    <w:rsid w:val="009A1931"/>
    <w:rsid w:val="009A1C50"/>
    <w:rsid w:val="009F30D2"/>
    <w:rsid w:val="00A128ED"/>
    <w:rsid w:val="00A4303C"/>
    <w:rsid w:val="00A569A1"/>
    <w:rsid w:val="00A81085"/>
    <w:rsid w:val="00AA2A24"/>
    <w:rsid w:val="00B743EE"/>
    <w:rsid w:val="00BD50B6"/>
    <w:rsid w:val="00BF763E"/>
    <w:rsid w:val="00CD32BD"/>
    <w:rsid w:val="00D04470"/>
    <w:rsid w:val="00E67C5E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0B6"/>
  </w:style>
  <w:style w:type="paragraph" w:styleId="llb">
    <w:name w:val="footer"/>
    <w:basedOn w:val="Norml"/>
    <w:link w:val="llbChar"/>
    <w:uiPriority w:val="99"/>
    <w:unhideWhenUsed/>
    <w:rsid w:val="00B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0B6"/>
  </w:style>
  <w:style w:type="paragraph" w:styleId="llb">
    <w:name w:val="footer"/>
    <w:basedOn w:val="Norml"/>
    <w:link w:val="llbChar"/>
    <w:uiPriority w:val="99"/>
    <w:unhideWhenUsed/>
    <w:rsid w:val="00B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dcterms:created xsi:type="dcterms:W3CDTF">2016-09-26T12:44:00Z</dcterms:created>
  <dcterms:modified xsi:type="dcterms:W3CDTF">2016-09-28T11:40:00Z</dcterms:modified>
</cp:coreProperties>
</file>