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6. sorszámú Gerinchálózati rendszerüzemeltető technikus megnevezésű</w:t>
      </w:r>
      <w:r>
        <w:rPr>
          <w:rFonts w:ascii="Times New Roman" w:hAnsi="Times New Roman" w:cs="Times New Roman"/>
          <w:sz w:val="20"/>
          <w:szCs w:val="20"/>
        </w:rPr>
        <w:br/>
        <w:t>szakképesítés-ráépülés szakmai és vizsgakövetelménye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55 523 03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28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Gerinchálózati rendszerüzemeltető technikus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28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0,5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28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400-600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54 523 05 Távközlési technikus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munkakörök, foglalkozások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7"/>
        <w:gridCol w:w="927"/>
        <w:gridCol w:w="3249"/>
        <w:gridCol w:w="4833"/>
      </w:tblGrid>
      <w:tr w:rsidR="008758F4" w:rsidTr="00C443CC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8758F4" w:rsidTr="00C443CC">
        <w:trPr>
          <w:trHeight w:val="472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szakképesítés-ráépüléssel betölthető</w:t>
            </w:r>
          </w:p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munkakörök</w:t>
            </w:r>
          </w:p>
        </w:tc>
      </w:tr>
      <w:tr w:rsidR="008758F4" w:rsidTr="00C443CC">
        <w:trPr>
          <w:cantSplit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3145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Műsorszóró és audiovizuális technikus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Hírközlési hálózat üzemeltető technikus</w:t>
            </w:r>
          </w:p>
        </w:tc>
      </w:tr>
      <w:tr w:rsidR="008758F4" w:rsidTr="00C443CC">
        <w:trPr>
          <w:cantSplit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Kábeltelevíziós-hálózat üzemeltető</w:t>
            </w:r>
          </w:p>
        </w:tc>
      </w:tr>
      <w:tr w:rsidR="008758F4" w:rsidTr="00C443CC">
        <w:trPr>
          <w:cantSplit/>
          <w:trHeight w:val="204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Átviteltechnikai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technikus</w:t>
            </w:r>
          </w:p>
        </w:tc>
      </w:tr>
      <w:tr w:rsidR="008758F4" w:rsidTr="00C443CC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Telekommunikációs technikus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Távközlési technikus</w:t>
            </w:r>
          </w:p>
        </w:tc>
      </w:tr>
      <w:tr w:rsidR="008758F4" w:rsidTr="00C443CC">
        <w:trPr>
          <w:cantSplit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7342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és telekommunikációs</w:t>
            </w:r>
          </w:p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berendezések műszerésze, javítója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Távközlési,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átviteltechnikai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szervízműszerész</w:t>
            </w:r>
            <w:proofErr w:type="spellEnd"/>
          </w:p>
        </w:tc>
      </w:tr>
      <w:tr w:rsidR="008758F4" w:rsidTr="00C443CC">
        <w:trPr>
          <w:cantSplit/>
          <w:trHeight w:val="315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3.1.7.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Távközlésihálózat-építő</w:t>
            </w:r>
            <w:proofErr w:type="spellEnd"/>
          </w:p>
        </w:tc>
      </w:tr>
      <w:tr w:rsidR="008758F4" w:rsidTr="00C443CC">
        <w:trPr>
          <w:cantSplit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Telefonközpont-szerelő</w:t>
            </w:r>
          </w:p>
        </w:tc>
      </w:tr>
    </w:tbl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Gerinchálózati rendszerüzemeltető technikus a különböző gerinchálózati rendszerek üzemeltetését végzi. A gerinchálózatok üzemeltetőinek telepített berendezéseket kezeli, javítja, karbantartja és ellátja a menedzselési és az üzemviteli feladatokat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szakképesítés-ráépüléssel rendelkező képes: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berendezések üzembe helyezésére;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az üzemviteli paraméterek beállítására;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gerinchálózati rendszerek minősítésére a rendszerek menedzselésére;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a  rendszerhez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tartozó adminisztratív feladatok ellátására.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3076"/>
        <w:gridCol w:w="3076"/>
        <w:gridCol w:w="3077"/>
      </w:tblGrid>
      <w:tr w:rsidR="008758F4" w:rsidTr="00C443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8758F4" w:rsidTr="00C443CC">
        <w:trPr>
          <w:trHeight w:val="3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8758F4" w:rsidTr="00C443CC">
        <w:trPr>
          <w:trHeight w:val="1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8758F4" w:rsidTr="00C443CC">
        <w:trPr>
          <w:trHeight w:val="1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54 523 05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Távközlési technikus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</w:t>
            </w:r>
          </w:p>
        </w:tc>
      </w:tr>
    </w:tbl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4614"/>
        <w:gridCol w:w="4615"/>
      </w:tblGrid>
      <w:tr w:rsidR="008758F4" w:rsidTr="00C443CC">
        <w:trPr>
          <w:trHeight w:val="1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8758F4" w:rsidTr="00C443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8758F4" w:rsidTr="00C443CC">
        <w:trPr>
          <w:trHeight w:val="1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8758F4" w:rsidTr="00C443CC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10844-16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Gerinchálózati rendszerek üzemeltetése</w:t>
            </w:r>
          </w:p>
        </w:tc>
      </w:tr>
    </w:tbl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5"/>
        <w:gridCol w:w="3085"/>
        <w:gridCol w:w="3085"/>
        <w:gridCol w:w="3085"/>
      </w:tblGrid>
      <w:tr w:rsidR="008758F4" w:rsidTr="00C443CC">
        <w:trPr>
          <w:trHeight w:val="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8758F4" w:rsidTr="00C443CC">
        <w:trPr>
          <w:trHeight w:val="9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 szakmai követelménymoduljainak</w:t>
            </w:r>
          </w:p>
        </w:tc>
      </w:tr>
      <w:tr w:rsidR="008758F4" w:rsidTr="00C443CC">
        <w:trPr>
          <w:trHeight w:val="22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8758F4" w:rsidTr="00C443CC">
        <w:trPr>
          <w:trHeight w:val="15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10844-16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Gerinchálózati rendszerek üzemeltetése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szóbeli</w:t>
            </w:r>
          </w:p>
        </w:tc>
      </w:tr>
    </w:tbl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vizsgafeladat megnevezése: Gerinchálózati rendszerek üzemeltetése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gerinchálózaton alkalmazott menedzselő rendszeren a berendezések üzemi paramétereinek mérése, az összeköttetések létrehozása, a működési paraméterek beállítása. A mérés eredményeiről jegyzőkönyvet készít.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100 %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5.3.1. Gyakorlati vizsgatevékenység során a vizsgázó, a feladat kidolgozása közben saját jegyzeteit és a vonatkozó kézikönyveket használhatja.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3"/>
        <w:gridCol w:w="9237"/>
      </w:tblGrid>
      <w:tr w:rsidR="008758F4" w:rsidTr="00C443CC">
        <w:trPr>
          <w:trHeight w:val="15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758F4" w:rsidTr="00C443CC">
        <w:trPr>
          <w:trHeight w:val="15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9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758F4" w:rsidTr="00C443CC">
        <w:trPr>
          <w:trHeight w:val="7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9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</w:t>
            </w:r>
          </w:p>
        </w:tc>
      </w:tr>
      <w:tr w:rsidR="008758F4" w:rsidTr="00C443CC">
        <w:trPr>
          <w:trHeight w:val="23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9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 (Internet, Intranet)</w:t>
            </w:r>
          </w:p>
        </w:tc>
      </w:tr>
      <w:tr w:rsidR="008758F4" w:rsidTr="00C443CC">
        <w:trPr>
          <w:trHeight w:val="23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9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Gerinchálózatban alkalmazott menedzselő berendezés</w:t>
            </w:r>
          </w:p>
        </w:tc>
      </w:tr>
      <w:tr w:rsidR="008758F4" w:rsidTr="00C443CC">
        <w:trPr>
          <w:trHeight w:val="23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9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Gerinchálózati berendezés</w:t>
            </w:r>
          </w:p>
        </w:tc>
      </w:tr>
      <w:tr w:rsidR="008758F4" w:rsidTr="00C443CC">
        <w:trPr>
          <w:trHeight w:val="24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9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4" w:rsidRDefault="008758F4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terminal</w:t>
            </w:r>
            <w:proofErr w:type="spellEnd"/>
          </w:p>
        </w:tc>
      </w:tr>
    </w:tbl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758F4" w:rsidRDefault="008758F4" w:rsidP="0087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:rsidR="00642D5F" w:rsidRPr="008758F4" w:rsidRDefault="00642D5F" w:rsidP="008758F4"/>
    <w:sectPr w:rsidR="00642D5F" w:rsidRPr="00875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6D" w:rsidRDefault="00EF706D" w:rsidP="00EF706D">
      <w:pPr>
        <w:spacing w:after="0" w:line="240" w:lineRule="auto"/>
      </w:pPr>
      <w:r>
        <w:separator/>
      </w:r>
    </w:p>
  </w:endnote>
  <w:endnote w:type="continuationSeparator" w:id="0">
    <w:p w:rsidR="00EF706D" w:rsidRDefault="00EF706D" w:rsidP="00EF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6D" w:rsidRDefault="00EF70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6D" w:rsidRDefault="00EF706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6D" w:rsidRDefault="00EF70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6D" w:rsidRDefault="00EF706D" w:rsidP="00EF706D">
      <w:pPr>
        <w:spacing w:after="0" w:line="240" w:lineRule="auto"/>
      </w:pPr>
      <w:r>
        <w:separator/>
      </w:r>
    </w:p>
  </w:footnote>
  <w:footnote w:type="continuationSeparator" w:id="0">
    <w:p w:rsidR="00EF706D" w:rsidRDefault="00EF706D" w:rsidP="00EF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6D" w:rsidRDefault="00EF70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6D" w:rsidRDefault="00EF706D" w:rsidP="00EF706D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EF706D" w:rsidRDefault="00EF706D" w:rsidP="00EF706D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6D" w:rsidRDefault="00EF70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B3"/>
    <w:rsid w:val="00013025"/>
    <w:rsid w:val="001B2CCF"/>
    <w:rsid w:val="00580BA6"/>
    <w:rsid w:val="00642D5F"/>
    <w:rsid w:val="008758F4"/>
    <w:rsid w:val="00EF62B3"/>
    <w:rsid w:val="00EF706D"/>
    <w:rsid w:val="00F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8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06D"/>
  </w:style>
  <w:style w:type="paragraph" w:styleId="llb">
    <w:name w:val="footer"/>
    <w:basedOn w:val="Norml"/>
    <w:link w:val="llbChar"/>
    <w:uiPriority w:val="99"/>
    <w:unhideWhenUsed/>
    <w:rsid w:val="00EF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8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06D"/>
  </w:style>
  <w:style w:type="paragraph" w:styleId="llb">
    <w:name w:val="footer"/>
    <w:basedOn w:val="Norml"/>
    <w:link w:val="llbChar"/>
    <w:uiPriority w:val="99"/>
    <w:unhideWhenUsed/>
    <w:rsid w:val="00EF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2016-09-23T11:36:00Z</dcterms:created>
  <dcterms:modified xsi:type="dcterms:W3CDTF">2016-09-28T11:38:00Z</dcterms:modified>
</cp:coreProperties>
</file>