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B7" w:rsidRDefault="00BE4BB7" w:rsidP="00BE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83. sorszámú Gumiipari technikus megnevezésű szakképesítés szakmai és vizsgakövetelménye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54 543 02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Gumiipari technikus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 Gyakorlati képzési idő aránya: 40%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BE4BB7" w:rsidRDefault="00BE4BB7" w:rsidP="00BE4B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BE4BB7" w:rsidRDefault="00BE4BB7" w:rsidP="00BE4B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2267"/>
        <w:gridCol w:w="4875"/>
      </w:tblGrid>
      <w:tr w:rsidR="00BE4BB7" w:rsidTr="00380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4BB7" w:rsidTr="00380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E4BB7" w:rsidTr="00380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Vegyésztechnikus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Gumi- és műanyagipari technikus </w:t>
            </w:r>
          </w:p>
        </w:tc>
      </w:tr>
      <w:tr w:rsidR="00BE4BB7" w:rsidTr="00380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alapanyag-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feldolgozó berendezés vezérlője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 és gumiipari géprendszer-üzemeltető</w:t>
            </w:r>
          </w:p>
        </w:tc>
      </w:tr>
    </w:tbl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Önállóan, vagy mérnöki irányítással részt vesz a gumitermékek gyártásában, gyártási folyamatok kidolgozásában, ellenőrzésében, részleges vagy teljes irányításában, termékek minőségének ellenőrzésében. Gumiipari feldolgozó üzemek középvezetésére alkalmas szakember, aki ismeri a műanyag és a gumi alapanyagok kémiai, fizikai, feldolgozás- és alkalmazástechnikai tulajdonságait, a gumi keverékkészítő, gumiipari félkész- és késztermék gyártó gépeket, szerszámokat és gyártástechnológiákat. Alkalmas fejlesztési és beruházási feladatok megoldására.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anyagmintákon fizikai,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mechanikai vizsgálatokat végezni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folyamatábrákat értelmezni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a termelési terv alapján felmérni a gyártáshoz szükséges anyagmennyiséget– kezelni, felügyelni, karbantartani a termékek gyártására alkalmas gépeket és azok kiegészítő berendezéseit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üzemzavar esetén javaslatot tenni a hiba kijavítására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részt venni a félkész- és késztermékek minőségbiztosítási eljárásában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 nem megfelelőség esetén javaslatot tenni a gyártási utasítás módosítására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3884"/>
      </w:tblGrid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555" w:type="dxa"/>
            <w:gridSpan w:val="3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34 543 01</w:t>
            </w:r>
          </w:p>
        </w:tc>
        <w:tc>
          <w:tcPr>
            <w:tcW w:w="2835" w:type="dxa"/>
            <w:vAlign w:val="center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Abroncsgyártó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Formacikk-gyártó 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34 543 04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Ipari gumitermék előállító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34 521 09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E4BB7" w:rsidTr="00380186">
        <w:tc>
          <w:tcPr>
            <w:tcW w:w="707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54 521 06</w:t>
            </w:r>
          </w:p>
        </w:tc>
        <w:tc>
          <w:tcPr>
            <w:tcW w:w="2835" w:type="dxa"/>
            <w:vAlign w:val="center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Műanyagfeldolgozó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technikus</w:t>
            </w:r>
          </w:p>
        </w:tc>
        <w:tc>
          <w:tcPr>
            <w:tcW w:w="3884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5"/>
        <w:gridCol w:w="1741"/>
        <w:gridCol w:w="6986"/>
      </w:tblGrid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27" w:type="dxa"/>
            <w:gridSpan w:val="2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11710-16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gumiipari polimerek előállításának és feldolgozásának alapjai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Fizikai, mechanikai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és gumiipari gépek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4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10081-16</w:t>
            </w:r>
          </w:p>
        </w:tc>
        <w:tc>
          <w:tcPr>
            <w:tcW w:w="6986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Gumitermékek gyártása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41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986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41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986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E4BB7" w:rsidTr="00380186">
        <w:tc>
          <w:tcPr>
            <w:tcW w:w="1535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41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986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Záró dolgozat készítése és leadása iskolai rendszerű képzés esetén legkésőbb az utolsó tanítási napon, iskolarendszeren kívüli képzés esetén a vizsgára jelentkezéskor.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9"/>
        <w:gridCol w:w="1229"/>
        <w:gridCol w:w="3993"/>
        <w:gridCol w:w="4061"/>
      </w:tblGrid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283" w:type="dxa"/>
            <w:gridSpan w:val="3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11710-16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gumiipari polimerek előállításának és feldolgozásának alapjai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Fizikai, mechanikai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és gumiipari gépek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BE4BB7" w:rsidTr="00380186">
        <w:tc>
          <w:tcPr>
            <w:tcW w:w="97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229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10081-16</w:t>
            </w:r>
          </w:p>
        </w:tc>
        <w:tc>
          <w:tcPr>
            <w:tcW w:w="3993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Gumitermékek gyártása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E4BB7" w:rsidTr="00380186">
        <w:tc>
          <w:tcPr>
            <w:tcW w:w="97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22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93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4061" w:type="dxa"/>
          </w:tcPr>
          <w:p w:rsidR="00BE4BB7" w:rsidRDefault="00BE4BB7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E4BB7" w:rsidTr="00380186">
        <w:trPr>
          <w:trHeight w:val="356"/>
        </w:trPr>
        <w:tc>
          <w:tcPr>
            <w:tcW w:w="97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22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93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E4BB7" w:rsidTr="00380186">
        <w:trPr>
          <w:trHeight w:val="240"/>
        </w:trPr>
        <w:tc>
          <w:tcPr>
            <w:tcW w:w="97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229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93" w:type="dxa"/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4061" w:type="dxa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Az elkészített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Gumifeldolgozó termelő üzemi technológiai feladat megoldása, üzemi konzulens vezetésével, a technológia és a végzett munka dokumentálása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ábrákkal és diagramokkal min. 15 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25 oldal terjedelmű, ezen belül a munka eredményeit tartalmazó összefoglalás 1 oldal legyen.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utolsó oldala az üzemi konzulens rövid, 0,5 oldal terjedelmű szöveges értékelése legyen.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egyéb formai követelményeit a képző intézmény határozza meg.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30 % (15% a készítés, 15% a bemutatás)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Fizikai, mechanikai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Alapanyagok és segédanyagok fizikai tulajdonságainak mérése (sűrűség, viszkozitás, szemcseeloszlás, nedvesség);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vizsgálatok,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görbék felvétele, értelmezése; Mintavétel, </w:t>
      </w:r>
      <w:proofErr w:type="spellStart"/>
      <w:r>
        <w:rPr>
          <w:rFonts w:ascii="Times New Roman" w:hAnsi="Times New Roman" w:cs="Times New Roman"/>
          <w:sz w:val="20"/>
          <w:szCs w:val="20"/>
        </w:rPr>
        <w:t>mintaelőkészítés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további vizsgálatra, vastagság-, keménységmérés, szakítás-, tapadás-, súrlódás-, nyúlás-, fáradás-, öregedés-, kopásvizsgálatok); Mérési eredmények dokumentálása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20%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Gumifeldolgozás gépei és technológiái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 a következő témaköröket tartalmazza: Gépelemek; Zárt keverők és hengerszékek; Vágó berendezések; Feldolgozó berendezések kialakítása, működése (</w:t>
      </w:r>
      <w:proofErr w:type="spellStart"/>
      <w:r>
        <w:rPr>
          <w:rFonts w:ascii="Times New Roman" w:hAnsi="Times New Roman" w:cs="Times New Roman"/>
          <w:sz w:val="20"/>
          <w:szCs w:val="20"/>
        </w:rPr>
        <w:t>extruderek</w:t>
      </w:r>
      <w:proofErr w:type="spellEnd"/>
      <w:r>
        <w:rPr>
          <w:rFonts w:ascii="Times New Roman" w:hAnsi="Times New Roman" w:cs="Times New Roman"/>
          <w:sz w:val="20"/>
          <w:szCs w:val="20"/>
        </w:rPr>
        <w:t>, kalanderek, formacikk gyártó gépek, termék felépítő gépek, vulkanizáló gépek)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25%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Gumitermékek előállításának és feldolgozásának alapjai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a központilag összeállított vizsga kérdései a 4.3, 4.6, 4.7, 4.8 sorszámú modulok témaköreit tartalmazza.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10 perc)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 aránya: 25%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http//nive.hu/ weblapon érhetők el a Vizsgák menüpontban.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ind w:left="108" w:firstLine="1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0"/>
        <w:gridCol w:w="6519"/>
      </w:tblGrid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 szekrény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 mérő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 mérő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Ellenőrző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Biztonságtechnikai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Karbantartáshoz szükséges kisgépek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Speciális félkész- és késztermékvizsgáló eszközök 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alapanyag vizsgáló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mintavételi 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minőségellenőrző műszerek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Szállító- és tároló berendezések, gépek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Zártkeverő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Kalander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prés, kazán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Vágógép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Felépítő-gépek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Konfekcionáló egységek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gyártógépek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Vázerősítő-anyag vizsgálók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Termékvizsgálók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segédeszközök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Élettartam vizsgálók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</w:t>
            </w:r>
          </w:p>
        </w:tc>
      </w:tr>
      <w:tr w:rsidR="00BE4BB7" w:rsidTr="00380186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B7" w:rsidRDefault="00BE4BB7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szakkönyvek, szótárak</w:t>
            </w:r>
          </w:p>
        </w:tc>
      </w:tr>
    </w:tbl>
    <w:p w:rsidR="00BE4BB7" w:rsidRDefault="00BE4BB7" w:rsidP="00BE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BE4BB7" w:rsidRDefault="00BE4BB7" w:rsidP="00BE4BB7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E4BB7" w:rsidRDefault="00BE4BB7" w:rsidP="00BE4BB7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80C59" w:rsidRDefault="00480C59"/>
    <w:sectPr w:rsidR="00480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69" w:rsidRDefault="00036969" w:rsidP="00036969">
      <w:pPr>
        <w:spacing w:after="0" w:line="240" w:lineRule="auto"/>
      </w:pPr>
      <w:r>
        <w:separator/>
      </w:r>
    </w:p>
  </w:endnote>
  <w:endnote w:type="continuationSeparator" w:id="0">
    <w:p w:rsidR="00036969" w:rsidRDefault="00036969" w:rsidP="0003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Default="000369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Default="000369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Default="000369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69" w:rsidRDefault="00036969" w:rsidP="00036969">
      <w:pPr>
        <w:spacing w:after="0" w:line="240" w:lineRule="auto"/>
      </w:pPr>
      <w:r>
        <w:separator/>
      </w:r>
    </w:p>
  </w:footnote>
  <w:footnote w:type="continuationSeparator" w:id="0">
    <w:p w:rsidR="00036969" w:rsidRDefault="00036969" w:rsidP="0003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Default="000369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Pr="00036969" w:rsidRDefault="00036969" w:rsidP="00036969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036969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036969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036969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036969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036969" w:rsidRDefault="00036969" w:rsidP="00036969">
    <w:pPr>
      <w:spacing w:line="240" w:lineRule="auto"/>
      <w:jc w:val="center"/>
    </w:pPr>
    <w:r w:rsidRPr="00036969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9" w:rsidRDefault="000369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7"/>
    <w:rsid w:val="00036969"/>
    <w:rsid w:val="00480C59"/>
    <w:rsid w:val="00B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B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969"/>
  </w:style>
  <w:style w:type="paragraph" w:styleId="llb">
    <w:name w:val="footer"/>
    <w:basedOn w:val="Norml"/>
    <w:link w:val="llbChar"/>
    <w:uiPriority w:val="99"/>
    <w:unhideWhenUsed/>
    <w:rsid w:val="0003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969"/>
  </w:style>
  <w:style w:type="character" w:styleId="Hiperhivatkozs">
    <w:name w:val="Hyperlink"/>
    <w:basedOn w:val="Bekezdsalapbettpusa"/>
    <w:uiPriority w:val="99"/>
    <w:semiHidden/>
    <w:unhideWhenUsed/>
    <w:rsid w:val="00036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B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969"/>
  </w:style>
  <w:style w:type="paragraph" w:styleId="llb">
    <w:name w:val="footer"/>
    <w:basedOn w:val="Norml"/>
    <w:link w:val="llbChar"/>
    <w:uiPriority w:val="99"/>
    <w:unhideWhenUsed/>
    <w:rsid w:val="0003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969"/>
  </w:style>
  <w:style w:type="character" w:styleId="Hiperhivatkozs">
    <w:name w:val="Hyperlink"/>
    <w:basedOn w:val="Bekezdsalapbettpusa"/>
    <w:uiPriority w:val="99"/>
    <w:semiHidden/>
    <w:unhideWhenUsed/>
    <w:rsid w:val="00036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2016-09-05T14:19:00Z</cp:lastPrinted>
  <dcterms:created xsi:type="dcterms:W3CDTF">2016-09-05T14:18:00Z</dcterms:created>
  <dcterms:modified xsi:type="dcterms:W3CDTF">2016-09-27T12:04:00Z</dcterms:modified>
</cp:coreProperties>
</file>