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0B" w:rsidRDefault="00081D0B" w:rsidP="00081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 167. sorszámú Nyomdaipari technikus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megnevezésű szakképesítés szakmai és vizsgakövetelménye</w:t>
      </w: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AZ ORSZÁGOS KÉPZÉSI JEGYZÉKBEN SZEREPLŐ ADATOK</w:t>
      </w:r>
    </w:p>
    <w:p w:rsidR="00081D0B" w:rsidRDefault="00081D0B" w:rsidP="00081D0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54 213 07</w:t>
      </w: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Nyomdaipari technikus</w:t>
      </w: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</w:t>
      </w: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800-1000</w:t>
      </w:r>
    </w:p>
    <w:p w:rsidR="00081D0B" w:rsidRDefault="00081D0B" w:rsidP="00081D0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EGYÉB ADATOK</w:t>
      </w: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ind w:left="56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2.1.A képzés megkezdésének feltételei: –</w:t>
      </w: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081D0B" w:rsidRDefault="00081D0B" w:rsidP="00081D0B">
      <w:pPr>
        <w:autoSpaceDE w:val="0"/>
        <w:autoSpaceDN w:val="0"/>
        <w:adjustRightInd w:val="0"/>
        <w:spacing w:before="120"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30%</w:t>
      </w: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70%</w:t>
      </w: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Az iskolai rendszerű képzésben az összefüggő szakmai gyakorlat időtartama: </w:t>
      </w: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évfolyamos képzés esetén a 10. évfolyamot követően 140 óra, a 11. évfolyamot követően 140 óra;</w:t>
      </w: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PÁLYATÜKÖR</w:t>
      </w: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977"/>
        <w:gridCol w:w="4186"/>
        <w:gridCol w:w="4187"/>
      </w:tblGrid>
      <w:tr w:rsidR="00081D0B" w:rsidTr="00434F07">
        <w:trPr>
          <w:trHeight w:val="465"/>
        </w:trPr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81D0B" w:rsidRDefault="00081D0B" w:rsidP="00434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D0B" w:rsidRDefault="00081D0B" w:rsidP="00434F07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D0B" w:rsidRDefault="00081D0B" w:rsidP="00434F07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D0B" w:rsidRDefault="00081D0B" w:rsidP="00434F0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081D0B" w:rsidTr="00434F07">
        <w:trPr>
          <w:trHeight w:val="555"/>
        </w:trPr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D0B" w:rsidRDefault="00081D0B" w:rsidP="00434F07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D0B" w:rsidRDefault="00081D0B" w:rsidP="00434F0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D0B" w:rsidRDefault="00081D0B" w:rsidP="00434F07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D0B" w:rsidRDefault="00081D0B" w:rsidP="00434F0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81D0B" w:rsidTr="00434F07">
        <w:trPr>
          <w:trHeight w:val="255"/>
        </w:trPr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D0B" w:rsidRDefault="00081D0B" w:rsidP="00434F07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D0B" w:rsidRDefault="00081D0B" w:rsidP="00434F0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7231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D0B" w:rsidRDefault="00081D0B" w:rsidP="00434F07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Nyomdai előkészítő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D0B" w:rsidRDefault="00081D0B" w:rsidP="00434F07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Nyomdai lemezkészítő</w:t>
            </w:r>
          </w:p>
          <w:p w:rsidR="00081D0B" w:rsidRDefault="00081D0B" w:rsidP="00434F07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Kisofszetgép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kezelő</w:t>
            </w:r>
          </w:p>
          <w:p w:rsidR="00081D0B" w:rsidRDefault="00081D0B" w:rsidP="00434F07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Nyomdai kézi filmnyomó</w:t>
            </w:r>
          </w:p>
        </w:tc>
      </w:tr>
      <w:tr w:rsidR="00081D0B" w:rsidTr="00434F07">
        <w:trPr>
          <w:trHeight w:val="255"/>
        </w:trPr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D0B" w:rsidRDefault="00081D0B" w:rsidP="00434F07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D0B" w:rsidRDefault="00081D0B" w:rsidP="00434F0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7232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D0B" w:rsidRDefault="00081D0B" w:rsidP="00434F0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Nyomdász, nyomdai gépmester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D0B" w:rsidRDefault="00081D0B" w:rsidP="00434F07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Gyorsnyomdai gépkezelő</w:t>
            </w:r>
          </w:p>
          <w:p w:rsidR="00081D0B" w:rsidRDefault="00081D0B" w:rsidP="00434F07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Kisofszetgép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kezelő</w:t>
            </w:r>
          </w:p>
          <w:p w:rsidR="00081D0B" w:rsidRDefault="00081D0B" w:rsidP="00434F07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Nyomdai kötészeti gépkezelő</w:t>
            </w:r>
          </w:p>
          <w:p w:rsidR="00081D0B" w:rsidRDefault="00081D0B" w:rsidP="00434F07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Nyomdai kézi filmnyomó</w:t>
            </w:r>
          </w:p>
        </w:tc>
      </w:tr>
    </w:tbl>
    <w:p w:rsidR="00081D0B" w:rsidRDefault="00081D0B" w:rsidP="00081D0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3.2. A szakképesítés munkaterületének rövid leírása:</w:t>
      </w: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nyomdaipari technikus elsődleges feladata, hogy az elkészült nyomóformákat és a nyomtatásra küldött digitális állományokat nyomtathatósági szempontból ellenőrizze majd azokat a kijelölt nyomathordozóra kinyomtassa – a munkatáska utasításainak megfelelően – és azokat a minőség-ellenőrzés után tovább feldolgozásra átadja. A gépmester járulékos feladata a nyomógépek megfelelő műszaki állapotának a fenntartása, rendszeres karbantartás és kisebb javítások önálló elvégzése.</w:t>
      </w: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nyomdaipari technikus feladata a nyomtatáshoz alkalmazott összes alap és segédanyag használatára, alkalmazhatóságuk és minőségük megítélésére segédeszközök használatával.</w:t>
      </w: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értelmezni a gyártás előkészítésben megadott késztermék-paraméterek technológiai összefüggéseit és kiválasztani, meghatározni a szükséges technológiai folyamatot;</w:t>
      </w: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eldönteni, hogy a rendelkezésre álló technológia alkalmas-e a megrendelő által kért mennyiségű és minőségű nyomat előállítására;</w:t>
      </w: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felmérni, hogy a rendelkezésre álló kapacitások elegendőek-e a nyomtatási műveletek határidőre történő teljesítésére;</w:t>
      </w: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előkészíteni a munkafolyamatot;</w:t>
      </w: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kiválasztani a megfelelő nyomathordozót, meggyőződni annak alkalmasságáról;</w:t>
      </w: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kiválasztani a munka elvégzéséhez szükséges segédanyagokat és azokat a megfelelő állapotba hozni;</w:t>
      </w: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felmérni a nyomathordozók, festékek, lakkok és egyéb segédanyagok együttes alkalmazásának kölcsönhatásait és ezek használatához igazítani a nyomógép és tartozékainak a paramétereit;</w:t>
      </w: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megvizsgálni és eldönteni, hogy a gyártás előkészítéstől átvett nyomóformák vagy digitális állományok alkalmasak-e és elégségesek-e az előírt minőségű nyomat előállításához;</w:t>
      </w: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nyomógépet a munka elvégzéséhez a megfelelő állapotba hozni;</w:t>
      </w: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beállítani a papíradagolót és a papírpályát;</w:t>
      </w: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beállítani és folyamatosan ellenőrizni a festékterhelést és a színegyensúlyt;</w:t>
      </w: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folyamatos felügyelettel példányonként azonos minőségben kinyomtatni az előírt példányszámot;</w:t>
      </w: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elvégezni a nyomógépek rendszeres és időszakos technikai karbantartását és a kisebb javításokat – beleértve a kopó alkatrészek cseréjét;</w:t>
      </w: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kezelni a nyomdaiparban használatos mérőműszereket és eszközöket;</w:t>
      </w: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betartani és betartatni a munka- tűz- és környezetvédelmi előírásokat;</w:t>
      </w: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alkalmazkodni az ISO vagy más egyéb minőségügyi rendszerek, megrendelői auditok által meghatározott elvárásokhoz;</w:t>
      </w: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megítélni, hogy az elkészült nyomat alkalmas-e a tovább feldolgozásra;</w:t>
      </w: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szakszerűen dokumentálni az elvégzett munkát és a tovább feldolgozásra átadott nyomatok paramétereit;</w:t>
      </w: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műszaki probléma, nyomógép meghibásodás esetén feltárni, lokalizálni és meghatározni a hibaforrást és igény szerint szóban és/vagy írásban tömören és szakszerűen továbbítani azt a szakszerviznek;</w:t>
      </w: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interneten vagy telefonon is megfelelő szakmaisággal kommunikálni az általa használt berendezések karbantartását, távfelügyeletét ellátókkal; </w:t>
      </w:r>
    </w:p>
    <w:p w:rsidR="00081D0B" w:rsidRDefault="00081D0B" w:rsidP="00081D0B">
      <w:p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Munkavégzését digitálisan is dokumentálni és a munkatáskákat vezetni;</w:t>
      </w:r>
    </w:p>
    <w:p w:rsidR="00081D0B" w:rsidRDefault="00081D0B" w:rsidP="00081D0B">
      <w:p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betartani a tűz-, a munka-, az érintésvédelmi és a környezetvédelmi előírásokat.</w:t>
      </w:r>
    </w:p>
    <w:p w:rsidR="00081D0B" w:rsidRDefault="00081D0B" w:rsidP="00081D0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75"/>
        <w:gridCol w:w="1810"/>
        <w:gridCol w:w="3881"/>
        <w:gridCol w:w="3881"/>
      </w:tblGrid>
      <w:tr w:rsidR="00081D0B" w:rsidTr="00434F0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D0B" w:rsidRDefault="00081D0B" w:rsidP="00434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D0B" w:rsidRDefault="00081D0B" w:rsidP="00434F0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D0B" w:rsidRDefault="00081D0B" w:rsidP="00434F0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D0B" w:rsidRDefault="00081D0B" w:rsidP="00434F0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081D0B" w:rsidTr="00434F0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D0B" w:rsidRDefault="00081D0B" w:rsidP="00434F0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9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D0B" w:rsidRDefault="00081D0B" w:rsidP="00434F0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081D0B" w:rsidTr="00434F0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D0B" w:rsidRDefault="00081D0B" w:rsidP="00434F0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D0B" w:rsidRDefault="00081D0B" w:rsidP="00434F0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D0B" w:rsidRDefault="00081D0B" w:rsidP="00434F0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D0B" w:rsidRDefault="00081D0B" w:rsidP="00434F0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081D0B" w:rsidTr="00434F07">
        <w:trPr>
          <w:trHeight w:val="26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D0B" w:rsidRDefault="00081D0B" w:rsidP="00434F0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3.3.3.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D0B" w:rsidRDefault="00081D0B" w:rsidP="00434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55 213 07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D0B" w:rsidRDefault="00081D0B" w:rsidP="00434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Nyomdaipari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szaktechnikus</w:t>
            </w:r>
            <w:proofErr w:type="spell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D0B" w:rsidRDefault="00081D0B" w:rsidP="00434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081D0B" w:rsidTr="00434F07">
        <w:trPr>
          <w:trHeight w:val="26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D0B" w:rsidRDefault="00081D0B" w:rsidP="00434F0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D0B" w:rsidRDefault="00081D0B" w:rsidP="00434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51 213 07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D0B" w:rsidRDefault="00081D0B" w:rsidP="00434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Digitális nyomóforma készítő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D0B" w:rsidRDefault="00081D0B" w:rsidP="00434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081D0B" w:rsidTr="00434F0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D0B" w:rsidRDefault="00081D0B" w:rsidP="00434F0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D0B" w:rsidRDefault="00081D0B" w:rsidP="00434F07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54 213 06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D0B" w:rsidRDefault="00081D0B" w:rsidP="00434F07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Kiadványszerkesztő technikus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D0B" w:rsidRDefault="00081D0B" w:rsidP="00434F07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081D0B" w:rsidTr="00434F0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D0B" w:rsidRDefault="00081D0B" w:rsidP="00434F0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D0B" w:rsidRDefault="00081D0B" w:rsidP="00434F07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34 543 06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D0B" w:rsidRDefault="00081D0B" w:rsidP="00434F07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Könyvkötő-nyomtatványfeldolgozó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D0B" w:rsidRDefault="00081D0B" w:rsidP="00434F07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</w:tbl>
    <w:p w:rsidR="00081D0B" w:rsidRDefault="00081D0B" w:rsidP="0008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4. SZAKMAI KÖVETELMÉNYEK</w:t>
      </w: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7"/>
        <w:gridCol w:w="2419"/>
        <w:gridCol w:w="7178"/>
      </w:tblGrid>
      <w:tr w:rsidR="00081D0B" w:rsidTr="00434F07">
        <w:tc>
          <w:tcPr>
            <w:tcW w:w="557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178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081D0B" w:rsidTr="00434F07">
        <w:tc>
          <w:tcPr>
            <w:tcW w:w="557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9597" w:type="dxa"/>
            <w:gridSpan w:val="2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081D0B" w:rsidTr="00434F07">
        <w:tc>
          <w:tcPr>
            <w:tcW w:w="557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419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7178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081D0B" w:rsidTr="00434F07">
        <w:trPr>
          <w:trHeight w:val="255"/>
        </w:trPr>
        <w:tc>
          <w:tcPr>
            <w:tcW w:w="557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419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10238-12</w:t>
            </w:r>
          </w:p>
        </w:tc>
        <w:tc>
          <w:tcPr>
            <w:tcW w:w="7178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Munkajog, munkabiztonság</w:t>
            </w:r>
          </w:p>
        </w:tc>
      </w:tr>
      <w:tr w:rsidR="00081D0B" w:rsidTr="00434F07">
        <w:trPr>
          <w:trHeight w:val="255"/>
        </w:trPr>
        <w:tc>
          <w:tcPr>
            <w:tcW w:w="557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419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11586-16</w:t>
            </w:r>
          </w:p>
        </w:tc>
        <w:tc>
          <w:tcPr>
            <w:tcW w:w="7178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Gyártáselőkészítés</w:t>
            </w:r>
            <w:proofErr w:type="spellEnd"/>
          </w:p>
        </w:tc>
      </w:tr>
      <w:tr w:rsidR="00081D0B" w:rsidTr="00434F07">
        <w:trPr>
          <w:trHeight w:val="255"/>
        </w:trPr>
        <w:tc>
          <w:tcPr>
            <w:tcW w:w="557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419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10243-16</w:t>
            </w:r>
          </w:p>
        </w:tc>
        <w:tc>
          <w:tcPr>
            <w:tcW w:w="7178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Nyomdaipari anyagismeret</w:t>
            </w:r>
          </w:p>
        </w:tc>
      </w:tr>
      <w:tr w:rsidR="00081D0B" w:rsidTr="00434F07">
        <w:trPr>
          <w:trHeight w:val="255"/>
        </w:trPr>
        <w:tc>
          <w:tcPr>
            <w:tcW w:w="557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419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10245-16</w:t>
            </w:r>
          </w:p>
        </w:tc>
        <w:tc>
          <w:tcPr>
            <w:tcW w:w="7178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Nyomtatási technológiák</w:t>
            </w:r>
          </w:p>
        </w:tc>
      </w:tr>
      <w:tr w:rsidR="00081D0B" w:rsidTr="00434F07">
        <w:trPr>
          <w:trHeight w:val="255"/>
        </w:trPr>
        <w:tc>
          <w:tcPr>
            <w:tcW w:w="557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419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10242-16</w:t>
            </w:r>
          </w:p>
        </w:tc>
        <w:tc>
          <w:tcPr>
            <w:tcW w:w="7178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Color-menedzsment</w:t>
            </w:r>
            <w:proofErr w:type="spellEnd"/>
          </w:p>
        </w:tc>
      </w:tr>
      <w:tr w:rsidR="00081D0B" w:rsidTr="00434F07">
        <w:trPr>
          <w:trHeight w:val="255"/>
        </w:trPr>
        <w:tc>
          <w:tcPr>
            <w:tcW w:w="557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419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10244-16</w:t>
            </w:r>
          </w:p>
        </w:tc>
        <w:tc>
          <w:tcPr>
            <w:tcW w:w="7178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Nyomdaipari gépészeti ismeretek</w:t>
            </w:r>
          </w:p>
        </w:tc>
      </w:tr>
      <w:tr w:rsidR="00081D0B" w:rsidTr="00434F07">
        <w:trPr>
          <w:trHeight w:val="255"/>
        </w:trPr>
        <w:tc>
          <w:tcPr>
            <w:tcW w:w="557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419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7178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081D0B" w:rsidTr="00434F07">
        <w:trPr>
          <w:trHeight w:val="255"/>
        </w:trPr>
        <w:tc>
          <w:tcPr>
            <w:tcW w:w="557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2419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7178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</w:tbl>
    <w:p w:rsidR="00081D0B" w:rsidRDefault="00081D0B" w:rsidP="00081D0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VIZSGÁZTATÁSI KÖVETELMÉNYEK</w:t>
      </w: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58"/>
        <w:gridCol w:w="2384"/>
        <w:gridCol w:w="3560"/>
        <w:gridCol w:w="3560"/>
      </w:tblGrid>
      <w:tr w:rsidR="00081D0B" w:rsidTr="00434F07">
        <w:tc>
          <w:tcPr>
            <w:tcW w:w="758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560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560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081D0B" w:rsidTr="00434F07">
        <w:tc>
          <w:tcPr>
            <w:tcW w:w="758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9504" w:type="dxa"/>
            <w:gridSpan w:val="3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 szakmai követelménymoduljainak </w:t>
            </w:r>
          </w:p>
        </w:tc>
      </w:tr>
      <w:tr w:rsidR="00081D0B" w:rsidTr="00434F07">
        <w:tc>
          <w:tcPr>
            <w:tcW w:w="758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2384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560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560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081D0B" w:rsidTr="00434F07">
        <w:tc>
          <w:tcPr>
            <w:tcW w:w="758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2384" w:type="dxa"/>
          </w:tcPr>
          <w:p w:rsidR="00081D0B" w:rsidRDefault="00081D0B" w:rsidP="00434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10238-12</w:t>
            </w:r>
          </w:p>
        </w:tc>
        <w:tc>
          <w:tcPr>
            <w:tcW w:w="3560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Munkajog, munkabiztonság</w:t>
            </w:r>
          </w:p>
        </w:tc>
        <w:tc>
          <w:tcPr>
            <w:tcW w:w="3560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081D0B" w:rsidTr="00434F07">
        <w:tc>
          <w:tcPr>
            <w:tcW w:w="758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2384" w:type="dxa"/>
          </w:tcPr>
          <w:p w:rsidR="00081D0B" w:rsidRDefault="00081D0B" w:rsidP="00434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11586-16</w:t>
            </w:r>
          </w:p>
        </w:tc>
        <w:tc>
          <w:tcPr>
            <w:tcW w:w="3560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Gyártás előkészítés</w:t>
            </w:r>
          </w:p>
        </w:tc>
        <w:tc>
          <w:tcPr>
            <w:tcW w:w="3560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írásbeli/gyakorlati</w:t>
            </w:r>
          </w:p>
        </w:tc>
      </w:tr>
      <w:tr w:rsidR="00081D0B" w:rsidTr="00434F07">
        <w:tc>
          <w:tcPr>
            <w:tcW w:w="758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2384" w:type="dxa"/>
          </w:tcPr>
          <w:p w:rsidR="00081D0B" w:rsidRDefault="00081D0B" w:rsidP="00434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10243-16</w:t>
            </w:r>
          </w:p>
        </w:tc>
        <w:tc>
          <w:tcPr>
            <w:tcW w:w="3560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Nyomdaipari anyagismeret</w:t>
            </w:r>
          </w:p>
        </w:tc>
        <w:tc>
          <w:tcPr>
            <w:tcW w:w="3560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081D0B" w:rsidTr="00434F07">
        <w:tc>
          <w:tcPr>
            <w:tcW w:w="758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2384" w:type="dxa"/>
          </w:tcPr>
          <w:p w:rsidR="00081D0B" w:rsidRDefault="00081D0B" w:rsidP="00434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10245-16</w:t>
            </w:r>
          </w:p>
        </w:tc>
        <w:tc>
          <w:tcPr>
            <w:tcW w:w="3560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Nyomtatási technológiák</w:t>
            </w:r>
          </w:p>
        </w:tc>
        <w:tc>
          <w:tcPr>
            <w:tcW w:w="3560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081D0B" w:rsidTr="00434F07">
        <w:tc>
          <w:tcPr>
            <w:tcW w:w="758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2384" w:type="dxa"/>
          </w:tcPr>
          <w:p w:rsidR="00081D0B" w:rsidRDefault="00081D0B" w:rsidP="00434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10242-16</w:t>
            </w:r>
          </w:p>
        </w:tc>
        <w:tc>
          <w:tcPr>
            <w:tcW w:w="3560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Color-menedzsment</w:t>
            </w:r>
            <w:proofErr w:type="spellEnd"/>
          </w:p>
        </w:tc>
        <w:tc>
          <w:tcPr>
            <w:tcW w:w="3560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081D0B" w:rsidTr="00434F07">
        <w:tc>
          <w:tcPr>
            <w:tcW w:w="758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2384" w:type="dxa"/>
          </w:tcPr>
          <w:p w:rsidR="00081D0B" w:rsidRDefault="00081D0B" w:rsidP="00434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10244-16</w:t>
            </w:r>
          </w:p>
        </w:tc>
        <w:tc>
          <w:tcPr>
            <w:tcW w:w="3560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Nyomdaipari gépészeti ismeretek</w:t>
            </w:r>
          </w:p>
        </w:tc>
        <w:tc>
          <w:tcPr>
            <w:tcW w:w="3560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írásbeli/gyakorlati</w:t>
            </w:r>
          </w:p>
        </w:tc>
      </w:tr>
      <w:tr w:rsidR="00081D0B" w:rsidTr="00434F07">
        <w:tc>
          <w:tcPr>
            <w:tcW w:w="758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2384" w:type="dxa"/>
          </w:tcPr>
          <w:p w:rsidR="00081D0B" w:rsidRDefault="00081D0B" w:rsidP="00434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3560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  <w:tc>
          <w:tcPr>
            <w:tcW w:w="3560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081D0B" w:rsidTr="00434F07">
        <w:trPr>
          <w:trHeight w:val="235"/>
        </w:trPr>
        <w:tc>
          <w:tcPr>
            <w:tcW w:w="758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2384" w:type="dxa"/>
          </w:tcPr>
          <w:p w:rsidR="00081D0B" w:rsidRDefault="00081D0B" w:rsidP="00434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560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3560" w:type="dxa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Színes ofszetnyomat elkészítése</w:t>
      </w: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Legalább 50 % színes illusztrációt tartalmazó könyv </w:t>
      </w:r>
      <w:proofErr w:type="spellStart"/>
      <w:r>
        <w:rPr>
          <w:rFonts w:ascii="Times New Roman" w:hAnsi="Times New Roman" w:cs="Times New Roman"/>
          <w:sz w:val="20"/>
          <w:szCs w:val="20"/>
        </w:rPr>
        <w:t>belívének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kinyomtatása 80 gr/m2 </w:t>
      </w:r>
      <w:proofErr w:type="spellStart"/>
      <w:r>
        <w:rPr>
          <w:rFonts w:ascii="Times New Roman" w:hAnsi="Times New Roman" w:cs="Times New Roman"/>
          <w:sz w:val="20"/>
          <w:szCs w:val="20"/>
        </w:rPr>
        <w:t>volumenizált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ofszet és 120 gr/m2 matt műnyomó papírra vagy 16 oldalas, a borítóján </w:t>
      </w:r>
      <w:proofErr w:type="spellStart"/>
      <w:r>
        <w:rPr>
          <w:rFonts w:ascii="Times New Roman" w:hAnsi="Times New Roman" w:cs="Times New Roman"/>
          <w:sz w:val="20"/>
          <w:szCs w:val="20"/>
        </w:rPr>
        <w:t>perszonalizált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színes műsorfüzet digitális kinyomtatása nyomdai PDF-ről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in-line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feldolgozása.</w:t>
      </w: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60%</w:t>
      </w: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Nyomtatvány elkészítése</w:t>
      </w: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központilag összeállított vizsgafeladatok a következő témaköröket tartalmazzák:</w:t>
      </w: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Gépészeti ismeretek</w:t>
      </w: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Anyagismeret</w:t>
      </w: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Nyomathordozók</w:t>
      </w: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Szakmai számítások</w:t>
      </w: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25%</w:t>
      </w: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Nyomdaipari anyagok tulajdonságai</w:t>
      </w: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központilag összeállított vizsgafeladatok a következő témaköröket tartalmazzák:</w:t>
      </w: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Szakmai ismeretek</w:t>
      </w: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Minőségi vizsgálatok</w:t>
      </w: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Munkajog, munkavédelem</w:t>
      </w: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20 perc, válaszadási idő 10 perc)</w:t>
      </w: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15%</w:t>
      </w: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 http://nive.hu/ weblapon érhetők el a Vizsgák menüpont alatt.</w:t>
      </w: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FELSZERELÉSI JEGYZÉK</w:t>
      </w:r>
    </w:p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60"/>
        <w:gridCol w:w="5358"/>
      </w:tblGrid>
      <w:tr w:rsidR="00081D0B" w:rsidTr="00434F07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081D0B" w:rsidTr="00434F07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081D0B" w:rsidTr="00434F07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Kéziszerszámok (nagyító, szike, festéklapát, stb.)</w:t>
            </w:r>
          </w:p>
        </w:tc>
      </w:tr>
      <w:tr w:rsidR="00081D0B" w:rsidTr="00434F07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Pantone skála</w:t>
            </w:r>
          </w:p>
        </w:tc>
      </w:tr>
      <w:tr w:rsidR="00081D0B" w:rsidTr="00434F07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Denzitométer</w:t>
            </w:r>
            <w:proofErr w:type="spellEnd"/>
          </w:p>
        </w:tc>
      </w:tr>
      <w:tr w:rsidR="00081D0B" w:rsidTr="00434F07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081D0B" w:rsidTr="00434F07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Papírvastagság mérő</w:t>
            </w:r>
          </w:p>
        </w:tc>
      </w:tr>
      <w:tr w:rsidR="00081D0B" w:rsidTr="00434F07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Viszkoziméter</w:t>
            </w:r>
          </w:p>
        </w:tc>
      </w:tr>
      <w:tr w:rsidR="00081D0B" w:rsidTr="00434F07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Ellenőrző pult szabványos fényforrással</w:t>
            </w:r>
          </w:p>
        </w:tc>
      </w:tr>
      <w:tr w:rsidR="00081D0B" w:rsidTr="00434F07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Lemeztároló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regál</w:t>
            </w:r>
            <w:proofErr w:type="spellEnd"/>
          </w:p>
        </w:tc>
      </w:tr>
      <w:tr w:rsidR="00081D0B" w:rsidTr="00434F07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Lemezlyukasztó és hajlító</w:t>
            </w:r>
          </w:p>
        </w:tc>
      </w:tr>
      <w:tr w:rsidR="00081D0B" w:rsidTr="00434F07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Hengermosó és hengertároló</w:t>
            </w:r>
          </w:p>
        </w:tc>
      </w:tr>
      <w:tr w:rsidR="00081D0B" w:rsidTr="00434F07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Gumikendő tároló és vágó- sínező asztal</w:t>
            </w:r>
          </w:p>
        </w:tc>
      </w:tr>
      <w:tr w:rsidR="00081D0B" w:rsidTr="00434F07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Egy-nyomóműves nyomógép</w:t>
            </w:r>
          </w:p>
        </w:tc>
      </w:tr>
      <w:tr w:rsidR="00081D0B" w:rsidTr="00434F07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Elő-hátoldalt nyomtató nyomógép</w:t>
            </w:r>
          </w:p>
        </w:tc>
      </w:tr>
      <w:tr w:rsidR="00081D0B" w:rsidTr="00434F07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Több-nyomóműves nyomógép</w:t>
            </w:r>
          </w:p>
        </w:tc>
      </w:tr>
      <w:tr w:rsidR="00081D0B" w:rsidTr="00434F07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Lakkozó egység</w:t>
            </w:r>
          </w:p>
        </w:tc>
      </w:tr>
      <w:tr w:rsidR="00081D0B" w:rsidTr="00434F07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Nyomógép távvezérlő pult</w:t>
            </w:r>
          </w:p>
        </w:tc>
      </w:tr>
      <w:tr w:rsidR="00081D0B" w:rsidTr="00434F07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Stancolásra,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riccelésre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alkalmas nyomógép</w:t>
            </w:r>
          </w:p>
        </w:tc>
      </w:tr>
      <w:tr w:rsidR="00081D0B" w:rsidTr="00434F07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Színes digitális nyomógép</w:t>
            </w:r>
          </w:p>
        </w:tc>
      </w:tr>
      <w:tr w:rsidR="00081D0B" w:rsidTr="00434F07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Digitális nyomógép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in-line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kiegészítésekkel</w:t>
            </w:r>
          </w:p>
        </w:tc>
      </w:tr>
      <w:tr w:rsidR="00081D0B" w:rsidTr="00434F07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Rotációs technológiát alkalmazó nyomógép</w:t>
            </w:r>
          </w:p>
        </w:tc>
      </w:tr>
      <w:tr w:rsidR="00081D0B" w:rsidTr="00434F07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Egyenes vágógép</w:t>
            </w:r>
          </w:p>
        </w:tc>
      </w:tr>
      <w:tr w:rsidR="00081D0B" w:rsidTr="00434F07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Kézi- és/vagy elektromos villás targonca</w:t>
            </w:r>
          </w:p>
        </w:tc>
      </w:tr>
      <w:tr w:rsidR="00081D0B" w:rsidTr="00434F07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Szerszámkészlet (villás-, imbisz-kulcsok, stb.) gép szerint</w:t>
            </w:r>
          </w:p>
        </w:tc>
      </w:tr>
      <w:tr w:rsidR="00081D0B" w:rsidTr="00434F07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6.25.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tűzoltó készülék</w:t>
            </w:r>
          </w:p>
        </w:tc>
      </w:tr>
      <w:tr w:rsidR="00081D0B" w:rsidTr="00434F07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6.26.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Mentőláda</w:t>
            </w:r>
          </w:p>
        </w:tc>
      </w:tr>
      <w:tr w:rsidR="00081D0B" w:rsidTr="00434F07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6.27.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0B" w:rsidRDefault="00081D0B" w:rsidP="0043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Szelektív hulladékgyűjtő (pl. festékmaradék, géprongy)</w:t>
            </w:r>
          </w:p>
        </w:tc>
      </w:tr>
    </w:tbl>
    <w:p w:rsidR="00081D0B" w:rsidRDefault="00081D0B" w:rsidP="00081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D0B" w:rsidRDefault="00081D0B" w:rsidP="00081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EGYEBEK</w:t>
      </w:r>
    </w:p>
    <w:p w:rsidR="006B38BE" w:rsidRDefault="006B38BE"/>
    <w:sectPr w:rsidR="006B38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62B" w:rsidRDefault="0039062B" w:rsidP="0039062B">
      <w:pPr>
        <w:spacing w:after="0" w:line="240" w:lineRule="auto"/>
      </w:pPr>
      <w:r>
        <w:separator/>
      </w:r>
    </w:p>
  </w:endnote>
  <w:endnote w:type="continuationSeparator" w:id="0">
    <w:p w:rsidR="0039062B" w:rsidRDefault="0039062B" w:rsidP="0039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2B" w:rsidRDefault="0039062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2B" w:rsidRDefault="0039062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2B" w:rsidRDefault="0039062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62B" w:rsidRDefault="0039062B" w:rsidP="0039062B">
      <w:pPr>
        <w:spacing w:after="0" w:line="240" w:lineRule="auto"/>
      </w:pPr>
      <w:r>
        <w:separator/>
      </w:r>
    </w:p>
  </w:footnote>
  <w:footnote w:type="continuationSeparator" w:id="0">
    <w:p w:rsidR="0039062B" w:rsidRDefault="0039062B" w:rsidP="0039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2B" w:rsidRDefault="0039062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2B" w:rsidRPr="0039062B" w:rsidRDefault="00DC3A80" w:rsidP="0039062B">
    <w:pPr>
      <w:shd w:val="clear" w:color="auto" w:fill="FFFFFF"/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hyperlink r:id="rId1" w:history="1">
      <w:r w:rsidR="0039062B" w:rsidRPr="0039062B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29/2016. (VIII. 26.) NGM rendelet</w:t>
      </w:r>
    </w:hyperlink>
    <w:r w:rsidR="0039062B" w:rsidRPr="0039062B">
      <w:rPr>
        <w:rFonts w:ascii="Times New Roman" w:hAnsi="Times New Roman" w:cs="Times New Roman"/>
        <w:color w:val="808080" w:themeColor="background1" w:themeShade="80"/>
        <w:sz w:val="18"/>
        <w:szCs w:val="18"/>
      </w:rPr>
      <w:t> a nemzetgazdasági miniszter hatáskörébe tartozó szakképesítések szakmai és vizsgakövetelményeiről szóló </w:t>
    </w:r>
    <w:hyperlink r:id="rId2" w:tgtFrame="_blank" w:history="1">
      <w:r w:rsidR="0039062B" w:rsidRPr="0039062B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27/2012. (VIII. 27.) NGM rendelet</w:t>
      </w:r>
    </w:hyperlink>
    <w:r w:rsidR="0039062B" w:rsidRPr="0039062B">
      <w:rPr>
        <w:rFonts w:ascii="Times New Roman" w:hAnsi="Times New Roman" w:cs="Times New Roman"/>
        <w:color w:val="808080" w:themeColor="background1" w:themeShade="80"/>
        <w:sz w:val="18"/>
        <w:szCs w:val="18"/>
      </w:rPr>
      <w:t> módosításáról</w:t>
    </w:r>
  </w:p>
  <w:p w:rsidR="0039062B" w:rsidRDefault="0039062B" w:rsidP="0039062B">
    <w:pPr>
      <w:spacing w:line="240" w:lineRule="auto"/>
      <w:jc w:val="center"/>
    </w:pPr>
    <w:r w:rsidRPr="0039062B"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2B" w:rsidRDefault="0039062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0B"/>
    <w:rsid w:val="00081D0B"/>
    <w:rsid w:val="0039062B"/>
    <w:rsid w:val="006B38BE"/>
    <w:rsid w:val="00DC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1D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9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062B"/>
  </w:style>
  <w:style w:type="paragraph" w:styleId="llb">
    <w:name w:val="footer"/>
    <w:basedOn w:val="Norml"/>
    <w:link w:val="llbChar"/>
    <w:uiPriority w:val="99"/>
    <w:unhideWhenUsed/>
    <w:rsid w:val="0039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062B"/>
  </w:style>
  <w:style w:type="character" w:styleId="Hiperhivatkozs">
    <w:name w:val="Hyperlink"/>
    <w:basedOn w:val="Bekezdsalapbettpusa"/>
    <w:uiPriority w:val="99"/>
    <w:semiHidden/>
    <w:unhideWhenUsed/>
    <w:rsid w:val="003906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1D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9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062B"/>
  </w:style>
  <w:style w:type="paragraph" w:styleId="llb">
    <w:name w:val="footer"/>
    <w:basedOn w:val="Norml"/>
    <w:link w:val="llbChar"/>
    <w:uiPriority w:val="99"/>
    <w:unhideWhenUsed/>
    <w:rsid w:val="0039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062B"/>
  </w:style>
  <w:style w:type="character" w:styleId="Hiperhivatkozs">
    <w:name w:val="Hyperlink"/>
    <w:basedOn w:val="Bekezdsalapbettpusa"/>
    <w:uiPriority w:val="99"/>
    <w:semiHidden/>
    <w:unhideWhenUsed/>
    <w:rsid w:val="00390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54038.326057" TargetMode="External"/><Relationship Id="rId1" Type="http://schemas.openxmlformats.org/officeDocument/2006/relationships/hyperlink" Target="https://www.nive.hu/Downloads/Szakkepzesi_dokumentumok/rendeletek_es_kozlemenyek/DL.php?f=29_2016_VIII_26_NGM_rende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1225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4</cp:revision>
  <cp:lastPrinted>2016-09-28T13:15:00Z</cp:lastPrinted>
  <dcterms:created xsi:type="dcterms:W3CDTF">2016-09-06T12:34:00Z</dcterms:created>
  <dcterms:modified xsi:type="dcterms:W3CDTF">2016-09-28T13:16:00Z</dcterms:modified>
</cp:coreProperties>
</file>