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19. sorszámú Édesipari termékgyártó megnevezésű szak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képesítés szakmai és vizsgakövetelménye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34 541 01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Édesipari termékgyártó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 EGYÉB ADATOK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A képzés megkezdésének feltételei: </w:t>
      </w:r>
      <w:r>
        <w:rPr>
          <w:rFonts w:ascii="Times New Roman" w:hAnsi="Times New Roman" w:cs="Times New Roman"/>
          <w:color w:val="000000"/>
          <w:sz w:val="20"/>
          <w:szCs w:val="20"/>
        </w:rPr>
        <w:t>iskolai előképzettség vagy bemeneti kompetenciák teljesítése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iskolai előképzettség hiányában a képzés megkezdhető a 3. mellékletben az élelmiszeripari szakmacsoportra meghatározott kompetenciák birtokában.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óra.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munkakörök, foglalkozások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547"/>
        <w:gridCol w:w="3690"/>
      </w:tblGrid>
      <w:tr w:rsidR="00DC4671" w:rsidTr="004B3685">
        <w:tc>
          <w:tcPr>
            <w:tcW w:w="1276" w:type="dxa"/>
            <w:tcBorders>
              <w:top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C4671" w:rsidTr="004B3685">
        <w:tc>
          <w:tcPr>
            <w:tcW w:w="1276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47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690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munkakörök</w:t>
            </w:r>
          </w:p>
        </w:tc>
      </w:tr>
      <w:tr w:rsidR="00DC4671" w:rsidTr="004B3685">
        <w:tc>
          <w:tcPr>
            <w:tcW w:w="1276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7114</w:t>
            </w:r>
          </w:p>
        </w:tc>
        <w:tc>
          <w:tcPr>
            <w:tcW w:w="2547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Pék,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édesiparitermék-gyártó</w:t>
            </w:r>
            <w:proofErr w:type="spellEnd"/>
          </w:p>
        </w:tc>
        <w:tc>
          <w:tcPr>
            <w:tcW w:w="3690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Édesipari termékgyártó</w:t>
            </w:r>
          </w:p>
        </w:tc>
      </w:tr>
      <w:tr w:rsidR="00DC4671" w:rsidTr="004B3685">
        <w:tc>
          <w:tcPr>
            <w:tcW w:w="1276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559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7114</w:t>
            </w:r>
          </w:p>
        </w:tc>
        <w:tc>
          <w:tcPr>
            <w:tcW w:w="2547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Pék,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édesiparitermék-gyártó</w:t>
            </w:r>
            <w:proofErr w:type="spellEnd"/>
          </w:p>
        </w:tc>
        <w:tc>
          <w:tcPr>
            <w:tcW w:w="3690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Keksz- és ostyagyártó</w:t>
            </w:r>
          </w:p>
        </w:tc>
      </w:tr>
      <w:tr w:rsidR="00DC4671" w:rsidTr="004B3685">
        <w:tc>
          <w:tcPr>
            <w:tcW w:w="1276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1559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7114</w:t>
            </w:r>
          </w:p>
        </w:tc>
        <w:tc>
          <w:tcPr>
            <w:tcW w:w="2547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Pék,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édesiparitermék-gyártó</w:t>
            </w:r>
            <w:proofErr w:type="spellEnd"/>
          </w:p>
        </w:tc>
        <w:tc>
          <w:tcPr>
            <w:tcW w:w="3690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Csokoládétermék-gyártó</w:t>
            </w:r>
          </w:p>
        </w:tc>
      </w:tr>
      <w:tr w:rsidR="00DC4671" w:rsidTr="004B3685">
        <w:tc>
          <w:tcPr>
            <w:tcW w:w="1276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1559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7114</w:t>
            </w:r>
          </w:p>
        </w:tc>
        <w:tc>
          <w:tcPr>
            <w:tcW w:w="2547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Pék,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édesiparitermék-gyártó</w:t>
            </w:r>
            <w:proofErr w:type="spellEnd"/>
          </w:p>
        </w:tc>
        <w:tc>
          <w:tcPr>
            <w:tcW w:w="3690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Cukorkagyártó</w:t>
            </w:r>
          </w:p>
        </w:tc>
      </w:tr>
      <w:tr w:rsidR="00DC4671" w:rsidTr="004B3685">
        <w:tc>
          <w:tcPr>
            <w:tcW w:w="1276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3.1.25.</w:t>
            </w:r>
          </w:p>
        </w:tc>
        <w:tc>
          <w:tcPr>
            <w:tcW w:w="1559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7114</w:t>
            </w:r>
          </w:p>
        </w:tc>
        <w:tc>
          <w:tcPr>
            <w:tcW w:w="2547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Pék,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édesiparitermék-gyártó</w:t>
            </w:r>
            <w:proofErr w:type="spellEnd"/>
          </w:p>
        </w:tc>
        <w:tc>
          <w:tcPr>
            <w:tcW w:w="3690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Ostyakészítő</w:t>
            </w:r>
          </w:p>
        </w:tc>
      </w:tr>
      <w:tr w:rsidR="00DC4671" w:rsidTr="004B3685">
        <w:tc>
          <w:tcPr>
            <w:tcW w:w="1276" w:type="dxa"/>
            <w:tcBorders>
              <w:bottom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3.1.28.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7114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Pék,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édesiparitermék-gyártó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Teasütemény gyártó</w:t>
            </w:r>
          </w:p>
        </w:tc>
      </w:tr>
    </w:tbl>
    <w:p w:rsidR="00DC4671" w:rsidRDefault="00DC4671" w:rsidP="00DC467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édesipari termékgyártó feladata az édesipari félkész- és késztermékek szakszerű, gazdaságos előállítása a munka-, tűz-, környezetvédelmi és higiéniai követelmények, a vonatkozó jogszabályok előírásainak maradéktalan betartása mellett. A szakmai követelményekben meghatározott feltételek alapján képes a gyártás folyamatait önállóan ellátni.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technológiai, illetve termelési számításokat végezni,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átvenni és előkészíteni a gyártáshoz szükséges anyagokat,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munka megkezdése előtt ellenőrizni a gépeket, berendezéseket, eszközöket,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kezelni a gépeket, berendezéseket,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előkészíteni, ellenőrizni a csomagolóanyagokat, csomagolni a készterméket,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készterméket átadni a hűtő- vagy tároló raktárnak, illetve elvégezni a raktározást,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hatályos szabályozások szerint kezelni a képződő hulladékot,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alapanyagot, készterméket vizsgálni, illetve ellenőrizni,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gyártásközi vizsgálatokat végezni,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beállítani az előírt paramétereket,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adatot rögzíteni, feldolgozni, szolgáltatni, dokumentálni,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elkészíteni az előírt összesítőket, jelentéseket.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3473"/>
        <w:gridCol w:w="2621"/>
      </w:tblGrid>
      <w:tr w:rsidR="00DC4671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C4671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C4671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C4671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31 541 13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Csokoládétermék-gyártó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DC4671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31 541 17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Keksz- és ostyagyártó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DC4671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54 541 01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analitikus technikus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C4671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54 541 02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technikus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C4671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Erjedés- és üdítőital-ipari termékgyártó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C4671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Húsipari termékgyártó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C4671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Kistermelői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élelmiszerelőállító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falusi vendéglátó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C4671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Molnár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C4671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C4671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Szőlész-borász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C4671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Tartósítóipari szakmunkás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C4671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Tejipari szakmunkás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DC4671" w:rsidRDefault="00DC4671" w:rsidP="00DC467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8"/>
        <w:gridCol w:w="1843"/>
        <w:gridCol w:w="6061"/>
      </w:tblGrid>
      <w:tr w:rsidR="00DC4671" w:rsidTr="004B3685">
        <w:tc>
          <w:tcPr>
            <w:tcW w:w="1168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C4671" w:rsidTr="004B3685">
        <w:tc>
          <w:tcPr>
            <w:tcW w:w="1168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DC4671" w:rsidTr="004B3685">
        <w:tc>
          <w:tcPr>
            <w:tcW w:w="1168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DC4671" w:rsidTr="004B3685">
        <w:tc>
          <w:tcPr>
            <w:tcW w:w="1168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10886-12</w:t>
            </w:r>
          </w:p>
        </w:tc>
        <w:tc>
          <w:tcPr>
            <w:tcW w:w="6061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Cukorkagyártás</w:t>
            </w:r>
          </w:p>
        </w:tc>
      </w:tr>
      <w:tr w:rsidR="00DC4671" w:rsidTr="004B3685">
        <w:tc>
          <w:tcPr>
            <w:tcW w:w="1168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11917-16</w:t>
            </w:r>
          </w:p>
        </w:tc>
        <w:tc>
          <w:tcPr>
            <w:tcW w:w="6061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Csokoládé és csokoládétermék-gyártás</w:t>
            </w:r>
          </w:p>
        </w:tc>
      </w:tr>
      <w:tr w:rsidR="00DC4671" w:rsidTr="004B3685">
        <w:tc>
          <w:tcPr>
            <w:tcW w:w="1168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843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10889-12</w:t>
            </w:r>
          </w:p>
        </w:tc>
        <w:tc>
          <w:tcPr>
            <w:tcW w:w="6061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Édesipari tartóssütemény gyártás</w:t>
            </w:r>
          </w:p>
        </w:tc>
      </w:tr>
      <w:tr w:rsidR="00DC4671" w:rsidTr="004B3685">
        <w:tc>
          <w:tcPr>
            <w:tcW w:w="1168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843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6061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DC4671" w:rsidTr="004B3685">
        <w:tc>
          <w:tcPr>
            <w:tcW w:w="1168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843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061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DC4671" w:rsidTr="004B3685">
        <w:tc>
          <w:tcPr>
            <w:tcW w:w="1168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843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11919-16</w:t>
            </w:r>
          </w:p>
        </w:tc>
        <w:tc>
          <w:tcPr>
            <w:tcW w:w="6061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Élelmiszerelőállítási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alapismeretek</w:t>
            </w:r>
          </w:p>
        </w:tc>
      </w:tr>
    </w:tbl>
    <w:p w:rsidR="00DC4671" w:rsidRDefault="00DC4671" w:rsidP="00DC467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8"/>
        <w:gridCol w:w="1843"/>
        <w:gridCol w:w="3456"/>
        <w:gridCol w:w="2447"/>
      </w:tblGrid>
      <w:tr w:rsidR="00DC4671" w:rsidTr="004B3685">
        <w:tc>
          <w:tcPr>
            <w:tcW w:w="1118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56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47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C4671" w:rsidTr="004B3685">
        <w:tc>
          <w:tcPr>
            <w:tcW w:w="1118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46" w:type="dxa"/>
            <w:gridSpan w:val="3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DC4671" w:rsidTr="004B3685">
        <w:tc>
          <w:tcPr>
            <w:tcW w:w="1118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43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56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47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C4671" w:rsidTr="004B3685">
        <w:tc>
          <w:tcPr>
            <w:tcW w:w="1118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43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10886-12</w:t>
            </w:r>
          </w:p>
        </w:tc>
        <w:tc>
          <w:tcPr>
            <w:tcW w:w="3456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Cukorkagyártás</w:t>
            </w:r>
          </w:p>
        </w:tc>
        <w:tc>
          <w:tcPr>
            <w:tcW w:w="2447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DC4671" w:rsidTr="004B3685">
        <w:tc>
          <w:tcPr>
            <w:tcW w:w="1118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843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11917-16</w:t>
            </w:r>
          </w:p>
        </w:tc>
        <w:tc>
          <w:tcPr>
            <w:tcW w:w="3456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Csokoládé és csokoládétermék-gyártás</w:t>
            </w:r>
          </w:p>
        </w:tc>
        <w:tc>
          <w:tcPr>
            <w:tcW w:w="2447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DC4671" w:rsidTr="004B3685">
        <w:tc>
          <w:tcPr>
            <w:tcW w:w="1118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843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10889-12</w:t>
            </w:r>
          </w:p>
        </w:tc>
        <w:tc>
          <w:tcPr>
            <w:tcW w:w="3456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Édesipari tartóssütemény gyártás</w:t>
            </w:r>
          </w:p>
        </w:tc>
        <w:tc>
          <w:tcPr>
            <w:tcW w:w="2447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DC4671" w:rsidTr="004B3685">
        <w:tc>
          <w:tcPr>
            <w:tcW w:w="1118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5.2.6.</w:t>
            </w:r>
          </w:p>
        </w:tc>
        <w:tc>
          <w:tcPr>
            <w:tcW w:w="1843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456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2447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szóbeli</w:t>
            </w:r>
          </w:p>
        </w:tc>
      </w:tr>
      <w:tr w:rsidR="00DC4671" w:rsidTr="004B3685">
        <w:tc>
          <w:tcPr>
            <w:tcW w:w="1118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843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456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447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szóbeli</w:t>
            </w:r>
          </w:p>
        </w:tc>
      </w:tr>
      <w:tr w:rsidR="00DC4671" w:rsidTr="004B3685">
        <w:tc>
          <w:tcPr>
            <w:tcW w:w="1118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843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11919-16</w:t>
            </w:r>
          </w:p>
        </w:tc>
        <w:tc>
          <w:tcPr>
            <w:tcW w:w="3456" w:type="dxa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Élelmiszerelőállítási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alapismeretek</w:t>
            </w:r>
          </w:p>
        </w:tc>
        <w:tc>
          <w:tcPr>
            <w:tcW w:w="2447" w:type="dxa"/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</w:tbl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vizsgán a jelölt egy édesipari terméket készít az általa megismert módon. A gyakorlati vizsgatevékenység tételsorát a gyakorlati vizsga szervezője állítja össze a vizsgaelnök előzetes jóváhagyásával, a vizsgázók ebből húznak véletlenszerűen.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Vizsgafeladat megnevezése: Édesipari gyakorlat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következő feladatok közül </w:t>
      </w:r>
      <w:r>
        <w:rPr>
          <w:rFonts w:ascii="Times New Roman" w:hAnsi="Times New Roman" w:cs="Times New Roman"/>
          <w:b/>
          <w:bCs/>
          <w:sz w:val="20"/>
          <w:szCs w:val="20"/>
        </w:rPr>
        <w:t>egy tevékenység végrehajtása</w:t>
      </w:r>
      <w:r>
        <w:rPr>
          <w:rFonts w:ascii="Times New Roman" w:hAnsi="Times New Roman" w:cs="Times New Roman"/>
          <w:sz w:val="20"/>
          <w:szCs w:val="20"/>
        </w:rPr>
        <w:t xml:space="preserve"> a technológiai utasításnak megfelelően, a munka-, tűz-, környezetvédelmi és higiéniai követelmények, valamint a Magyar Élelmiszerkönyv előírásainak maradéktalan betartása mellett: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keménycukorka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gyártása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fondantkészítmény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gyártása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karamellakészítmény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gyártása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zselékészítmény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gyártása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marcipán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gyártása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cukordrazsé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gyártása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rágógumi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késztermék gyártása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praliné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gyártása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darabáru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gyártása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tábláscsokoládé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gyártása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üreges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csokoládé gyártása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csokoládédrazsé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gyártása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keksz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gyártása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kréker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gyártása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mézes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sütemény gyártása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ostyagyártmány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gyártása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teasütemény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gyártása.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671" w:rsidRDefault="00DC4671" w:rsidP="00DC467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240 perc</w:t>
      </w:r>
    </w:p>
    <w:p w:rsidR="00DC4671" w:rsidRDefault="00DC4671" w:rsidP="00DC467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aránya: </w:t>
      </w:r>
      <w:r>
        <w:rPr>
          <w:rFonts w:ascii="Times New Roman" w:hAnsi="Times New Roman" w:cs="Times New Roman"/>
          <w:sz w:val="20"/>
          <w:szCs w:val="20"/>
        </w:rPr>
        <w:tab/>
        <w:t>70%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671" w:rsidRDefault="00DC4671" w:rsidP="00DC467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Édesipari termékgyártó írásbeli vizsgafeladata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írásbeli feladatsor 3 részből áll: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anyagszükséglet számítás megadott anyagösszetétel alapján, meghatározott </w:t>
      </w:r>
      <w:r>
        <w:rPr>
          <w:rFonts w:ascii="Times New Roman" w:hAnsi="Times New Roman" w:cs="Times New Roman"/>
          <w:sz w:val="20"/>
          <w:szCs w:val="20"/>
        </w:rPr>
        <w:br/>
        <w:t>késztermék mennyiséghez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30%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édesipari </w:t>
      </w:r>
      <w:proofErr w:type="spellStart"/>
      <w:r>
        <w:rPr>
          <w:rFonts w:ascii="Times New Roman" w:hAnsi="Times New Roman" w:cs="Times New Roman"/>
          <w:sz w:val="20"/>
          <w:szCs w:val="20"/>
        </w:rPr>
        <w:t>félkésztermék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előállítási folyamatának ismertetése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50%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 édesipari gép vagy berendezés rajz vagy kép alapján történő felismerése, kezelésének, munkavédelmi és higiéniai előírásainak ismertetése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20%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671" w:rsidRDefault="00DC4671" w:rsidP="00DC467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180 perc</w:t>
      </w:r>
    </w:p>
    <w:p w:rsidR="00DC4671" w:rsidRDefault="00DC4671" w:rsidP="00DC467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aránya: </w:t>
      </w:r>
      <w:r>
        <w:rPr>
          <w:rFonts w:ascii="Times New Roman" w:hAnsi="Times New Roman" w:cs="Times New Roman"/>
          <w:sz w:val="20"/>
          <w:szCs w:val="20"/>
        </w:rPr>
        <w:tab/>
        <w:t>15%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Édesipari termékgyártó szóbeli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központilag összeállított vizsgakérdései a 4. Szakmai követelmények pontban szereplő szakmai követelménymodulok témaköreiből tartalmaznak kérdéseket.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végrehajtásakor a különböző termékcsoportba tartozó édesipari termékek gyártástechnológiájáról és az élelmiszerek előállításánál alkalmazott higiéniai vagy munkavédelmi előírásokról ad számot a vizsgázó, a felhasználható anyagok és hozzátartozó gépek, berendezések kezelésének bemutatásával.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671" w:rsidRDefault="00DC4671" w:rsidP="00DC467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30 perc (felkészülési idő 20 perc, válaszadási idő: 10 perc)</w:t>
      </w:r>
    </w:p>
    <w:p w:rsidR="00DC4671" w:rsidRDefault="00DC4671" w:rsidP="00DC467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aránya: </w:t>
      </w:r>
      <w:r>
        <w:rPr>
          <w:rFonts w:ascii="Times New Roman" w:hAnsi="Times New Roman" w:cs="Times New Roman"/>
          <w:sz w:val="20"/>
          <w:szCs w:val="20"/>
        </w:rPr>
        <w:tab/>
        <w:t>15%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671" w:rsidRDefault="00DC4671" w:rsidP="00DC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weblapon érhetők el a Vizsgák menüpont alatt.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DC4671" w:rsidRDefault="00DC4671" w:rsidP="00DC467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7304"/>
      </w:tblGrid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Cukorka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gyártásához szükséges eszközök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cukormassza készítő gépek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márvány asztal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temperáló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formázó gépek, eszközök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drazsírozó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Csokoládétermék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gyártáshoz szükséges eszközök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krémkészítés eszközei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csokoládé-,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nugátmassza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előkészítés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temperáló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keverők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hűtők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Édesipari tartós sütemény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gyártásához szükséges eszközök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tésztakészítő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keverő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szűrő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habverő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nyújtó, formázó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sütő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hűtő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töltelékadagoló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mártó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Vizsgálathoz, minősítéshez szükséges eszközök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hőmérsékletmérők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tömeg-, térfogatmérők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szárazanyag, víztartalommérők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pH-mérők</w:t>
            </w:r>
          </w:p>
        </w:tc>
      </w:tr>
      <w:tr w:rsidR="00DC4671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671" w:rsidRDefault="00DC4671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alkoholtartalom-mérő</w:t>
            </w:r>
          </w:p>
        </w:tc>
      </w:tr>
    </w:tbl>
    <w:p w:rsidR="00DC4671" w:rsidRDefault="00DC4671" w:rsidP="00DC467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DC4671" w:rsidRDefault="00DC4671" w:rsidP="00DC467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D2C82" w:rsidRDefault="002D2C82"/>
    <w:sectPr w:rsidR="002D2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B7" w:rsidRDefault="006330B7" w:rsidP="006330B7">
      <w:pPr>
        <w:spacing w:after="0" w:line="240" w:lineRule="auto"/>
      </w:pPr>
      <w:r>
        <w:separator/>
      </w:r>
    </w:p>
  </w:endnote>
  <w:endnote w:type="continuationSeparator" w:id="0">
    <w:p w:rsidR="006330B7" w:rsidRDefault="006330B7" w:rsidP="0063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B7" w:rsidRDefault="006330B7" w:rsidP="006330B7">
      <w:pPr>
        <w:spacing w:after="0" w:line="240" w:lineRule="auto"/>
      </w:pPr>
      <w:r>
        <w:separator/>
      </w:r>
    </w:p>
  </w:footnote>
  <w:footnote w:type="continuationSeparator" w:id="0">
    <w:p w:rsidR="006330B7" w:rsidRDefault="006330B7" w:rsidP="0063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B7" w:rsidRDefault="006330B7" w:rsidP="006330B7">
    <w:pPr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56/2016. (VIII. 19.)  FM rendelet a földművelésügyi miniszter hatáskörébe tartozó szakképesítések szakmai és vizsgakövetelményeiről</w:t>
    </w:r>
  </w:p>
  <w:p w:rsidR="006330B7" w:rsidRDefault="006330B7" w:rsidP="006330B7">
    <w:pPr>
      <w:spacing w:line="240" w:lineRule="auto"/>
      <w:jc w:val="center"/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Hatályos: 2016.08.28-tól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71"/>
    <w:rsid w:val="002D2C82"/>
    <w:rsid w:val="006330B7"/>
    <w:rsid w:val="00D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6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30B7"/>
  </w:style>
  <w:style w:type="paragraph" w:styleId="llb">
    <w:name w:val="footer"/>
    <w:basedOn w:val="Norml"/>
    <w:link w:val="llbChar"/>
    <w:uiPriority w:val="99"/>
    <w:unhideWhenUsed/>
    <w:rsid w:val="0063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3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6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30B7"/>
  </w:style>
  <w:style w:type="paragraph" w:styleId="llb">
    <w:name w:val="footer"/>
    <w:basedOn w:val="Norml"/>
    <w:link w:val="llbChar"/>
    <w:uiPriority w:val="99"/>
    <w:unhideWhenUsed/>
    <w:rsid w:val="0063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8181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Barbara</dc:creator>
  <cp:lastModifiedBy>NSZFH</cp:lastModifiedBy>
  <cp:revision>2</cp:revision>
  <dcterms:created xsi:type="dcterms:W3CDTF">2016-09-02T10:22:00Z</dcterms:created>
  <dcterms:modified xsi:type="dcterms:W3CDTF">2016-09-27T11:19:00Z</dcterms:modified>
</cp:coreProperties>
</file>