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7F" w:rsidRDefault="0061157F" w:rsidP="0061157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11. sorszámú Gépjárműépítő, szerelő megnevezésű szakképesítés szakmai és vizsgakövetelménye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34 525 01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Gépjárműépítő, szerelő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3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800-1000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EGYÉB ADATOK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végzettség, vagy iskolai előképzettség hiányában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1157F" w:rsidRDefault="0061157F" w:rsidP="0061157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</w:t>
      </w:r>
      <w:r>
        <w:rPr>
          <w:rFonts w:ascii="Times New Roman" w:hAnsi="Times New Roman" w:cs="Times New Roman"/>
          <w:sz w:val="20"/>
          <w:szCs w:val="20"/>
        </w:rPr>
        <w:tab/>
        <w:t>Bemeneti kompetenciák: a képzés megkezdhető a 3. mellékletben a közlekedés szakmacsoportra meghatározott kompetenciák birtokában.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30 %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70 %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nappali rendszerű oktatás vagy a nappali oktatás munkarendje szerint szervezett felnőttoktatás esetén kötelező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követően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140 óra;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PÁLYATÜKÖR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>A szakképesítéssel legjellemzőbben betölthető munkakörök, foglalkozások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2"/>
        <w:gridCol w:w="1985"/>
        <w:gridCol w:w="2410"/>
        <w:gridCol w:w="4287"/>
      </w:tblGrid>
      <w:tr w:rsidR="0061157F" w:rsidTr="00C5041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61157F" w:rsidTr="00C50416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szakképesítéssel betölthető munkakörök</w:t>
            </w:r>
          </w:p>
        </w:tc>
      </w:tr>
      <w:tr w:rsidR="0061157F" w:rsidTr="00C5041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Mechanikaigép-összeszerelő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Gépkocsi-összeszerelő</w:t>
            </w:r>
          </w:p>
        </w:tc>
      </w:tr>
      <w:tr w:rsidR="0061157F" w:rsidTr="00C5041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Gyártósori összeszerelő</w:t>
            </w:r>
          </w:p>
        </w:tc>
      </w:tr>
      <w:tr w:rsidR="0061157F" w:rsidTr="00C5041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Gépgyártósori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gépkezelő, gépszerelő</w:t>
            </w:r>
          </w:p>
        </w:tc>
      </w:tr>
      <w:tr w:rsidR="0061157F" w:rsidTr="00C5041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Motorkészítő</w:t>
            </w:r>
          </w:p>
        </w:tc>
      </w:tr>
      <w:tr w:rsidR="0061157F" w:rsidTr="00C5041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Gépjármű-összeszerelő</w:t>
            </w:r>
          </w:p>
        </w:tc>
      </w:tr>
      <w:tr w:rsidR="0061157F" w:rsidTr="00C5041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3.1.7.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Automata összeszerelő gépsor kezelője</w:t>
            </w:r>
          </w:p>
        </w:tc>
      </w:tr>
      <w:tr w:rsidR="0061157F" w:rsidTr="00C5041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Karosszéria összeszerelő</w:t>
            </w:r>
          </w:p>
        </w:tc>
      </w:tr>
      <w:tr w:rsidR="0061157F" w:rsidTr="00C50416">
        <w:trPr>
          <w:cantSplit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3.1.9.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Finommechanikai összeszerelő</w:t>
            </w:r>
          </w:p>
        </w:tc>
      </w:tr>
    </w:tbl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Gépjárműépítő, szerelő gépjárműveket, motorokat, gépjármű elemeket, részegységeket állít elő folyamatos </w:t>
      </w:r>
      <w:r>
        <w:rPr>
          <w:rFonts w:ascii="Times New Roman" w:hAnsi="Times New Roman" w:cs="Times New Roman"/>
          <w:sz w:val="20"/>
          <w:szCs w:val="20"/>
        </w:rPr>
        <w:lastRenderedPageBreak/>
        <w:t>gyártósoron. Gépjármű felépítmények részegységeinek összeépítését végzi.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Munkájával kapcsolatosan ellenőriz, karbantart, dokumentál és anyagmozgatást végez.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Tevékenységét egyénileg vagy szerelőcsoportokban gyártási folyamatok keretén belül végzi.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384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384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elektromos és fémipari kéziszerszámokat használni;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902" w:hanging="3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tevékenységeihez meghatározott gépeket, szerelő- és segédberendezéseket, szállító eszközöket és szerszámokat használni;</w:t>
      </w:r>
    </w:p>
    <w:p w:rsidR="0061157F" w:rsidRDefault="0061157F" w:rsidP="0061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mérőeszközöket kezelni;</w:t>
      </w:r>
    </w:p>
    <w:p w:rsidR="0061157F" w:rsidRDefault="0061157F" w:rsidP="0061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gyártási folyamatokat biztosító utasításokat és információkat használni;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általa használt berendezéseken, gépeken és eszközökön a beállítási, ápolási és karbantartási munkákat elvégezni;</w:t>
      </w:r>
    </w:p>
    <w:p w:rsidR="0061157F" w:rsidRDefault="0061157F" w:rsidP="0061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munkája során betartani a munka-, baleset-, tűz- és környezetvédelmi szabályokat;</w:t>
      </w:r>
    </w:p>
    <w:p w:rsidR="0061157F" w:rsidRDefault="0061157F" w:rsidP="0061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hulladékok, veszélyes hulladékok szabályszerű elhelyezéséről;</w:t>
      </w:r>
    </w:p>
    <w:p w:rsidR="0061157F" w:rsidRDefault="0061157F" w:rsidP="0061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anyagmozgató eszközöket használni;</w:t>
      </w:r>
    </w:p>
    <w:p w:rsidR="0061157F" w:rsidRDefault="0061157F" w:rsidP="0061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speciális technológiai berendezéseket kezelni;</w:t>
      </w:r>
    </w:p>
    <w:p w:rsidR="0061157F" w:rsidRDefault="0061157F" w:rsidP="0061157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gépjárművet összeszerelni.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3544"/>
        <w:gridCol w:w="3330"/>
      </w:tblGrid>
      <w:tr w:rsidR="0061157F" w:rsidTr="00C50416">
        <w:trPr>
          <w:trHeight w:hRule="exact" w:val="2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3.3.1.</w:t>
            </w:r>
          </w:p>
        </w:tc>
        <w:tc>
          <w:tcPr>
            <w:tcW w:w="90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kapcsolódás módja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Autóelektronikai műszerész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Avionikus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Gépjármű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mechatronikus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34 841 01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Gépjármű-építési, szerelési logisztikus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34 841 03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Hajós szakmunkás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54 841 01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Hajózási technikus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Járműfényező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84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Járműkarosszéria előkészítő, felületbevonó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Járműkarosszéria készítő, szerelő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Karosszérialakatos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34 543 05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Kishajóépítő,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-karbantartó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Kocsivizsgáló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34 525 07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Motorkerékpár-szerelő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Repülőgép szerelő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6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dízelmotor- és hajtásszerelő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5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szerkezeti és fékrendszer szerelője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  <w:tr w:rsidR="0061157F" w:rsidTr="00C50416">
        <w:trPr>
          <w:trHeight w:hRule="exact" w:val="28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54 525 13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Vasúti jármű villamos rendszereinek szerelője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azonos ágazat</w:t>
            </w:r>
          </w:p>
        </w:tc>
      </w:tr>
    </w:tbl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SZAKMAI KÖVETELMÉNYEK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6"/>
        <w:gridCol w:w="1920"/>
        <w:gridCol w:w="6558"/>
      </w:tblGrid>
      <w:tr w:rsidR="0061157F" w:rsidTr="00C50416">
        <w:tc>
          <w:tcPr>
            <w:tcW w:w="1516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558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</w:tr>
      <w:tr w:rsidR="0061157F" w:rsidTr="00C50416">
        <w:tc>
          <w:tcPr>
            <w:tcW w:w="1516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8478" w:type="dxa"/>
            <w:gridSpan w:val="2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61157F" w:rsidTr="00C50416">
        <w:tc>
          <w:tcPr>
            <w:tcW w:w="1516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920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6558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61157F" w:rsidTr="00C50416">
        <w:tc>
          <w:tcPr>
            <w:tcW w:w="151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920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10163-12</w:t>
            </w:r>
          </w:p>
        </w:tc>
        <w:tc>
          <w:tcPr>
            <w:tcW w:w="6558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Gépészeti munkabiztonság és környezetvédelem</w:t>
            </w:r>
          </w:p>
        </w:tc>
      </w:tr>
      <w:tr w:rsidR="0061157F" w:rsidTr="00C50416">
        <w:tc>
          <w:tcPr>
            <w:tcW w:w="151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920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10162-12</w:t>
            </w:r>
          </w:p>
        </w:tc>
        <w:tc>
          <w:tcPr>
            <w:tcW w:w="6558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Gépészeti alapozó feladatok</w:t>
            </w:r>
          </w:p>
        </w:tc>
      </w:tr>
      <w:tr w:rsidR="0061157F" w:rsidTr="00C50416">
        <w:tc>
          <w:tcPr>
            <w:tcW w:w="151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1920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10166-12</w:t>
            </w:r>
          </w:p>
        </w:tc>
        <w:tc>
          <w:tcPr>
            <w:tcW w:w="6558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Gépészeti kötési feladatok</w:t>
            </w:r>
          </w:p>
        </w:tc>
      </w:tr>
      <w:tr w:rsidR="0061157F" w:rsidTr="00C50416">
        <w:tc>
          <w:tcPr>
            <w:tcW w:w="151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1920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10460-12</w:t>
            </w:r>
          </w:p>
        </w:tc>
        <w:tc>
          <w:tcPr>
            <w:tcW w:w="6558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Gépjárműépítő,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-szerelő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feladatai</w:t>
            </w:r>
          </w:p>
        </w:tc>
      </w:tr>
      <w:tr w:rsidR="0061157F" w:rsidTr="00C50416">
        <w:tc>
          <w:tcPr>
            <w:tcW w:w="151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1920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10461-12</w:t>
            </w:r>
          </w:p>
        </w:tc>
        <w:tc>
          <w:tcPr>
            <w:tcW w:w="6558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Gépjárművek felépítése, szerkezete, szerelése, ellenőrzése</w:t>
            </w:r>
          </w:p>
        </w:tc>
      </w:tr>
      <w:tr w:rsidR="0061157F" w:rsidTr="00C50416">
        <w:tc>
          <w:tcPr>
            <w:tcW w:w="151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1920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11497-12</w:t>
            </w:r>
          </w:p>
        </w:tc>
        <w:tc>
          <w:tcPr>
            <w:tcW w:w="6558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</w:t>
            </w:r>
          </w:p>
        </w:tc>
      </w:tr>
      <w:tr w:rsidR="0061157F" w:rsidTr="00C50416">
        <w:tc>
          <w:tcPr>
            <w:tcW w:w="151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1920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6558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Foglakoztatás II.</w:t>
            </w:r>
          </w:p>
        </w:tc>
      </w:tr>
      <w:tr w:rsidR="0061157F" w:rsidTr="00C50416">
        <w:tc>
          <w:tcPr>
            <w:tcW w:w="151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1920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11500-12</w:t>
            </w:r>
          </w:p>
        </w:tc>
        <w:tc>
          <w:tcPr>
            <w:tcW w:w="6558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Munkahelyi egészség és biztonság</w:t>
            </w:r>
          </w:p>
        </w:tc>
      </w:tr>
    </w:tbl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VIZSGÁZTATÁSI KÖVETELMÉNYEK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"/>
        <w:gridCol w:w="1356"/>
        <w:gridCol w:w="3833"/>
        <w:gridCol w:w="3834"/>
      </w:tblGrid>
      <w:tr w:rsidR="0061157F" w:rsidTr="00C50416">
        <w:tc>
          <w:tcPr>
            <w:tcW w:w="971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33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34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</w:tr>
      <w:tr w:rsidR="0061157F" w:rsidTr="00C50416">
        <w:tc>
          <w:tcPr>
            <w:tcW w:w="971" w:type="dxa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023" w:type="dxa"/>
            <w:gridSpan w:val="3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szakképesítés szakmai követelménymoduljainak </w:t>
            </w:r>
          </w:p>
        </w:tc>
      </w:tr>
      <w:tr w:rsidR="0061157F" w:rsidTr="00C50416">
        <w:tc>
          <w:tcPr>
            <w:tcW w:w="971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35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833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834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61157F" w:rsidTr="00C50416">
        <w:tc>
          <w:tcPr>
            <w:tcW w:w="971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135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10163-12</w:t>
            </w:r>
          </w:p>
        </w:tc>
        <w:tc>
          <w:tcPr>
            <w:tcW w:w="3833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Gépészeti munkabiztonság és környezetvédelem</w:t>
            </w:r>
          </w:p>
        </w:tc>
        <w:tc>
          <w:tcPr>
            <w:tcW w:w="3834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szóbeli</w:t>
            </w:r>
          </w:p>
        </w:tc>
      </w:tr>
      <w:tr w:rsidR="0061157F" w:rsidTr="00C50416">
        <w:tc>
          <w:tcPr>
            <w:tcW w:w="971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35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10162-12</w:t>
            </w:r>
          </w:p>
        </w:tc>
        <w:tc>
          <w:tcPr>
            <w:tcW w:w="3833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Gépészeti alapozó feladatok</w:t>
            </w:r>
          </w:p>
        </w:tc>
        <w:tc>
          <w:tcPr>
            <w:tcW w:w="3834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61157F" w:rsidTr="00C50416">
        <w:tc>
          <w:tcPr>
            <w:tcW w:w="971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135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10166-12</w:t>
            </w:r>
          </w:p>
        </w:tc>
        <w:tc>
          <w:tcPr>
            <w:tcW w:w="3833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Gépészeti kötési feladatok</w:t>
            </w:r>
          </w:p>
        </w:tc>
        <w:tc>
          <w:tcPr>
            <w:tcW w:w="3834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  <w:tr w:rsidR="0061157F" w:rsidTr="00C50416">
        <w:tc>
          <w:tcPr>
            <w:tcW w:w="971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5.2.6.</w:t>
            </w:r>
          </w:p>
        </w:tc>
        <w:tc>
          <w:tcPr>
            <w:tcW w:w="135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10460-12</w:t>
            </w:r>
          </w:p>
        </w:tc>
        <w:tc>
          <w:tcPr>
            <w:tcW w:w="3833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Gépjárműépítő,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-szerelő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feladatai</w:t>
            </w:r>
          </w:p>
        </w:tc>
        <w:tc>
          <w:tcPr>
            <w:tcW w:w="3834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szóbeli</w:t>
            </w:r>
          </w:p>
        </w:tc>
      </w:tr>
      <w:tr w:rsidR="0061157F" w:rsidTr="00C50416">
        <w:tc>
          <w:tcPr>
            <w:tcW w:w="971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5.2.7.</w:t>
            </w:r>
          </w:p>
        </w:tc>
        <w:tc>
          <w:tcPr>
            <w:tcW w:w="135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10461-12</w:t>
            </w:r>
          </w:p>
        </w:tc>
        <w:tc>
          <w:tcPr>
            <w:tcW w:w="3833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Gépjárművek felépítése, szerkezete, szerelése, ellenőrzése</w:t>
            </w:r>
          </w:p>
        </w:tc>
        <w:tc>
          <w:tcPr>
            <w:tcW w:w="3834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szóbeli</w:t>
            </w:r>
          </w:p>
        </w:tc>
      </w:tr>
      <w:tr w:rsidR="0061157F" w:rsidTr="00C50416">
        <w:tc>
          <w:tcPr>
            <w:tcW w:w="971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5.2.8.</w:t>
            </w:r>
          </w:p>
        </w:tc>
        <w:tc>
          <w:tcPr>
            <w:tcW w:w="135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11497-12</w:t>
            </w:r>
          </w:p>
        </w:tc>
        <w:tc>
          <w:tcPr>
            <w:tcW w:w="3833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Foglalkoztatás I.</w:t>
            </w:r>
          </w:p>
        </w:tc>
        <w:tc>
          <w:tcPr>
            <w:tcW w:w="3834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61157F" w:rsidTr="00C50416">
        <w:tc>
          <w:tcPr>
            <w:tcW w:w="971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5.2.9.</w:t>
            </w:r>
          </w:p>
        </w:tc>
        <w:tc>
          <w:tcPr>
            <w:tcW w:w="135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11499-12</w:t>
            </w:r>
          </w:p>
        </w:tc>
        <w:tc>
          <w:tcPr>
            <w:tcW w:w="3833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Foglakoztatás II.</w:t>
            </w:r>
          </w:p>
        </w:tc>
        <w:tc>
          <w:tcPr>
            <w:tcW w:w="3834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  <w:tr w:rsidR="0061157F" w:rsidTr="00C50416">
        <w:tc>
          <w:tcPr>
            <w:tcW w:w="971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5.2.10.</w:t>
            </w:r>
          </w:p>
        </w:tc>
        <w:tc>
          <w:tcPr>
            <w:tcW w:w="1356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11500-12</w:t>
            </w:r>
          </w:p>
        </w:tc>
        <w:tc>
          <w:tcPr>
            <w:tcW w:w="3833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Munkahelyi egészség és biztonság</w:t>
            </w:r>
          </w:p>
        </w:tc>
        <w:tc>
          <w:tcPr>
            <w:tcW w:w="3834" w:type="dxa"/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írásbeli</w:t>
            </w:r>
          </w:p>
        </w:tc>
      </w:tr>
    </w:tbl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51 %-osra értékelhető.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 xml:space="preserve"> Gyakorlati vizsgatevékenység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Gépjármű részegységek összeszerelése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összetett feladat megoldása járművön vagy a gyártósoron, az általa megismert technológia felhasználásával, amely magában foglalja egy rendelkezésre álló részegység összeszerelését, a kísérő dokumentáció kitöltését, valamint a tevékenységgel kapcsolatos munkabiztonsági, elsősegély nyújtási és környezetvédelmi feladatok végrehajtását is.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300 perc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280" w:line="240" w:lineRule="auto"/>
        <w:ind w:left="180" w:firstLine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Központi írásbeli vizsgatevékenység: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gépjárművek részegységeinek feladata, működése ellenőrzése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Válaszadás a vizsgakövetelmények alapján összeállított, előre kiadott tételsorokból húzott kérdésekre. A szóbeli központilag összeállított kérdései a 4. szakmai követelmények pontban meghatározott Gépészeti munkabiztonság és környezetvédelem, Gépjárműépítő, szerelő feladatai, Gépjárművek felépítése, szerkezete, szerelése, ellenőrzése követelményrészekhez tartozó témaköröket tartalmazzák.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perc)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8860"/>
      </w:tblGrid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Fémipari kéziszerszámok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Mechanikus mérőeszközök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Elsősegélynyújtás eszközei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Egyéni és csoportos munkavédelmi eszközök, berendezések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Anyagmozgató gépek, eszközök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Elektromos mérőeszközök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Szerelőállványok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Gyártási dokumentumok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Gépjárművek fődarabjai, részegységei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Szerszámgépek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6.12.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Demonstrációs darabok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Számítógépek (programcsomagok, szimulációs szoftverek)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Alkatrésztároló és adagoló rendszerek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6.15.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Szerelő célszerszámok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6.16.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Futószalag vezérlő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6.17.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Szerelő célgépek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6.18.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Számítógépes mérőeszközök </w:t>
            </w:r>
          </w:p>
        </w:tc>
      </w:tr>
      <w:tr w:rsidR="0061157F" w:rsidTr="00C504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6.19.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57F" w:rsidRDefault="0061157F" w:rsidP="00C5041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Csavarbehajtó</w:t>
            </w:r>
          </w:p>
        </w:tc>
      </w:tr>
    </w:tbl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EGYEBEK</w:t>
      </w:r>
    </w:p>
    <w:p w:rsidR="0061157F" w:rsidRDefault="0061157F" w:rsidP="00611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6FA9" w:rsidRPr="0061157F" w:rsidRDefault="00166FA9" w:rsidP="0061157F"/>
    <w:sectPr w:rsidR="00166FA9" w:rsidRPr="00611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44" w:rsidRDefault="00ED7644" w:rsidP="00ED7644">
      <w:pPr>
        <w:spacing w:after="0" w:line="240" w:lineRule="auto"/>
      </w:pPr>
      <w:r>
        <w:separator/>
      </w:r>
    </w:p>
  </w:endnote>
  <w:endnote w:type="continuationSeparator" w:id="0">
    <w:p w:rsidR="00ED7644" w:rsidRDefault="00ED7644" w:rsidP="00E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4" w:rsidRDefault="00ED76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4" w:rsidRDefault="00ED764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4" w:rsidRDefault="00ED76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44" w:rsidRDefault="00ED7644" w:rsidP="00ED7644">
      <w:pPr>
        <w:spacing w:after="0" w:line="240" w:lineRule="auto"/>
      </w:pPr>
      <w:r>
        <w:separator/>
      </w:r>
    </w:p>
  </w:footnote>
  <w:footnote w:type="continuationSeparator" w:id="0">
    <w:p w:rsidR="00ED7644" w:rsidRDefault="00ED7644" w:rsidP="00E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4" w:rsidRDefault="00ED76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4" w:rsidRDefault="00ED7644" w:rsidP="00ED7644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ED7644" w:rsidRDefault="00ED7644" w:rsidP="00ED7644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4" w:rsidRDefault="00ED76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D"/>
    <w:rsid w:val="0002273C"/>
    <w:rsid w:val="001412C2"/>
    <w:rsid w:val="00166FA9"/>
    <w:rsid w:val="00291FBD"/>
    <w:rsid w:val="002C113E"/>
    <w:rsid w:val="004864EA"/>
    <w:rsid w:val="004D1351"/>
    <w:rsid w:val="0053481F"/>
    <w:rsid w:val="006075ED"/>
    <w:rsid w:val="0061157F"/>
    <w:rsid w:val="006A7449"/>
    <w:rsid w:val="006F7517"/>
    <w:rsid w:val="007064D7"/>
    <w:rsid w:val="00717B2C"/>
    <w:rsid w:val="008010CD"/>
    <w:rsid w:val="00837D1D"/>
    <w:rsid w:val="00A70F3A"/>
    <w:rsid w:val="00AA2A24"/>
    <w:rsid w:val="00AC521B"/>
    <w:rsid w:val="00BC40AF"/>
    <w:rsid w:val="00BF5819"/>
    <w:rsid w:val="00D27030"/>
    <w:rsid w:val="00ED7644"/>
    <w:rsid w:val="00F44C54"/>
    <w:rsid w:val="00F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5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7644"/>
  </w:style>
  <w:style w:type="paragraph" w:styleId="llb">
    <w:name w:val="footer"/>
    <w:basedOn w:val="Norml"/>
    <w:link w:val="llbChar"/>
    <w:uiPriority w:val="99"/>
    <w:unhideWhenUsed/>
    <w:rsid w:val="00ED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5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7644"/>
  </w:style>
  <w:style w:type="paragraph" w:styleId="llb">
    <w:name w:val="footer"/>
    <w:basedOn w:val="Norml"/>
    <w:link w:val="llbChar"/>
    <w:uiPriority w:val="99"/>
    <w:unhideWhenUsed/>
    <w:rsid w:val="00ED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2016-09-26T08:50:00Z</dcterms:created>
  <dcterms:modified xsi:type="dcterms:W3CDTF">2016-09-28T11:19:00Z</dcterms:modified>
</cp:coreProperties>
</file>