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575" w:rsidRDefault="00764575" w:rsidP="0076457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Az 68. sorszámú Bábkészítő megnevezésű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részszakképesítés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szakmai és vizsgakövetelménye</w:t>
      </w:r>
    </w:p>
    <w:p w:rsidR="00764575" w:rsidRDefault="00764575" w:rsidP="00764575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4575" w:rsidRDefault="00764575" w:rsidP="0076457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1. AZ ORSZÁGOS KÉPZÉSI JEGYZÉKBEN SZEREPLŐ ADATOK</w:t>
      </w:r>
    </w:p>
    <w:p w:rsidR="00764575" w:rsidRDefault="00764575" w:rsidP="00764575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4575" w:rsidRDefault="00764575" w:rsidP="0076457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1.1. A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azonosító száma: 31 212 01</w:t>
      </w:r>
    </w:p>
    <w:p w:rsidR="00764575" w:rsidRDefault="00764575" w:rsidP="0076457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64575" w:rsidRDefault="00764575" w:rsidP="0076457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1.2.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Részzakképesítés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megnevezése: </w:t>
      </w:r>
      <w:bookmarkStart w:id="0" w:name="_GoBack"/>
      <w:r>
        <w:rPr>
          <w:rFonts w:ascii="Times New Roman" w:hAnsi="Times New Roman" w:cs="Times New Roman"/>
          <w:sz w:val="20"/>
          <w:szCs w:val="20"/>
        </w:rPr>
        <w:t>Bábkészítő</w:t>
      </w:r>
      <w:bookmarkEnd w:id="0"/>
    </w:p>
    <w:p w:rsidR="00764575" w:rsidRDefault="00764575" w:rsidP="0076457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64575" w:rsidRDefault="00764575" w:rsidP="00764575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1.3. Iskolai rendszerű szakképzésben a szakképzési évfolyamok száma: –</w:t>
      </w:r>
    </w:p>
    <w:p w:rsidR="00764575" w:rsidRDefault="00764575" w:rsidP="0076457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64575" w:rsidRDefault="00764575" w:rsidP="0076457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1.4. Iskolarendszeren kívüli szakképzésben az óraszám: 240–360</w:t>
      </w:r>
    </w:p>
    <w:p w:rsidR="00764575" w:rsidRDefault="00764575" w:rsidP="0076457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64575" w:rsidRDefault="00764575" w:rsidP="0076457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64575" w:rsidRDefault="00764575" w:rsidP="0076457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2. EGYÉB ADATOK</w:t>
      </w:r>
    </w:p>
    <w:p w:rsidR="00764575" w:rsidRDefault="00764575" w:rsidP="0076457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64575" w:rsidRDefault="00764575" w:rsidP="0076457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</w:t>
      </w:r>
      <w:r>
        <w:rPr>
          <w:rFonts w:ascii="Times New Roman" w:hAnsi="Times New Roman" w:cs="Times New Roman"/>
          <w:sz w:val="20"/>
          <w:szCs w:val="20"/>
        </w:rPr>
        <w:tab/>
        <w:t>A képzés megkezdésének feltételei:</w:t>
      </w:r>
    </w:p>
    <w:p w:rsidR="00764575" w:rsidRDefault="00764575" w:rsidP="0076457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64575" w:rsidRDefault="00764575" w:rsidP="00764575">
      <w:pPr>
        <w:widowControl w:val="0"/>
        <w:tabs>
          <w:tab w:val="left" w:pos="0"/>
        </w:tabs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2.1.1. Iskolai előképzettség: alapfokú iskolai végzettség vagy iskolai előképzettség hiányában</w:t>
      </w:r>
    </w:p>
    <w:p w:rsidR="00764575" w:rsidRDefault="00764575" w:rsidP="00764575">
      <w:pPr>
        <w:widowControl w:val="0"/>
        <w:tabs>
          <w:tab w:val="left" w:pos="0"/>
        </w:tabs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64575" w:rsidRDefault="00764575" w:rsidP="00764575">
      <w:pPr>
        <w:widowControl w:val="0"/>
        <w:tabs>
          <w:tab w:val="left" w:pos="0"/>
        </w:tabs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2.1.2. Bemeneti kompetenciák: a képzés megkezdhető e rendelet 6. mellékletében a Művészet, közművelődés, kommunikáció szakmacsoportra meghatározott kompetenciák birtokában</w:t>
      </w:r>
    </w:p>
    <w:p w:rsidR="00764575" w:rsidRDefault="00764575" w:rsidP="0076457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64575" w:rsidRDefault="00764575" w:rsidP="0076457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2.1.2. Szakmai előképzettség: –</w:t>
      </w:r>
    </w:p>
    <w:p w:rsidR="00764575" w:rsidRDefault="00764575" w:rsidP="0076457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64575" w:rsidRDefault="00764575" w:rsidP="0076457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 Előírt gyakorlat: –</w:t>
      </w:r>
    </w:p>
    <w:p w:rsidR="00764575" w:rsidRDefault="00764575" w:rsidP="0076457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64575" w:rsidRDefault="00764575" w:rsidP="0076457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 Egészségügyi alkalmassági követelmények: –</w:t>
      </w:r>
    </w:p>
    <w:p w:rsidR="00764575" w:rsidRDefault="00764575" w:rsidP="0076457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64575" w:rsidRDefault="00764575" w:rsidP="0076457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2.5. Pályaalkalmassági követelmények: –</w:t>
      </w:r>
    </w:p>
    <w:p w:rsidR="00764575" w:rsidRDefault="00764575" w:rsidP="0076457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64575" w:rsidRDefault="00764575" w:rsidP="0076457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2.6 Elméleti képzési idő aránya: 30 %</w:t>
      </w:r>
    </w:p>
    <w:p w:rsidR="00764575" w:rsidRDefault="00764575" w:rsidP="0076457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64575" w:rsidRDefault="00764575" w:rsidP="0076457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2.7. Gyakorlati képzési idő aránya: 70 %</w:t>
      </w:r>
    </w:p>
    <w:p w:rsidR="00764575" w:rsidRDefault="00764575" w:rsidP="0076457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64575" w:rsidRDefault="00764575" w:rsidP="0076457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2.8. Szintvizsga: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–</w:t>
      </w:r>
    </w:p>
    <w:p w:rsidR="00764575" w:rsidRDefault="00764575" w:rsidP="0076457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64575" w:rsidRDefault="00764575" w:rsidP="0076457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2.9. Az iskolai rendszerű képzésben az összefüggő szakmai gyakorlat időtartama: –</w:t>
      </w:r>
    </w:p>
    <w:p w:rsidR="00764575" w:rsidRDefault="00764575" w:rsidP="0076457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64575" w:rsidRDefault="00764575" w:rsidP="0076457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3. PÁLYATÜKÖR</w:t>
      </w:r>
    </w:p>
    <w:p w:rsidR="00764575" w:rsidRDefault="00764575" w:rsidP="0076457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64575" w:rsidRDefault="00764575" w:rsidP="0076457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64575" w:rsidRDefault="00764575" w:rsidP="0076457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 A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részszakképesítéssel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legjellemzőbben betölthető munkakör, munkakörök, foglalkozás, foglalkozások</w:t>
      </w:r>
    </w:p>
    <w:p w:rsidR="00764575" w:rsidRDefault="00764575" w:rsidP="0076457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64575" w:rsidRDefault="00764575" w:rsidP="0076457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87"/>
        <w:gridCol w:w="892"/>
        <w:gridCol w:w="2133"/>
        <w:gridCol w:w="4403"/>
      </w:tblGrid>
      <w:tr w:rsidR="00764575" w:rsidTr="00266B53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687" w:type="dxa"/>
            <w:tcBorders>
              <w:top w:val="single" w:sz="4" w:space="0" w:color="auto"/>
            </w:tcBorders>
          </w:tcPr>
          <w:p w:rsidR="00764575" w:rsidRDefault="00764575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</w:tcBorders>
          </w:tcPr>
          <w:p w:rsidR="00764575" w:rsidRDefault="00764575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133" w:type="dxa"/>
            <w:tcBorders>
              <w:top w:val="single" w:sz="4" w:space="0" w:color="auto"/>
            </w:tcBorders>
          </w:tcPr>
          <w:p w:rsidR="00764575" w:rsidRDefault="00764575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4403" w:type="dxa"/>
            <w:tcBorders>
              <w:top w:val="single" w:sz="4" w:space="0" w:color="auto"/>
            </w:tcBorders>
          </w:tcPr>
          <w:p w:rsidR="00764575" w:rsidRDefault="00764575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764575" w:rsidTr="00266B53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687" w:type="dxa"/>
          </w:tcPr>
          <w:p w:rsidR="00764575" w:rsidRDefault="00764575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892" w:type="dxa"/>
          </w:tcPr>
          <w:p w:rsidR="00764575" w:rsidRDefault="00764575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2133" w:type="dxa"/>
          </w:tcPr>
          <w:p w:rsidR="00764575" w:rsidRDefault="00764575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megnevezése</w:t>
            </w:r>
          </w:p>
        </w:tc>
        <w:tc>
          <w:tcPr>
            <w:tcW w:w="4403" w:type="dxa"/>
          </w:tcPr>
          <w:p w:rsidR="00764575" w:rsidRDefault="00764575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részszakképesítéssel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betölthető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munkakör(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764575" w:rsidTr="00266B53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687" w:type="dxa"/>
          </w:tcPr>
          <w:p w:rsidR="00764575" w:rsidRDefault="00764575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892" w:type="dxa"/>
            <w:vMerge w:val="restart"/>
            <w:vAlign w:val="center"/>
          </w:tcPr>
          <w:p w:rsidR="00764575" w:rsidRDefault="00764575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2723</w:t>
            </w:r>
          </w:p>
        </w:tc>
        <w:tc>
          <w:tcPr>
            <w:tcW w:w="2133" w:type="dxa"/>
            <w:vMerge w:val="restart"/>
            <w:vAlign w:val="center"/>
          </w:tcPr>
          <w:p w:rsidR="00764575" w:rsidRDefault="00764575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Iparművész, gyártmány– és ruhatervező</w:t>
            </w:r>
          </w:p>
        </w:tc>
        <w:tc>
          <w:tcPr>
            <w:tcW w:w="4403" w:type="dxa"/>
          </w:tcPr>
          <w:p w:rsidR="00764575" w:rsidRDefault="00764575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Bábkészítő</w:t>
            </w:r>
          </w:p>
        </w:tc>
      </w:tr>
      <w:tr w:rsidR="00764575" w:rsidTr="00266B5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687" w:type="dxa"/>
          </w:tcPr>
          <w:p w:rsidR="00764575" w:rsidRDefault="00764575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3.1.3.</w:t>
            </w:r>
          </w:p>
        </w:tc>
        <w:tc>
          <w:tcPr>
            <w:tcW w:w="892" w:type="dxa"/>
            <w:vMerge/>
          </w:tcPr>
          <w:p w:rsidR="00764575" w:rsidRDefault="00764575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  <w:vMerge/>
          </w:tcPr>
          <w:p w:rsidR="00764575" w:rsidRDefault="00764575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</w:tcPr>
          <w:p w:rsidR="00764575" w:rsidRDefault="00764575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Bábmodellező</w:t>
            </w:r>
          </w:p>
        </w:tc>
      </w:tr>
      <w:tr w:rsidR="00764575" w:rsidTr="00266B5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687" w:type="dxa"/>
            <w:tcBorders>
              <w:bottom w:val="single" w:sz="4" w:space="0" w:color="auto"/>
            </w:tcBorders>
          </w:tcPr>
          <w:p w:rsidR="00764575" w:rsidRDefault="00764575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3.1.4.</w:t>
            </w:r>
          </w:p>
        </w:tc>
        <w:tc>
          <w:tcPr>
            <w:tcW w:w="892" w:type="dxa"/>
            <w:vMerge/>
            <w:tcBorders>
              <w:bottom w:val="single" w:sz="4" w:space="0" w:color="auto"/>
            </w:tcBorders>
          </w:tcPr>
          <w:p w:rsidR="00764575" w:rsidRDefault="00764575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  <w:vMerge/>
            <w:tcBorders>
              <w:bottom w:val="single" w:sz="4" w:space="0" w:color="auto"/>
            </w:tcBorders>
          </w:tcPr>
          <w:p w:rsidR="00764575" w:rsidRDefault="00764575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bottom w:val="single" w:sz="4" w:space="0" w:color="auto"/>
            </w:tcBorders>
          </w:tcPr>
          <w:p w:rsidR="00764575" w:rsidRDefault="00764575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Bábtervező</w:t>
            </w:r>
          </w:p>
        </w:tc>
      </w:tr>
    </w:tbl>
    <w:p w:rsidR="00764575" w:rsidRDefault="00764575" w:rsidP="0076457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64575" w:rsidRDefault="00764575" w:rsidP="0076457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64575" w:rsidRDefault="00764575" w:rsidP="0076457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3.2. A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munkaterületének rövid leírása:</w:t>
      </w:r>
    </w:p>
    <w:p w:rsidR="00764575" w:rsidRDefault="00764575" w:rsidP="0076457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64575" w:rsidRDefault="00764575" w:rsidP="00764575">
      <w:pPr>
        <w:widowControl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A bábkészítő – tevékenysége során – az előadás igényeihez és feltételrendszeréhez alkalmazkodva megtervezi, modellálja, anyagtervben és költségvetésben előkészíti, esztétikai, műszaki és funkcionális szempontok alapján kivitelezi és kidolgozza a különböző játéktechnikájú bábokat.</w:t>
      </w:r>
    </w:p>
    <w:p w:rsidR="00764575" w:rsidRDefault="00764575" w:rsidP="0076457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64575" w:rsidRDefault="00764575" w:rsidP="0076457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részszakképesítéssel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rendelkező képes:</w:t>
      </w:r>
    </w:p>
    <w:p w:rsidR="00764575" w:rsidRDefault="00764575" w:rsidP="0076457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64575" w:rsidRDefault="00764575" w:rsidP="00764575">
      <w:pPr>
        <w:widowControl w:val="0"/>
        <w:tabs>
          <w:tab w:val="left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>szakelméleti ismereteit alkalmazva tervezéssel előkészíteni a kijelölt báb elkészítését</w:t>
      </w:r>
    </w:p>
    <w:p w:rsidR="00764575" w:rsidRDefault="00764575" w:rsidP="00764575">
      <w:pPr>
        <w:widowControl w:val="0"/>
        <w:tabs>
          <w:tab w:val="left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>tájékozódni a bábkészítéshez szükséges anyagokról és azok beszerzési lehetőségeiről</w:t>
      </w:r>
    </w:p>
    <w:p w:rsidR="00764575" w:rsidRDefault="00764575" w:rsidP="00764575">
      <w:pPr>
        <w:widowControl w:val="0"/>
        <w:tabs>
          <w:tab w:val="left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>költségvetést készíteni a meghatározott bábok elkészítésére vonatkozóan</w:t>
      </w:r>
    </w:p>
    <w:p w:rsidR="00764575" w:rsidRDefault="00764575" w:rsidP="00764575">
      <w:pPr>
        <w:widowControl w:val="0"/>
        <w:tabs>
          <w:tab w:val="left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>eszközök és célszerszámok alkalmazásával kivitelezni a megtervezett bábokat</w:t>
      </w:r>
    </w:p>
    <w:p w:rsidR="00764575" w:rsidRDefault="00764575" w:rsidP="00764575">
      <w:pPr>
        <w:widowControl w:val="0"/>
        <w:tabs>
          <w:tab w:val="left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>különböző típusú, technikájú bábokat készíteni</w:t>
      </w:r>
    </w:p>
    <w:p w:rsidR="00764575" w:rsidRDefault="00764575" w:rsidP="0076457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64575" w:rsidRDefault="00764575" w:rsidP="0076457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3.3. Kapcsolódó szakképesítések</w:t>
      </w:r>
    </w:p>
    <w:p w:rsidR="00764575" w:rsidRDefault="00764575" w:rsidP="0076457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80"/>
        <w:gridCol w:w="3060"/>
        <w:gridCol w:w="2565"/>
        <w:gridCol w:w="2722"/>
      </w:tblGrid>
      <w:tr w:rsidR="00764575" w:rsidTr="00266B53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75" w:rsidRDefault="00764575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75" w:rsidRDefault="00764575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75" w:rsidRDefault="00764575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75" w:rsidRDefault="00764575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764575" w:rsidTr="00266B53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75" w:rsidRDefault="00764575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3.3.1.</w:t>
            </w:r>
          </w:p>
        </w:tc>
        <w:tc>
          <w:tcPr>
            <w:tcW w:w="8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75" w:rsidRDefault="00764575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kapcsolódó szakképesítés,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szakképesítés–ráépülés</w:t>
            </w:r>
          </w:p>
        </w:tc>
      </w:tr>
      <w:tr w:rsidR="00764575" w:rsidTr="00266B53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75" w:rsidRDefault="00764575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3.3.2.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75" w:rsidRDefault="00764575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75" w:rsidRDefault="00764575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megnevezése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75" w:rsidRDefault="00764575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764575" w:rsidTr="00266B53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75" w:rsidRDefault="00764575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3.3.3.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75" w:rsidRDefault="00764575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54 212 03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75" w:rsidRDefault="00764575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Gyakorlatos színész (a szakmairány megjelölésével)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75" w:rsidRDefault="00764575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szakképesítés</w:t>
            </w:r>
          </w:p>
        </w:tc>
      </w:tr>
    </w:tbl>
    <w:p w:rsidR="00764575" w:rsidRDefault="00764575" w:rsidP="0076457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64575" w:rsidRDefault="00764575" w:rsidP="00764575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764575" w:rsidRDefault="00764575" w:rsidP="0076457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4. SZAKMAI KÖVETELMÉNYEK</w:t>
      </w:r>
    </w:p>
    <w:p w:rsidR="00764575" w:rsidRDefault="00764575" w:rsidP="0076457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635"/>
        <w:gridCol w:w="5937"/>
      </w:tblGrid>
      <w:tr w:rsidR="00764575" w:rsidTr="00266B53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764575" w:rsidRDefault="00764575" w:rsidP="00266B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35" w:type="dxa"/>
          </w:tcPr>
          <w:p w:rsidR="00764575" w:rsidRDefault="00764575" w:rsidP="00266B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5937" w:type="dxa"/>
          </w:tcPr>
          <w:p w:rsidR="00764575" w:rsidRDefault="00764575" w:rsidP="00266B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764575" w:rsidTr="00266B53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764575" w:rsidRDefault="00764575" w:rsidP="00266B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7572" w:type="dxa"/>
            <w:gridSpan w:val="2"/>
          </w:tcPr>
          <w:p w:rsidR="00764575" w:rsidRDefault="00764575" w:rsidP="00266B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szakmai követelménymoduljainak az állam által elismert szakképesítések szakmai követelménymoduljairól szóló kormányrendelet szerinti</w:t>
            </w:r>
          </w:p>
        </w:tc>
      </w:tr>
      <w:tr w:rsidR="00764575" w:rsidTr="00266B53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764575" w:rsidRDefault="00764575" w:rsidP="00266B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1635" w:type="dxa"/>
          </w:tcPr>
          <w:p w:rsidR="00764575" w:rsidRDefault="00764575" w:rsidP="00266B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5937" w:type="dxa"/>
          </w:tcPr>
          <w:p w:rsidR="00764575" w:rsidRDefault="00764575" w:rsidP="00266B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megnevezése </w:t>
            </w:r>
          </w:p>
        </w:tc>
      </w:tr>
      <w:tr w:rsidR="00764575" w:rsidTr="00266B53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764575" w:rsidRDefault="00764575" w:rsidP="00266B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1635" w:type="dxa"/>
          </w:tcPr>
          <w:p w:rsidR="00764575" w:rsidRDefault="00764575" w:rsidP="00266B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10613–12</w:t>
            </w:r>
          </w:p>
        </w:tc>
        <w:tc>
          <w:tcPr>
            <w:tcW w:w="5937" w:type="dxa"/>
          </w:tcPr>
          <w:p w:rsidR="00764575" w:rsidRDefault="00764575" w:rsidP="00266B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Munkavédelem színházi munkaterületeken</w:t>
            </w:r>
          </w:p>
        </w:tc>
      </w:tr>
      <w:tr w:rsidR="00764575" w:rsidTr="00266B53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764575" w:rsidRDefault="00764575" w:rsidP="00266B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1635" w:type="dxa"/>
          </w:tcPr>
          <w:p w:rsidR="00764575" w:rsidRDefault="00764575" w:rsidP="00266B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10614–12</w:t>
            </w:r>
          </w:p>
        </w:tc>
        <w:tc>
          <w:tcPr>
            <w:tcW w:w="5937" w:type="dxa"/>
            <w:vAlign w:val="bottom"/>
          </w:tcPr>
          <w:p w:rsidR="00764575" w:rsidRDefault="00764575" w:rsidP="00266B53">
            <w:pPr>
              <w:widowControl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Bábkészítés</w:t>
            </w:r>
          </w:p>
        </w:tc>
      </w:tr>
    </w:tbl>
    <w:p w:rsidR="00764575" w:rsidRDefault="00764575" w:rsidP="0076457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64575" w:rsidRDefault="00764575" w:rsidP="0076457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64575" w:rsidRDefault="00764575" w:rsidP="0076457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5. VIZSGÁZTATÁSI KÖVETELMÉNYEK</w:t>
      </w:r>
    </w:p>
    <w:p w:rsidR="00764575" w:rsidRDefault="00764575" w:rsidP="0076457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64575" w:rsidRDefault="00764575" w:rsidP="0076457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5.1. A komplex szakmai vizsgára bocsátás feltételei:</w:t>
      </w:r>
    </w:p>
    <w:p w:rsidR="00764575" w:rsidRDefault="00764575" w:rsidP="0076457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64575" w:rsidRDefault="00764575" w:rsidP="00764575">
      <w:pPr>
        <w:widowControl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iskolarendszeren kívüli szakképzésben az 5.2. alpontban előírt valamennyi modulzáró vizsga eredményes letétele a választott szakmairány függvényében. A vizsgaszervező által készített feladatsorban meghatározott tartalmú báb–</w:t>
      </w:r>
      <w:proofErr w:type="spellStart"/>
      <w:r>
        <w:rPr>
          <w:rFonts w:ascii="Times New Roman" w:hAnsi="Times New Roman" w:cs="Times New Roman"/>
          <w:sz w:val="20"/>
          <w:szCs w:val="20"/>
        </w:rPr>
        <w:t>vizsgaremek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elkészítése, dokumentálása, és leadása az első vizsganap előtt 1 hónappal</w:t>
      </w:r>
    </w:p>
    <w:p w:rsidR="00764575" w:rsidRDefault="00764575" w:rsidP="00764575">
      <w:pPr>
        <w:widowControl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764575" w:rsidRDefault="00764575" w:rsidP="0076457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5.2. A modulzáró vizsga vizsgatevékenysége és az eredményesség feltétele:</w:t>
      </w:r>
    </w:p>
    <w:p w:rsidR="00764575" w:rsidRDefault="00764575" w:rsidP="0076457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77"/>
        <w:gridCol w:w="1676"/>
        <w:gridCol w:w="2896"/>
        <w:gridCol w:w="2886"/>
      </w:tblGrid>
      <w:tr w:rsidR="00764575" w:rsidTr="00266B53">
        <w:tblPrEx>
          <w:tblCellMar>
            <w:top w:w="0" w:type="dxa"/>
            <w:bottom w:w="0" w:type="dxa"/>
          </w:tblCellMar>
        </w:tblPrEx>
        <w:tc>
          <w:tcPr>
            <w:tcW w:w="977" w:type="dxa"/>
          </w:tcPr>
          <w:p w:rsidR="00764575" w:rsidRDefault="00764575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76" w:type="dxa"/>
            <w:vAlign w:val="center"/>
          </w:tcPr>
          <w:p w:rsidR="00764575" w:rsidRDefault="00764575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896" w:type="dxa"/>
            <w:vAlign w:val="center"/>
          </w:tcPr>
          <w:p w:rsidR="00764575" w:rsidRDefault="00764575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886" w:type="dxa"/>
            <w:vAlign w:val="center"/>
          </w:tcPr>
          <w:p w:rsidR="00764575" w:rsidRDefault="00764575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764575" w:rsidTr="00266B53">
        <w:tblPrEx>
          <w:tblCellMar>
            <w:top w:w="0" w:type="dxa"/>
            <w:bottom w:w="0" w:type="dxa"/>
          </w:tblCellMar>
        </w:tblPrEx>
        <w:tc>
          <w:tcPr>
            <w:tcW w:w="977" w:type="dxa"/>
          </w:tcPr>
          <w:p w:rsidR="00764575" w:rsidRDefault="00764575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5.2.1.</w:t>
            </w:r>
          </w:p>
        </w:tc>
        <w:tc>
          <w:tcPr>
            <w:tcW w:w="7458" w:type="dxa"/>
            <w:gridSpan w:val="3"/>
            <w:vAlign w:val="center"/>
          </w:tcPr>
          <w:p w:rsidR="00764575" w:rsidRDefault="00764575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szakmai követelménymoduljainak</w:t>
            </w:r>
          </w:p>
        </w:tc>
      </w:tr>
      <w:tr w:rsidR="00764575" w:rsidTr="00266B53">
        <w:tblPrEx>
          <w:tblCellMar>
            <w:top w:w="0" w:type="dxa"/>
            <w:bottom w:w="0" w:type="dxa"/>
          </w:tblCellMar>
        </w:tblPrEx>
        <w:tc>
          <w:tcPr>
            <w:tcW w:w="977" w:type="dxa"/>
          </w:tcPr>
          <w:p w:rsidR="00764575" w:rsidRDefault="00764575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5.2.2.</w:t>
            </w:r>
          </w:p>
        </w:tc>
        <w:tc>
          <w:tcPr>
            <w:tcW w:w="1676" w:type="dxa"/>
            <w:vAlign w:val="center"/>
          </w:tcPr>
          <w:p w:rsidR="00764575" w:rsidRDefault="00764575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2896" w:type="dxa"/>
            <w:vAlign w:val="center"/>
          </w:tcPr>
          <w:p w:rsidR="00764575" w:rsidRDefault="00764575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2886" w:type="dxa"/>
            <w:vAlign w:val="center"/>
          </w:tcPr>
          <w:p w:rsidR="00764575" w:rsidRDefault="00764575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modulzáró vizsga vizsgatevékenysége</w:t>
            </w:r>
          </w:p>
        </w:tc>
      </w:tr>
      <w:tr w:rsidR="00764575" w:rsidTr="00266B53">
        <w:tblPrEx>
          <w:tblCellMar>
            <w:top w:w="0" w:type="dxa"/>
            <w:bottom w:w="0" w:type="dxa"/>
          </w:tblCellMar>
        </w:tblPrEx>
        <w:tc>
          <w:tcPr>
            <w:tcW w:w="977" w:type="dxa"/>
          </w:tcPr>
          <w:p w:rsidR="00764575" w:rsidRDefault="00764575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5.2.3.</w:t>
            </w:r>
          </w:p>
        </w:tc>
        <w:tc>
          <w:tcPr>
            <w:tcW w:w="1676" w:type="dxa"/>
          </w:tcPr>
          <w:p w:rsidR="00764575" w:rsidRDefault="00764575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10613–12</w:t>
            </w:r>
          </w:p>
        </w:tc>
        <w:tc>
          <w:tcPr>
            <w:tcW w:w="2896" w:type="dxa"/>
          </w:tcPr>
          <w:p w:rsidR="00764575" w:rsidRDefault="00764575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Munkavédelem színházi munkaterületeken</w:t>
            </w:r>
          </w:p>
        </w:tc>
        <w:tc>
          <w:tcPr>
            <w:tcW w:w="2886" w:type="dxa"/>
          </w:tcPr>
          <w:p w:rsidR="00764575" w:rsidRDefault="00764575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gyakorlati/szóbeli</w:t>
            </w:r>
          </w:p>
        </w:tc>
      </w:tr>
      <w:tr w:rsidR="00764575" w:rsidTr="00266B53">
        <w:tblPrEx>
          <w:tblCellMar>
            <w:top w:w="0" w:type="dxa"/>
            <w:bottom w:w="0" w:type="dxa"/>
          </w:tblCellMar>
        </w:tblPrEx>
        <w:tc>
          <w:tcPr>
            <w:tcW w:w="977" w:type="dxa"/>
          </w:tcPr>
          <w:p w:rsidR="00764575" w:rsidRDefault="00764575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5.2.4.</w:t>
            </w:r>
          </w:p>
        </w:tc>
        <w:tc>
          <w:tcPr>
            <w:tcW w:w="1676" w:type="dxa"/>
          </w:tcPr>
          <w:p w:rsidR="00764575" w:rsidRDefault="00764575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10614–12</w:t>
            </w:r>
          </w:p>
        </w:tc>
        <w:tc>
          <w:tcPr>
            <w:tcW w:w="2896" w:type="dxa"/>
            <w:vAlign w:val="bottom"/>
          </w:tcPr>
          <w:p w:rsidR="00764575" w:rsidRDefault="00764575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Bábkészítés</w:t>
            </w:r>
          </w:p>
        </w:tc>
        <w:tc>
          <w:tcPr>
            <w:tcW w:w="2886" w:type="dxa"/>
          </w:tcPr>
          <w:p w:rsidR="00764575" w:rsidRDefault="00764575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gyakorlati/ szóbeli </w:t>
            </w:r>
          </w:p>
        </w:tc>
      </w:tr>
    </w:tbl>
    <w:p w:rsidR="00764575" w:rsidRDefault="00764575" w:rsidP="0076457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64575" w:rsidRDefault="00764575" w:rsidP="00764575">
      <w:pPr>
        <w:widowControl w:val="0"/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szakmai követelménymodulhoz kapcsolódó modulzáró vizsga akkor eredményes, ha a modulhoz előírt feladat végrehajtása legalább 51 %–</w:t>
      </w:r>
      <w:proofErr w:type="spellStart"/>
      <w:r>
        <w:rPr>
          <w:rFonts w:ascii="Times New Roman" w:hAnsi="Times New Roman" w:cs="Times New Roman"/>
          <w:sz w:val="20"/>
          <w:szCs w:val="20"/>
        </w:rPr>
        <w:t>osra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értékelhető.</w:t>
      </w:r>
    </w:p>
    <w:p w:rsidR="00764575" w:rsidRDefault="00764575" w:rsidP="0076457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64575" w:rsidRDefault="00764575" w:rsidP="0076457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64575" w:rsidRDefault="00764575" w:rsidP="0076457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 A komplex szakmai vizsga vizsgatevékenységei és vizsgafeladatai:</w:t>
      </w:r>
    </w:p>
    <w:p w:rsidR="00764575" w:rsidRDefault="00764575" w:rsidP="0076457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64575" w:rsidRDefault="00764575" w:rsidP="0076457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5.3.1. Gyakorlati vizsgatevékenység</w:t>
      </w:r>
    </w:p>
    <w:p w:rsidR="00764575" w:rsidRDefault="00764575" w:rsidP="0076457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64575" w:rsidRDefault="00764575" w:rsidP="0076457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Báb–</w:t>
      </w:r>
      <w:proofErr w:type="spellStart"/>
      <w:r>
        <w:rPr>
          <w:rFonts w:ascii="Times New Roman" w:hAnsi="Times New Roman" w:cs="Times New Roman"/>
          <w:sz w:val="20"/>
          <w:szCs w:val="20"/>
        </w:rPr>
        <w:t>vizsgaremek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készítése</w:t>
      </w:r>
    </w:p>
    <w:p w:rsidR="00764575" w:rsidRDefault="00764575" w:rsidP="0076457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64575" w:rsidRDefault="00764575" w:rsidP="0076457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Az előzetesen elkészített báb–</w:t>
      </w:r>
      <w:proofErr w:type="spellStart"/>
      <w:r>
        <w:rPr>
          <w:rFonts w:ascii="Times New Roman" w:hAnsi="Times New Roman" w:cs="Times New Roman"/>
          <w:sz w:val="20"/>
          <w:szCs w:val="20"/>
        </w:rPr>
        <w:t>vizsgaremek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egyik meghatározott munkafázisának vagy a munkafázisa egy kiemelt részletének elvégzése, a munkafolyamat bemutatása meghatározott szempontsor alapján</w:t>
      </w:r>
    </w:p>
    <w:p w:rsidR="00764575" w:rsidRDefault="00764575" w:rsidP="0076457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64575" w:rsidRDefault="00764575" w:rsidP="0076457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60 perc</w:t>
      </w:r>
    </w:p>
    <w:p w:rsidR="00764575" w:rsidRDefault="00764575" w:rsidP="0076457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100 %</w:t>
      </w:r>
    </w:p>
    <w:p w:rsidR="00764575" w:rsidRDefault="00764575" w:rsidP="0076457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64575" w:rsidRDefault="00764575" w:rsidP="0076457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5.3.2. Központi írásbeli vizsgatevékenység</w:t>
      </w:r>
    </w:p>
    <w:p w:rsidR="00764575" w:rsidRDefault="00764575" w:rsidP="0076457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64575" w:rsidRDefault="00764575" w:rsidP="0076457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–</w:t>
      </w:r>
    </w:p>
    <w:p w:rsidR="00764575" w:rsidRDefault="00764575" w:rsidP="0076457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64575" w:rsidRDefault="00764575" w:rsidP="0076457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–</w:t>
      </w:r>
    </w:p>
    <w:p w:rsidR="00764575" w:rsidRDefault="00764575" w:rsidP="0076457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64575" w:rsidRDefault="00764575" w:rsidP="0076457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–</w:t>
      </w:r>
    </w:p>
    <w:p w:rsidR="00764575" w:rsidRDefault="00764575" w:rsidP="0076457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–</w:t>
      </w:r>
    </w:p>
    <w:p w:rsidR="00764575" w:rsidRDefault="00764575" w:rsidP="0076457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64575" w:rsidRDefault="00764575" w:rsidP="0076457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5.3.3. Szóbeli vizsgatevékenység</w:t>
      </w:r>
    </w:p>
    <w:p w:rsidR="00764575" w:rsidRDefault="00764575" w:rsidP="0076457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64575" w:rsidRDefault="00764575" w:rsidP="0076457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–</w:t>
      </w:r>
    </w:p>
    <w:p w:rsidR="00764575" w:rsidRDefault="00764575" w:rsidP="0076457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64575" w:rsidRDefault="00764575" w:rsidP="0076457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–</w:t>
      </w:r>
    </w:p>
    <w:p w:rsidR="00764575" w:rsidRDefault="00764575" w:rsidP="0076457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64575" w:rsidRDefault="00764575" w:rsidP="0076457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–</w:t>
      </w:r>
    </w:p>
    <w:p w:rsidR="00764575" w:rsidRDefault="00764575" w:rsidP="0076457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–</w:t>
      </w:r>
    </w:p>
    <w:p w:rsidR="00764575" w:rsidRDefault="00764575" w:rsidP="0076457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64575" w:rsidRDefault="00764575" w:rsidP="0076457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764575" w:rsidRDefault="00764575" w:rsidP="0076457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64575" w:rsidRDefault="00764575" w:rsidP="0076457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részszakképesítéssel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kapcsolatos előírások az állami szakképzési és felnőttképzési szerv http://www.nive.hu/ című weblapján érhetők el a Szak– és Felnőttképzés Vizsgák menüpontban</w:t>
      </w:r>
    </w:p>
    <w:p w:rsidR="00764575" w:rsidRDefault="00764575" w:rsidP="0076457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64575" w:rsidRDefault="00764575" w:rsidP="0076457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5.5. A szakmai vizsga értékelésének a szakmai vizsgaszabályzattól eltérő szempontjai: –</w:t>
      </w:r>
    </w:p>
    <w:p w:rsidR="00764575" w:rsidRDefault="00764575" w:rsidP="0076457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64575" w:rsidRDefault="00764575" w:rsidP="0076457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64575" w:rsidRDefault="00764575" w:rsidP="0076457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6. ESZKÖZ–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ÉS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FELSZERELÉSI JEGYZÉK</w:t>
      </w:r>
    </w:p>
    <w:p w:rsidR="00764575" w:rsidRDefault="00764575" w:rsidP="0076457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69"/>
        <w:gridCol w:w="7932"/>
      </w:tblGrid>
      <w:tr w:rsidR="00764575" w:rsidTr="00266B53">
        <w:tblPrEx>
          <w:tblCellMar>
            <w:top w:w="0" w:type="dxa"/>
            <w:bottom w:w="0" w:type="dxa"/>
          </w:tblCellMar>
        </w:tblPrEx>
        <w:trPr>
          <w:trHeight w:val="64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75" w:rsidRDefault="00764575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575" w:rsidRDefault="00764575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764575" w:rsidTr="00266B53">
        <w:tblPrEx>
          <w:tblCellMar>
            <w:top w:w="0" w:type="dxa"/>
            <w:bottom w:w="0" w:type="dxa"/>
          </w:tblCellMar>
        </w:tblPrEx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75" w:rsidRDefault="00764575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575" w:rsidRDefault="00764575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képzési és vizsgáztatási feladatok teljesítéséhez szükséges eszközök minimumát meghatározó eszköz– és felszerelési jegyzék</w:t>
            </w:r>
          </w:p>
        </w:tc>
      </w:tr>
      <w:tr w:rsidR="00764575" w:rsidTr="00266B53">
        <w:tblPrEx>
          <w:tblCellMar>
            <w:top w:w="0" w:type="dxa"/>
            <w:bottom w:w="0" w:type="dxa"/>
          </w:tblCellMar>
        </w:tblPrEx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75" w:rsidRDefault="00764575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4575" w:rsidRDefault="00764575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Számítógép, Internet hozzáférés, Irodaszerek, Nyomtató</w:t>
            </w:r>
          </w:p>
        </w:tc>
      </w:tr>
      <w:tr w:rsidR="00764575" w:rsidTr="00266B53">
        <w:tblPrEx>
          <w:tblCellMar>
            <w:top w:w="0" w:type="dxa"/>
            <w:bottom w:w="0" w:type="dxa"/>
          </w:tblCellMar>
        </w:tblPrEx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75" w:rsidRDefault="00764575" w:rsidP="00266B53">
            <w:pPr>
              <w:widowControl w:val="0"/>
              <w:spacing w:before="40" w:after="2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4575" w:rsidRDefault="00764575" w:rsidP="00266B53">
            <w:pPr>
              <w:widowControl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Munka– és tűzvédelmi eszközök</w:t>
            </w:r>
          </w:p>
        </w:tc>
      </w:tr>
      <w:tr w:rsidR="00764575" w:rsidTr="00266B53">
        <w:tblPrEx>
          <w:tblCellMar>
            <w:top w:w="0" w:type="dxa"/>
            <w:bottom w:w="0" w:type="dxa"/>
          </w:tblCellMar>
        </w:tblPrEx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75" w:rsidRDefault="00764575" w:rsidP="00266B53">
            <w:pPr>
              <w:widowControl w:val="0"/>
              <w:spacing w:before="40" w:after="2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6.4.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4575" w:rsidRDefault="00764575" w:rsidP="00266B53">
            <w:pPr>
              <w:widowControl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Faipari, könnyűipari, dekorációs kisgépek, eszközök</w:t>
            </w:r>
          </w:p>
        </w:tc>
      </w:tr>
      <w:tr w:rsidR="00764575" w:rsidTr="00266B53">
        <w:tblPrEx>
          <w:tblCellMar>
            <w:top w:w="0" w:type="dxa"/>
            <w:bottom w:w="0" w:type="dxa"/>
          </w:tblCellMar>
        </w:tblPrEx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75" w:rsidRDefault="00764575" w:rsidP="00266B53">
            <w:pPr>
              <w:widowControl w:val="0"/>
              <w:spacing w:before="40" w:after="2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6.5.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4575" w:rsidRDefault="00764575" w:rsidP="00266B53">
            <w:pPr>
              <w:widowControl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Bábok, bábszínházi kellékek</w:t>
            </w:r>
          </w:p>
        </w:tc>
      </w:tr>
      <w:tr w:rsidR="00764575" w:rsidTr="00266B53">
        <w:tblPrEx>
          <w:tblCellMar>
            <w:top w:w="0" w:type="dxa"/>
            <w:bottom w:w="0" w:type="dxa"/>
          </w:tblCellMar>
        </w:tblPrEx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75" w:rsidRDefault="00764575" w:rsidP="00266B53">
            <w:pPr>
              <w:widowControl w:val="0"/>
              <w:spacing w:before="40" w:after="2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6.6.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75" w:rsidRDefault="00764575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Dokumentációkezelő és archiváló eszközök</w:t>
            </w:r>
          </w:p>
        </w:tc>
      </w:tr>
      <w:tr w:rsidR="00764575" w:rsidTr="00266B53">
        <w:tblPrEx>
          <w:tblCellMar>
            <w:top w:w="0" w:type="dxa"/>
            <w:bottom w:w="0" w:type="dxa"/>
          </w:tblCellMar>
        </w:tblPrEx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75" w:rsidRDefault="00764575" w:rsidP="00266B53">
            <w:pPr>
              <w:widowControl w:val="0"/>
              <w:spacing w:before="40" w:after="2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6.7.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4575" w:rsidRDefault="00764575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Egyéni védőeszközök</w:t>
            </w:r>
          </w:p>
        </w:tc>
      </w:tr>
    </w:tbl>
    <w:p w:rsidR="00764575" w:rsidRDefault="00764575" w:rsidP="00764575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4575" w:rsidRDefault="00764575" w:rsidP="0076457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7. EGYEBEK</w:t>
      </w:r>
    </w:p>
    <w:p w:rsidR="00764575" w:rsidRDefault="00764575" w:rsidP="0076457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64575" w:rsidRDefault="00764575" w:rsidP="0076457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7.1. A szakmai vizsgabizottságban való részvételre kijelölt szakmai szervezet:</w:t>
      </w:r>
    </w:p>
    <w:p w:rsidR="00764575" w:rsidRDefault="00764575" w:rsidP="00764575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MASZK Országos Színészegyesület</w:t>
      </w:r>
    </w:p>
    <w:p w:rsidR="00232B49" w:rsidRDefault="00232B49"/>
    <w:sectPr w:rsidR="00232B4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575" w:rsidRDefault="00764575" w:rsidP="00764575">
      <w:pPr>
        <w:spacing w:after="0" w:line="240" w:lineRule="auto"/>
      </w:pPr>
      <w:r>
        <w:separator/>
      </w:r>
    </w:p>
  </w:endnote>
  <w:endnote w:type="continuationSeparator" w:id="0">
    <w:p w:rsidR="00764575" w:rsidRDefault="00764575" w:rsidP="00764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575" w:rsidRDefault="00764575" w:rsidP="00764575">
      <w:pPr>
        <w:spacing w:after="0" w:line="240" w:lineRule="auto"/>
      </w:pPr>
      <w:r>
        <w:separator/>
      </w:r>
    </w:p>
  </w:footnote>
  <w:footnote w:type="continuationSeparator" w:id="0">
    <w:p w:rsidR="00764575" w:rsidRDefault="00764575" w:rsidP="00764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575" w:rsidRPr="00764575" w:rsidRDefault="00764575" w:rsidP="00764575">
    <w:pPr>
      <w:spacing w:before="120" w:after="60"/>
      <w:jc w:val="center"/>
      <w:rPr>
        <w:rFonts w:ascii="Times New Roman" w:hAnsi="Times New Roman" w:cs="Times New Roman"/>
        <w:color w:val="7F7F7F"/>
        <w:sz w:val="20"/>
        <w:szCs w:val="20"/>
      </w:rPr>
    </w:pPr>
    <w:r w:rsidRPr="00764575">
      <w:rPr>
        <w:rFonts w:ascii="Times New Roman" w:hAnsi="Times New Roman" w:cs="Times New Roman"/>
        <w:color w:val="7F7F7F"/>
        <w:sz w:val="20"/>
        <w:szCs w:val="20"/>
      </w:rPr>
      <w:t>27/2016. (IX. 16.) EMMI rendelet az emberi erőforrások minisztere ágazatába tartozó szakképesítések szakmai és vizsgakövetelményeiről</w:t>
    </w:r>
  </w:p>
  <w:p w:rsidR="00764575" w:rsidRDefault="00764575" w:rsidP="00764575">
    <w:pPr>
      <w:jc w:val="center"/>
    </w:pPr>
    <w:r w:rsidRPr="00764575">
      <w:rPr>
        <w:rFonts w:ascii="Times New Roman" w:hAnsi="Times New Roman" w:cs="Times New Roman"/>
        <w:color w:val="7F7F7F"/>
        <w:sz w:val="20"/>
        <w:szCs w:val="20"/>
      </w:rPr>
      <w:t>Hatályos: 2016.09.16-től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575"/>
    <w:rsid w:val="00232B49"/>
    <w:rsid w:val="0076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64575"/>
    <w:pPr>
      <w:autoSpaceDE w:val="0"/>
      <w:autoSpaceDN w:val="0"/>
    </w:pPr>
    <w:rPr>
      <w:rFonts w:ascii="Calibri" w:eastAsiaTheme="minorEastAsia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645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64575"/>
    <w:rPr>
      <w:rFonts w:ascii="Calibri" w:eastAsiaTheme="minorEastAsia" w:hAnsi="Calibri" w:cs="Calibri"/>
      <w:lang w:eastAsia="hu-HU"/>
    </w:rPr>
  </w:style>
  <w:style w:type="paragraph" w:styleId="llb">
    <w:name w:val="footer"/>
    <w:basedOn w:val="Norml"/>
    <w:link w:val="llbChar"/>
    <w:uiPriority w:val="99"/>
    <w:unhideWhenUsed/>
    <w:rsid w:val="007645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64575"/>
    <w:rPr>
      <w:rFonts w:ascii="Calibri" w:eastAsiaTheme="minorEastAsia" w:hAnsi="Calibri" w:cs="Calibri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64575"/>
    <w:pPr>
      <w:autoSpaceDE w:val="0"/>
      <w:autoSpaceDN w:val="0"/>
    </w:pPr>
    <w:rPr>
      <w:rFonts w:ascii="Calibri" w:eastAsiaTheme="minorEastAsia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645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64575"/>
    <w:rPr>
      <w:rFonts w:ascii="Calibri" w:eastAsiaTheme="minorEastAsia" w:hAnsi="Calibri" w:cs="Calibri"/>
      <w:lang w:eastAsia="hu-HU"/>
    </w:rPr>
  </w:style>
  <w:style w:type="paragraph" w:styleId="llb">
    <w:name w:val="footer"/>
    <w:basedOn w:val="Norml"/>
    <w:link w:val="llbChar"/>
    <w:uiPriority w:val="99"/>
    <w:unhideWhenUsed/>
    <w:rsid w:val="007645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64575"/>
    <w:rPr>
      <w:rFonts w:ascii="Calibri" w:eastAsiaTheme="minorEastAsia" w:hAnsi="Calibri" w:cs="Calibri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693</Words>
  <Characters>4787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NSZFH</dc:creator>
  <cp:lastModifiedBy>NSZFH</cp:lastModifiedBy>
  <cp:revision>1</cp:revision>
  <dcterms:created xsi:type="dcterms:W3CDTF">2016-10-10T08:00:00Z</dcterms:created>
  <dcterms:modified xsi:type="dcterms:W3CDTF">2016-10-10T08:01:00Z</dcterms:modified>
</cp:coreProperties>
</file>