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546" w:right="57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62.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Fotográfus és fotótermék-kereskedő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before="14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54 810 01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Fotográfus és fotótermék-kereskedő</w:t>
      </w:r>
    </w:p>
    <w:p w:rsidR="00F51E96" w:rsidRDefault="00F51E96" w:rsidP="00F51E96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2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960-1440</w:t>
      </w: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51E96" w:rsidRDefault="00F51E96" w:rsidP="00F51E96">
      <w:pPr>
        <w:autoSpaceDE w:val="0"/>
        <w:autoSpaceDN w:val="0"/>
        <w:adjustRightInd w:val="0"/>
        <w:spacing w:before="6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left="804" w:hanging="5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F51E96" w:rsidRDefault="00F51E96" w:rsidP="00F51E96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left="804" w:hanging="5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–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–</w:t>
      </w:r>
    </w:p>
    <w:p w:rsidR="00F51E96" w:rsidRDefault="00F51E96" w:rsidP="00F51E96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–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–</w:t>
      </w: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–</w:t>
      </w: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30 %</w:t>
      </w: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70 %</w:t>
      </w: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65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–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475"/>
        </w:tabs>
        <w:autoSpaceDE w:val="0"/>
        <w:autoSpaceDN w:val="0"/>
        <w:adjustRightInd w:val="0"/>
        <w:spacing w:after="0" w:line="240" w:lineRule="auto"/>
        <w:ind w:left="475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160 óra</w:t>
      </w: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51E96" w:rsidRDefault="00F51E96" w:rsidP="00F51E96">
      <w:pPr>
        <w:autoSpaceDE w:val="0"/>
        <w:autoSpaceDN w:val="0"/>
        <w:adjustRightInd w:val="0"/>
        <w:spacing w:before="6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560"/>
        <w:gridCol w:w="2367"/>
        <w:gridCol w:w="4067"/>
      </w:tblGrid>
      <w:tr w:rsidR="00F51E96" w:rsidTr="00F51E96">
        <w:trPr>
          <w:cantSplit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51E96" w:rsidTr="00F51E96">
        <w:trPr>
          <w:cantSplit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51E96" w:rsidTr="00F51E96">
        <w:trPr>
          <w:cantSplit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3713</w:t>
            </w:r>
          </w:p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8137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Fényképész</w:t>
            </w:r>
          </w:p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Fotó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mozgófilmlaboráns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Fényképész</w:t>
            </w:r>
          </w:p>
        </w:tc>
      </w:tr>
      <w:tr w:rsidR="00F51E96" w:rsidTr="00F51E96">
        <w:trPr>
          <w:cantSplit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Fotó és mozgófilm laboráns</w:t>
            </w:r>
          </w:p>
        </w:tc>
      </w:tr>
    </w:tbl>
    <w:p w:rsidR="00F51E96" w:rsidRDefault="00F51E96" w:rsidP="00F51E96">
      <w:pPr>
        <w:autoSpaceDE w:val="0"/>
        <w:autoSpaceDN w:val="0"/>
        <w:adjustRightInd w:val="0"/>
        <w:spacing w:before="10" w:after="0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tabs>
          <w:tab w:val="left" w:pos="468"/>
        </w:tabs>
        <w:autoSpaceDE w:val="0"/>
        <w:autoSpaceDN w:val="0"/>
        <w:adjustRightInd w:val="0"/>
        <w:spacing w:before="73" w:after="0" w:line="240" w:lineRule="auto"/>
        <w:ind w:left="468" w:right="-1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39" w:lineRule="auto"/>
        <w:ind w:left="116"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fotográfus és fotótermék-kereskedő olyan fejlett vizuális kommunikációs kultúrával, valamint fotótechnikai tudással rendelkező szakember, aki igényesen valósítja meg a </w:t>
      </w:r>
      <w:proofErr w:type="gramStart"/>
      <w:r>
        <w:rPr>
          <w:rFonts w:ascii="Times New Roman" w:hAnsi="Times New Roman" w:cs="Times New Roman"/>
          <w:sz w:val="20"/>
          <w:szCs w:val="20"/>
        </w:rPr>
        <w:t>fotográfia különböző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területein adódó szakmai és kereskedői feladatokat. Használja a kor követelményeinek megfelelő technológiákat. Az alkalmazott és autonóm fotográfia területén dolgozik.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116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837"/>
        </w:tabs>
        <w:autoSpaceDE w:val="0"/>
        <w:autoSpaceDN w:val="0"/>
        <w:adjustRightInd w:val="0"/>
        <w:spacing w:after="0" w:line="240" w:lineRule="auto"/>
        <w:ind w:left="837" w:hanging="3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fénykép-, és videofelvételeket készíteni, utómunkálatokat végezni</w:t>
      </w:r>
    </w:p>
    <w:p w:rsidR="00F51E96" w:rsidRDefault="00F51E96" w:rsidP="00F51E96">
      <w:pPr>
        <w:tabs>
          <w:tab w:val="left" w:pos="837"/>
        </w:tabs>
        <w:autoSpaceDE w:val="0"/>
        <w:autoSpaceDN w:val="0"/>
        <w:adjustRightInd w:val="0"/>
        <w:spacing w:after="0" w:line="243" w:lineRule="exact"/>
        <w:ind w:left="837" w:hanging="3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fotótermékeket értékesíteni, tájékoztatást adni a szolgáltatásokról, kidolgozni az analóg és a digitális munkákat</w:t>
      </w:r>
    </w:p>
    <w:p w:rsidR="00F51E96" w:rsidRDefault="00F51E96" w:rsidP="00F51E96">
      <w:pPr>
        <w:tabs>
          <w:tab w:val="left" w:pos="837"/>
        </w:tabs>
        <w:autoSpaceDE w:val="0"/>
        <w:autoSpaceDN w:val="0"/>
        <w:adjustRightInd w:val="0"/>
        <w:spacing w:after="0" w:line="245" w:lineRule="exact"/>
        <w:ind w:left="837" w:hanging="3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ellátni az üzlet/telephely/szalon szabályszerű üzemeltetésével kapcsolatos feladatokat</w:t>
      </w:r>
    </w:p>
    <w:p w:rsidR="00F51E96" w:rsidRDefault="00F51E96" w:rsidP="00F51E96">
      <w:pPr>
        <w:tabs>
          <w:tab w:val="left" w:pos="837"/>
        </w:tabs>
        <w:autoSpaceDE w:val="0"/>
        <w:autoSpaceDN w:val="0"/>
        <w:adjustRightInd w:val="0"/>
        <w:spacing w:before="17" w:after="0" w:line="230" w:lineRule="exact"/>
        <w:ind w:left="837" w:right="120" w:hanging="3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önállóan fotográfiákat készíteni, tudatos fotográfusi tervezői munkát végezni, kivitelező feladatokat ellátni, alkalmazva az elsajátított elméleti és gyakorlati ismereteket</w:t>
      </w: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before="16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tabs>
          <w:tab w:val="left" w:pos="475"/>
        </w:tabs>
        <w:autoSpaceDE w:val="0"/>
        <w:autoSpaceDN w:val="0"/>
        <w:adjustRightInd w:val="0"/>
        <w:spacing w:after="0" w:line="240" w:lineRule="auto"/>
        <w:ind w:left="475" w:right="-1" w:hanging="3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F51E96" w:rsidRDefault="00F51E96" w:rsidP="00F51E96">
      <w:pPr>
        <w:autoSpaceDE w:val="0"/>
        <w:autoSpaceDN w:val="0"/>
        <w:adjustRightInd w:val="0"/>
        <w:spacing w:before="17" w:after="0" w:line="22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4"/>
        <w:gridCol w:w="924"/>
        <w:gridCol w:w="2144"/>
        <w:gridCol w:w="3387"/>
        <w:gridCol w:w="2482"/>
      </w:tblGrid>
      <w:tr w:rsidR="00F51E96" w:rsidTr="00F51E96">
        <w:trPr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51E96" w:rsidTr="00F51E96">
        <w:trPr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keepNext/>
              <w:autoSpaceDE w:val="0"/>
              <w:autoSpaceDN w:val="0"/>
              <w:adjustRightInd w:val="0"/>
              <w:spacing w:before="40" w:after="20" w:line="227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51E96" w:rsidTr="00F51E96">
        <w:trPr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51E96" w:rsidTr="00F51E96">
        <w:trPr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1E96" w:rsidRDefault="00F51E96" w:rsidP="00F51E96">
      <w:pPr>
        <w:autoSpaceDE w:val="0"/>
        <w:autoSpaceDN w:val="0"/>
        <w:adjustRightInd w:val="0"/>
        <w:spacing w:before="5"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F51E96" w:rsidRDefault="00F51E96" w:rsidP="00F51E96">
      <w:pPr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4"/>
        <w:gridCol w:w="974"/>
        <w:gridCol w:w="2154"/>
        <w:gridCol w:w="5909"/>
      </w:tblGrid>
      <w:tr w:rsidR="00F51E96" w:rsidTr="00F51E96">
        <w:trPr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51E96" w:rsidTr="00F51E96">
        <w:trPr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8" w:lineRule="exact"/>
              <w:ind w:hanging="10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F51E96" w:rsidTr="00F51E96">
        <w:trPr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F51E96" w:rsidTr="00F51E96">
        <w:trPr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10039-12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Művészetelméleti és szakrajz feladatok</w:t>
            </w:r>
          </w:p>
        </w:tc>
      </w:tr>
      <w:tr w:rsidR="00F51E96" w:rsidTr="00F51E96">
        <w:trPr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10038-12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Kereskedelmi és vállalkozási tevékenységek</w:t>
            </w:r>
          </w:p>
        </w:tc>
      </w:tr>
      <w:tr w:rsidR="00F51E96" w:rsidTr="00F51E96">
        <w:trPr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10037-12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fotográfiai eszközök jellemzése</w:t>
            </w:r>
          </w:p>
        </w:tc>
      </w:tr>
      <w:tr w:rsidR="00F51E96" w:rsidTr="00F51E96">
        <w:trPr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10854-12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Fotográfiai elmélet</w:t>
            </w:r>
          </w:p>
        </w:tc>
      </w:tr>
      <w:tr w:rsidR="00F51E96" w:rsidTr="00F51E96">
        <w:trPr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10855-12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Fotográfiai gyakorlat</w:t>
            </w:r>
          </w:p>
        </w:tc>
      </w:tr>
      <w:tr w:rsidR="00F51E96" w:rsidTr="00F51E96">
        <w:trPr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F51E96" w:rsidTr="00F51E96">
        <w:trPr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F51E96" w:rsidTr="00F51E96">
        <w:trPr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F51E96" w:rsidRDefault="00F51E96" w:rsidP="00F51E96">
      <w:pPr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F51E96" w:rsidRDefault="00F51E96" w:rsidP="00F51E96">
      <w:pPr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VIZSGÁZTATÁSI    KÖVETELMÉNYEK</w:t>
      </w:r>
      <w:proofErr w:type="gramEnd"/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before="14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304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383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51E96" w:rsidRDefault="00F51E96" w:rsidP="00F51E96">
      <w:pPr>
        <w:autoSpaceDE w:val="0"/>
        <w:autoSpaceDN w:val="0"/>
        <w:adjustRightInd w:val="0"/>
        <w:spacing w:before="1" w:after="0" w:line="239" w:lineRule="auto"/>
        <w:ind w:left="383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296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Szakmai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portfolió készítése</w:t>
      </w:r>
    </w:p>
    <w:p w:rsidR="00F51E96" w:rsidRDefault="00F51E96" w:rsidP="00F51E96">
      <w:pPr>
        <w:autoSpaceDE w:val="0"/>
        <w:autoSpaceDN w:val="0"/>
        <w:adjustRightInd w:val="0"/>
        <w:spacing w:before="17" w:after="0" w:line="22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5"/>
        <w:gridCol w:w="795"/>
        <w:gridCol w:w="1702"/>
        <w:gridCol w:w="2976"/>
        <w:gridCol w:w="3008"/>
      </w:tblGrid>
      <w:tr w:rsidR="00F51E96" w:rsidTr="00F51E96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51E96" w:rsidTr="00F51E96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F51E96" w:rsidTr="00F51E96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kenysége</w:t>
            </w:r>
            <w:proofErr w:type="spellEnd"/>
          </w:p>
        </w:tc>
      </w:tr>
      <w:tr w:rsidR="00F51E96" w:rsidTr="00F51E96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10039-12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Művészetelméleti és szakrajz</w:t>
            </w:r>
          </w:p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feladatok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100" w:lineRule="exac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F51E96" w:rsidTr="00F51E96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10038-12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Kereskedelmi és vállalkozási</w:t>
            </w:r>
          </w:p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tevékenységek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100" w:lineRule="exac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szóbeli</w:t>
            </w:r>
          </w:p>
        </w:tc>
      </w:tr>
      <w:tr w:rsidR="00F51E96" w:rsidTr="00F51E96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10037-12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fotográfiai eszközök jellemzése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51E96" w:rsidTr="00F51E96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10854-12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Fotográfiai elmélet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F51E96" w:rsidTr="00F51E96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10855-12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Fotográfiai gyakorlat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51E96" w:rsidTr="00F51E96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I. (érettségire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épü-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lő képzések esetén)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100" w:lineRule="exac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51E96" w:rsidTr="00F51E96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51E96" w:rsidTr="00F51E96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51E96" w:rsidRDefault="00F51E96" w:rsidP="00F51E96">
      <w:pPr>
        <w:autoSpaceDE w:val="0"/>
        <w:autoSpaceDN w:val="0"/>
        <w:adjustRightInd w:val="0"/>
        <w:spacing w:before="9" w:after="0" w:line="140" w:lineRule="exact"/>
        <w:jc w:val="both"/>
        <w:rPr>
          <w:rFonts w:ascii="Times New Roman" w:hAnsi="Times New Roman" w:cs="Times New Roman"/>
          <w:sz w:val="14"/>
          <w:szCs w:val="14"/>
        </w:rPr>
      </w:pPr>
    </w:p>
    <w:p w:rsidR="00F51E96" w:rsidRDefault="00F51E96" w:rsidP="00F51E96">
      <w:pPr>
        <w:autoSpaceDE w:val="0"/>
        <w:autoSpaceDN w:val="0"/>
        <w:adjustRightInd w:val="0"/>
        <w:spacing w:before="73" w:after="0" w:line="240" w:lineRule="auto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51 %-osra értékelhető.</w:t>
      </w: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before="18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left="296" w:firstLine="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left="100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tabs>
          <w:tab w:val="left" w:pos="361"/>
        </w:tabs>
        <w:autoSpaceDE w:val="0"/>
        <w:autoSpaceDN w:val="0"/>
        <w:adjustRightInd w:val="0"/>
        <w:spacing w:after="0" w:line="240" w:lineRule="auto"/>
        <w:ind w:left="361" w:hanging="2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Szakmai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portfolió bemutatása</w:t>
      </w:r>
    </w:p>
    <w:p w:rsidR="00F51E96" w:rsidRDefault="00F51E96" w:rsidP="00F51E96">
      <w:pPr>
        <w:autoSpaceDE w:val="0"/>
        <w:autoSpaceDN w:val="0"/>
        <w:adjustRightInd w:val="0"/>
        <w:spacing w:before="1" w:after="0" w:line="460" w:lineRule="atLeast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digitális és nyomtatott formában, portfolió digitális és, vagy nyomtatott formában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időtartama: 20 perc</w:t>
      </w:r>
    </w:p>
    <w:p w:rsidR="00F51E96" w:rsidRDefault="00F51E96" w:rsidP="00F51E96">
      <w:pPr>
        <w:autoSpaceDE w:val="0"/>
        <w:autoSpaceDN w:val="0"/>
        <w:adjustRightInd w:val="0"/>
        <w:spacing w:after="0" w:line="228" w:lineRule="exact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40%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351"/>
        </w:tabs>
        <w:autoSpaceDE w:val="0"/>
        <w:autoSpaceDN w:val="0"/>
        <w:adjustRightInd w:val="0"/>
        <w:spacing w:after="0" w:line="240" w:lineRule="auto"/>
        <w:ind w:left="351" w:hanging="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Ábrázolás, képalkotás, számítógépes képfeldolgozás, termékismertetés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Adott feladat alapján ábrázolás, illetve képalkotás, képfeldolgozás, utómunka, nyomtatás, digitális tükörreflexes gép ismertetése, áruajánlás</w:t>
      </w:r>
    </w:p>
    <w:p w:rsidR="00F51E96" w:rsidRDefault="00F51E96" w:rsidP="00F51E96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70 perc</w:t>
      </w: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60%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70%</w:t>
      </w:r>
    </w:p>
    <w:p w:rsidR="00F51E96" w:rsidRDefault="00F51E96" w:rsidP="00F51E96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883"/>
        </w:tabs>
        <w:autoSpaceDE w:val="0"/>
        <w:autoSpaceDN w:val="0"/>
        <w:adjustRightInd w:val="0"/>
        <w:spacing w:after="0" w:line="480" w:lineRule="auto"/>
        <w:ind w:left="100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 xml:space="preserve">Központi írásbeli vizsgatevékenység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-</w:t>
      </w:r>
    </w:p>
    <w:p w:rsidR="00F51E96" w:rsidRDefault="00F51E96" w:rsidP="00F51E96">
      <w:pPr>
        <w:autoSpaceDE w:val="0"/>
        <w:autoSpaceDN w:val="0"/>
        <w:adjustRightInd w:val="0"/>
        <w:spacing w:before="9"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F51E96" w:rsidRDefault="00F51E96" w:rsidP="00F51E96">
      <w:pPr>
        <w:autoSpaceDE w:val="0"/>
        <w:autoSpaceDN w:val="0"/>
        <w:adjustRightInd w:val="0"/>
        <w:spacing w:before="3" w:after="0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F51E96" w:rsidRDefault="00F51E96" w:rsidP="00F51E96">
      <w:pPr>
        <w:autoSpaceDE w:val="0"/>
        <w:autoSpaceDN w:val="0"/>
        <w:adjustRightInd w:val="0"/>
        <w:spacing w:before="73"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tabs>
          <w:tab w:val="left" w:pos="883"/>
        </w:tabs>
        <w:autoSpaceDE w:val="0"/>
        <w:autoSpaceDN w:val="0"/>
        <w:adjustRightInd w:val="0"/>
        <w:spacing w:after="0" w:line="240" w:lineRule="auto"/>
        <w:ind w:left="883" w:hanging="5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Válaszadás a vizsgakövetelmények alapján összeállított, előre kiadott tételsorokból húzott kérdésekre</w:t>
      </w:r>
    </w:p>
    <w:p w:rsidR="00F51E96" w:rsidRDefault="00F51E96" w:rsidP="00F51E96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Művészetelméleti és szakrajzi feladatok, Kereskedelmi és vállalkozási tevékenységek, Fotográfiai elmélet modulokhoz tartozó témaköröket tartalmazzák</w:t>
      </w:r>
    </w:p>
    <w:p w:rsidR="00F51E96" w:rsidRDefault="00F51E96" w:rsidP="00F51E96">
      <w:pPr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28" w:lineRule="exact"/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45 perc (felkészülési idő 30 perc, válaszadási idő 15 perc)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értékelési súlyaránya: 30 %</w:t>
      </w: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51E96" w:rsidRDefault="00F51E96" w:rsidP="00F51E96">
      <w:pPr>
        <w:tabs>
          <w:tab w:val="left" w:pos="694"/>
        </w:tabs>
        <w:autoSpaceDE w:val="0"/>
        <w:autoSpaceDN w:val="0"/>
        <w:adjustRightInd w:val="0"/>
        <w:spacing w:after="0" w:line="239" w:lineRule="auto"/>
        <w:ind w:left="296" w:firstLine="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5.4.</w:t>
      </w:r>
      <w:r>
        <w:rPr>
          <w:rFonts w:ascii="Times New Roman" w:hAnsi="Times New Roman" w:cs="Times New Roman"/>
          <w:sz w:val="20"/>
          <w:szCs w:val="20"/>
        </w:rPr>
        <w:tab/>
        <w:t xml:space="preserve">A vizsgatevékenységek szervezésére, azok vizsgaidőpontjaira, a vizsgaidőszakokra, a vizsgatevékenységek vizsgatételeire, értékelési útmutatóira és egyéb dokumentumaira, a vizsgán használható segédeszközökre vonatkozó részletes szabályok: Szakmai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portfolió készítése</w:t>
      </w: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2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szakmai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 olyan szakmai tevékenység, amely önmagában alkalmas arra, hogy a vizsgázó elszámolhasson a tanulmányai során megszerzett ismeretek és képességek valamelyik komplex halmazából.</w:t>
      </w: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2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kész vizsgatárgyon kívül tartalmazza a készítési folyamat leírását és dokumentációját nyomtatott, vagy elektronikus prezentáció formájában (tervek, vázlatok, munkafázisok).</w:t>
      </w:r>
    </w:p>
    <w:p w:rsidR="00F51E96" w:rsidRDefault="00F51E96" w:rsidP="00F51E96">
      <w:pPr>
        <w:autoSpaceDE w:val="0"/>
        <w:autoSpaceDN w:val="0"/>
        <w:adjustRightInd w:val="0"/>
        <w:spacing w:after="0" w:line="239" w:lineRule="auto"/>
        <w:ind w:left="2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feladatot az utolsó szakképző évfolyam második félévében a vizsgaszervező intézmény adja ki, illetve hagyja jóvá. A kivitelezés a vizsgaszervező által kontrollált körülmények között folyik, a kész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szakmai vizsga első napja előtt egy héttel kell leadni a vizsgaszervezőnél.</w:t>
      </w: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2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Iskolarendszeren kívüli szakképzés esetén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feladatot a vizsgára történő jelentkezés időpontjában kapja meg a vizsgázó a vizsgaszervező intézménytől.</w:t>
      </w: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2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kivitelezés a vizsgaszervező által kontrollált körülmények között folyik, a kész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szakmai vizsga első napja előtt egy héttel kell leadni a vizsgaszervezőnél.</w:t>
      </w:r>
    </w:p>
    <w:p w:rsidR="00F51E96" w:rsidRDefault="00F51E96" w:rsidP="00F51E96">
      <w:pPr>
        <w:autoSpaceDE w:val="0"/>
        <w:autoSpaceDN w:val="0"/>
        <w:adjustRightInd w:val="0"/>
        <w:spacing w:after="0" w:line="227" w:lineRule="exact"/>
        <w:ind w:left="2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portfolió a szakmai képzés alatt készített fényképekből minimum 20 darabos sorozat.</w:t>
      </w:r>
    </w:p>
    <w:p w:rsidR="00F51E96" w:rsidRDefault="00F51E96" w:rsidP="00F51E96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ind w:left="3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http://www.munka.hu </w:t>
      </w:r>
      <w:r>
        <w:rPr>
          <w:rFonts w:ascii="Times New Roman" w:hAnsi="Times New Roman" w:cs="Times New Roman"/>
          <w:sz w:val="20"/>
          <w:szCs w:val="20"/>
        </w:rPr>
        <w:t xml:space="preserve">című weblapján érhetők el a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Felnőttképzés Vizsgák menüpontjában.</w:t>
      </w: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before="18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tabs>
          <w:tab w:val="left" w:pos="655"/>
        </w:tabs>
        <w:autoSpaceDE w:val="0"/>
        <w:autoSpaceDN w:val="0"/>
        <w:adjustRightInd w:val="0"/>
        <w:spacing w:after="0" w:line="480" w:lineRule="auto"/>
        <w:ind w:left="3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Az 5.3.1. vizsgafeladat sikertelen teljesítése esetén a vizsga nem folytatható</w:t>
      </w: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before="12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ESZKÖZÉS FELSZERELÉSI JEGYZÉK</w:t>
      </w:r>
    </w:p>
    <w:p w:rsidR="00F51E96" w:rsidRDefault="00F51E96" w:rsidP="00F51E96">
      <w:pPr>
        <w:autoSpaceDE w:val="0"/>
        <w:autoSpaceDN w:val="0"/>
        <w:adjustRightInd w:val="0"/>
        <w:spacing w:before="12" w:after="0" w:line="22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6874"/>
      </w:tblGrid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mumát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meghatározó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felszerelési jegyzék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monitor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tükörreflexes fényképezőgép, és objektívek, rendszervaku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Analóg tükörreflexes fényképezőgép, és objektívek, rendszervaku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fényképezőgép, és objektívek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Digitális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videókamera</w:t>
            </w:r>
            <w:proofErr w:type="spellEnd"/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Nyomtató, vagy levilágító eszközök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Kép és videó feldolgozó szoftverek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Honlap készítő szoftver, katalogizáló szoftver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Fotóműtermi felszerelések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Műtermi vakuk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fénymérő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Analóg fekete-fehér laboratóriumi eszközök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adathordozók</w:t>
            </w:r>
          </w:p>
        </w:tc>
      </w:tr>
      <w:tr w:rsidR="00F51E96" w:rsidTr="00022E76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6" w:rsidRDefault="00F51E9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</w:tbl>
    <w:p w:rsidR="00F51E96" w:rsidRDefault="00F51E96" w:rsidP="00F51E96">
      <w:pPr>
        <w:autoSpaceDE w:val="0"/>
        <w:autoSpaceDN w:val="0"/>
        <w:adjustRightInd w:val="0"/>
        <w:spacing w:before="4"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51E96" w:rsidRDefault="00F51E96" w:rsidP="00F5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F51E96" w:rsidRDefault="00F51E96" w:rsidP="00F51E96">
      <w:pPr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 w:cs="Times New Roman"/>
        </w:rPr>
      </w:pPr>
    </w:p>
    <w:p w:rsidR="00F51E96" w:rsidRDefault="00F51E96" w:rsidP="00F51E96">
      <w:pPr>
        <w:tabs>
          <w:tab w:val="left" w:pos="451"/>
        </w:tabs>
        <w:autoSpaceDE w:val="0"/>
        <w:autoSpaceDN w:val="0"/>
        <w:adjustRightInd w:val="0"/>
        <w:spacing w:after="0" w:line="480" w:lineRule="auto"/>
        <w:ind w:left="100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</w:rPr>
        <w:tab/>
        <w:t xml:space="preserve">A vizsgabizottsági tagot delegáló szakmai szervezet megnevezése, elérhetősége: </w:t>
      </w:r>
    </w:p>
    <w:p w:rsidR="00F51E96" w:rsidRDefault="00F51E96" w:rsidP="00F51E96">
      <w:pPr>
        <w:autoSpaceDE w:val="0"/>
        <w:autoSpaceDN w:val="0"/>
        <w:adjustRightInd w:val="0"/>
        <w:spacing w:after="0" w:line="480" w:lineRule="auto"/>
        <w:ind w:left="100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IPOSZ 1054 Budapest, Kálmán Imre u. 20.</w:t>
      </w:r>
    </w:p>
    <w:p w:rsidR="00F51E96" w:rsidRDefault="00F51E96" w:rsidP="00F51E96">
      <w:pPr>
        <w:autoSpaceDE w:val="0"/>
        <w:autoSpaceDN w:val="0"/>
        <w:adjustRightInd w:val="0"/>
        <w:spacing w:before="8" w:after="0" w:line="240" w:lineRule="auto"/>
        <w:ind w:left="100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Szakközépiskolai képzésnél: Művészeti Szakközépiskolák Szövetsége (MÜ-SZA) </w:t>
      </w:r>
    </w:p>
    <w:p w:rsidR="00F51E96" w:rsidRDefault="00F51E96" w:rsidP="00F51E96">
      <w:pPr>
        <w:autoSpaceDE w:val="0"/>
        <w:autoSpaceDN w:val="0"/>
        <w:adjustRightInd w:val="0"/>
        <w:spacing w:before="8" w:after="0" w:line="240" w:lineRule="auto"/>
        <w:ind w:left="100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Alapító okirat szerint az elnököt adó Művészeti Szakközépiskola címén</w:t>
      </w:r>
    </w:p>
    <w:sectPr w:rsidR="00F5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96"/>
    <w:rsid w:val="00842CA6"/>
    <w:rsid w:val="00F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E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E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7560</Characters>
  <Application>Microsoft Office Word</Application>
  <DocSecurity>0</DocSecurity>
  <Lines>63</Lines>
  <Paragraphs>17</Paragraphs>
  <ScaleCrop>false</ScaleCrop>
  <Company>Nemzeti Munkaügyi Hivatal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2013-06-20T13:09:00Z</dcterms:created>
  <dcterms:modified xsi:type="dcterms:W3CDTF">2013-06-20T13:16:00Z</dcterms:modified>
</cp:coreProperties>
</file>