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15B" w:rsidRDefault="00EC215B" w:rsidP="00EC215B">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A 4. sorszámú </w:t>
      </w:r>
      <w:bookmarkStart w:id="0" w:name="_GoBack"/>
      <w:r>
        <w:rPr>
          <w:rFonts w:ascii="Times New Roman" w:hAnsi="Times New Roman" w:cs="Times New Roman"/>
          <w:b/>
          <w:bCs/>
          <w:color w:val="000000"/>
          <w:sz w:val="20"/>
          <w:szCs w:val="20"/>
        </w:rPr>
        <w:t>Állattenyésztő és állat-egészségügyi technikus</w:t>
      </w:r>
      <w:bookmarkEnd w:id="0"/>
      <w:r>
        <w:rPr>
          <w:rFonts w:ascii="Times New Roman" w:hAnsi="Times New Roman" w:cs="Times New Roman"/>
          <w:b/>
          <w:bCs/>
          <w:color w:val="000000"/>
          <w:sz w:val="20"/>
          <w:szCs w:val="20"/>
        </w:rPr>
        <w:t xml:space="preserve"> megnevezésű szakképesítés szakmai és vizsgakövetelménye</w:t>
      </w: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EC215B" w:rsidRDefault="00EC215B" w:rsidP="00EC215B">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 AZ ORSZÁGOS KÉPZÉSI JEGYZÉKBEN SZEREPLŐ ADATOK</w:t>
      </w: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1.1. A szakképesítés azonosító száma: 54 621 01</w:t>
      </w: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1.2. Szakképesítés megnevezése: Állattenyésztő és állat-egészségügyi technikus</w:t>
      </w:r>
      <w:r>
        <w:rPr>
          <w:rFonts w:ascii="Times New Roman" w:hAnsi="Times New Roman" w:cs="Times New Roman"/>
          <w:i/>
          <w:iCs/>
          <w:color w:val="000000"/>
          <w:sz w:val="20"/>
          <w:szCs w:val="20"/>
        </w:rPr>
        <w:t xml:space="preserve"> </w:t>
      </w: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EC215B" w:rsidRDefault="00EC215B" w:rsidP="00EC215B">
      <w:pPr>
        <w:widowControl w:val="0"/>
        <w:autoSpaceDE w:val="0"/>
        <w:autoSpaceDN w:val="0"/>
        <w:adjustRightInd w:val="0"/>
        <w:spacing w:after="0" w:line="240" w:lineRule="auto"/>
        <w:jc w:val="both"/>
        <w:rPr>
          <w:rFonts w:ascii="Times New Roman" w:hAnsi="Times New Roman" w:cs="Times New Roman"/>
          <w:i/>
          <w:iCs/>
          <w:color w:val="000000"/>
          <w:sz w:val="20"/>
          <w:szCs w:val="20"/>
        </w:rPr>
      </w:pPr>
      <w:r>
        <w:rPr>
          <w:rFonts w:ascii="Times New Roman" w:hAnsi="Times New Roman" w:cs="Times New Roman"/>
          <w:color w:val="000000"/>
          <w:sz w:val="20"/>
          <w:szCs w:val="20"/>
        </w:rPr>
        <w:t>1. 3. Iskolai rendszerű szakképzésben a szakképzési évfolyamok száma: 2</w:t>
      </w: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1.4. Iskolarendszeren kívüli szakképzésben az óraszám: </w:t>
      </w:r>
      <w:r>
        <w:rPr>
          <w:rFonts w:ascii="Times New Roman" w:hAnsi="Times New Roman" w:cs="Times New Roman"/>
          <w:i/>
          <w:iCs/>
          <w:color w:val="000000"/>
          <w:sz w:val="20"/>
          <w:szCs w:val="20"/>
        </w:rPr>
        <w:t>-</w:t>
      </w: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EC215B" w:rsidRDefault="00EC215B" w:rsidP="00EC215B">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 EGYÉB ADATOK</w:t>
      </w: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2.1. A képzés megkezdésének feltételei:</w:t>
      </w: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2.1.1. Iskolai előképzettség: érettségi végzettség</w:t>
      </w: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2.1.2. Bemeneti kompetenciák: - </w:t>
      </w: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2.2. Szakmai előképzettség: -</w:t>
      </w: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2.3. Előírt gyakorlat: - </w:t>
      </w: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2.4. Egészségügyi alkalmassági követelmények: szükségesek</w:t>
      </w: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2.5. Pályaalkalmassági követelmények: -</w:t>
      </w: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2.6. Elméleti képzési idő aránya: 40%</w:t>
      </w: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2.7. Gyakorlati képzési idő aránya: 60%</w:t>
      </w: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2.8. Szintvizsga: -</w:t>
      </w:r>
      <w:r>
        <w:rPr>
          <w:rFonts w:ascii="Times New Roman" w:hAnsi="Times New Roman" w:cs="Times New Roman"/>
          <w:i/>
          <w:iCs/>
          <w:color w:val="000000"/>
          <w:sz w:val="20"/>
          <w:szCs w:val="20"/>
        </w:rPr>
        <w:t xml:space="preserve"> </w:t>
      </w: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u w:val="single"/>
        </w:rPr>
      </w:pP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2.9. Az iskolai rendszerű képzésben az összefüggő szakmai gyakorlat időtartama: </w:t>
      </w:r>
    </w:p>
    <w:p w:rsidR="00EC215B" w:rsidRDefault="00EC215B" w:rsidP="00EC215B">
      <w:pPr>
        <w:widowControl w:val="0"/>
        <w:autoSpaceDE w:val="0"/>
        <w:autoSpaceDN w:val="0"/>
        <w:adjustRightInd w:val="0"/>
        <w:spacing w:after="0" w:line="240" w:lineRule="auto"/>
        <w:ind w:left="36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5 évfolyamos képzés esetén a 9. évfolyamot követően 70 óra, a 10. évfolyamot követően 105 óra, </w:t>
      </w:r>
    </w:p>
    <w:p w:rsidR="00EC215B" w:rsidRDefault="00EC215B" w:rsidP="00EC215B">
      <w:pPr>
        <w:widowControl w:val="0"/>
        <w:autoSpaceDE w:val="0"/>
        <w:autoSpaceDN w:val="0"/>
        <w:adjustRightInd w:val="0"/>
        <w:spacing w:after="0" w:line="240" w:lineRule="auto"/>
        <w:ind w:left="360"/>
        <w:jc w:val="both"/>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a</w:t>
      </w:r>
      <w:proofErr w:type="gramEnd"/>
      <w:r>
        <w:rPr>
          <w:rFonts w:ascii="Times New Roman" w:hAnsi="Times New Roman" w:cs="Times New Roman"/>
          <w:color w:val="000000"/>
          <w:sz w:val="20"/>
          <w:szCs w:val="20"/>
        </w:rPr>
        <w:t xml:space="preserve"> 11. évfolyamot követően 140 óra;</w:t>
      </w:r>
    </w:p>
    <w:p w:rsidR="00EC215B" w:rsidRDefault="00EC215B" w:rsidP="00EC215B">
      <w:pPr>
        <w:widowControl w:val="0"/>
        <w:autoSpaceDE w:val="0"/>
        <w:autoSpaceDN w:val="0"/>
        <w:adjustRightInd w:val="0"/>
        <w:spacing w:after="0" w:line="240" w:lineRule="auto"/>
        <w:ind w:left="360"/>
        <w:jc w:val="both"/>
        <w:rPr>
          <w:rFonts w:ascii="Times New Roman" w:hAnsi="Times New Roman" w:cs="Times New Roman"/>
          <w:color w:val="000000"/>
          <w:sz w:val="20"/>
          <w:szCs w:val="20"/>
        </w:rPr>
      </w:pPr>
      <w:r>
        <w:rPr>
          <w:rFonts w:ascii="Times New Roman" w:hAnsi="Times New Roman" w:cs="Times New Roman"/>
          <w:color w:val="000000"/>
          <w:sz w:val="20"/>
          <w:szCs w:val="20"/>
        </w:rPr>
        <w:t>2 évfolyamos képzés esetén az első szakképzési évfolyamot követően 160 óra</w:t>
      </w: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EC215B" w:rsidRDefault="00EC215B" w:rsidP="00EC215B">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 PÁLYATÜKÖR</w:t>
      </w: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3.1. A szakképesítéssel legjellemzőbben betölthető </w:t>
      </w:r>
      <w:proofErr w:type="gramStart"/>
      <w:r>
        <w:rPr>
          <w:rFonts w:ascii="Times New Roman" w:hAnsi="Times New Roman" w:cs="Times New Roman"/>
          <w:color w:val="000000"/>
          <w:sz w:val="20"/>
          <w:szCs w:val="20"/>
        </w:rPr>
        <w:t>munkakör(</w:t>
      </w:r>
      <w:proofErr w:type="spellStart"/>
      <w:proofErr w:type="gramEnd"/>
      <w:r>
        <w:rPr>
          <w:rFonts w:ascii="Times New Roman" w:hAnsi="Times New Roman" w:cs="Times New Roman"/>
          <w:color w:val="000000"/>
          <w:sz w:val="20"/>
          <w:szCs w:val="20"/>
        </w:rPr>
        <w:t>ök</w:t>
      </w:r>
      <w:proofErr w:type="spellEnd"/>
      <w:r>
        <w:rPr>
          <w:rFonts w:ascii="Times New Roman" w:hAnsi="Times New Roman" w:cs="Times New Roman"/>
          <w:color w:val="000000"/>
          <w:sz w:val="20"/>
          <w:szCs w:val="20"/>
        </w:rPr>
        <w:t>), foglalkozás(ok)</w:t>
      </w: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92"/>
        <w:gridCol w:w="1559"/>
        <w:gridCol w:w="2268"/>
        <w:gridCol w:w="3969"/>
      </w:tblGrid>
      <w:tr w:rsidR="00EC215B" w:rsidTr="00A04BFA">
        <w:tc>
          <w:tcPr>
            <w:tcW w:w="992" w:type="dxa"/>
            <w:tcBorders>
              <w:top w:val="single" w:sz="4" w:space="0" w:color="auto"/>
            </w:tcBorders>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1559" w:type="dxa"/>
            <w:tcBorders>
              <w:top w:val="single" w:sz="4" w:space="0" w:color="auto"/>
            </w:tcBorders>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A</w:t>
            </w:r>
          </w:p>
        </w:tc>
        <w:tc>
          <w:tcPr>
            <w:tcW w:w="2268" w:type="dxa"/>
            <w:tcBorders>
              <w:top w:val="single" w:sz="4" w:space="0" w:color="auto"/>
            </w:tcBorders>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B</w:t>
            </w:r>
          </w:p>
        </w:tc>
        <w:tc>
          <w:tcPr>
            <w:tcW w:w="3969" w:type="dxa"/>
            <w:tcBorders>
              <w:top w:val="single" w:sz="4" w:space="0" w:color="auto"/>
            </w:tcBorders>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C</w:t>
            </w:r>
          </w:p>
        </w:tc>
      </w:tr>
      <w:tr w:rsidR="00EC215B" w:rsidTr="00A04BFA">
        <w:tc>
          <w:tcPr>
            <w:tcW w:w="992" w:type="dxa"/>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3.1.1.</w:t>
            </w:r>
          </w:p>
        </w:tc>
        <w:tc>
          <w:tcPr>
            <w:tcW w:w="1559" w:type="dxa"/>
          </w:tcPr>
          <w:p w:rsidR="00EC215B" w:rsidRDefault="00EC215B" w:rsidP="00A04BFA">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FEOR száma</w:t>
            </w:r>
          </w:p>
        </w:tc>
        <w:tc>
          <w:tcPr>
            <w:tcW w:w="2268" w:type="dxa"/>
          </w:tcPr>
          <w:p w:rsidR="00EC215B" w:rsidRDefault="00EC215B" w:rsidP="00A04BFA">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FEOR megnevezése</w:t>
            </w:r>
          </w:p>
        </w:tc>
        <w:tc>
          <w:tcPr>
            <w:tcW w:w="3969" w:type="dxa"/>
          </w:tcPr>
          <w:p w:rsidR="00EC215B" w:rsidRDefault="00EC215B" w:rsidP="00A04BFA">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A szakképesítéssel betölthető </w:t>
            </w:r>
            <w:proofErr w:type="gramStart"/>
            <w:r>
              <w:rPr>
                <w:rFonts w:ascii="Times New Roman" w:hAnsi="Times New Roman" w:cs="Times New Roman"/>
                <w:b/>
                <w:bCs/>
                <w:color w:val="000000"/>
                <w:sz w:val="20"/>
                <w:szCs w:val="20"/>
              </w:rPr>
              <w:t>munkakör(</w:t>
            </w:r>
            <w:proofErr w:type="spellStart"/>
            <w:proofErr w:type="gramEnd"/>
            <w:r>
              <w:rPr>
                <w:rFonts w:ascii="Times New Roman" w:hAnsi="Times New Roman" w:cs="Times New Roman"/>
                <w:b/>
                <w:bCs/>
                <w:color w:val="000000"/>
                <w:sz w:val="20"/>
                <w:szCs w:val="20"/>
              </w:rPr>
              <w:t>ök</w:t>
            </w:r>
            <w:proofErr w:type="spellEnd"/>
            <w:r>
              <w:rPr>
                <w:rFonts w:ascii="Times New Roman" w:hAnsi="Times New Roman" w:cs="Times New Roman"/>
                <w:b/>
                <w:bCs/>
                <w:color w:val="000000"/>
                <w:sz w:val="20"/>
                <w:szCs w:val="20"/>
              </w:rPr>
              <w:t>)</w:t>
            </w:r>
          </w:p>
        </w:tc>
      </w:tr>
      <w:tr w:rsidR="00EC215B" w:rsidTr="00A04BFA">
        <w:trPr>
          <w:cantSplit/>
        </w:trPr>
        <w:tc>
          <w:tcPr>
            <w:tcW w:w="992" w:type="dxa"/>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3.1.2.</w:t>
            </w:r>
          </w:p>
        </w:tc>
        <w:tc>
          <w:tcPr>
            <w:tcW w:w="1559" w:type="dxa"/>
            <w:vMerge w:val="restart"/>
            <w:vAlign w:val="center"/>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3131</w:t>
            </w:r>
          </w:p>
        </w:tc>
        <w:tc>
          <w:tcPr>
            <w:tcW w:w="2268" w:type="dxa"/>
            <w:vMerge w:val="restart"/>
            <w:vAlign w:val="center"/>
          </w:tcPr>
          <w:p w:rsidR="00EC215B" w:rsidRDefault="00EC215B" w:rsidP="00A04BFA">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Mezőgazdasági technikus</w:t>
            </w:r>
          </w:p>
        </w:tc>
        <w:tc>
          <w:tcPr>
            <w:tcW w:w="3969" w:type="dxa"/>
            <w:vAlign w:val="center"/>
          </w:tcPr>
          <w:p w:rsidR="00EC215B" w:rsidRDefault="00EC215B" w:rsidP="00A04BF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Élőállat minősítő (mezőgazdasági)</w:t>
            </w:r>
          </w:p>
        </w:tc>
      </w:tr>
      <w:tr w:rsidR="00EC215B" w:rsidTr="00A04BFA">
        <w:trPr>
          <w:cantSplit/>
        </w:trPr>
        <w:tc>
          <w:tcPr>
            <w:tcW w:w="992" w:type="dxa"/>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3.1.3.</w:t>
            </w:r>
          </w:p>
        </w:tc>
        <w:tc>
          <w:tcPr>
            <w:tcW w:w="1559" w:type="dxa"/>
            <w:vMerge/>
            <w:vAlign w:val="center"/>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268" w:type="dxa"/>
            <w:vMerge/>
            <w:vAlign w:val="center"/>
          </w:tcPr>
          <w:p w:rsidR="00EC215B" w:rsidRDefault="00EC215B" w:rsidP="00A04BFA">
            <w:pPr>
              <w:widowControl w:val="0"/>
              <w:autoSpaceDE w:val="0"/>
              <w:autoSpaceDN w:val="0"/>
              <w:adjustRightInd w:val="0"/>
              <w:spacing w:after="0" w:line="240" w:lineRule="auto"/>
              <w:rPr>
                <w:rFonts w:ascii="Times New Roman" w:hAnsi="Times New Roman" w:cs="Times New Roman"/>
                <w:color w:val="000000"/>
                <w:sz w:val="20"/>
                <w:szCs w:val="20"/>
              </w:rPr>
            </w:pPr>
          </w:p>
        </w:tc>
        <w:tc>
          <w:tcPr>
            <w:tcW w:w="3969" w:type="dxa"/>
            <w:vAlign w:val="center"/>
          </w:tcPr>
          <w:p w:rsidR="00EC215B" w:rsidRDefault="00EC215B" w:rsidP="00A04BF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Háztáji mezőgazdasági technikus</w:t>
            </w:r>
          </w:p>
        </w:tc>
      </w:tr>
      <w:tr w:rsidR="00EC215B" w:rsidTr="00A04BFA">
        <w:trPr>
          <w:cantSplit/>
        </w:trPr>
        <w:tc>
          <w:tcPr>
            <w:tcW w:w="992" w:type="dxa"/>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3.1.4.</w:t>
            </w:r>
          </w:p>
        </w:tc>
        <w:tc>
          <w:tcPr>
            <w:tcW w:w="1559" w:type="dxa"/>
            <w:vMerge/>
            <w:vAlign w:val="center"/>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268" w:type="dxa"/>
            <w:vMerge/>
            <w:vAlign w:val="center"/>
          </w:tcPr>
          <w:p w:rsidR="00EC215B" w:rsidRDefault="00EC215B" w:rsidP="00A04BFA">
            <w:pPr>
              <w:widowControl w:val="0"/>
              <w:autoSpaceDE w:val="0"/>
              <w:autoSpaceDN w:val="0"/>
              <w:adjustRightInd w:val="0"/>
              <w:spacing w:after="0" w:line="240" w:lineRule="auto"/>
              <w:rPr>
                <w:rFonts w:ascii="Times New Roman" w:hAnsi="Times New Roman" w:cs="Times New Roman"/>
                <w:color w:val="000000"/>
                <w:sz w:val="20"/>
                <w:szCs w:val="20"/>
              </w:rPr>
            </w:pPr>
          </w:p>
        </w:tc>
        <w:tc>
          <w:tcPr>
            <w:tcW w:w="3969" w:type="dxa"/>
            <w:vAlign w:val="center"/>
          </w:tcPr>
          <w:p w:rsidR="00EC215B" w:rsidRDefault="00EC215B" w:rsidP="00A04BF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Karantén felügyelő</w:t>
            </w:r>
          </w:p>
        </w:tc>
      </w:tr>
      <w:tr w:rsidR="00EC215B" w:rsidTr="00A04BFA">
        <w:trPr>
          <w:cantSplit/>
        </w:trPr>
        <w:tc>
          <w:tcPr>
            <w:tcW w:w="992" w:type="dxa"/>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3.1.5.</w:t>
            </w:r>
          </w:p>
        </w:tc>
        <w:tc>
          <w:tcPr>
            <w:tcW w:w="1559" w:type="dxa"/>
            <w:vMerge/>
            <w:vAlign w:val="center"/>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268" w:type="dxa"/>
            <w:vMerge/>
            <w:vAlign w:val="center"/>
          </w:tcPr>
          <w:p w:rsidR="00EC215B" w:rsidRDefault="00EC215B" w:rsidP="00A04BFA">
            <w:pPr>
              <w:widowControl w:val="0"/>
              <w:autoSpaceDE w:val="0"/>
              <w:autoSpaceDN w:val="0"/>
              <w:adjustRightInd w:val="0"/>
              <w:spacing w:after="0" w:line="240" w:lineRule="auto"/>
              <w:rPr>
                <w:rFonts w:ascii="Times New Roman" w:hAnsi="Times New Roman" w:cs="Times New Roman"/>
                <w:color w:val="000000"/>
                <w:sz w:val="20"/>
                <w:szCs w:val="20"/>
              </w:rPr>
            </w:pPr>
          </w:p>
        </w:tc>
        <w:tc>
          <w:tcPr>
            <w:tcW w:w="3969" w:type="dxa"/>
            <w:vAlign w:val="center"/>
          </w:tcPr>
          <w:p w:rsidR="00EC215B" w:rsidRDefault="00EC215B" w:rsidP="00A04BF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Mezőgazdasági laboratóriumi technikus</w:t>
            </w:r>
          </w:p>
        </w:tc>
      </w:tr>
      <w:tr w:rsidR="00EC215B" w:rsidTr="00A04BFA">
        <w:trPr>
          <w:cantSplit/>
        </w:trPr>
        <w:tc>
          <w:tcPr>
            <w:tcW w:w="992" w:type="dxa"/>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3.1.6.</w:t>
            </w:r>
          </w:p>
        </w:tc>
        <w:tc>
          <w:tcPr>
            <w:tcW w:w="1559" w:type="dxa"/>
            <w:vMerge/>
            <w:vAlign w:val="center"/>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268" w:type="dxa"/>
            <w:vMerge/>
            <w:vAlign w:val="center"/>
          </w:tcPr>
          <w:p w:rsidR="00EC215B" w:rsidRDefault="00EC215B" w:rsidP="00A04BFA">
            <w:pPr>
              <w:widowControl w:val="0"/>
              <w:autoSpaceDE w:val="0"/>
              <w:autoSpaceDN w:val="0"/>
              <w:adjustRightInd w:val="0"/>
              <w:spacing w:after="0" w:line="240" w:lineRule="auto"/>
              <w:rPr>
                <w:rFonts w:ascii="Times New Roman" w:hAnsi="Times New Roman" w:cs="Times New Roman"/>
                <w:color w:val="000000"/>
                <w:sz w:val="20"/>
                <w:szCs w:val="20"/>
              </w:rPr>
            </w:pPr>
          </w:p>
        </w:tc>
        <w:tc>
          <w:tcPr>
            <w:tcW w:w="3969" w:type="dxa"/>
            <w:vAlign w:val="center"/>
          </w:tcPr>
          <w:p w:rsidR="00EC215B" w:rsidRDefault="00EC215B" w:rsidP="00A04BF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Tenyészállatteljesítmény-vizsgáló</w:t>
            </w:r>
          </w:p>
        </w:tc>
      </w:tr>
      <w:tr w:rsidR="00EC215B" w:rsidTr="00A04BFA">
        <w:trPr>
          <w:cantSplit/>
        </w:trPr>
        <w:tc>
          <w:tcPr>
            <w:tcW w:w="992" w:type="dxa"/>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3.1.7.</w:t>
            </w:r>
          </w:p>
        </w:tc>
        <w:tc>
          <w:tcPr>
            <w:tcW w:w="1559" w:type="dxa"/>
            <w:vMerge w:val="restart"/>
            <w:vAlign w:val="center"/>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3341</w:t>
            </w:r>
          </w:p>
        </w:tc>
        <w:tc>
          <w:tcPr>
            <w:tcW w:w="2268" w:type="dxa"/>
            <w:vMerge w:val="restart"/>
            <w:vAlign w:val="center"/>
          </w:tcPr>
          <w:p w:rsidR="00EC215B" w:rsidRDefault="00EC215B" w:rsidP="00A04BFA">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Állatorvosi asszisztens</w:t>
            </w:r>
          </w:p>
        </w:tc>
        <w:tc>
          <w:tcPr>
            <w:tcW w:w="3969" w:type="dxa"/>
            <w:vAlign w:val="center"/>
          </w:tcPr>
          <w:p w:rsidR="00EC215B" w:rsidRDefault="00EC215B" w:rsidP="00A04BFA">
            <w:pPr>
              <w:widowControl w:val="0"/>
              <w:autoSpaceDE w:val="0"/>
              <w:autoSpaceDN w:val="0"/>
              <w:adjustRightInd w:val="0"/>
              <w:spacing w:after="0" w:line="240" w:lineRule="auto"/>
              <w:jc w:val="both"/>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Állategészségőr</w:t>
            </w:r>
            <w:proofErr w:type="spellEnd"/>
          </w:p>
        </w:tc>
      </w:tr>
      <w:tr w:rsidR="00EC215B" w:rsidTr="00A04BFA">
        <w:trPr>
          <w:cantSplit/>
        </w:trPr>
        <w:tc>
          <w:tcPr>
            <w:tcW w:w="992" w:type="dxa"/>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3.1.8.</w:t>
            </w:r>
          </w:p>
        </w:tc>
        <w:tc>
          <w:tcPr>
            <w:tcW w:w="1559" w:type="dxa"/>
            <w:vMerge/>
            <w:vAlign w:val="center"/>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268" w:type="dxa"/>
            <w:vMerge/>
            <w:vAlign w:val="center"/>
          </w:tcPr>
          <w:p w:rsidR="00EC215B" w:rsidRDefault="00EC215B" w:rsidP="00A04BFA">
            <w:pPr>
              <w:widowControl w:val="0"/>
              <w:autoSpaceDE w:val="0"/>
              <w:autoSpaceDN w:val="0"/>
              <w:adjustRightInd w:val="0"/>
              <w:spacing w:after="0" w:line="240" w:lineRule="auto"/>
              <w:rPr>
                <w:rFonts w:ascii="Times New Roman" w:hAnsi="Times New Roman" w:cs="Times New Roman"/>
                <w:color w:val="000000"/>
                <w:sz w:val="20"/>
                <w:szCs w:val="20"/>
              </w:rPr>
            </w:pPr>
          </w:p>
        </w:tc>
        <w:tc>
          <w:tcPr>
            <w:tcW w:w="3969" w:type="dxa"/>
            <w:vAlign w:val="center"/>
          </w:tcPr>
          <w:p w:rsidR="00EC215B" w:rsidRDefault="00EC215B" w:rsidP="00A04BF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Állat-egészségügyi asszisztens</w:t>
            </w:r>
          </w:p>
        </w:tc>
      </w:tr>
      <w:tr w:rsidR="00EC215B" w:rsidTr="00A04BFA">
        <w:trPr>
          <w:cantSplit/>
        </w:trPr>
        <w:tc>
          <w:tcPr>
            <w:tcW w:w="992" w:type="dxa"/>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3.1.9.</w:t>
            </w:r>
          </w:p>
        </w:tc>
        <w:tc>
          <w:tcPr>
            <w:tcW w:w="1559" w:type="dxa"/>
            <w:vMerge/>
            <w:vAlign w:val="center"/>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268" w:type="dxa"/>
            <w:vMerge/>
            <w:vAlign w:val="center"/>
          </w:tcPr>
          <w:p w:rsidR="00EC215B" w:rsidRDefault="00EC215B" w:rsidP="00A04BFA">
            <w:pPr>
              <w:widowControl w:val="0"/>
              <w:autoSpaceDE w:val="0"/>
              <w:autoSpaceDN w:val="0"/>
              <w:adjustRightInd w:val="0"/>
              <w:spacing w:after="0" w:line="240" w:lineRule="auto"/>
              <w:rPr>
                <w:rFonts w:ascii="Times New Roman" w:hAnsi="Times New Roman" w:cs="Times New Roman"/>
                <w:color w:val="000000"/>
                <w:sz w:val="20"/>
                <w:szCs w:val="20"/>
              </w:rPr>
            </w:pPr>
          </w:p>
        </w:tc>
        <w:tc>
          <w:tcPr>
            <w:tcW w:w="3969" w:type="dxa"/>
            <w:vAlign w:val="center"/>
          </w:tcPr>
          <w:p w:rsidR="00EC215B" w:rsidRDefault="00EC215B" w:rsidP="00A04BF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Állat-egészségügyi technikus</w:t>
            </w:r>
          </w:p>
        </w:tc>
      </w:tr>
      <w:tr w:rsidR="00EC215B" w:rsidTr="00A04BFA">
        <w:trPr>
          <w:cantSplit/>
        </w:trPr>
        <w:tc>
          <w:tcPr>
            <w:tcW w:w="992" w:type="dxa"/>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3.1.10.</w:t>
            </w:r>
          </w:p>
        </w:tc>
        <w:tc>
          <w:tcPr>
            <w:tcW w:w="1559" w:type="dxa"/>
            <w:vMerge/>
            <w:vAlign w:val="center"/>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268" w:type="dxa"/>
            <w:vMerge/>
            <w:vAlign w:val="center"/>
          </w:tcPr>
          <w:p w:rsidR="00EC215B" w:rsidRDefault="00EC215B" w:rsidP="00A04BFA">
            <w:pPr>
              <w:widowControl w:val="0"/>
              <w:autoSpaceDE w:val="0"/>
              <w:autoSpaceDN w:val="0"/>
              <w:adjustRightInd w:val="0"/>
              <w:spacing w:after="0" w:line="240" w:lineRule="auto"/>
              <w:rPr>
                <w:rFonts w:ascii="Times New Roman" w:hAnsi="Times New Roman" w:cs="Times New Roman"/>
                <w:color w:val="000000"/>
                <w:sz w:val="20"/>
                <w:szCs w:val="20"/>
              </w:rPr>
            </w:pPr>
          </w:p>
        </w:tc>
        <w:tc>
          <w:tcPr>
            <w:tcW w:w="3969" w:type="dxa"/>
            <w:vAlign w:val="center"/>
          </w:tcPr>
          <w:p w:rsidR="00EC215B" w:rsidRDefault="00EC215B" w:rsidP="00A04BF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Állatklinikai asszisztens</w:t>
            </w:r>
          </w:p>
        </w:tc>
      </w:tr>
      <w:tr w:rsidR="00EC215B" w:rsidTr="00A04BFA">
        <w:trPr>
          <w:cantSplit/>
        </w:trPr>
        <w:tc>
          <w:tcPr>
            <w:tcW w:w="992" w:type="dxa"/>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3.1.11.</w:t>
            </w:r>
          </w:p>
        </w:tc>
        <w:tc>
          <w:tcPr>
            <w:tcW w:w="1559" w:type="dxa"/>
            <w:vMerge/>
            <w:vAlign w:val="center"/>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268" w:type="dxa"/>
            <w:vMerge/>
            <w:vAlign w:val="center"/>
          </w:tcPr>
          <w:p w:rsidR="00EC215B" w:rsidRDefault="00EC215B" w:rsidP="00A04BFA">
            <w:pPr>
              <w:widowControl w:val="0"/>
              <w:autoSpaceDE w:val="0"/>
              <w:autoSpaceDN w:val="0"/>
              <w:adjustRightInd w:val="0"/>
              <w:spacing w:after="0" w:line="240" w:lineRule="auto"/>
              <w:rPr>
                <w:rFonts w:ascii="Times New Roman" w:hAnsi="Times New Roman" w:cs="Times New Roman"/>
                <w:color w:val="000000"/>
                <w:sz w:val="20"/>
                <w:szCs w:val="20"/>
              </w:rPr>
            </w:pPr>
          </w:p>
        </w:tc>
        <w:tc>
          <w:tcPr>
            <w:tcW w:w="3969" w:type="dxa"/>
            <w:vAlign w:val="center"/>
          </w:tcPr>
          <w:p w:rsidR="00EC215B" w:rsidRDefault="00EC215B" w:rsidP="00A04BF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Állatkórházi ápoló</w:t>
            </w:r>
          </w:p>
        </w:tc>
      </w:tr>
      <w:tr w:rsidR="00EC215B" w:rsidTr="00A04BFA">
        <w:trPr>
          <w:cantSplit/>
        </w:trPr>
        <w:tc>
          <w:tcPr>
            <w:tcW w:w="992" w:type="dxa"/>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3.1.12.</w:t>
            </w:r>
          </w:p>
        </w:tc>
        <w:tc>
          <w:tcPr>
            <w:tcW w:w="1559" w:type="dxa"/>
            <w:vMerge/>
            <w:vAlign w:val="center"/>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268" w:type="dxa"/>
            <w:vMerge/>
            <w:vAlign w:val="center"/>
          </w:tcPr>
          <w:p w:rsidR="00EC215B" w:rsidRDefault="00EC215B" w:rsidP="00A04BFA">
            <w:pPr>
              <w:widowControl w:val="0"/>
              <w:autoSpaceDE w:val="0"/>
              <w:autoSpaceDN w:val="0"/>
              <w:adjustRightInd w:val="0"/>
              <w:spacing w:after="0" w:line="240" w:lineRule="auto"/>
              <w:rPr>
                <w:rFonts w:ascii="Times New Roman" w:hAnsi="Times New Roman" w:cs="Times New Roman"/>
                <w:color w:val="000000"/>
                <w:sz w:val="20"/>
                <w:szCs w:val="20"/>
              </w:rPr>
            </w:pPr>
          </w:p>
        </w:tc>
        <w:tc>
          <w:tcPr>
            <w:tcW w:w="3969" w:type="dxa"/>
            <w:vAlign w:val="center"/>
          </w:tcPr>
          <w:p w:rsidR="00EC215B" w:rsidRDefault="00EC215B" w:rsidP="00A04BF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Állatorvosi szaksegéd (felcser)</w:t>
            </w:r>
          </w:p>
        </w:tc>
      </w:tr>
      <w:tr w:rsidR="00EC215B" w:rsidTr="00A04BFA">
        <w:trPr>
          <w:cantSplit/>
        </w:trPr>
        <w:tc>
          <w:tcPr>
            <w:tcW w:w="992" w:type="dxa"/>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3.1.13.</w:t>
            </w:r>
          </w:p>
        </w:tc>
        <w:tc>
          <w:tcPr>
            <w:tcW w:w="1559" w:type="dxa"/>
            <w:vMerge/>
            <w:vAlign w:val="center"/>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268" w:type="dxa"/>
            <w:vMerge/>
            <w:vAlign w:val="center"/>
          </w:tcPr>
          <w:p w:rsidR="00EC215B" w:rsidRDefault="00EC215B" w:rsidP="00A04BFA">
            <w:pPr>
              <w:widowControl w:val="0"/>
              <w:autoSpaceDE w:val="0"/>
              <w:autoSpaceDN w:val="0"/>
              <w:adjustRightInd w:val="0"/>
              <w:spacing w:after="0" w:line="240" w:lineRule="auto"/>
              <w:rPr>
                <w:rFonts w:ascii="Times New Roman" w:hAnsi="Times New Roman" w:cs="Times New Roman"/>
                <w:color w:val="000000"/>
                <w:sz w:val="20"/>
                <w:szCs w:val="20"/>
              </w:rPr>
            </w:pPr>
          </w:p>
        </w:tc>
        <w:tc>
          <w:tcPr>
            <w:tcW w:w="3969" w:type="dxa"/>
            <w:vAlign w:val="center"/>
          </w:tcPr>
          <w:p w:rsidR="00EC215B" w:rsidRDefault="00EC215B" w:rsidP="00A04BF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Betegállat-gondozó</w:t>
            </w:r>
          </w:p>
        </w:tc>
      </w:tr>
      <w:tr w:rsidR="00EC215B" w:rsidTr="00A04BFA">
        <w:trPr>
          <w:cantSplit/>
        </w:trPr>
        <w:tc>
          <w:tcPr>
            <w:tcW w:w="992" w:type="dxa"/>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3.1.14.</w:t>
            </w:r>
          </w:p>
        </w:tc>
        <w:tc>
          <w:tcPr>
            <w:tcW w:w="1559" w:type="dxa"/>
            <w:vMerge/>
            <w:vAlign w:val="center"/>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268" w:type="dxa"/>
            <w:vMerge/>
            <w:vAlign w:val="center"/>
          </w:tcPr>
          <w:p w:rsidR="00EC215B" w:rsidRDefault="00EC215B" w:rsidP="00A04BFA">
            <w:pPr>
              <w:widowControl w:val="0"/>
              <w:autoSpaceDE w:val="0"/>
              <w:autoSpaceDN w:val="0"/>
              <w:adjustRightInd w:val="0"/>
              <w:spacing w:after="0" w:line="240" w:lineRule="auto"/>
              <w:rPr>
                <w:rFonts w:ascii="Times New Roman" w:hAnsi="Times New Roman" w:cs="Times New Roman"/>
                <w:color w:val="000000"/>
                <w:sz w:val="20"/>
                <w:szCs w:val="20"/>
              </w:rPr>
            </w:pPr>
          </w:p>
        </w:tc>
        <w:tc>
          <w:tcPr>
            <w:tcW w:w="3969" w:type="dxa"/>
            <w:vAlign w:val="center"/>
          </w:tcPr>
          <w:p w:rsidR="00EC215B" w:rsidRDefault="00EC215B" w:rsidP="00A04BF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Boncolási asszisztens (állatorvosi)</w:t>
            </w:r>
          </w:p>
        </w:tc>
      </w:tr>
      <w:tr w:rsidR="00EC215B" w:rsidTr="00A04BFA">
        <w:trPr>
          <w:cantSplit/>
        </w:trPr>
        <w:tc>
          <w:tcPr>
            <w:tcW w:w="992" w:type="dxa"/>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3.1.15.</w:t>
            </w:r>
          </w:p>
        </w:tc>
        <w:tc>
          <w:tcPr>
            <w:tcW w:w="1559" w:type="dxa"/>
            <w:vMerge/>
            <w:vAlign w:val="center"/>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268" w:type="dxa"/>
            <w:vMerge/>
            <w:vAlign w:val="center"/>
          </w:tcPr>
          <w:p w:rsidR="00EC215B" w:rsidRDefault="00EC215B" w:rsidP="00A04BFA">
            <w:pPr>
              <w:widowControl w:val="0"/>
              <w:autoSpaceDE w:val="0"/>
              <w:autoSpaceDN w:val="0"/>
              <w:adjustRightInd w:val="0"/>
              <w:spacing w:after="0" w:line="240" w:lineRule="auto"/>
              <w:rPr>
                <w:rFonts w:ascii="Times New Roman" w:hAnsi="Times New Roman" w:cs="Times New Roman"/>
                <w:color w:val="000000"/>
                <w:sz w:val="20"/>
                <w:szCs w:val="20"/>
              </w:rPr>
            </w:pPr>
          </w:p>
        </w:tc>
        <w:tc>
          <w:tcPr>
            <w:tcW w:w="3969" w:type="dxa"/>
            <w:vAlign w:val="center"/>
          </w:tcPr>
          <w:p w:rsidR="00EC215B" w:rsidRDefault="00EC215B" w:rsidP="00A04BF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Egészségügyi állatgondozó</w:t>
            </w:r>
          </w:p>
        </w:tc>
      </w:tr>
      <w:tr w:rsidR="00EC215B" w:rsidTr="00A04BFA">
        <w:trPr>
          <w:cantSplit/>
        </w:trPr>
        <w:tc>
          <w:tcPr>
            <w:tcW w:w="992" w:type="dxa"/>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3.1.16.</w:t>
            </w:r>
          </w:p>
        </w:tc>
        <w:tc>
          <w:tcPr>
            <w:tcW w:w="1559" w:type="dxa"/>
            <w:vMerge/>
            <w:vAlign w:val="center"/>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268" w:type="dxa"/>
            <w:vMerge/>
            <w:vAlign w:val="center"/>
          </w:tcPr>
          <w:p w:rsidR="00EC215B" w:rsidRDefault="00EC215B" w:rsidP="00A04BFA">
            <w:pPr>
              <w:widowControl w:val="0"/>
              <w:autoSpaceDE w:val="0"/>
              <w:autoSpaceDN w:val="0"/>
              <w:adjustRightInd w:val="0"/>
              <w:spacing w:after="0" w:line="240" w:lineRule="auto"/>
              <w:rPr>
                <w:rFonts w:ascii="Times New Roman" w:hAnsi="Times New Roman" w:cs="Times New Roman"/>
                <w:color w:val="000000"/>
                <w:sz w:val="20"/>
                <w:szCs w:val="20"/>
              </w:rPr>
            </w:pPr>
          </w:p>
        </w:tc>
        <w:tc>
          <w:tcPr>
            <w:tcW w:w="3969" w:type="dxa"/>
            <w:vAlign w:val="center"/>
          </w:tcPr>
          <w:p w:rsidR="00EC215B" w:rsidRDefault="00EC215B" w:rsidP="00A04BF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Gyógyszeres állatgondozó</w:t>
            </w:r>
          </w:p>
        </w:tc>
      </w:tr>
      <w:tr w:rsidR="00EC215B" w:rsidTr="00A04BFA">
        <w:trPr>
          <w:cantSplit/>
        </w:trPr>
        <w:tc>
          <w:tcPr>
            <w:tcW w:w="992" w:type="dxa"/>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3.1.17.</w:t>
            </w:r>
          </w:p>
        </w:tc>
        <w:tc>
          <w:tcPr>
            <w:tcW w:w="1559" w:type="dxa"/>
            <w:vMerge/>
            <w:vAlign w:val="center"/>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268" w:type="dxa"/>
            <w:vMerge/>
            <w:vAlign w:val="center"/>
          </w:tcPr>
          <w:p w:rsidR="00EC215B" w:rsidRDefault="00EC215B" w:rsidP="00A04BFA">
            <w:pPr>
              <w:widowControl w:val="0"/>
              <w:autoSpaceDE w:val="0"/>
              <w:autoSpaceDN w:val="0"/>
              <w:adjustRightInd w:val="0"/>
              <w:spacing w:after="0" w:line="240" w:lineRule="auto"/>
              <w:rPr>
                <w:rFonts w:ascii="Times New Roman" w:hAnsi="Times New Roman" w:cs="Times New Roman"/>
                <w:color w:val="000000"/>
                <w:sz w:val="20"/>
                <w:szCs w:val="20"/>
              </w:rPr>
            </w:pPr>
          </w:p>
        </w:tc>
        <w:tc>
          <w:tcPr>
            <w:tcW w:w="3969" w:type="dxa"/>
            <w:vAlign w:val="center"/>
          </w:tcPr>
          <w:p w:rsidR="00EC215B" w:rsidRDefault="00EC215B" w:rsidP="00A04BF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Sterilizációs asszisztens (állatorvosi)</w:t>
            </w:r>
          </w:p>
        </w:tc>
      </w:tr>
      <w:tr w:rsidR="00EC215B" w:rsidTr="00A04BFA">
        <w:trPr>
          <w:cantSplit/>
        </w:trPr>
        <w:tc>
          <w:tcPr>
            <w:tcW w:w="992" w:type="dxa"/>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3.1.18.</w:t>
            </w:r>
          </w:p>
        </w:tc>
        <w:tc>
          <w:tcPr>
            <w:tcW w:w="1559" w:type="dxa"/>
            <w:vMerge w:val="restart"/>
            <w:vAlign w:val="center"/>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6130</w:t>
            </w:r>
          </w:p>
        </w:tc>
        <w:tc>
          <w:tcPr>
            <w:tcW w:w="2268" w:type="dxa"/>
            <w:vMerge w:val="restart"/>
            <w:vAlign w:val="center"/>
          </w:tcPr>
          <w:p w:rsidR="00EC215B" w:rsidRDefault="00EC215B" w:rsidP="00A04BFA">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Vegyes profilú gazdálkodó</w:t>
            </w:r>
          </w:p>
        </w:tc>
        <w:tc>
          <w:tcPr>
            <w:tcW w:w="3969" w:type="dxa"/>
            <w:vAlign w:val="center"/>
          </w:tcPr>
          <w:p w:rsidR="00EC215B" w:rsidRDefault="00EC215B" w:rsidP="00A04BF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Önálló gazda</w:t>
            </w:r>
          </w:p>
        </w:tc>
      </w:tr>
      <w:tr w:rsidR="00EC215B" w:rsidTr="00A04BFA">
        <w:trPr>
          <w:cantSplit/>
        </w:trPr>
        <w:tc>
          <w:tcPr>
            <w:tcW w:w="992" w:type="dxa"/>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3.1.19.</w:t>
            </w:r>
          </w:p>
        </w:tc>
        <w:tc>
          <w:tcPr>
            <w:tcW w:w="1559" w:type="dxa"/>
            <w:vMerge/>
            <w:vAlign w:val="center"/>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268" w:type="dxa"/>
            <w:vMerge/>
            <w:vAlign w:val="center"/>
          </w:tcPr>
          <w:p w:rsidR="00EC215B" w:rsidRDefault="00EC215B" w:rsidP="00A04BFA">
            <w:pPr>
              <w:widowControl w:val="0"/>
              <w:autoSpaceDE w:val="0"/>
              <w:autoSpaceDN w:val="0"/>
              <w:adjustRightInd w:val="0"/>
              <w:spacing w:after="0" w:line="240" w:lineRule="auto"/>
              <w:rPr>
                <w:rFonts w:ascii="Times New Roman" w:hAnsi="Times New Roman" w:cs="Times New Roman"/>
                <w:color w:val="000000"/>
                <w:sz w:val="20"/>
                <w:szCs w:val="20"/>
              </w:rPr>
            </w:pPr>
          </w:p>
        </w:tc>
        <w:tc>
          <w:tcPr>
            <w:tcW w:w="3969" w:type="dxa"/>
            <w:vAlign w:val="center"/>
          </w:tcPr>
          <w:p w:rsidR="00EC215B" w:rsidRDefault="00EC215B" w:rsidP="00A04BF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Őstermelő</w:t>
            </w:r>
          </w:p>
        </w:tc>
      </w:tr>
      <w:tr w:rsidR="00EC215B" w:rsidTr="00A04BFA">
        <w:trPr>
          <w:cantSplit/>
        </w:trPr>
        <w:tc>
          <w:tcPr>
            <w:tcW w:w="992" w:type="dxa"/>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3.1.20.</w:t>
            </w:r>
          </w:p>
        </w:tc>
        <w:tc>
          <w:tcPr>
            <w:tcW w:w="1559" w:type="dxa"/>
            <w:vMerge w:val="restart"/>
            <w:vAlign w:val="center"/>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6121</w:t>
            </w:r>
          </w:p>
        </w:tc>
        <w:tc>
          <w:tcPr>
            <w:tcW w:w="2268" w:type="dxa"/>
            <w:vMerge w:val="restart"/>
            <w:vAlign w:val="center"/>
          </w:tcPr>
          <w:p w:rsidR="00EC215B" w:rsidRDefault="00EC215B" w:rsidP="00A04BFA">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Szarvasmarha-, ló-, sertés-, juhtartó és </w:t>
            </w:r>
            <w:proofErr w:type="spellStart"/>
            <w:r>
              <w:rPr>
                <w:rFonts w:ascii="Times New Roman" w:hAnsi="Times New Roman" w:cs="Times New Roman"/>
                <w:color w:val="000000"/>
                <w:sz w:val="20"/>
                <w:szCs w:val="20"/>
              </w:rPr>
              <w:t>-tenyésztő</w:t>
            </w:r>
            <w:proofErr w:type="spellEnd"/>
          </w:p>
        </w:tc>
        <w:tc>
          <w:tcPr>
            <w:tcW w:w="3969" w:type="dxa"/>
            <w:vAlign w:val="center"/>
          </w:tcPr>
          <w:p w:rsidR="00EC215B" w:rsidRDefault="00EC215B" w:rsidP="00A04BF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Juhtartó és – tenyésztő</w:t>
            </w:r>
          </w:p>
        </w:tc>
      </w:tr>
      <w:tr w:rsidR="00EC215B" w:rsidTr="00A04BFA">
        <w:trPr>
          <w:cantSplit/>
        </w:trPr>
        <w:tc>
          <w:tcPr>
            <w:tcW w:w="992" w:type="dxa"/>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3.1.21.</w:t>
            </w:r>
          </w:p>
        </w:tc>
        <w:tc>
          <w:tcPr>
            <w:tcW w:w="1559" w:type="dxa"/>
            <w:vMerge/>
            <w:vAlign w:val="center"/>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268" w:type="dxa"/>
            <w:vMerge/>
            <w:vAlign w:val="center"/>
          </w:tcPr>
          <w:p w:rsidR="00EC215B" w:rsidRDefault="00EC215B" w:rsidP="00A04BFA">
            <w:pPr>
              <w:widowControl w:val="0"/>
              <w:autoSpaceDE w:val="0"/>
              <w:autoSpaceDN w:val="0"/>
              <w:adjustRightInd w:val="0"/>
              <w:spacing w:after="0" w:line="240" w:lineRule="auto"/>
              <w:rPr>
                <w:rFonts w:ascii="Times New Roman" w:hAnsi="Times New Roman" w:cs="Times New Roman"/>
                <w:color w:val="000000"/>
                <w:sz w:val="20"/>
                <w:szCs w:val="20"/>
              </w:rPr>
            </w:pPr>
          </w:p>
        </w:tc>
        <w:tc>
          <w:tcPr>
            <w:tcW w:w="3969" w:type="dxa"/>
            <w:vAlign w:val="center"/>
          </w:tcPr>
          <w:p w:rsidR="00EC215B" w:rsidRDefault="00EC215B" w:rsidP="00A04BF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Lótenyésztő</w:t>
            </w:r>
          </w:p>
        </w:tc>
      </w:tr>
      <w:tr w:rsidR="00EC215B" w:rsidTr="00A04BFA">
        <w:trPr>
          <w:cantSplit/>
        </w:trPr>
        <w:tc>
          <w:tcPr>
            <w:tcW w:w="992" w:type="dxa"/>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3.1.22.</w:t>
            </w:r>
          </w:p>
        </w:tc>
        <w:tc>
          <w:tcPr>
            <w:tcW w:w="1559" w:type="dxa"/>
            <w:vMerge/>
            <w:vAlign w:val="center"/>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268" w:type="dxa"/>
            <w:vMerge/>
            <w:vAlign w:val="center"/>
          </w:tcPr>
          <w:p w:rsidR="00EC215B" w:rsidRDefault="00EC215B" w:rsidP="00A04BFA">
            <w:pPr>
              <w:widowControl w:val="0"/>
              <w:autoSpaceDE w:val="0"/>
              <w:autoSpaceDN w:val="0"/>
              <w:adjustRightInd w:val="0"/>
              <w:spacing w:after="0" w:line="240" w:lineRule="auto"/>
              <w:rPr>
                <w:rFonts w:ascii="Times New Roman" w:hAnsi="Times New Roman" w:cs="Times New Roman"/>
                <w:color w:val="000000"/>
                <w:sz w:val="20"/>
                <w:szCs w:val="20"/>
              </w:rPr>
            </w:pPr>
          </w:p>
        </w:tc>
        <w:tc>
          <w:tcPr>
            <w:tcW w:w="3969" w:type="dxa"/>
            <w:vAlign w:val="center"/>
          </w:tcPr>
          <w:p w:rsidR="00EC215B" w:rsidRDefault="00EC215B" w:rsidP="00A04BF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Nagyállattartó</w:t>
            </w:r>
          </w:p>
        </w:tc>
      </w:tr>
      <w:tr w:rsidR="00EC215B" w:rsidTr="00A04BFA">
        <w:trPr>
          <w:cantSplit/>
        </w:trPr>
        <w:tc>
          <w:tcPr>
            <w:tcW w:w="992" w:type="dxa"/>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3.1.23.</w:t>
            </w:r>
          </w:p>
        </w:tc>
        <w:tc>
          <w:tcPr>
            <w:tcW w:w="1559" w:type="dxa"/>
            <w:vMerge/>
            <w:vAlign w:val="center"/>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268" w:type="dxa"/>
            <w:vMerge/>
            <w:vAlign w:val="center"/>
          </w:tcPr>
          <w:p w:rsidR="00EC215B" w:rsidRDefault="00EC215B" w:rsidP="00A04BFA">
            <w:pPr>
              <w:widowControl w:val="0"/>
              <w:autoSpaceDE w:val="0"/>
              <w:autoSpaceDN w:val="0"/>
              <w:adjustRightInd w:val="0"/>
              <w:spacing w:after="0" w:line="240" w:lineRule="auto"/>
              <w:rPr>
                <w:rFonts w:ascii="Times New Roman" w:hAnsi="Times New Roman" w:cs="Times New Roman"/>
                <w:color w:val="000000"/>
                <w:sz w:val="20"/>
                <w:szCs w:val="20"/>
              </w:rPr>
            </w:pPr>
          </w:p>
        </w:tc>
        <w:tc>
          <w:tcPr>
            <w:tcW w:w="3969" w:type="dxa"/>
            <w:vAlign w:val="center"/>
          </w:tcPr>
          <w:p w:rsidR="00EC215B" w:rsidRDefault="00EC215B" w:rsidP="00A04BF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Sertéstartó és –tenyésztő</w:t>
            </w:r>
          </w:p>
        </w:tc>
      </w:tr>
      <w:tr w:rsidR="00EC215B" w:rsidTr="00A04BFA">
        <w:trPr>
          <w:cantSplit/>
        </w:trPr>
        <w:tc>
          <w:tcPr>
            <w:tcW w:w="992" w:type="dxa"/>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3.1.24.</w:t>
            </w:r>
          </w:p>
        </w:tc>
        <w:tc>
          <w:tcPr>
            <w:tcW w:w="1559" w:type="dxa"/>
            <w:vMerge/>
            <w:vAlign w:val="center"/>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268" w:type="dxa"/>
            <w:vMerge/>
            <w:vAlign w:val="center"/>
          </w:tcPr>
          <w:p w:rsidR="00EC215B" w:rsidRDefault="00EC215B" w:rsidP="00A04BFA">
            <w:pPr>
              <w:widowControl w:val="0"/>
              <w:autoSpaceDE w:val="0"/>
              <w:autoSpaceDN w:val="0"/>
              <w:adjustRightInd w:val="0"/>
              <w:spacing w:after="0" w:line="240" w:lineRule="auto"/>
              <w:rPr>
                <w:rFonts w:ascii="Times New Roman" w:hAnsi="Times New Roman" w:cs="Times New Roman"/>
                <w:color w:val="000000"/>
                <w:sz w:val="20"/>
                <w:szCs w:val="20"/>
              </w:rPr>
            </w:pPr>
          </w:p>
        </w:tc>
        <w:tc>
          <w:tcPr>
            <w:tcW w:w="3969" w:type="dxa"/>
            <w:vAlign w:val="center"/>
          </w:tcPr>
          <w:p w:rsidR="00EC215B" w:rsidRDefault="00EC215B" w:rsidP="00A04BFA">
            <w:pPr>
              <w:widowControl w:val="0"/>
              <w:autoSpaceDE w:val="0"/>
              <w:autoSpaceDN w:val="0"/>
              <w:adjustRightInd w:val="0"/>
              <w:spacing w:after="0" w:line="240" w:lineRule="auto"/>
              <w:jc w:val="both"/>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Szarvasmarhatartó  és</w:t>
            </w:r>
            <w:proofErr w:type="gram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-tenyésztő</w:t>
            </w:r>
            <w:proofErr w:type="spellEnd"/>
          </w:p>
        </w:tc>
      </w:tr>
      <w:tr w:rsidR="00EC215B" w:rsidTr="00A04BFA">
        <w:trPr>
          <w:cantSplit/>
        </w:trPr>
        <w:tc>
          <w:tcPr>
            <w:tcW w:w="992" w:type="dxa"/>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3.1.25.</w:t>
            </w:r>
          </w:p>
        </w:tc>
        <w:tc>
          <w:tcPr>
            <w:tcW w:w="1559" w:type="dxa"/>
            <w:vMerge/>
            <w:vAlign w:val="center"/>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268" w:type="dxa"/>
            <w:vMerge/>
            <w:vAlign w:val="center"/>
          </w:tcPr>
          <w:p w:rsidR="00EC215B" w:rsidRDefault="00EC215B" w:rsidP="00A04BFA">
            <w:pPr>
              <w:widowControl w:val="0"/>
              <w:autoSpaceDE w:val="0"/>
              <w:autoSpaceDN w:val="0"/>
              <w:adjustRightInd w:val="0"/>
              <w:spacing w:after="0" w:line="240" w:lineRule="auto"/>
              <w:rPr>
                <w:rFonts w:ascii="Times New Roman" w:hAnsi="Times New Roman" w:cs="Times New Roman"/>
                <w:color w:val="000000"/>
                <w:sz w:val="20"/>
                <w:szCs w:val="20"/>
              </w:rPr>
            </w:pPr>
          </w:p>
        </w:tc>
        <w:tc>
          <w:tcPr>
            <w:tcW w:w="3969" w:type="dxa"/>
            <w:vAlign w:val="center"/>
          </w:tcPr>
          <w:p w:rsidR="00EC215B" w:rsidRDefault="00EC215B" w:rsidP="00A04BF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Tehenész műszakvezető</w:t>
            </w:r>
          </w:p>
        </w:tc>
      </w:tr>
      <w:tr w:rsidR="00EC215B" w:rsidTr="00A04BFA">
        <w:trPr>
          <w:cantSplit/>
        </w:trPr>
        <w:tc>
          <w:tcPr>
            <w:tcW w:w="992" w:type="dxa"/>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3.1.26.</w:t>
            </w:r>
          </w:p>
        </w:tc>
        <w:tc>
          <w:tcPr>
            <w:tcW w:w="1559" w:type="dxa"/>
            <w:vMerge w:val="restart"/>
            <w:vAlign w:val="center"/>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6122</w:t>
            </w:r>
          </w:p>
        </w:tc>
        <w:tc>
          <w:tcPr>
            <w:tcW w:w="2268" w:type="dxa"/>
            <w:vMerge w:val="restart"/>
            <w:vAlign w:val="center"/>
          </w:tcPr>
          <w:p w:rsidR="00EC215B" w:rsidRDefault="00EC215B" w:rsidP="00A04BFA">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Baromfitartó és </w:t>
            </w:r>
            <w:proofErr w:type="spellStart"/>
            <w:r>
              <w:rPr>
                <w:rFonts w:ascii="Times New Roman" w:hAnsi="Times New Roman" w:cs="Times New Roman"/>
                <w:color w:val="000000"/>
                <w:sz w:val="20"/>
                <w:szCs w:val="20"/>
              </w:rPr>
              <w:t>-tenyésztő</w:t>
            </w:r>
            <w:proofErr w:type="spellEnd"/>
          </w:p>
        </w:tc>
        <w:tc>
          <w:tcPr>
            <w:tcW w:w="3969" w:type="dxa"/>
            <w:vAlign w:val="center"/>
          </w:tcPr>
          <w:p w:rsidR="00EC215B" w:rsidRDefault="00EC215B" w:rsidP="00A04BF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Baromfitartó és </w:t>
            </w:r>
            <w:proofErr w:type="spellStart"/>
            <w:r>
              <w:rPr>
                <w:rFonts w:ascii="Times New Roman" w:hAnsi="Times New Roman" w:cs="Times New Roman"/>
                <w:color w:val="000000"/>
                <w:sz w:val="20"/>
                <w:szCs w:val="20"/>
              </w:rPr>
              <w:t>-tenyésztő</w:t>
            </w:r>
            <w:proofErr w:type="spellEnd"/>
          </w:p>
        </w:tc>
      </w:tr>
      <w:tr w:rsidR="00EC215B" w:rsidTr="00A04BFA">
        <w:trPr>
          <w:cantSplit/>
        </w:trPr>
        <w:tc>
          <w:tcPr>
            <w:tcW w:w="992" w:type="dxa"/>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3.1.27.</w:t>
            </w:r>
          </w:p>
        </w:tc>
        <w:tc>
          <w:tcPr>
            <w:tcW w:w="1559" w:type="dxa"/>
            <w:vMerge/>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268" w:type="dxa"/>
            <w:vMerge/>
          </w:tcPr>
          <w:p w:rsidR="00EC215B" w:rsidRDefault="00EC215B" w:rsidP="00A04BFA">
            <w:pPr>
              <w:widowControl w:val="0"/>
              <w:autoSpaceDE w:val="0"/>
              <w:autoSpaceDN w:val="0"/>
              <w:adjustRightInd w:val="0"/>
              <w:spacing w:after="0" w:line="240" w:lineRule="auto"/>
              <w:jc w:val="both"/>
              <w:rPr>
                <w:rFonts w:ascii="Times New Roman" w:hAnsi="Times New Roman" w:cs="Times New Roman"/>
                <w:color w:val="000000"/>
                <w:sz w:val="20"/>
                <w:szCs w:val="20"/>
              </w:rPr>
            </w:pPr>
          </w:p>
        </w:tc>
        <w:tc>
          <w:tcPr>
            <w:tcW w:w="3969" w:type="dxa"/>
            <w:vAlign w:val="center"/>
          </w:tcPr>
          <w:p w:rsidR="00EC215B" w:rsidRDefault="00EC215B" w:rsidP="00A04BF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Keltetőgép-kezelő</w:t>
            </w:r>
          </w:p>
        </w:tc>
      </w:tr>
      <w:tr w:rsidR="00EC215B" w:rsidTr="00A04BFA">
        <w:trPr>
          <w:cantSplit/>
        </w:trPr>
        <w:tc>
          <w:tcPr>
            <w:tcW w:w="992" w:type="dxa"/>
            <w:tcBorders>
              <w:bottom w:val="single" w:sz="4" w:space="0" w:color="auto"/>
            </w:tcBorders>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3.1.28.</w:t>
            </w:r>
          </w:p>
        </w:tc>
        <w:tc>
          <w:tcPr>
            <w:tcW w:w="1559" w:type="dxa"/>
            <w:vMerge/>
            <w:tcBorders>
              <w:bottom w:val="single" w:sz="4" w:space="0" w:color="auto"/>
            </w:tcBorders>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268" w:type="dxa"/>
            <w:vMerge/>
            <w:tcBorders>
              <w:bottom w:val="single" w:sz="4" w:space="0" w:color="auto"/>
            </w:tcBorders>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3969" w:type="dxa"/>
            <w:tcBorders>
              <w:bottom w:val="single" w:sz="4" w:space="0" w:color="auto"/>
            </w:tcBorders>
            <w:vAlign w:val="center"/>
          </w:tcPr>
          <w:p w:rsidR="00EC215B" w:rsidRDefault="00EC215B" w:rsidP="00A04BF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Pulykatenyésztő</w:t>
            </w:r>
          </w:p>
        </w:tc>
      </w:tr>
    </w:tbl>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3.2. A szakképesítés munkaterületének rövid leírása:</w:t>
      </w: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Az állattenyésztő és állat-egészségügyi technikus képes a termelési, üzemeltetési folyamatok előkészítésében és lebonyolításában önálló feladatok elvégzésére, középszintű vezetői, valamint magasabb igényű fizikai munkakörök ellátására. A piac igényeinek megfelelő minőségű, higiénikus, a környezet- és állatvédelmi előírások betartásával készült állati eredetű termékeket állít elő, menedzseli a termelést. A mezőgazdasági telepeken és családi gazdaságokban gazdasági állatok elhelyezésével, felnevelésével, hízlalásával, szaporításával foglalkozik. Gondoskodik az állatok elhelyezéséről, szervezi, elvégzi, ill. elvégezteti az állattenyésztési munkákat. Ellenőrzi, karbantartja, üzemelteti az állattenyésztés gépeit, és az állattartó épületeket. </w:t>
      </w: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Állat-egészségügyi ismereteinek birtokában gondoskodik az állatok szakszerű, higiénikus elhelyezéséről, felismeri a beteg állatokat. Munkája során szoros kapcsolatot tart az állatorvossal. Segédkezik a betegvizsgálat, betegellátás, szűrővizsgálatok, kórboncolás, sebészeti, szaporodásbiológiai, járványvédelmi, élelmiszerhigiéniai és egyes hatósági feladatok végrehajtásában, valamint állatjóléti, állathigiéniai, prevenciós feladatokat lát el.</w:t>
      </w: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 szakképesítéssel rendelkező képes:</w:t>
      </w:r>
    </w:p>
    <w:p w:rsidR="00EC215B" w:rsidRDefault="00EC215B" w:rsidP="00EC215B">
      <w:pPr>
        <w:widowControl w:val="0"/>
        <w:tabs>
          <w:tab w:val="left" w:pos="1440"/>
        </w:tabs>
        <w:autoSpaceDE w:val="0"/>
        <w:autoSpaceDN w:val="0"/>
        <w:adjustRightInd w:val="0"/>
        <w:spacing w:after="0" w:line="240" w:lineRule="auto"/>
        <w:ind w:left="720" w:hanging="36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z w:val="20"/>
          <w:szCs w:val="20"/>
        </w:rPr>
        <w:tab/>
        <w:t>piackutatáson alapulóan megtervezni, elindítani a vállalkozását</w:t>
      </w:r>
    </w:p>
    <w:p w:rsidR="00EC215B" w:rsidRDefault="00EC215B" w:rsidP="00EC215B">
      <w:pPr>
        <w:widowControl w:val="0"/>
        <w:tabs>
          <w:tab w:val="left" w:pos="1440"/>
        </w:tabs>
        <w:autoSpaceDE w:val="0"/>
        <w:autoSpaceDN w:val="0"/>
        <w:adjustRightInd w:val="0"/>
        <w:spacing w:after="0" w:line="240" w:lineRule="auto"/>
        <w:ind w:left="720" w:hanging="36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z w:val="20"/>
          <w:szCs w:val="20"/>
        </w:rPr>
        <w:tab/>
        <w:t>pénzügyi tervezés, hitel és pályázati források biztosítása útján működtetni vállalkozását</w:t>
      </w:r>
    </w:p>
    <w:p w:rsidR="00EC215B" w:rsidRDefault="00EC215B" w:rsidP="00EC215B">
      <w:pPr>
        <w:widowControl w:val="0"/>
        <w:tabs>
          <w:tab w:val="left" w:pos="1440"/>
        </w:tabs>
        <w:autoSpaceDE w:val="0"/>
        <w:autoSpaceDN w:val="0"/>
        <w:adjustRightInd w:val="0"/>
        <w:spacing w:after="0" w:line="240" w:lineRule="auto"/>
        <w:ind w:left="720" w:hanging="36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z w:val="20"/>
          <w:szCs w:val="20"/>
        </w:rPr>
        <w:tab/>
        <w:t>anyagbeszerzési, készletezési és értékesítési tevékenységet folytatni</w:t>
      </w:r>
    </w:p>
    <w:p w:rsidR="00EC215B" w:rsidRDefault="00EC215B" w:rsidP="00EC215B">
      <w:pPr>
        <w:widowControl w:val="0"/>
        <w:tabs>
          <w:tab w:val="left" w:pos="1440"/>
        </w:tabs>
        <w:autoSpaceDE w:val="0"/>
        <w:autoSpaceDN w:val="0"/>
        <w:adjustRightInd w:val="0"/>
        <w:spacing w:after="0" w:line="240" w:lineRule="auto"/>
        <w:ind w:left="720" w:hanging="36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z w:val="20"/>
          <w:szCs w:val="20"/>
        </w:rPr>
        <w:tab/>
        <w:t>beállítani, ellenőrizni, karbantartani és üzemeltetni az állattenyésztésben használt gépeket</w:t>
      </w:r>
    </w:p>
    <w:p w:rsidR="00EC215B" w:rsidRDefault="00EC215B" w:rsidP="00EC215B">
      <w:pPr>
        <w:widowControl w:val="0"/>
        <w:tabs>
          <w:tab w:val="left" w:pos="1440"/>
        </w:tabs>
        <w:autoSpaceDE w:val="0"/>
        <w:autoSpaceDN w:val="0"/>
        <w:adjustRightInd w:val="0"/>
        <w:spacing w:after="0" w:line="240" w:lineRule="auto"/>
        <w:ind w:left="720" w:hanging="36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z w:val="20"/>
          <w:szCs w:val="20"/>
        </w:rPr>
        <w:tab/>
        <w:t>működtetni az állat-egészségügyi intézményekben használt gépeket, készülékeket</w:t>
      </w:r>
    </w:p>
    <w:p w:rsidR="00EC215B" w:rsidRDefault="00EC215B" w:rsidP="00EC215B">
      <w:pPr>
        <w:widowControl w:val="0"/>
        <w:tabs>
          <w:tab w:val="left" w:pos="1440"/>
        </w:tabs>
        <w:autoSpaceDE w:val="0"/>
        <w:autoSpaceDN w:val="0"/>
        <w:adjustRightInd w:val="0"/>
        <w:spacing w:after="0" w:line="240" w:lineRule="auto"/>
        <w:ind w:left="720" w:hanging="36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z w:val="20"/>
          <w:szCs w:val="20"/>
        </w:rPr>
        <w:tab/>
        <w:t>a fontosabb gazdasági állatfajok tartási, tenyésztési feladatait elvégezni</w:t>
      </w:r>
    </w:p>
    <w:p w:rsidR="00EC215B" w:rsidRDefault="00EC215B" w:rsidP="00EC215B">
      <w:pPr>
        <w:widowControl w:val="0"/>
        <w:tabs>
          <w:tab w:val="left" w:pos="1440"/>
        </w:tabs>
        <w:autoSpaceDE w:val="0"/>
        <w:autoSpaceDN w:val="0"/>
        <w:adjustRightInd w:val="0"/>
        <w:spacing w:after="0" w:line="240" w:lineRule="auto"/>
        <w:ind w:left="720" w:hanging="36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z w:val="20"/>
          <w:szCs w:val="20"/>
        </w:rPr>
        <w:tab/>
        <w:t>termék előállítással kapcsolatos feladatokat végezni</w:t>
      </w:r>
    </w:p>
    <w:p w:rsidR="00EC215B" w:rsidRDefault="00EC215B" w:rsidP="00EC215B">
      <w:pPr>
        <w:widowControl w:val="0"/>
        <w:tabs>
          <w:tab w:val="left" w:pos="1440"/>
        </w:tabs>
        <w:autoSpaceDE w:val="0"/>
        <w:autoSpaceDN w:val="0"/>
        <w:adjustRightInd w:val="0"/>
        <w:spacing w:after="0" w:line="240" w:lineRule="auto"/>
        <w:ind w:left="720" w:hanging="36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z w:val="20"/>
          <w:szCs w:val="20"/>
        </w:rPr>
        <w:tab/>
        <w:t>az állatokat okszerűen, optimálisan takarmányozni</w:t>
      </w:r>
    </w:p>
    <w:p w:rsidR="00EC215B" w:rsidRDefault="00EC215B" w:rsidP="00EC215B">
      <w:pPr>
        <w:widowControl w:val="0"/>
        <w:tabs>
          <w:tab w:val="left" w:pos="1440"/>
        </w:tabs>
        <w:autoSpaceDE w:val="0"/>
        <w:autoSpaceDN w:val="0"/>
        <w:adjustRightInd w:val="0"/>
        <w:spacing w:after="0" w:line="240" w:lineRule="auto"/>
        <w:ind w:left="720" w:hanging="36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z w:val="20"/>
          <w:szCs w:val="20"/>
        </w:rPr>
        <w:tab/>
        <w:t>állatjóléti és állathigiéniai feladatokat ellátni</w:t>
      </w:r>
    </w:p>
    <w:p w:rsidR="00EC215B" w:rsidRDefault="00EC215B" w:rsidP="00EC215B">
      <w:pPr>
        <w:widowControl w:val="0"/>
        <w:tabs>
          <w:tab w:val="left" w:pos="1440"/>
        </w:tabs>
        <w:autoSpaceDE w:val="0"/>
        <w:autoSpaceDN w:val="0"/>
        <w:adjustRightInd w:val="0"/>
        <w:spacing w:after="0" w:line="240" w:lineRule="auto"/>
        <w:ind w:left="720" w:hanging="36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z w:val="20"/>
          <w:szCs w:val="20"/>
        </w:rPr>
        <w:tab/>
        <w:t>az állatorvos diagnosztikai, terápiás, prevenciós munkájában segédkezni, utasításait önállóan végrehajtani</w:t>
      </w:r>
    </w:p>
    <w:p w:rsidR="00EC215B" w:rsidRDefault="00EC215B" w:rsidP="00EC215B">
      <w:pPr>
        <w:widowControl w:val="0"/>
        <w:tabs>
          <w:tab w:val="left" w:pos="1440"/>
        </w:tabs>
        <w:autoSpaceDE w:val="0"/>
        <w:autoSpaceDN w:val="0"/>
        <w:adjustRightInd w:val="0"/>
        <w:spacing w:after="0" w:line="240" w:lineRule="auto"/>
        <w:ind w:left="720" w:hanging="36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z w:val="20"/>
          <w:szCs w:val="20"/>
        </w:rPr>
        <w:tab/>
        <w:t>élelmiszer-higiéniai részfeladatokat elvégezni</w:t>
      </w:r>
    </w:p>
    <w:p w:rsidR="00EC215B" w:rsidRDefault="00EC215B" w:rsidP="00EC215B">
      <w:pPr>
        <w:widowControl w:val="0"/>
        <w:tabs>
          <w:tab w:val="left" w:pos="1440"/>
        </w:tabs>
        <w:autoSpaceDE w:val="0"/>
        <w:autoSpaceDN w:val="0"/>
        <w:adjustRightInd w:val="0"/>
        <w:spacing w:after="0" w:line="240" w:lineRule="auto"/>
        <w:ind w:left="720" w:hanging="36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z w:val="20"/>
          <w:szCs w:val="20"/>
        </w:rPr>
        <w:tab/>
        <w:t>napi és időszakos ellenőrzéseket végezni</w:t>
      </w:r>
    </w:p>
    <w:p w:rsidR="00EC215B" w:rsidRDefault="00EC215B" w:rsidP="00EC215B">
      <w:pPr>
        <w:widowControl w:val="0"/>
        <w:tabs>
          <w:tab w:val="left" w:pos="1440"/>
        </w:tabs>
        <w:autoSpaceDE w:val="0"/>
        <w:autoSpaceDN w:val="0"/>
        <w:adjustRightInd w:val="0"/>
        <w:spacing w:after="0" w:line="240" w:lineRule="auto"/>
        <w:ind w:left="720" w:hanging="36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z w:val="20"/>
          <w:szCs w:val="20"/>
        </w:rPr>
        <w:tab/>
        <w:t>az állattenyésztés és állategészségügy munka-, tűz- és környezetvédelmi feladatait ellátni</w:t>
      </w:r>
    </w:p>
    <w:p w:rsidR="00EC215B" w:rsidRDefault="00EC215B" w:rsidP="00EC215B">
      <w:pPr>
        <w:widowControl w:val="0"/>
        <w:tabs>
          <w:tab w:val="left" w:pos="1440"/>
        </w:tabs>
        <w:autoSpaceDE w:val="0"/>
        <w:autoSpaceDN w:val="0"/>
        <w:adjustRightInd w:val="0"/>
        <w:spacing w:after="0" w:line="240" w:lineRule="auto"/>
        <w:ind w:left="720" w:hanging="36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z w:val="20"/>
          <w:szCs w:val="20"/>
        </w:rPr>
        <w:tab/>
        <w:t>az állattenyésztési és állat-egészségügyi munkák tervezését, szervezését elvégezni</w:t>
      </w:r>
    </w:p>
    <w:p w:rsidR="00EC215B" w:rsidRDefault="00EC215B" w:rsidP="00EC215B">
      <w:pPr>
        <w:widowControl w:val="0"/>
        <w:tabs>
          <w:tab w:val="left" w:pos="1440"/>
        </w:tabs>
        <w:autoSpaceDE w:val="0"/>
        <w:autoSpaceDN w:val="0"/>
        <w:adjustRightInd w:val="0"/>
        <w:spacing w:after="0" w:line="240" w:lineRule="auto"/>
        <w:ind w:left="720" w:hanging="36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z w:val="20"/>
          <w:szCs w:val="20"/>
        </w:rPr>
        <w:tab/>
        <w:t>mezőgazdasági támogatásokat igényelni, munkáját megfelelően adminisztrálni, kommunikálni</w:t>
      </w:r>
    </w:p>
    <w:p w:rsidR="00EC215B" w:rsidRDefault="00EC215B" w:rsidP="00EC215B">
      <w:pPr>
        <w:widowControl w:val="0"/>
        <w:tabs>
          <w:tab w:val="left" w:pos="1440"/>
        </w:tabs>
        <w:autoSpaceDE w:val="0"/>
        <w:autoSpaceDN w:val="0"/>
        <w:adjustRightInd w:val="0"/>
        <w:spacing w:after="0" w:line="240" w:lineRule="auto"/>
        <w:ind w:left="720" w:hanging="36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z w:val="20"/>
          <w:szCs w:val="20"/>
        </w:rPr>
        <w:tab/>
        <w:t>a termelési feladatokat ellátó személyeket, csoportokat irányítani</w:t>
      </w: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3.3. Kapcsolódó szakképesítések</w:t>
      </w: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p>
    <w:tbl>
      <w:tblPr>
        <w:tblW w:w="0" w:type="auto"/>
        <w:tblLayout w:type="fixed"/>
        <w:tblCellMar>
          <w:left w:w="71" w:type="dxa"/>
          <w:right w:w="71" w:type="dxa"/>
        </w:tblCellMar>
        <w:tblLook w:val="0000" w:firstRow="0" w:lastRow="0" w:firstColumn="0" w:lastColumn="0" w:noHBand="0" w:noVBand="0"/>
      </w:tblPr>
      <w:tblGrid>
        <w:gridCol w:w="1134"/>
        <w:gridCol w:w="1843"/>
        <w:gridCol w:w="2834"/>
        <w:gridCol w:w="3260"/>
      </w:tblGrid>
      <w:tr w:rsidR="00EC215B" w:rsidTr="00A04BFA">
        <w:tc>
          <w:tcPr>
            <w:tcW w:w="1134" w:type="dxa"/>
            <w:tcBorders>
              <w:top w:val="single" w:sz="4" w:space="0" w:color="auto"/>
              <w:left w:val="single" w:sz="4" w:space="0" w:color="auto"/>
              <w:bottom w:val="single" w:sz="4" w:space="0" w:color="auto"/>
              <w:right w:val="single" w:sz="4" w:space="0" w:color="auto"/>
            </w:tcBorders>
            <w:vAlign w:val="center"/>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A</w:t>
            </w:r>
          </w:p>
        </w:tc>
        <w:tc>
          <w:tcPr>
            <w:tcW w:w="2834" w:type="dxa"/>
            <w:tcBorders>
              <w:top w:val="single" w:sz="4" w:space="0" w:color="auto"/>
              <w:left w:val="single" w:sz="4" w:space="0" w:color="auto"/>
              <w:bottom w:val="single" w:sz="4" w:space="0" w:color="auto"/>
              <w:right w:val="single" w:sz="4" w:space="0" w:color="auto"/>
            </w:tcBorders>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B</w:t>
            </w:r>
          </w:p>
        </w:tc>
        <w:tc>
          <w:tcPr>
            <w:tcW w:w="3260" w:type="dxa"/>
            <w:tcBorders>
              <w:top w:val="single" w:sz="4" w:space="0" w:color="auto"/>
              <w:left w:val="single" w:sz="4" w:space="0" w:color="auto"/>
              <w:bottom w:val="single" w:sz="4" w:space="0" w:color="auto"/>
              <w:right w:val="single" w:sz="4" w:space="0" w:color="auto"/>
            </w:tcBorders>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C</w:t>
            </w:r>
          </w:p>
        </w:tc>
      </w:tr>
      <w:tr w:rsidR="00EC215B" w:rsidTr="00A04BFA">
        <w:tc>
          <w:tcPr>
            <w:tcW w:w="1134" w:type="dxa"/>
            <w:tcBorders>
              <w:top w:val="single" w:sz="4" w:space="0" w:color="auto"/>
              <w:left w:val="single" w:sz="4" w:space="0" w:color="auto"/>
              <w:bottom w:val="single" w:sz="4" w:space="0" w:color="auto"/>
              <w:right w:val="single" w:sz="4" w:space="0" w:color="auto"/>
            </w:tcBorders>
            <w:vAlign w:val="center"/>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3.3.1.</w:t>
            </w:r>
          </w:p>
        </w:tc>
        <w:tc>
          <w:tcPr>
            <w:tcW w:w="7937" w:type="dxa"/>
            <w:gridSpan w:val="3"/>
            <w:tcBorders>
              <w:top w:val="single" w:sz="4" w:space="0" w:color="auto"/>
              <w:left w:val="single" w:sz="4" w:space="0" w:color="auto"/>
              <w:bottom w:val="single" w:sz="4" w:space="0" w:color="auto"/>
              <w:right w:val="single" w:sz="4" w:space="0" w:color="auto"/>
            </w:tcBorders>
          </w:tcPr>
          <w:p w:rsidR="00EC215B" w:rsidRDefault="00EC215B" w:rsidP="00A04BFA">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A kapcsolódó szakképesítés, </w:t>
            </w:r>
            <w:proofErr w:type="spellStart"/>
            <w:r>
              <w:rPr>
                <w:rFonts w:ascii="Times New Roman" w:hAnsi="Times New Roman" w:cs="Times New Roman"/>
                <w:b/>
                <w:bCs/>
                <w:color w:val="000000"/>
                <w:sz w:val="20"/>
                <w:szCs w:val="20"/>
              </w:rPr>
              <w:t>részszakképesítés</w:t>
            </w:r>
            <w:proofErr w:type="spellEnd"/>
            <w:r>
              <w:rPr>
                <w:rFonts w:ascii="Times New Roman" w:hAnsi="Times New Roman" w:cs="Times New Roman"/>
                <w:b/>
                <w:bCs/>
                <w:color w:val="000000"/>
                <w:sz w:val="20"/>
                <w:szCs w:val="20"/>
              </w:rPr>
              <w:t>, szakképesítés-ráépülés</w:t>
            </w:r>
          </w:p>
        </w:tc>
      </w:tr>
      <w:tr w:rsidR="00EC215B" w:rsidTr="00A04BFA">
        <w:tc>
          <w:tcPr>
            <w:tcW w:w="1134" w:type="dxa"/>
            <w:tcBorders>
              <w:top w:val="single" w:sz="4" w:space="0" w:color="auto"/>
              <w:left w:val="single" w:sz="4" w:space="0" w:color="auto"/>
              <w:bottom w:val="single" w:sz="4" w:space="0" w:color="auto"/>
              <w:right w:val="single" w:sz="4" w:space="0" w:color="auto"/>
            </w:tcBorders>
            <w:vAlign w:val="center"/>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3.3.2.</w:t>
            </w:r>
          </w:p>
        </w:tc>
        <w:tc>
          <w:tcPr>
            <w:tcW w:w="1843" w:type="dxa"/>
            <w:tcBorders>
              <w:top w:val="single" w:sz="4" w:space="0" w:color="auto"/>
              <w:left w:val="single" w:sz="4" w:space="0" w:color="auto"/>
              <w:bottom w:val="single" w:sz="4" w:space="0" w:color="auto"/>
              <w:right w:val="single" w:sz="4" w:space="0" w:color="auto"/>
            </w:tcBorders>
          </w:tcPr>
          <w:p w:rsidR="00EC215B" w:rsidRDefault="00EC215B" w:rsidP="00A04BFA">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azonosító száma</w:t>
            </w:r>
          </w:p>
        </w:tc>
        <w:tc>
          <w:tcPr>
            <w:tcW w:w="2834" w:type="dxa"/>
            <w:tcBorders>
              <w:top w:val="single" w:sz="4" w:space="0" w:color="auto"/>
              <w:left w:val="single" w:sz="4" w:space="0" w:color="auto"/>
              <w:bottom w:val="single" w:sz="4" w:space="0" w:color="auto"/>
              <w:right w:val="single" w:sz="4" w:space="0" w:color="auto"/>
            </w:tcBorders>
          </w:tcPr>
          <w:p w:rsidR="00EC215B" w:rsidRDefault="00EC215B" w:rsidP="00A04BFA">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megnevezése</w:t>
            </w:r>
          </w:p>
        </w:tc>
        <w:tc>
          <w:tcPr>
            <w:tcW w:w="3260" w:type="dxa"/>
            <w:tcBorders>
              <w:top w:val="single" w:sz="4" w:space="0" w:color="auto"/>
              <w:left w:val="single" w:sz="4" w:space="0" w:color="auto"/>
              <w:bottom w:val="single" w:sz="4" w:space="0" w:color="auto"/>
              <w:right w:val="single" w:sz="4" w:space="0" w:color="auto"/>
            </w:tcBorders>
          </w:tcPr>
          <w:p w:rsidR="00EC215B" w:rsidRDefault="00EC215B" w:rsidP="00A04BFA">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a kapcsolódás módja</w:t>
            </w:r>
          </w:p>
        </w:tc>
      </w:tr>
      <w:tr w:rsidR="00EC215B" w:rsidTr="00A04BFA">
        <w:trPr>
          <w:trHeight w:val="70"/>
        </w:trPr>
        <w:tc>
          <w:tcPr>
            <w:tcW w:w="1134" w:type="dxa"/>
            <w:tcBorders>
              <w:top w:val="single" w:sz="4" w:space="0" w:color="auto"/>
              <w:left w:val="single" w:sz="4" w:space="0" w:color="auto"/>
              <w:bottom w:val="single" w:sz="4" w:space="0" w:color="auto"/>
              <w:right w:val="single" w:sz="4" w:space="0" w:color="auto"/>
            </w:tcBorders>
            <w:vAlign w:val="center"/>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3.3.3.</w:t>
            </w:r>
          </w:p>
        </w:tc>
        <w:tc>
          <w:tcPr>
            <w:tcW w:w="1843" w:type="dxa"/>
            <w:tcBorders>
              <w:top w:val="single" w:sz="4" w:space="0" w:color="auto"/>
              <w:left w:val="single" w:sz="4" w:space="0" w:color="auto"/>
              <w:bottom w:val="single" w:sz="4" w:space="0" w:color="auto"/>
              <w:right w:val="single" w:sz="4" w:space="0" w:color="auto"/>
            </w:tcBorders>
            <w:vAlign w:val="center"/>
          </w:tcPr>
          <w:p w:rsidR="00EC215B" w:rsidRDefault="00EC215B" w:rsidP="00A04BFA">
            <w:pPr>
              <w:widowControl w:val="0"/>
              <w:autoSpaceDE w:val="0"/>
              <w:autoSpaceDN w:val="0"/>
              <w:adjustRightInd w:val="0"/>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2834" w:type="dxa"/>
            <w:tcBorders>
              <w:top w:val="single" w:sz="4" w:space="0" w:color="auto"/>
              <w:left w:val="single" w:sz="4" w:space="0" w:color="auto"/>
              <w:bottom w:val="single" w:sz="4" w:space="0" w:color="auto"/>
              <w:right w:val="single" w:sz="4" w:space="0" w:color="auto"/>
            </w:tcBorders>
            <w:vAlign w:val="center"/>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i/>
                <w:iCs/>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vAlign w:val="center"/>
          </w:tcPr>
          <w:p w:rsidR="00EC215B" w:rsidRDefault="00EC215B" w:rsidP="00A04BFA">
            <w:pPr>
              <w:widowControl w:val="0"/>
              <w:autoSpaceDE w:val="0"/>
              <w:autoSpaceDN w:val="0"/>
              <w:adjustRightInd w:val="0"/>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r>
    </w:tbl>
    <w:p w:rsidR="00EC215B" w:rsidRDefault="00EC215B" w:rsidP="00EC215B">
      <w:pPr>
        <w:widowControl w:val="0"/>
        <w:autoSpaceDE w:val="0"/>
        <w:autoSpaceDN w:val="0"/>
        <w:adjustRightInd w:val="0"/>
        <w:spacing w:after="0" w:line="240" w:lineRule="auto"/>
        <w:jc w:val="both"/>
        <w:rPr>
          <w:rFonts w:ascii="Times New Roman" w:hAnsi="Times New Roman" w:cs="Times New Roman"/>
          <w:i/>
          <w:iCs/>
          <w:color w:val="000000"/>
          <w:sz w:val="20"/>
          <w:szCs w:val="20"/>
        </w:rPr>
      </w:pPr>
    </w:p>
    <w:p w:rsidR="00EC215B" w:rsidRDefault="00EC215B" w:rsidP="00EC215B">
      <w:pPr>
        <w:pageBreakBefore/>
        <w:widowControl w:val="0"/>
        <w:autoSpaceDE w:val="0"/>
        <w:autoSpaceDN w:val="0"/>
        <w:adjustRightInd w:val="0"/>
        <w:jc w:val="both"/>
        <w:rPr>
          <w:rFonts w:ascii="Times New Roman" w:hAnsi="Times New Roman" w:cs="Times New Roman"/>
          <w:b/>
          <w:bCs/>
          <w:color w:val="000000"/>
          <w:sz w:val="20"/>
          <w:szCs w:val="20"/>
        </w:rPr>
      </w:pPr>
    </w:p>
    <w:p w:rsidR="00EC215B" w:rsidRDefault="00EC215B" w:rsidP="00EC215B">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 SZAKMAI KÖVETELMÉNYEK</w:t>
      </w: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026"/>
        <w:gridCol w:w="1843"/>
        <w:gridCol w:w="6061"/>
      </w:tblGrid>
      <w:tr w:rsidR="00EC215B" w:rsidTr="00A04BFA">
        <w:tc>
          <w:tcPr>
            <w:tcW w:w="1026" w:type="dxa"/>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1843" w:type="dxa"/>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A</w:t>
            </w:r>
          </w:p>
        </w:tc>
        <w:tc>
          <w:tcPr>
            <w:tcW w:w="6061" w:type="dxa"/>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B</w:t>
            </w:r>
          </w:p>
        </w:tc>
      </w:tr>
      <w:tr w:rsidR="00EC215B" w:rsidTr="00A04BFA">
        <w:tc>
          <w:tcPr>
            <w:tcW w:w="1026" w:type="dxa"/>
            <w:vAlign w:val="center"/>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4.1.</w:t>
            </w:r>
          </w:p>
        </w:tc>
        <w:tc>
          <w:tcPr>
            <w:tcW w:w="7904" w:type="dxa"/>
            <w:gridSpan w:val="2"/>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A szakképesítés szakmai követelménymoduljainak az állam által elismert szakképesítések szakmai követelménymoduljairól szóló kormányrendelet szerinti</w:t>
            </w:r>
          </w:p>
        </w:tc>
      </w:tr>
      <w:tr w:rsidR="00EC215B" w:rsidTr="00A04BFA">
        <w:tc>
          <w:tcPr>
            <w:tcW w:w="1026" w:type="dxa"/>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4.2.</w:t>
            </w:r>
          </w:p>
        </w:tc>
        <w:tc>
          <w:tcPr>
            <w:tcW w:w="1843" w:type="dxa"/>
          </w:tcPr>
          <w:p w:rsidR="00EC215B" w:rsidRDefault="00EC215B" w:rsidP="00A04BFA">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azonosító száma</w:t>
            </w:r>
          </w:p>
        </w:tc>
        <w:tc>
          <w:tcPr>
            <w:tcW w:w="6061" w:type="dxa"/>
          </w:tcPr>
          <w:p w:rsidR="00EC215B" w:rsidRDefault="00EC215B" w:rsidP="00A04BFA">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megnevezése</w:t>
            </w:r>
          </w:p>
        </w:tc>
      </w:tr>
      <w:tr w:rsidR="00EC215B" w:rsidTr="00A04BFA">
        <w:tc>
          <w:tcPr>
            <w:tcW w:w="1026" w:type="dxa"/>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1843" w:type="dxa"/>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11498-12</w:t>
            </w:r>
          </w:p>
        </w:tc>
        <w:tc>
          <w:tcPr>
            <w:tcW w:w="6061" w:type="dxa"/>
          </w:tcPr>
          <w:p w:rsidR="00EC215B" w:rsidRDefault="00EC215B" w:rsidP="00A04BF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Foglalkoztatás I. (</w:t>
            </w:r>
            <w:r>
              <w:rPr>
                <w:rFonts w:ascii="Times New Roman" w:hAnsi="Times New Roman" w:cs="Times New Roman"/>
                <w:sz w:val="20"/>
                <w:szCs w:val="20"/>
              </w:rPr>
              <w:t>érettségire épülő képzések esetén)</w:t>
            </w:r>
          </w:p>
        </w:tc>
      </w:tr>
      <w:tr w:rsidR="00EC215B" w:rsidTr="00A04BFA">
        <w:tc>
          <w:tcPr>
            <w:tcW w:w="1026" w:type="dxa"/>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4.4.</w:t>
            </w:r>
          </w:p>
        </w:tc>
        <w:tc>
          <w:tcPr>
            <w:tcW w:w="1843" w:type="dxa"/>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11499-12</w:t>
            </w:r>
          </w:p>
        </w:tc>
        <w:tc>
          <w:tcPr>
            <w:tcW w:w="6061" w:type="dxa"/>
          </w:tcPr>
          <w:p w:rsidR="00EC215B" w:rsidRDefault="00EC215B" w:rsidP="00A04BF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Foglalkoztatás II.</w:t>
            </w:r>
          </w:p>
        </w:tc>
      </w:tr>
      <w:tr w:rsidR="00EC215B" w:rsidTr="00A04BFA">
        <w:tc>
          <w:tcPr>
            <w:tcW w:w="1026" w:type="dxa"/>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4.5.</w:t>
            </w:r>
          </w:p>
        </w:tc>
        <w:tc>
          <w:tcPr>
            <w:tcW w:w="1843" w:type="dxa"/>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11500-12</w:t>
            </w:r>
          </w:p>
        </w:tc>
        <w:tc>
          <w:tcPr>
            <w:tcW w:w="6061" w:type="dxa"/>
          </w:tcPr>
          <w:p w:rsidR="00EC215B" w:rsidRDefault="00EC215B" w:rsidP="00A04BF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Munkahelyi egészség és biztonság</w:t>
            </w:r>
          </w:p>
        </w:tc>
      </w:tr>
      <w:tr w:rsidR="00EC215B" w:rsidTr="00A04BFA">
        <w:tc>
          <w:tcPr>
            <w:tcW w:w="1026" w:type="dxa"/>
            <w:vAlign w:val="center"/>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4.6.</w:t>
            </w:r>
          </w:p>
        </w:tc>
        <w:tc>
          <w:tcPr>
            <w:tcW w:w="1843" w:type="dxa"/>
            <w:vAlign w:val="center"/>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11495-12</w:t>
            </w:r>
          </w:p>
        </w:tc>
        <w:tc>
          <w:tcPr>
            <w:tcW w:w="6061" w:type="dxa"/>
          </w:tcPr>
          <w:p w:rsidR="00EC215B" w:rsidRDefault="00EC215B" w:rsidP="00A04BFA">
            <w:pPr>
              <w:widowControl w:val="0"/>
              <w:autoSpaceDE w:val="0"/>
              <w:autoSpaceDN w:val="0"/>
              <w:adjustRightInd w:val="0"/>
              <w:spacing w:after="0" w:line="240" w:lineRule="auto"/>
              <w:jc w:val="both"/>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Takarmányozástan  és</w:t>
            </w:r>
            <w:proofErr w:type="gramEnd"/>
            <w:r>
              <w:rPr>
                <w:rFonts w:ascii="Times New Roman" w:hAnsi="Times New Roman" w:cs="Times New Roman"/>
                <w:color w:val="000000"/>
                <w:sz w:val="20"/>
                <w:szCs w:val="20"/>
              </w:rPr>
              <w:t xml:space="preserve"> általános állattenyésztés</w:t>
            </w:r>
          </w:p>
        </w:tc>
      </w:tr>
      <w:tr w:rsidR="00EC215B" w:rsidTr="00A04BFA">
        <w:tc>
          <w:tcPr>
            <w:tcW w:w="1026" w:type="dxa"/>
            <w:vAlign w:val="center"/>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4.7.</w:t>
            </w:r>
          </w:p>
        </w:tc>
        <w:tc>
          <w:tcPr>
            <w:tcW w:w="1843" w:type="dxa"/>
            <w:vAlign w:val="center"/>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10957-12</w:t>
            </w:r>
          </w:p>
        </w:tc>
        <w:tc>
          <w:tcPr>
            <w:tcW w:w="6061" w:type="dxa"/>
          </w:tcPr>
          <w:p w:rsidR="00EC215B" w:rsidRDefault="00EC215B" w:rsidP="00A04BF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Állattenyésztés és állategészségügy műszaki alapjai</w:t>
            </w:r>
          </w:p>
        </w:tc>
      </w:tr>
      <w:tr w:rsidR="00EC215B" w:rsidTr="00A04BFA">
        <w:tc>
          <w:tcPr>
            <w:tcW w:w="1026" w:type="dxa"/>
            <w:vAlign w:val="center"/>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4.8.</w:t>
            </w:r>
          </w:p>
        </w:tc>
        <w:tc>
          <w:tcPr>
            <w:tcW w:w="1843" w:type="dxa"/>
            <w:vAlign w:val="center"/>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10958-12</w:t>
            </w:r>
          </w:p>
        </w:tc>
        <w:tc>
          <w:tcPr>
            <w:tcW w:w="6061" w:type="dxa"/>
          </w:tcPr>
          <w:p w:rsidR="00EC215B" w:rsidRDefault="00EC215B" w:rsidP="00A04BF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Állategészségtan</w:t>
            </w:r>
          </w:p>
        </w:tc>
      </w:tr>
      <w:tr w:rsidR="00EC215B" w:rsidTr="00A04BFA">
        <w:tc>
          <w:tcPr>
            <w:tcW w:w="1026" w:type="dxa"/>
            <w:vAlign w:val="center"/>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4.9.</w:t>
            </w:r>
          </w:p>
        </w:tc>
        <w:tc>
          <w:tcPr>
            <w:tcW w:w="1843" w:type="dxa"/>
            <w:vAlign w:val="center"/>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10959-12</w:t>
            </w:r>
          </w:p>
        </w:tc>
        <w:tc>
          <w:tcPr>
            <w:tcW w:w="6061" w:type="dxa"/>
          </w:tcPr>
          <w:p w:rsidR="00EC215B" w:rsidRDefault="00EC215B" w:rsidP="00A04BF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Állattenyésztés</w:t>
            </w:r>
          </w:p>
        </w:tc>
      </w:tr>
      <w:tr w:rsidR="00EC215B" w:rsidTr="00A04BFA">
        <w:tc>
          <w:tcPr>
            <w:tcW w:w="1026" w:type="dxa"/>
            <w:vAlign w:val="center"/>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4.10.</w:t>
            </w:r>
          </w:p>
        </w:tc>
        <w:tc>
          <w:tcPr>
            <w:tcW w:w="1843" w:type="dxa"/>
            <w:vAlign w:val="center"/>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10960-12</w:t>
            </w:r>
          </w:p>
        </w:tc>
        <w:tc>
          <w:tcPr>
            <w:tcW w:w="6061" w:type="dxa"/>
          </w:tcPr>
          <w:p w:rsidR="00EC215B" w:rsidRDefault="00EC215B" w:rsidP="00A04BF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Vállalkozási, kereskedelmi alapok</w:t>
            </w:r>
          </w:p>
        </w:tc>
      </w:tr>
    </w:tbl>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EC215B" w:rsidRDefault="00EC215B" w:rsidP="00EC215B">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 VIZSGÁZTATÁSI KÖVETELMÉNYEK</w:t>
      </w: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5.1. A komplex szakmai vizsgára bocsátás feltételei:</w:t>
      </w: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EC215B" w:rsidRDefault="00EC215B" w:rsidP="00EC215B">
      <w:pPr>
        <w:widowControl w:val="0"/>
        <w:autoSpaceDE w:val="0"/>
        <w:autoSpaceDN w:val="0"/>
        <w:adjustRightInd w:val="0"/>
        <w:spacing w:after="0" w:line="240" w:lineRule="auto"/>
        <w:jc w:val="both"/>
        <w:rPr>
          <w:rFonts w:ascii="Times New Roman" w:hAnsi="Times New Roman" w:cs="Times New Roman"/>
          <w:b/>
          <w:bCs/>
          <w:i/>
          <w:iCs/>
          <w:color w:val="000000"/>
          <w:sz w:val="20"/>
          <w:szCs w:val="20"/>
        </w:rPr>
      </w:pPr>
      <w:r>
        <w:rPr>
          <w:rFonts w:ascii="Times New Roman" w:hAnsi="Times New Roman" w:cs="Times New Roman"/>
          <w:color w:val="000000"/>
          <w:sz w:val="20"/>
          <w:szCs w:val="20"/>
        </w:rPr>
        <w:t>Az iskolai rendszerű szakképzésben az évfolyam teljesítését igazoló bizonyítványban foglaltak szerint teljesített tantárgyak - a szakképzési kerettantervben meghatározottak szerint - egyenértékűek az adott követelménymodulhoz tartozó modulzáró vizsga teljesítésével</w:t>
      </w:r>
      <w:r>
        <w:rPr>
          <w:rFonts w:ascii="Times New Roman" w:hAnsi="Times New Roman" w:cs="Times New Roman"/>
          <w:b/>
          <w:bCs/>
          <w:i/>
          <w:iCs/>
          <w:color w:val="000000"/>
          <w:sz w:val="20"/>
          <w:szCs w:val="20"/>
        </w:rPr>
        <w:t>.</w:t>
      </w: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5.2. A modulzáró vizsga vizsgatevékenysége és az eredményesség feltétele:</w:t>
      </w: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981"/>
        <w:gridCol w:w="1888"/>
        <w:gridCol w:w="2033"/>
        <w:gridCol w:w="25"/>
        <w:gridCol w:w="3851"/>
      </w:tblGrid>
      <w:tr w:rsidR="00EC215B" w:rsidTr="00A04BFA">
        <w:trPr>
          <w:jc w:val="center"/>
        </w:trPr>
        <w:tc>
          <w:tcPr>
            <w:tcW w:w="981" w:type="dxa"/>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1888" w:type="dxa"/>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A</w:t>
            </w:r>
          </w:p>
        </w:tc>
        <w:tc>
          <w:tcPr>
            <w:tcW w:w="2033" w:type="dxa"/>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B</w:t>
            </w:r>
          </w:p>
        </w:tc>
        <w:tc>
          <w:tcPr>
            <w:tcW w:w="3876" w:type="dxa"/>
            <w:gridSpan w:val="2"/>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C</w:t>
            </w:r>
          </w:p>
        </w:tc>
      </w:tr>
      <w:tr w:rsidR="00EC215B" w:rsidTr="00A04BFA">
        <w:trPr>
          <w:jc w:val="center"/>
        </w:trPr>
        <w:tc>
          <w:tcPr>
            <w:tcW w:w="981" w:type="dxa"/>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5.2.1.</w:t>
            </w:r>
          </w:p>
        </w:tc>
        <w:tc>
          <w:tcPr>
            <w:tcW w:w="7797" w:type="dxa"/>
            <w:gridSpan w:val="4"/>
          </w:tcPr>
          <w:p w:rsidR="00EC215B" w:rsidRDefault="00EC215B" w:rsidP="00A04BFA">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A szakképesítés szakmai követelménymoduljainak</w:t>
            </w:r>
          </w:p>
        </w:tc>
      </w:tr>
      <w:tr w:rsidR="00EC215B" w:rsidTr="00A04BFA">
        <w:trPr>
          <w:jc w:val="center"/>
        </w:trPr>
        <w:tc>
          <w:tcPr>
            <w:tcW w:w="981" w:type="dxa"/>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5.2.2.</w:t>
            </w:r>
          </w:p>
        </w:tc>
        <w:tc>
          <w:tcPr>
            <w:tcW w:w="1888" w:type="dxa"/>
          </w:tcPr>
          <w:p w:rsidR="00EC215B" w:rsidRDefault="00EC215B" w:rsidP="00A04BFA">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azonosító száma</w:t>
            </w:r>
          </w:p>
        </w:tc>
        <w:tc>
          <w:tcPr>
            <w:tcW w:w="2058" w:type="dxa"/>
            <w:gridSpan w:val="2"/>
          </w:tcPr>
          <w:p w:rsidR="00EC215B" w:rsidRDefault="00EC215B" w:rsidP="00A04BFA">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megnevezése</w:t>
            </w:r>
          </w:p>
        </w:tc>
        <w:tc>
          <w:tcPr>
            <w:tcW w:w="3851" w:type="dxa"/>
          </w:tcPr>
          <w:p w:rsidR="00EC215B" w:rsidRDefault="00EC215B" w:rsidP="00A04BFA">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a modulzáró vizsga vizsgatevékenysége</w:t>
            </w:r>
          </w:p>
        </w:tc>
      </w:tr>
      <w:tr w:rsidR="00EC215B" w:rsidTr="00A04BFA">
        <w:trPr>
          <w:jc w:val="center"/>
        </w:trPr>
        <w:tc>
          <w:tcPr>
            <w:tcW w:w="981" w:type="dxa"/>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5.2.3.</w:t>
            </w:r>
          </w:p>
        </w:tc>
        <w:tc>
          <w:tcPr>
            <w:tcW w:w="1888" w:type="dxa"/>
          </w:tcPr>
          <w:p w:rsidR="00EC215B" w:rsidRDefault="00EC215B" w:rsidP="00A04BFA">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p>
        </w:tc>
        <w:tc>
          <w:tcPr>
            <w:tcW w:w="2058" w:type="dxa"/>
            <w:gridSpan w:val="2"/>
          </w:tcPr>
          <w:p w:rsidR="00EC215B" w:rsidRDefault="00EC215B" w:rsidP="00A04BFA">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p>
        </w:tc>
        <w:tc>
          <w:tcPr>
            <w:tcW w:w="3851" w:type="dxa"/>
          </w:tcPr>
          <w:p w:rsidR="00EC215B" w:rsidRDefault="00EC215B" w:rsidP="00A04BFA">
            <w:pPr>
              <w:widowControl w:val="0"/>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w:t>
            </w:r>
          </w:p>
        </w:tc>
      </w:tr>
    </w:tbl>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5.3. A komplex szakmai vizsga vizsgatevékenységei és vizsgafeladatai:</w:t>
      </w: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5.3.1. Gyakorlati vizsgatevékenység</w:t>
      </w: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 vizsgafeladat megnevezése: Állattenyésztési, takarmányozási és állat-egészségügyi feladat</w:t>
      </w: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 vizsgafeladat ismertetése: </w:t>
      </w: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Felismerési feladat:</w:t>
      </w:r>
    </w:p>
    <w:p w:rsidR="00EC215B" w:rsidRDefault="00EC215B" w:rsidP="00EC215B">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z w:val="20"/>
          <w:szCs w:val="20"/>
        </w:rPr>
        <w:tab/>
        <w:t>A takarmányok felismerése</w:t>
      </w:r>
    </w:p>
    <w:p w:rsidR="00EC215B" w:rsidRDefault="00EC215B" w:rsidP="00EC215B">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z w:val="20"/>
          <w:szCs w:val="20"/>
        </w:rPr>
        <w:tab/>
        <w:t>A gyakoribb állatfajták, hibridek felismerése</w:t>
      </w:r>
    </w:p>
    <w:p w:rsidR="00EC215B" w:rsidRDefault="00EC215B" w:rsidP="00EC215B">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z w:val="20"/>
          <w:szCs w:val="20"/>
        </w:rPr>
        <w:tab/>
        <w:t>Az állati szervezet anatómiai felépítésének felismerése (csontok, testtájak, szervek, szervrendszerek, készülékek)</w:t>
      </w:r>
    </w:p>
    <w:p w:rsidR="00EC215B" w:rsidRDefault="00EC215B" w:rsidP="00EC215B">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z w:val="20"/>
          <w:szCs w:val="20"/>
        </w:rPr>
        <w:tab/>
        <w:t>A fontosabb, gyakrabban használt gyógyszerek felismerése</w:t>
      </w:r>
    </w:p>
    <w:p w:rsidR="00EC215B" w:rsidRDefault="00EC215B" w:rsidP="00EC215B">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z w:val="20"/>
          <w:szCs w:val="20"/>
        </w:rPr>
        <w:tab/>
        <w:t xml:space="preserve">Az állattenyésztés és állategészségügy eszközeinek, anyagainak, műszereinek felismerése, </w:t>
      </w:r>
    </w:p>
    <w:p w:rsidR="00EC215B" w:rsidRDefault="00EC215B" w:rsidP="00EC215B">
      <w:pPr>
        <w:widowControl w:val="0"/>
        <w:autoSpaceDE w:val="0"/>
        <w:autoSpaceDN w:val="0"/>
        <w:adjustRightInd w:val="0"/>
        <w:spacing w:after="0" w:line="240" w:lineRule="auto"/>
        <w:ind w:left="720" w:hanging="360"/>
        <w:jc w:val="both"/>
        <w:rPr>
          <w:rFonts w:ascii="Times New Roman" w:hAnsi="Times New Roman" w:cs="Times New Roman"/>
          <w:color w:val="000000"/>
          <w:sz w:val="20"/>
          <w:szCs w:val="20"/>
        </w:rPr>
      </w:pPr>
      <w:r>
        <w:rPr>
          <w:rFonts w:ascii="Times New Roman" w:hAnsi="Times New Roman" w:cs="Times New Roman"/>
          <w:color w:val="000000"/>
          <w:sz w:val="20"/>
          <w:szCs w:val="20"/>
        </w:rPr>
        <w:t>(időtartama: 10 perc, aránya: 10 %)</w:t>
      </w: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Állat-egészségügyi manuális feladatok:</w:t>
      </w:r>
    </w:p>
    <w:p w:rsidR="00EC215B" w:rsidRDefault="00EC215B" w:rsidP="00EC215B">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z w:val="20"/>
          <w:szCs w:val="20"/>
        </w:rPr>
        <w:tab/>
        <w:t>Optimális elhelyezés és mikroklíma kialakítása</w:t>
      </w:r>
    </w:p>
    <w:p w:rsidR="00EC215B" w:rsidRDefault="00EC215B" w:rsidP="00EC215B">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z w:val="20"/>
          <w:szCs w:val="20"/>
        </w:rPr>
        <w:tab/>
        <w:t>Mintavételezés, kiegészítő vizsgálatok végzése, előkészítése, laboratóriumi vizsgálatok</w:t>
      </w:r>
    </w:p>
    <w:p w:rsidR="00EC215B" w:rsidRDefault="00EC215B" w:rsidP="00EC215B">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z w:val="20"/>
          <w:szCs w:val="20"/>
        </w:rPr>
        <w:tab/>
        <w:t>Segédkezés, segítségnyújtás</w:t>
      </w:r>
    </w:p>
    <w:p w:rsidR="00EC215B" w:rsidRDefault="00EC215B" w:rsidP="00EC215B">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z w:val="20"/>
          <w:szCs w:val="20"/>
        </w:rPr>
        <w:tab/>
        <w:t>Egyszerűbb kezelések, beavatkozások, életmentő beavatkozások, elsősegélynyújtás, állatápolás</w:t>
      </w:r>
    </w:p>
    <w:p w:rsidR="00EC215B" w:rsidRDefault="00EC215B" w:rsidP="00EC215B">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z w:val="20"/>
          <w:szCs w:val="20"/>
        </w:rPr>
        <w:tab/>
        <w:t>Takarítás, fertőtlenítés, sterilezés</w:t>
      </w:r>
    </w:p>
    <w:p w:rsidR="00EC215B" w:rsidRDefault="00EC215B" w:rsidP="00EC215B">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z w:val="20"/>
          <w:szCs w:val="20"/>
        </w:rPr>
        <w:tab/>
        <w:t>Az állatvédelmi és állatjóléti előírások betartásának ellenőrzése</w:t>
      </w:r>
    </w:p>
    <w:p w:rsidR="00EC215B" w:rsidRDefault="00EC215B" w:rsidP="00EC215B">
      <w:pPr>
        <w:widowControl w:val="0"/>
        <w:autoSpaceDE w:val="0"/>
        <w:autoSpaceDN w:val="0"/>
        <w:adjustRightInd w:val="0"/>
        <w:spacing w:after="0" w:line="240" w:lineRule="auto"/>
        <w:ind w:left="36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(időtartama: 30 perc, aránya: 20 %)</w:t>
      </w: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Állattenyésztési, takarmányozási feladatok:</w:t>
      </w:r>
    </w:p>
    <w:p w:rsidR="00EC215B" w:rsidRDefault="00EC215B" w:rsidP="00EC215B">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z w:val="20"/>
          <w:szCs w:val="20"/>
        </w:rPr>
        <w:tab/>
        <w:t xml:space="preserve">A gazdasági állatok felnevelésével, takarmányozásával, elhelyezésével, gondozásával, nemesítésével, </w:t>
      </w:r>
      <w:r>
        <w:rPr>
          <w:rFonts w:ascii="Times New Roman" w:hAnsi="Times New Roman" w:cs="Times New Roman"/>
          <w:color w:val="000000"/>
          <w:sz w:val="20"/>
          <w:szCs w:val="20"/>
        </w:rPr>
        <w:lastRenderedPageBreak/>
        <w:t>szaporításával, termelésével kapcsolatos feladat (a feladat jellegének megfelelő gépekkel, eszközökkel)</w:t>
      </w:r>
    </w:p>
    <w:p w:rsidR="00EC215B" w:rsidRDefault="00EC215B" w:rsidP="00EC215B">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z w:val="20"/>
          <w:szCs w:val="20"/>
        </w:rPr>
        <w:tab/>
        <w:t xml:space="preserve">Állattenyésztési és </w:t>
      </w:r>
      <w:proofErr w:type="spellStart"/>
      <w:r>
        <w:rPr>
          <w:rFonts w:ascii="Times New Roman" w:hAnsi="Times New Roman" w:cs="Times New Roman"/>
          <w:color w:val="000000"/>
          <w:sz w:val="20"/>
          <w:szCs w:val="20"/>
        </w:rPr>
        <w:t>-tartási</w:t>
      </w:r>
      <w:proofErr w:type="spellEnd"/>
      <w:r>
        <w:rPr>
          <w:rFonts w:ascii="Times New Roman" w:hAnsi="Times New Roman" w:cs="Times New Roman"/>
          <w:color w:val="000000"/>
          <w:sz w:val="20"/>
          <w:szCs w:val="20"/>
        </w:rPr>
        <w:t xml:space="preserve"> munkák szervezése</w:t>
      </w:r>
    </w:p>
    <w:p w:rsidR="00EC215B" w:rsidRDefault="00EC215B" w:rsidP="00EC215B">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z w:val="20"/>
          <w:szCs w:val="20"/>
        </w:rPr>
        <w:tab/>
        <w:t>Állattenyésztő munkák adminisztrációja, szakmai szoftverek használata</w:t>
      </w: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(időtartama: 30 perc, aránya: 20 %)</w:t>
      </w: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Gazdasági számítási feladat:</w:t>
      </w:r>
    </w:p>
    <w:p w:rsidR="00EC215B" w:rsidRDefault="00EC215B" w:rsidP="00EC215B">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z w:val="20"/>
          <w:szCs w:val="20"/>
        </w:rPr>
        <w:tab/>
        <w:t>Állattenyésztéssel kapcsolatos számítások végzése</w:t>
      </w: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(időtartama: 20 perc, aránya: 10 %)</w:t>
      </w: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 vizsgafeladat időtartama: 90 perc</w:t>
      </w: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 vizsgafeladat értékelési súlyaránya: 60%</w:t>
      </w: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5.3.2. Központi írásbeli vizsgatevékenység</w:t>
      </w:r>
    </w:p>
    <w:p w:rsidR="00EC215B" w:rsidRDefault="00EC215B" w:rsidP="00EC215B">
      <w:pPr>
        <w:widowControl w:val="0"/>
        <w:autoSpaceDE w:val="0"/>
        <w:autoSpaceDN w:val="0"/>
        <w:adjustRightInd w:val="0"/>
        <w:spacing w:after="0" w:line="240" w:lineRule="auto"/>
        <w:jc w:val="both"/>
        <w:rPr>
          <w:rFonts w:ascii="Times New Roman" w:hAnsi="Times New Roman" w:cs="Times New Roman"/>
          <w:b/>
          <w:bCs/>
          <w:color w:val="000000"/>
          <w:sz w:val="20"/>
          <w:szCs w:val="20"/>
        </w:rPr>
      </w:pP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 vizsgafeladat megnevezése: Központilag összeállított komplex írásbeli feladat megoldása</w:t>
      </w: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 vizsgafeladat ismertetése: </w:t>
      </w: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Az írásbeli egy 50 pontos esszé kérdés és egy 50 pontos feladatlap megoldásából áll. Az írásbeli feladatban közel azonos arányban szerepel az állattenyésztési és az állat-egészségügyi szakterület. </w:t>
      </w: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Az esszé feladat két modul ismereteit tartalmazza:</w:t>
      </w:r>
    </w:p>
    <w:p w:rsidR="00EC215B" w:rsidRDefault="00EC215B" w:rsidP="00EC215B">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z w:val="20"/>
          <w:szCs w:val="20"/>
        </w:rPr>
        <w:tab/>
        <w:t xml:space="preserve">állattenyésztés </w:t>
      </w:r>
    </w:p>
    <w:p w:rsidR="00EC215B" w:rsidRDefault="00EC215B" w:rsidP="00EC215B">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z w:val="20"/>
          <w:szCs w:val="20"/>
        </w:rPr>
        <w:tab/>
        <w:t>állategészségtan</w:t>
      </w: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 feladatlap különböző típusú nyílt és zárt feladatokat tartalmaz és az alábbi modulok ismeretanyagát öleli fel:</w:t>
      </w:r>
    </w:p>
    <w:p w:rsidR="00EC215B" w:rsidRDefault="00EC215B" w:rsidP="00EC215B">
      <w:pPr>
        <w:widowControl w:val="0"/>
        <w:tabs>
          <w:tab w:val="left" w:pos="1440"/>
        </w:tabs>
        <w:autoSpaceDE w:val="0"/>
        <w:autoSpaceDN w:val="0"/>
        <w:adjustRightInd w:val="0"/>
        <w:spacing w:after="0" w:line="240" w:lineRule="auto"/>
        <w:ind w:left="360" w:hanging="32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z w:val="20"/>
          <w:szCs w:val="20"/>
        </w:rPr>
        <w:tab/>
        <w:t>takarmányozástan és általános állattenyésztés</w:t>
      </w:r>
    </w:p>
    <w:p w:rsidR="00EC215B" w:rsidRDefault="00EC215B" w:rsidP="00EC215B">
      <w:pPr>
        <w:widowControl w:val="0"/>
        <w:tabs>
          <w:tab w:val="left" w:pos="1440"/>
        </w:tabs>
        <w:autoSpaceDE w:val="0"/>
        <w:autoSpaceDN w:val="0"/>
        <w:adjustRightInd w:val="0"/>
        <w:spacing w:after="0" w:line="240" w:lineRule="auto"/>
        <w:ind w:left="360" w:hanging="32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z w:val="20"/>
          <w:szCs w:val="20"/>
        </w:rPr>
        <w:tab/>
        <w:t>állategészségtan</w:t>
      </w:r>
    </w:p>
    <w:p w:rsidR="00EC215B" w:rsidRDefault="00EC215B" w:rsidP="00EC215B">
      <w:pPr>
        <w:widowControl w:val="0"/>
        <w:tabs>
          <w:tab w:val="left" w:pos="1440"/>
        </w:tabs>
        <w:autoSpaceDE w:val="0"/>
        <w:autoSpaceDN w:val="0"/>
        <w:adjustRightInd w:val="0"/>
        <w:spacing w:after="0" w:line="240" w:lineRule="auto"/>
        <w:ind w:left="360" w:hanging="32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z w:val="20"/>
          <w:szCs w:val="20"/>
        </w:rPr>
        <w:tab/>
        <w:t xml:space="preserve">állattenyésztés </w:t>
      </w:r>
    </w:p>
    <w:p w:rsidR="00EC215B" w:rsidRDefault="00EC215B" w:rsidP="00EC215B">
      <w:pPr>
        <w:widowControl w:val="0"/>
        <w:tabs>
          <w:tab w:val="left" w:pos="1440"/>
        </w:tabs>
        <w:autoSpaceDE w:val="0"/>
        <w:autoSpaceDN w:val="0"/>
        <w:adjustRightInd w:val="0"/>
        <w:spacing w:after="0" w:line="240" w:lineRule="auto"/>
        <w:ind w:left="360" w:hanging="32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z w:val="20"/>
          <w:szCs w:val="20"/>
        </w:rPr>
        <w:tab/>
        <w:t>vállalkozási, kereskedelmi alapok</w:t>
      </w: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 vizsgafeladat időtartama: 180 perc</w:t>
      </w: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 vizsgafeladat értékelési súlyaránya: 20%</w:t>
      </w: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5.3.3. Szóbeli vizsgatevékenység </w:t>
      </w: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 vizsgafeladat megnevezése: Válaszadás a vizsgakövetelmények alapján összeállított, előre kiadott tételsorokból húzott kérdésekre</w:t>
      </w: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 vizsgafeladat ismertetése: </w:t>
      </w: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 szóbeli vizsgatevékenység központilag összeállított vizsgakérdései a 4. Szakmai követelmények fejezetben szereplő szakmai követelménymodulok témakörei közül a „</w:t>
      </w:r>
      <w:r>
        <w:rPr>
          <w:rFonts w:ascii="Times New Roman" w:hAnsi="Times New Roman" w:cs="Times New Roman"/>
          <w:i/>
          <w:iCs/>
          <w:color w:val="000000"/>
          <w:sz w:val="20"/>
          <w:szCs w:val="20"/>
        </w:rPr>
        <w:t>Takarmányozástan</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és általános állattenyésztés”,</w:t>
      </w:r>
      <w:r>
        <w:rPr>
          <w:rFonts w:ascii="Times New Roman" w:hAnsi="Times New Roman" w:cs="Times New Roman"/>
          <w:color w:val="000000"/>
          <w:sz w:val="20"/>
          <w:szCs w:val="20"/>
        </w:rPr>
        <w:t xml:space="preserve"> az </w:t>
      </w:r>
      <w:r>
        <w:rPr>
          <w:rFonts w:ascii="Times New Roman" w:hAnsi="Times New Roman" w:cs="Times New Roman"/>
          <w:i/>
          <w:iCs/>
          <w:color w:val="000000"/>
          <w:sz w:val="20"/>
          <w:szCs w:val="20"/>
        </w:rPr>
        <w:t>„Állategészségtan”,</w:t>
      </w:r>
      <w:r>
        <w:rPr>
          <w:rFonts w:ascii="Times New Roman" w:hAnsi="Times New Roman" w:cs="Times New Roman"/>
          <w:color w:val="000000"/>
          <w:sz w:val="20"/>
          <w:szCs w:val="20"/>
        </w:rPr>
        <w:t xml:space="preserve"> és az </w:t>
      </w:r>
      <w:r>
        <w:rPr>
          <w:rFonts w:ascii="Times New Roman" w:hAnsi="Times New Roman" w:cs="Times New Roman"/>
          <w:i/>
          <w:iCs/>
          <w:color w:val="000000"/>
          <w:sz w:val="20"/>
          <w:szCs w:val="20"/>
        </w:rPr>
        <w:t>„Állattenyésztés”</w:t>
      </w:r>
      <w:r>
        <w:rPr>
          <w:rFonts w:ascii="Times New Roman" w:hAnsi="Times New Roman" w:cs="Times New Roman"/>
          <w:color w:val="000000"/>
          <w:sz w:val="20"/>
          <w:szCs w:val="20"/>
        </w:rPr>
        <w:t xml:space="preserve"> követelménymodulok ismereteit tartalmazzák.</w:t>
      </w: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 vizsgafeladat időtartama: 60 perc (felkészülési idő 30 perc, válaszadási idő 30 perc)</w:t>
      </w: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 vizsgafeladat értékelési súlyaránya: 20%</w:t>
      </w: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 szakképesítéssel kapcsolatos előírások az állami szakképzési és felnőttképzési szerv </w:t>
      </w:r>
      <w:r>
        <w:rPr>
          <w:rFonts w:ascii="Times New Roman" w:hAnsi="Times New Roman" w:cs="Times New Roman"/>
          <w:color w:val="000000"/>
          <w:sz w:val="20"/>
          <w:szCs w:val="20"/>
          <w:u w:val="single"/>
        </w:rPr>
        <w:t>http://www.munka.hu/</w:t>
      </w:r>
      <w:r>
        <w:rPr>
          <w:rFonts w:ascii="Times New Roman" w:hAnsi="Times New Roman" w:cs="Times New Roman"/>
          <w:color w:val="000000"/>
          <w:sz w:val="20"/>
          <w:szCs w:val="20"/>
        </w:rPr>
        <w:t xml:space="preserve"> című weblapján érhetők el a Szak- és felnőttképzés Vizsgák menüpontjában.</w:t>
      </w: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5.5. A szakmai vizsga értékelésének a szakmai vizsgaszabályzattól eltérő szempontjai: -</w:t>
      </w: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EC215B" w:rsidRDefault="00EC215B" w:rsidP="00EC215B">
      <w:pPr>
        <w:pageBreakBefore/>
        <w:widowControl w:val="0"/>
        <w:autoSpaceDE w:val="0"/>
        <w:autoSpaceDN w:val="0"/>
        <w:adjustRightInd w:val="0"/>
        <w:jc w:val="both"/>
        <w:rPr>
          <w:rFonts w:ascii="Times New Roman" w:hAnsi="Times New Roman" w:cs="Times New Roman"/>
          <w:b/>
          <w:bCs/>
          <w:color w:val="000000"/>
          <w:sz w:val="20"/>
          <w:szCs w:val="20"/>
        </w:rPr>
      </w:pPr>
    </w:p>
    <w:p w:rsidR="00EC215B" w:rsidRDefault="00EC215B" w:rsidP="00EC215B">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6. ESZKÖZ- </w:t>
      </w:r>
      <w:proofErr w:type="gramStart"/>
      <w:r>
        <w:rPr>
          <w:rFonts w:ascii="Times New Roman" w:hAnsi="Times New Roman" w:cs="Times New Roman"/>
          <w:b/>
          <w:bCs/>
          <w:color w:val="000000"/>
          <w:sz w:val="20"/>
          <w:szCs w:val="20"/>
        </w:rPr>
        <w:t>ÉS</w:t>
      </w:r>
      <w:proofErr w:type="gramEnd"/>
      <w:r>
        <w:rPr>
          <w:rFonts w:ascii="Times New Roman" w:hAnsi="Times New Roman" w:cs="Times New Roman"/>
          <w:b/>
          <w:bCs/>
          <w:color w:val="000000"/>
          <w:sz w:val="20"/>
          <w:szCs w:val="20"/>
        </w:rPr>
        <w:t xml:space="preserve"> FELSZERELÉSI JEGYZÉK</w:t>
      </w: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p>
    <w:tbl>
      <w:tblPr>
        <w:tblW w:w="0" w:type="auto"/>
        <w:tblLayout w:type="fixed"/>
        <w:tblCellMar>
          <w:left w:w="71" w:type="dxa"/>
          <w:right w:w="71" w:type="dxa"/>
        </w:tblCellMar>
        <w:tblLook w:val="0000" w:firstRow="0" w:lastRow="0" w:firstColumn="0" w:lastColumn="0" w:noHBand="0" w:noVBand="0"/>
      </w:tblPr>
      <w:tblGrid>
        <w:gridCol w:w="1135"/>
        <w:gridCol w:w="7947"/>
      </w:tblGrid>
      <w:tr w:rsidR="00EC215B" w:rsidTr="00A04BFA">
        <w:tc>
          <w:tcPr>
            <w:tcW w:w="1135" w:type="dxa"/>
            <w:tcBorders>
              <w:top w:val="single" w:sz="4" w:space="0" w:color="auto"/>
              <w:left w:val="single" w:sz="4" w:space="0" w:color="auto"/>
              <w:bottom w:val="single" w:sz="4" w:space="0" w:color="auto"/>
              <w:right w:val="single" w:sz="4" w:space="0" w:color="auto"/>
            </w:tcBorders>
          </w:tcPr>
          <w:p w:rsidR="00EC215B" w:rsidRDefault="00EC215B" w:rsidP="00A04BFA">
            <w:pPr>
              <w:widowControl w:val="0"/>
              <w:autoSpaceDE w:val="0"/>
              <w:autoSpaceDN w:val="0"/>
              <w:adjustRightInd w:val="0"/>
              <w:spacing w:after="0" w:line="240" w:lineRule="auto"/>
              <w:jc w:val="center"/>
              <w:rPr>
                <w:rFonts w:ascii="Times New Roman" w:hAnsi="Times New Roman" w:cs="Times New Roman"/>
                <w:b/>
                <w:bCs/>
                <w:color w:val="000000"/>
                <w:sz w:val="20"/>
                <w:szCs w:val="20"/>
              </w:rPr>
            </w:pPr>
          </w:p>
        </w:tc>
        <w:tc>
          <w:tcPr>
            <w:tcW w:w="7947" w:type="dxa"/>
            <w:tcBorders>
              <w:top w:val="single" w:sz="4" w:space="0" w:color="auto"/>
              <w:left w:val="single" w:sz="4" w:space="0" w:color="auto"/>
              <w:bottom w:val="single" w:sz="4" w:space="0" w:color="auto"/>
              <w:right w:val="single" w:sz="4" w:space="0" w:color="auto"/>
            </w:tcBorders>
            <w:vAlign w:val="center"/>
          </w:tcPr>
          <w:p w:rsidR="00EC215B" w:rsidRDefault="00EC215B" w:rsidP="00A04BFA">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A</w:t>
            </w:r>
          </w:p>
        </w:tc>
      </w:tr>
      <w:tr w:rsidR="00EC215B" w:rsidTr="00A04BFA">
        <w:tc>
          <w:tcPr>
            <w:tcW w:w="1135" w:type="dxa"/>
            <w:tcBorders>
              <w:top w:val="single" w:sz="4" w:space="0" w:color="auto"/>
              <w:left w:val="single" w:sz="4" w:space="0" w:color="auto"/>
              <w:bottom w:val="single" w:sz="4" w:space="0" w:color="auto"/>
              <w:right w:val="single" w:sz="4" w:space="0" w:color="auto"/>
            </w:tcBorders>
            <w:vAlign w:val="center"/>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w:t>
            </w:r>
          </w:p>
        </w:tc>
        <w:tc>
          <w:tcPr>
            <w:tcW w:w="7947" w:type="dxa"/>
            <w:tcBorders>
              <w:top w:val="single" w:sz="4" w:space="0" w:color="auto"/>
              <w:left w:val="single" w:sz="4" w:space="0" w:color="auto"/>
              <w:bottom w:val="single" w:sz="4" w:space="0" w:color="auto"/>
              <w:right w:val="single" w:sz="4" w:space="0" w:color="auto"/>
            </w:tcBorders>
            <w:vAlign w:val="center"/>
          </w:tcPr>
          <w:p w:rsidR="00EC215B" w:rsidRDefault="00EC215B" w:rsidP="00A04BFA">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A képzési és vizsgáztatási feladatok teljesítéséhez szükséges eszközök minimumát meghatározó eszköz- és felszerelési jegyzék</w:t>
            </w:r>
          </w:p>
        </w:tc>
      </w:tr>
      <w:tr w:rsidR="00EC215B" w:rsidTr="00A04BFA">
        <w:tc>
          <w:tcPr>
            <w:tcW w:w="1135" w:type="dxa"/>
            <w:tcBorders>
              <w:top w:val="single" w:sz="4" w:space="0" w:color="auto"/>
              <w:left w:val="single" w:sz="4" w:space="0" w:color="auto"/>
              <w:bottom w:val="single" w:sz="4" w:space="0" w:color="auto"/>
              <w:right w:val="single" w:sz="4" w:space="0" w:color="auto"/>
            </w:tcBorders>
            <w:vAlign w:val="center"/>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6.2.</w:t>
            </w:r>
          </w:p>
        </w:tc>
        <w:tc>
          <w:tcPr>
            <w:tcW w:w="7947" w:type="dxa"/>
            <w:tcBorders>
              <w:top w:val="single" w:sz="4" w:space="0" w:color="auto"/>
              <w:left w:val="single" w:sz="4" w:space="0" w:color="auto"/>
              <w:bottom w:val="single" w:sz="4" w:space="0" w:color="auto"/>
              <w:right w:val="single" w:sz="4" w:space="0" w:color="auto"/>
            </w:tcBorders>
            <w:vAlign w:val="center"/>
          </w:tcPr>
          <w:p w:rsidR="00EC215B" w:rsidRDefault="00EC215B" w:rsidP="00A04BFA">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Preparátumok, modellek, makettek, metszetek</w:t>
            </w:r>
          </w:p>
        </w:tc>
      </w:tr>
      <w:tr w:rsidR="00EC215B" w:rsidTr="00A04BFA">
        <w:tc>
          <w:tcPr>
            <w:tcW w:w="1135" w:type="dxa"/>
            <w:tcBorders>
              <w:top w:val="single" w:sz="4" w:space="0" w:color="auto"/>
              <w:left w:val="single" w:sz="4" w:space="0" w:color="auto"/>
              <w:bottom w:val="single" w:sz="4" w:space="0" w:color="auto"/>
              <w:right w:val="single" w:sz="4" w:space="0" w:color="auto"/>
            </w:tcBorders>
            <w:vAlign w:val="center"/>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6.3.</w:t>
            </w:r>
          </w:p>
        </w:tc>
        <w:tc>
          <w:tcPr>
            <w:tcW w:w="7947" w:type="dxa"/>
            <w:tcBorders>
              <w:top w:val="single" w:sz="4" w:space="0" w:color="auto"/>
              <w:left w:val="single" w:sz="4" w:space="0" w:color="auto"/>
              <w:bottom w:val="single" w:sz="4" w:space="0" w:color="auto"/>
              <w:right w:val="single" w:sz="4" w:space="0" w:color="auto"/>
            </w:tcBorders>
            <w:vAlign w:val="center"/>
          </w:tcPr>
          <w:p w:rsidR="00EC215B" w:rsidRDefault="00EC215B" w:rsidP="00A04BFA">
            <w:pPr>
              <w:widowControl w:val="0"/>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Alapfelszereltségű</w:t>
            </w:r>
            <w:proofErr w:type="spellEnd"/>
            <w:r>
              <w:rPr>
                <w:rFonts w:ascii="Times New Roman" w:hAnsi="Times New Roman" w:cs="Times New Roman"/>
                <w:color w:val="000000"/>
                <w:sz w:val="20"/>
                <w:szCs w:val="20"/>
              </w:rPr>
              <w:t xml:space="preserve"> természettudományos laboratórium, laboratóriumi eszközök, anyagok, vegyszerek tej- és laboratóriumi minták vizsgálatához</w:t>
            </w:r>
          </w:p>
        </w:tc>
      </w:tr>
      <w:tr w:rsidR="00EC215B" w:rsidTr="00A04BFA">
        <w:tc>
          <w:tcPr>
            <w:tcW w:w="1135" w:type="dxa"/>
            <w:tcBorders>
              <w:top w:val="single" w:sz="4" w:space="0" w:color="auto"/>
              <w:left w:val="single" w:sz="4" w:space="0" w:color="auto"/>
              <w:bottom w:val="single" w:sz="4" w:space="0" w:color="auto"/>
              <w:right w:val="single" w:sz="4" w:space="0" w:color="auto"/>
            </w:tcBorders>
            <w:vAlign w:val="center"/>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w:t>
            </w:r>
          </w:p>
        </w:tc>
        <w:tc>
          <w:tcPr>
            <w:tcW w:w="7947" w:type="dxa"/>
            <w:tcBorders>
              <w:top w:val="single" w:sz="4" w:space="0" w:color="auto"/>
              <w:left w:val="single" w:sz="4" w:space="0" w:color="auto"/>
              <w:bottom w:val="single" w:sz="4" w:space="0" w:color="auto"/>
              <w:right w:val="single" w:sz="4" w:space="0" w:color="auto"/>
            </w:tcBorders>
            <w:vAlign w:val="center"/>
          </w:tcPr>
          <w:p w:rsidR="00EC215B" w:rsidRDefault="00EC215B" w:rsidP="00A04BFA">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Mintavétel eszközei (takarmány, bélsár, vér, vizelet, bőrkaparék, citológiai, szövettani, bakteriológiai vizsgálathoz)</w:t>
            </w:r>
          </w:p>
        </w:tc>
      </w:tr>
      <w:tr w:rsidR="00EC215B" w:rsidTr="00A04BFA">
        <w:tc>
          <w:tcPr>
            <w:tcW w:w="1135" w:type="dxa"/>
            <w:tcBorders>
              <w:top w:val="single" w:sz="4" w:space="0" w:color="auto"/>
              <w:left w:val="single" w:sz="4" w:space="0" w:color="auto"/>
              <w:bottom w:val="single" w:sz="4" w:space="0" w:color="auto"/>
              <w:right w:val="single" w:sz="4" w:space="0" w:color="auto"/>
            </w:tcBorders>
            <w:vAlign w:val="center"/>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6.5.</w:t>
            </w:r>
          </w:p>
        </w:tc>
        <w:tc>
          <w:tcPr>
            <w:tcW w:w="7947" w:type="dxa"/>
            <w:tcBorders>
              <w:top w:val="single" w:sz="4" w:space="0" w:color="auto"/>
              <w:left w:val="single" w:sz="4" w:space="0" w:color="auto"/>
              <w:bottom w:val="single" w:sz="4" w:space="0" w:color="auto"/>
              <w:right w:val="single" w:sz="4" w:space="0" w:color="auto"/>
            </w:tcBorders>
            <w:vAlign w:val="center"/>
          </w:tcPr>
          <w:p w:rsidR="00EC215B" w:rsidRDefault="00EC215B" w:rsidP="00A04BFA">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Boncoló helyiség, bonceszközök</w:t>
            </w:r>
          </w:p>
        </w:tc>
      </w:tr>
      <w:tr w:rsidR="00EC215B" w:rsidTr="00A04BFA">
        <w:tc>
          <w:tcPr>
            <w:tcW w:w="1135" w:type="dxa"/>
            <w:tcBorders>
              <w:top w:val="single" w:sz="4" w:space="0" w:color="auto"/>
              <w:left w:val="single" w:sz="4" w:space="0" w:color="auto"/>
              <w:bottom w:val="single" w:sz="4" w:space="0" w:color="auto"/>
              <w:right w:val="single" w:sz="4" w:space="0" w:color="auto"/>
            </w:tcBorders>
            <w:vAlign w:val="center"/>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6.6.</w:t>
            </w:r>
          </w:p>
        </w:tc>
        <w:tc>
          <w:tcPr>
            <w:tcW w:w="7947" w:type="dxa"/>
            <w:tcBorders>
              <w:top w:val="single" w:sz="4" w:space="0" w:color="auto"/>
              <w:left w:val="single" w:sz="4" w:space="0" w:color="auto"/>
              <w:bottom w:val="single" w:sz="4" w:space="0" w:color="auto"/>
              <w:right w:val="single" w:sz="4" w:space="0" w:color="auto"/>
            </w:tcBorders>
            <w:vAlign w:val="center"/>
          </w:tcPr>
          <w:p w:rsidR="00EC215B" w:rsidRDefault="00EC215B" w:rsidP="00A04BFA">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Betegvizsgálat és betegkezelés eszközei</w:t>
            </w:r>
          </w:p>
        </w:tc>
      </w:tr>
      <w:tr w:rsidR="00EC215B" w:rsidTr="00A04BFA">
        <w:tc>
          <w:tcPr>
            <w:tcW w:w="1135" w:type="dxa"/>
            <w:tcBorders>
              <w:top w:val="single" w:sz="4" w:space="0" w:color="auto"/>
              <w:left w:val="single" w:sz="4" w:space="0" w:color="auto"/>
              <w:bottom w:val="single" w:sz="4" w:space="0" w:color="auto"/>
              <w:right w:val="single" w:sz="4" w:space="0" w:color="auto"/>
            </w:tcBorders>
            <w:vAlign w:val="center"/>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6.7.</w:t>
            </w:r>
          </w:p>
        </w:tc>
        <w:tc>
          <w:tcPr>
            <w:tcW w:w="7947" w:type="dxa"/>
            <w:tcBorders>
              <w:top w:val="single" w:sz="4" w:space="0" w:color="auto"/>
              <w:left w:val="single" w:sz="4" w:space="0" w:color="auto"/>
              <w:bottom w:val="single" w:sz="4" w:space="0" w:color="auto"/>
              <w:right w:val="single" w:sz="4" w:space="0" w:color="auto"/>
            </w:tcBorders>
            <w:vAlign w:val="center"/>
          </w:tcPr>
          <w:p w:rsidR="00EC215B" w:rsidRDefault="00EC215B" w:rsidP="00A04BFA">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Tőgygyulladás-vizsgálat eszközei, anyagai</w:t>
            </w:r>
          </w:p>
        </w:tc>
      </w:tr>
      <w:tr w:rsidR="00EC215B" w:rsidTr="00A04BFA">
        <w:tc>
          <w:tcPr>
            <w:tcW w:w="1135" w:type="dxa"/>
            <w:tcBorders>
              <w:top w:val="single" w:sz="4" w:space="0" w:color="auto"/>
              <w:left w:val="single" w:sz="4" w:space="0" w:color="auto"/>
              <w:bottom w:val="single" w:sz="4" w:space="0" w:color="auto"/>
              <w:right w:val="single" w:sz="4" w:space="0" w:color="auto"/>
            </w:tcBorders>
            <w:vAlign w:val="center"/>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6.8.</w:t>
            </w:r>
          </w:p>
        </w:tc>
        <w:tc>
          <w:tcPr>
            <w:tcW w:w="7947" w:type="dxa"/>
            <w:tcBorders>
              <w:top w:val="single" w:sz="4" w:space="0" w:color="auto"/>
              <w:left w:val="single" w:sz="4" w:space="0" w:color="auto"/>
              <w:bottom w:val="single" w:sz="4" w:space="0" w:color="auto"/>
              <w:right w:val="single" w:sz="4" w:space="0" w:color="auto"/>
            </w:tcBorders>
            <w:vAlign w:val="center"/>
          </w:tcPr>
          <w:p w:rsidR="00EC215B" w:rsidRDefault="00EC215B" w:rsidP="00A04BFA">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Mikroklíma-vizsgálat eszközei</w:t>
            </w:r>
          </w:p>
        </w:tc>
      </w:tr>
      <w:tr w:rsidR="00EC215B" w:rsidTr="00A04BFA">
        <w:tc>
          <w:tcPr>
            <w:tcW w:w="1135" w:type="dxa"/>
            <w:tcBorders>
              <w:top w:val="single" w:sz="4" w:space="0" w:color="auto"/>
              <w:left w:val="single" w:sz="4" w:space="0" w:color="auto"/>
              <w:bottom w:val="single" w:sz="4" w:space="0" w:color="auto"/>
              <w:right w:val="single" w:sz="4" w:space="0" w:color="auto"/>
            </w:tcBorders>
            <w:vAlign w:val="center"/>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6.9.</w:t>
            </w:r>
          </w:p>
        </w:tc>
        <w:tc>
          <w:tcPr>
            <w:tcW w:w="7947" w:type="dxa"/>
            <w:tcBorders>
              <w:top w:val="single" w:sz="4" w:space="0" w:color="auto"/>
              <w:left w:val="single" w:sz="4" w:space="0" w:color="auto"/>
              <w:bottom w:val="single" w:sz="4" w:space="0" w:color="auto"/>
              <w:right w:val="single" w:sz="4" w:space="0" w:color="auto"/>
            </w:tcBorders>
            <w:vAlign w:val="center"/>
          </w:tcPr>
          <w:p w:rsidR="00EC215B" w:rsidRDefault="00EC215B" w:rsidP="00A04BFA">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Állatrögzítés eszközei</w:t>
            </w:r>
          </w:p>
        </w:tc>
      </w:tr>
      <w:tr w:rsidR="00EC215B" w:rsidTr="00A04BFA">
        <w:tc>
          <w:tcPr>
            <w:tcW w:w="1135" w:type="dxa"/>
            <w:tcBorders>
              <w:top w:val="single" w:sz="4" w:space="0" w:color="auto"/>
              <w:left w:val="single" w:sz="4" w:space="0" w:color="auto"/>
              <w:bottom w:val="single" w:sz="4" w:space="0" w:color="auto"/>
              <w:right w:val="single" w:sz="4" w:space="0" w:color="auto"/>
            </w:tcBorders>
            <w:vAlign w:val="center"/>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6.10.</w:t>
            </w:r>
          </w:p>
        </w:tc>
        <w:tc>
          <w:tcPr>
            <w:tcW w:w="7947" w:type="dxa"/>
            <w:tcBorders>
              <w:top w:val="single" w:sz="4" w:space="0" w:color="auto"/>
              <w:left w:val="single" w:sz="4" w:space="0" w:color="auto"/>
              <w:bottom w:val="single" w:sz="4" w:space="0" w:color="auto"/>
              <w:right w:val="single" w:sz="4" w:space="0" w:color="auto"/>
            </w:tcBorders>
            <w:vAlign w:val="center"/>
          </w:tcPr>
          <w:p w:rsidR="00EC215B" w:rsidRDefault="00EC215B" w:rsidP="00A04BFA">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Sebkezelés eszközei, anyagai, sebészeti műszerek</w:t>
            </w:r>
          </w:p>
        </w:tc>
      </w:tr>
      <w:tr w:rsidR="00EC215B" w:rsidTr="00A04BFA">
        <w:tc>
          <w:tcPr>
            <w:tcW w:w="1135" w:type="dxa"/>
            <w:tcBorders>
              <w:top w:val="single" w:sz="4" w:space="0" w:color="auto"/>
              <w:left w:val="single" w:sz="4" w:space="0" w:color="auto"/>
              <w:bottom w:val="single" w:sz="4" w:space="0" w:color="auto"/>
              <w:right w:val="single" w:sz="4" w:space="0" w:color="auto"/>
            </w:tcBorders>
            <w:vAlign w:val="center"/>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7947" w:type="dxa"/>
            <w:tcBorders>
              <w:top w:val="single" w:sz="4" w:space="0" w:color="auto"/>
              <w:left w:val="single" w:sz="4" w:space="0" w:color="auto"/>
              <w:bottom w:val="single" w:sz="4" w:space="0" w:color="auto"/>
              <w:right w:val="single" w:sz="4" w:space="0" w:color="auto"/>
            </w:tcBorders>
            <w:vAlign w:val="center"/>
          </w:tcPr>
          <w:p w:rsidR="00EC215B" w:rsidRDefault="00EC215B" w:rsidP="00A04BFA">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Szülészeti és szaporodásbiológiai eszközök, a mesterséges termékenyítés eszközei, anyagai</w:t>
            </w:r>
          </w:p>
        </w:tc>
      </w:tr>
      <w:tr w:rsidR="00EC215B" w:rsidTr="00A04BFA">
        <w:tc>
          <w:tcPr>
            <w:tcW w:w="1135" w:type="dxa"/>
            <w:tcBorders>
              <w:top w:val="single" w:sz="4" w:space="0" w:color="auto"/>
              <w:left w:val="single" w:sz="4" w:space="0" w:color="auto"/>
              <w:bottom w:val="single" w:sz="4" w:space="0" w:color="auto"/>
              <w:right w:val="single" w:sz="4" w:space="0" w:color="auto"/>
            </w:tcBorders>
            <w:vAlign w:val="center"/>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tc>
        <w:tc>
          <w:tcPr>
            <w:tcW w:w="7947" w:type="dxa"/>
            <w:tcBorders>
              <w:top w:val="single" w:sz="4" w:space="0" w:color="auto"/>
              <w:left w:val="single" w:sz="4" w:space="0" w:color="auto"/>
              <w:bottom w:val="single" w:sz="4" w:space="0" w:color="auto"/>
              <w:right w:val="single" w:sz="4" w:space="0" w:color="auto"/>
            </w:tcBorders>
            <w:vAlign w:val="center"/>
          </w:tcPr>
          <w:p w:rsidR="00EC215B" w:rsidRDefault="00EC215B" w:rsidP="00A04BFA">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Gépüzemeltetéshez szükséges szerszámok, eszközök, anyagok</w:t>
            </w:r>
          </w:p>
        </w:tc>
      </w:tr>
      <w:tr w:rsidR="00EC215B" w:rsidTr="00A04BFA">
        <w:tc>
          <w:tcPr>
            <w:tcW w:w="1135" w:type="dxa"/>
            <w:tcBorders>
              <w:top w:val="single" w:sz="4" w:space="0" w:color="auto"/>
              <w:left w:val="single" w:sz="4" w:space="0" w:color="auto"/>
              <w:bottom w:val="single" w:sz="4" w:space="0" w:color="auto"/>
              <w:right w:val="single" w:sz="4" w:space="0" w:color="auto"/>
            </w:tcBorders>
            <w:vAlign w:val="center"/>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6.13.</w:t>
            </w:r>
          </w:p>
        </w:tc>
        <w:tc>
          <w:tcPr>
            <w:tcW w:w="7947" w:type="dxa"/>
            <w:tcBorders>
              <w:top w:val="single" w:sz="4" w:space="0" w:color="auto"/>
              <w:left w:val="single" w:sz="4" w:space="0" w:color="auto"/>
              <w:bottom w:val="single" w:sz="4" w:space="0" w:color="auto"/>
              <w:right w:val="single" w:sz="4" w:space="0" w:color="auto"/>
            </w:tcBorders>
            <w:vAlign w:val="center"/>
          </w:tcPr>
          <w:p w:rsidR="00EC215B" w:rsidRDefault="00EC215B" w:rsidP="00A04BFA">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Kézi és gépi anyagmozgatás eszközei, anyagai</w:t>
            </w:r>
          </w:p>
        </w:tc>
      </w:tr>
      <w:tr w:rsidR="00EC215B" w:rsidTr="00A04BFA">
        <w:tc>
          <w:tcPr>
            <w:tcW w:w="1135" w:type="dxa"/>
            <w:tcBorders>
              <w:top w:val="single" w:sz="4" w:space="0" w:color="auto"/>
              <w:left w:val="single" w:sz="4" w:space="0" w:color="auto"/>
              <w:bottom w:val="single" w:sz="4" w:space="0" w:color="auto"/>
              <w:right w:val="single" w:sz="4" w:space="0" w:color="auto"/>
            </w:tcBorders>
            <w:vAlign w:val="center"/>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6.14.</w:t>
            </w:r>
          </w:p>
        </w:tc>
        <w:tc>
          <w:tcPr>
            <w:tcW w:w="7947" w:type="dxa"/>
            <w:tcBorders>
              <w:top w:val="single" w:sz="4" w:space="0" w:color="auto"/>
              <w:left w:val="single" w:sz="4" w:space="0" w:color="auto"/>
              <w:bottom w:val="single" w:sz="4" w:space="0" w:color="auto"/>
              <w:right w:val="single" w:sz="4" w:space="0" w:color="auto"/>
            </w:tcBorders>
            <w:vAlign w:val="center"/>
          </w:tcPr>
          <w:p w:rsidR="00EC215B" w:rsidRDefault="00EC215B" w:rsidP="00A04BFA">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Mérleg, hídmérleg</w:t>
            </w:r>
          </w:p>
        </w:tc>
      </w:tr>
      <w:tr w:rsidR="00EC215B" w:rsidTr="00A04BFA">
        <w:tc>
          <w:tcPr>
            <w:tcW w:w="1135" w:type="dxa"/>
            <w:tcBorders>
              <w:top w:val="single" w:sz="4" w:space="0" w:color="auto"/>
              <w:left w:val="single" w:sz="4" w:space="0" w:color="auto"/>
              <w:bottom w:val="single" w:sz="4" w:space="0" w:color="auto"/>
              <w:right w:val="single" w:sz="4" w:space="0" w:color="auto"/>
            </w:tcBorders>
            <w:vAlign w:val="center"/>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6.15.</w:t>
            </w:r>
          </w:p>
        </w:tc>
        <w:tc>
          <w:tcPr>
            <w:tcW w:w="7947" w:type="dxa"/>
            <w:tcBorders>
              <w:top w:val="single" w:sz="4" w:space="0" w:color="auto"/>
              <w:left w:val="single" w:sz="4" w:space="0" w:color="auto"/>
              <w:bottom w:val="single" w:sz="4" w:space="0" w:color="auto"/>
              <w:right w:val="single" w:sz="4" w:space="0" w:color="auto"/>
            </w:tcBorders>
            <w:vAlign w:val="center"/>
          </w:tcPr>
          <w:p w:rsidR="00EC215B" w:rsidRDefault="00EC215B" w:rsidP="00A04BFA">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Szarvasmarha, ló, juh, sertés, baromfi istállója állatokkal és műszaki felszereléssel</w:t>
            </w:r>
          </w:p>
        </w:tc>
      </w:tr>
      <w:tr w:rsidR="00EC215B" w:rsidTr="00A04BFA">
        <w:tc>
          <w:tcPr>
            <w:tcW w:w="1135" w:type="dxa"/>
            <w:tcBorders>
              <w:top w:val="single" w:sz="4" w:space="0" w:color="auto"/>
              <w:left w:val="single" w:sz="4" w:space="0" w:color="auto"/>
              <w:bottom w:val="single" w:sz="4" w:space="0" w:color="auto"/>
              <w:right w:val="single" w:sz="4" w:space="0" w:color="auto"/>
            </w:tcBorders>
            <w:vAlign w:val="center"/>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6.16.</w:t>
            </w:r>
          </w:p>
        </w:tc>
        <w:tc>
          <w:tcPr>
            <w:tcW w:w="7947" w:type="dxa"/>
            <w:tcBorders>
              <w:top w:val="single" w:sz="4" w:space="0" w:color="auto"/>
              <w:left w:val="single" w:sz="4" w:space="0" w:color="auto"/>
              <w:bottom w:val="single" w:sz="4" w:space="0" w:color="auto"/>
              <w:right w:val="single" w:sz="4" w:space="0" w:color="auto"/>
            </w:tcBorders>
            <w:vAlign w:val="center"/>
          </w:tcPr>
          <w:p w:rsidR="00EC215B" w:rsidRDefault="00EC215B" w:rsidP="00A04BFA">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Legelő, karám és berendezései</w:t>
            </w:r>
          </w:p>
        </w:tc>
      </w:tr>
      <w:tr w:rsidR="00EC215B" w:rsidTr="00A04BFA">
        <w:tc>
          <w:tcPr>
            <w:tcW w:w="1135" w:type="dxa"/>
            <w:tcBorders>
              <w:top w:val="single" w:sz="4" w:space="0" w:color="auto"/>
              <w:left w:val="single" w:sz="4" w:space="0" w:color="auto"/>
              <w:bottom w:val="single" w:sz="4" w:space="0" w:color="auto"/>
              <w:right w:val="single" w:sz="4" w:space="0" w:color="auto"/>
            </w:tcBorders>
            <w:vAlign w:val="center"/>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6.17.</w:t>
            </w:r>
          </w:p>
        </w:tc>
        <w:tc>
          <w:tcPr>
            <w:tcW w:w="7947" w:type="dxa"/>
            <w:tcBorders>
              <w:top w:val="single" w:sz="4" w:space="0" w:color="auto"/>
              <w:left w:val="single" w:sz="4" w:space="0" w:color="auto"/>
              <w:bottom w:val="single" w:sz="4" w:space="0" w:color="auto"/>
              <w:right w:val="single" w:sz="4" w:space="0" w:color="auto"/>
            </w:tcBorders>
            <w:vAlign w:val="center"/>
          </w:tcPr>
          <w:p w:rsidR="00EC215B" w:rsidRDefault="00EC215B" w:rsidP="00A04BFA">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Tisztítás, fertőtlenítés, sterilezés eszközei, anyagai, felszerelései</w:t>
            </w:r>
          </w:p>
        </w:tc>
      </w:tr>
      <w:tr w:rsidR="00EC215B" w:rsidTr="00A04BFA">
        <w:tc>
          <w:tcPr>
            <w:tcW w:w="1135" w:type="dxa"/>
            <w:tcBorders>
              <w:top w:val="single" w:sz="4" w:space="0" w:color="auto"/>
              <w:left w:val="single" w:sz="4" w:space="0" w:color="auto"/>
              <w:bottom w:val="single" w:sz="4" w:space="0" w:color="auto"/>
              <w:right w:val="single" w:sz="4" w:space="0" w:color="auto"/>
            </w:tcBorders>
            <w:vAlign w:val="center"/>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6.18.</w:t>
            </w:r>
          </w:p>
        </w:tc>
        <w:tc>
          <w:tcPr>
            <w:tcW w:w="7947" w:type="dxa"/>
            <w:tcBorders>
              <w:top w:val="single" w:sz="4" w:space="0" w:color="auto"/>
              <w:left w:val="single" w:sz="4" w:space="0" w:color="auto"/>
              <w:bottom w:val="single" w:sz="4" w:space="0" w:color="auto"/>
              <w:right w:val="single" w:sz="4" w:space="0" w:color="auto"/>
            </w:tcBorders>
            <w:vAlign w:val="center"/>
          </w:tcPr>
          <w:p w:rsidR="00EC215B" w:rsidRDefault="00EC215B" w:rsidP="00A04BFA">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Állatápolás, elletés/fiaztatás, egyedi megjelölés eszközei, anyagai</w:t>
            </w:r>
          </w:p>
        </w:tc>
      </w:tr>
      <w:tr w:rsidR="00EC215B" w:rsidTr="00A04BFA">
        <w:tc>
          <w:tcPr>
            <w:tcW w:w="1135" w:type="dxa"/>
            <w:tcBorders>
              <w:top w:val="single" w:sz="4" w:space="0" w:color="auto"/>
              <w:left w:val="single" w:sz="4" w:space="0" w:color="auto"/>
              <w:bottom w:val="single" w:sz="4" w:space="0" w:color="auto"/>
              <w:right w:val="single" w:sz="4" w:space="0" w:color="auto"/>
            </w:tcBorders>
            <w:vAlign w:val="center"/>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6.19.</w:t>
            </w:r>
          </w:p>
        </w:tc>
        <w:tc>
          <w:tcPr>
            <w:tcW w:w="7947" w:type="dxa"/>
            <w:tcBorders>
              <w:top w:val="single" w:sz="4" w:space="0" w:color="auto"/>
              <w:left w:val="single" w:sz="4" w:space="0" w:color="auto"/>
              <w:bottom w:val="single" w:sz="4" w:space="0" w:color="auto"/>
              <w:right w:val="single" w:sz="4" w:space="0" w:color="auto"/>
            </w:tcBorders>
            <w:vAlign w:val="center"/>
          </w:tcPr>
          <w:p w:rsidR="00EC215B" w:rsidRDefault="00EC215B" w:rsidP="00A04BFA">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Fejés és tejkezelés gépei</w:t>
            </w:r>
          </w:p>
        </w:tc>
      </w:tr>
      <w:tr w:rsidR="00EC215B" w:rsidTr="00A04BFA">
        <w:tc>
          <w:tcPr>
            <w:tcW w:w="1135" w:type="dxa"/>
            <w:tcBorders>
              <w:top w:val="single" w:sz="4" w:space="0" w:color="auto"/>
              <w:left w:val="single" w:sz="4" w:space="0" w:color="auto"/>
              <w:bottom w:val="single" w:sz="4" w:space="0" w:color="auto"/>
              <w:right w:val="single" w:sz="4" w:space="0" w:color="auto"/>
            </w:tcBorders>
            <w:vAlign w:val="center"/>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6.20.</w:t>
            </w:r>
          </w:p>
        </w:tc>
        <w:tc>
          <w:tcPr>
            <w:tcW w:w="7947" w:type="dxa"/>
            <w:tcBorders>
              <w:top w:val="single" w:sz="4" w:space="0" w:color="auto"/>
              <w:left w:val="single" w:sz="4" w:space="0" w:color="auto"/>
              <w:bottom w:val="single" w:sz="4" w:space="0" w:color="auto"/>
              <w:right w:val="single" w:sz="4" w:space="0" w:color="auto"/>
            </w:tcBorders>
            <w:vAlign w:val="center"/>
          </w:tcPr>
          <w:p w:rsidR="00EC215B" w:rsidRDefault="00EC215B" w:rsidP="00A04BFA">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Tojáskezelés eszközei, gépei, anyagai</w:t>
            </w:r>
          </w:p>
        </w:tc>
      </w:tr>
      <w:tr w:rsidR="00EC215B" w:rsidTr="00A04BFA">
        <w:tc>
          <w:tcPr>
            <w:tcW w:w="1135" w:type="dxa"/>
            <w:tcBorders>
              <w:top w:val="single" w:sz="4" w:space="0" w:color="auto"/>
              <w:left w:val="single" w:sz="4" w:space="0" w:color="auto"/>
              <w:bottom w:val="single" w:sz="4" w:space="0" w:color="auto"/>
              <w:right w:val="single" w:sz="4" w:space="0" w:color="auto"/>
            </w:tcBorders>
            <w:vAlign w:val="center"/>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6.21.</w:t>
            </w:r>
          </w:p>
        </w:tc>
        <w:tc>
          <w:tcPr>
            <w:tcW w:w="7947" w:type="dxa"/>
            <w:tcBorders>
              <w:top w:val="single" w:sz="4" w:space="0" w:color="auto"/>
              <w:left w:val="single" w:sz="4" w:space="0" w:color="auto"/>
              <w:bottom w:val="single" w:sz="4" w:space="0" w:color="auto"/>
              <w:right w:val="single" w:sz="4" w:space="0" w:color="auto"/>
            </w:tcBorders>
            <w:vAlign w:val="center"/>
          </w:tcPr>
          <w:p w:rsidR="00EC215B" w:rsidRDefault="00EC215B" w:rsidP="00A04BFA">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Takarmányozás eszközei, gépei, anyagai</w:t>
            </w:r>
          </w:p>
        </w:tc>
      </w:tr>
      <w:tr w:rsidR="00EC215B" w:rsidTr="00A04BFA">
        <w:tc>
          <w:tcPr>
            <w:tcW w:w="1135" w:type="dxa"/>
            <w:tcBorders>
              <w:top w:val="single" w:sz="4" w:space="0" w:color="auto"/>
              <w:left w:val="single" w:sz="4" w:space="0" w:color="auto"/>
              <w:bottom w:val="single" w:sz="4" w:space="0" w:color="auto"/>
              <w:right w:val="single" w:sz="4" w:space="0" w:color="auto"/>
            </w:tcBorders>
            <w:vAlign w:val="center"/>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6.22.</w:t>
            </w:r>
          </w:p>
        </w:tc>
        <w:tc>
          <w:tcPr>
            <w:tcW w:w="7947" w:type="dxa"/>
            <w:tcBorders>
              <w:top w:val="single" w:sz="4" w:space="0" w:color="auto"/>
              <w:left w:val="single" w:sz="4" w:space="0" w:color="auto"/>
              <w:bottom w:val="single" w:sz="4" w:space="0" w:color="auto"/>
              <w:right w:val="single" w:sz="4" w:space="0" w:color="auto"/>
            </w:tcBorders>
            <w:vAlign w:val="center"/>
          </w:tcPr>
          <w:p w:rsidR="00EC215B" w:rsidRDefault="00EC215B" w:rsidP="00A04BFA">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Takarmánytárolás eszközei, gépei, anyagai, helyszíne</w:t>
            </w:r>
          </w:p>
        </w:tc>
      </w:tr>
      <w:tr w:rsidR="00EC215B" w:rsidTr="00A04BFA">
        <w:tc>
          <w:tcPr>
            <w:tcW w:w="1135" w:type="dxa"/>
            <w:tcBorders>
              <w:top w:val="single" w:sz="4" w:space="0" w:color="auto"/>
              <w:left w:val="single" w:sz="4" w:space="0" w:color="auto"/>
              <w:bottom w:val="single" w:sz="4" w:space="0" w:color="auto"/>
              <w:right w:val="single" w:sz="4" w:space="0" w:color="auto"/>
            </w:tcBorders>
            <w:vAlign w:val="center"/>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6.23.</w:t>
            </w:r>
          </w:p>
        </w:tc>
        <w:tc>
          <w:tcPr>
            <w:tcW w:w="7947" w:type="dxa"/>
            <w:tcBorders>
              <w:top w:val="single" w:sz="4" w:space="0" w:color="auto"/>
              <w:left w:val="single" w:sz="4" w:space="0" w:color="auto"/>
              <w:bottom w:val="single" w:sz="4" w:space="0" w:color="auto"/>
              <w:right w:val="single" w:sz="4" w:space="0" w:color="auto"/>
            </w:tcBorders>
            <w:vAlign w:val="center"/>
          </w:tcPr>
          <w:p w:rsidR="00EC215B" w:rsidRDefault="00EC215B" w:rsidP="00A04BFA">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Trágyakihordás eszközei</w:t>
            </w:r>
          </w:p>
        </w:tc>
      </w:tr>
      <w:tr w:rsidR="00EC215B" w:rsidTr="00A04BFA">
        <w:tc>
          <w:tcPr>
            <w:tcW w:w="1135" w:type="dxa"/>
            <w:tcBorders>
              <w:top w:val="single" w:sz="4" w:space="0" w:color="auto"/>
              <w:left w:val="single" w:sz="4" w:space="0" w:color="auto"/>
              <w:bottom w:val="single" w:sz="4" w:space="0" w:color="auto"/>
              <w:right w:val="single" w:sz="4" w:space="0" w:color="auto"/>
            </w:tcBorders>
            <w:vAlign w:val="center"/>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6.24.</w:t>
            </w:r>
          </w:p>
        </w:tc>
        <w:tc>
          <w:tcPr>
            <w:tcW w:w="7947" w:type="dxa"/>
            <w:tcBorders>
              <w:top w:val="single" w:sz="4" w:space="0" w:color="auto"/>
              <w:left w:val="single" w:sz="4" w:space="0" w:color="auto"/>
              <w:bottom w:val="single" w:sz="4" w:space="0" w:color="auto"/>
              <w:right w:val="single" w:sz="4" w:space="0" w:color="auto"/>
            </w:tcBorders>
            <w:vAlign w:val="center"/>
          </w:tcPr>
          <w:p w:rsidR="00EC215B" w:rsidRDefault="00EC215B" w:rsidP="00A04BFA">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Trágyatároló tér</w:t>
            </w:r>
          </w:p>
        </w:tc>
      </w:tr>
      <w:tr w:rsidR="00EC215B" w:rsidTr="00A04BFA">
        <w:tc>
          <w:tcPr>
            <w:tcW w:w="1135" w:type="dxa"/>
            <w:tcBorders>
              <w:top w:val="single" w:sz="4" w:space="0" w:color="auto"/>
              <w:left w:val="single" w:sz="4" w:space="0" w:color="auto"/>
              <w:bottom w:val="single" w:sz="4" w:space="0" w:color="auto"/>
              <w:right w:val="single" w:sz="4" w:space="0" w:color="auto"/>
            </w:tcBorders>
            <w:vAlign w:val="center"/>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6.25.</w:t>
            </w:r>
          </w:p>
        </w:tc>
        <w:tc>
          <w:tcPr>
            <w:tcW w:w="7947" w:type="dxa"/>
            <w:tcBorders>
              <w:top w:val="single" w:sz="4" w:space="0" w:color="auto"/>
              <w:left w:val="single" w:sz="4" w:space="0" w:color="auto"/>
              <w:bottom w:val="single" w:sz="4" w:space="0" w:color="auto"/>
              <w:right w:val="single" w:sz="4" w:space="0" w:color="auto"/>
            </w:tcBorders>
            <w:vAlign w:val="center"/>
          </w:tcPr>
          <w:p w:rsidR="00EC215B" w:rsidRDefault="00EC215B" w:rsidP="00A04BFA">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Tűzoltó anyagok, készülékek és eszközök</w:t>
            </w:r>
          </w:p>
        </w:tc>
      </w:tr>
      <w:tr w:rsidR="00EC215B" w:rsidTr="00A04BFA">
        <w:tc>
          <w:tcPr>
            <w:tcW w:w="1135" w:type="dxa"/>
            <w:tcBorders>
              <w:top w:val="single" w:sz="4" w:space="0" w:color="auto"/>
              <w:left w:val="single" w:sz="4" w:space="0" w:color="auto"/>
              <w:bottom w:val="single" w:sz="4" w:space="0" w:color="auto"/>
              <w:right w:val="single" w:sz="4" w:space="0" w:color="auto"/>
            </w:tcBorders>
            <w:vAlign w:val="center"/>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6.26.</w:t>
            </w:r>
          </w:p>
        </w:tc>
        <w:tc>
          <w:tcPr>
            <w:tcW w:w="7947" w:type="dxa"/>
            <w:tcBorders>
              <w:top w:val="single" w:sz="4" w:space="0" w:color="auto"/>
              <w:left w:val="single" w:sz="4" w:space="0" w:color="auto"/>
              <w:bottom w:val="single" w:sz="4" w:space="0" w:color="auto"/>
              <w:right w:val="single" w:sz="4" w:space="0" w:color="auto"/>
            </w:tcBorders>
            <w:vAlign w:val="center"/>
          </w:tcPr>
          <w:p w:rsidR="00EC215B" w:rsidRDefault="00EC215B" w:rsidP="00A04BFA">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Egyéni védőeszközök, elsősegélynyújtó anyagok, eszközök</w:t>
            </w:r>
          </w:p>
        </w:tc>
      </w:tr>
      <w:tr w:rsidR="00EC215B" w:rsidTr="00A04BFA">
        <w:tc>
          <w:tcPr>
            <w:tcW w:w="1135" w:type="dxa"/>
            <w:tcBorders>
              <w:top w:val="single" w:sz="4" w:space="0" w:color="auto"/>
              <w:left w:val="single" w:sz="4" w:space="0" w:color="auto"/>
              <w:bottom w:val="single" w:sz="4" w:space="0" w:color="auto"/>
              <w:right w:val="single" w:sz="4" w:space="0" w:color="auto"/>
            </w:tcBorders>
            <w:vAlign w:val="center"/>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6.27.</w:t>
            </w:r>
          </w:p>
        </w:tc>
        <w:tc>
          <w:tcPr>
            <w:tcW w:w="7947" w:type="dxa"/>
            <w:tcBorders>
              <w:top w:val="single" w:sz="4" w:space="0" w:color="auto"/>
              <w:left w:val="single" w:sz="4" w:space="0" w:color="auto"/>
              <w:bottom w:val="single" w:sz="4" w:space="0" w:color="auto"/>
              <w:right w:val="single" w:sz="4" w:space="0" w:color="auto"/>
            </w:tcBorders>
            <w:vAlign w:val="center"/>
          </w:tcPr>
          <w:p w:rsidR="00EC215B" w:rsidRDefault="00EC215B" w:rsidP="00A04BFA">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Irodahelyiség, irodai anyagok és eszközök (számítógép, nyomtató, fénymásoló, szkenner, telefon, fax, stb.)</w:t>
            </w:r>
          </w:p>
        </w:tc>
      </w:tr>
      <w:tr w:rsidR="00EC215B" w:rsidTr="00A04BFA">
        <w:tc>
          <w:tcPr>
            <w:tcW w:w="1135" w:type="dxa"/>
            <w:tcBorders>
              <w:top w:val="single" w:sz="4" w:space="0" w:color="auto"/>
              <w:left w:val="single" w:sz="4" w:space="0" w:color="auto"/>
              <w:bottom w:val="single" w:sz="4" w:space="0" w:color="auto"/>
              <w:right w:val="single" w:sz="4" w:space="0" w:color="auto"/>
            </w:tcBorders>
            <w:vAlign w:val="center"/>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6.28.</w:t>
            </w:r>
          </w:p>
        </w:tc>
        <w:tc>
          <w:tcPr>
            <w:tcW w:w="7947" w:type="dxa"/>
            <w:tcBorders>
              <w:top w:val="single" w:sz="4" w:space="0" w:color="auto"/>
              <w:left w:val="single" w:sz="4" w:space="0" w:color="auto"/>
              <w:bottom w:val="single" w:sz="4" w:space="0" w:color="auto"/>
              <w:right w:val="single" w:sz="4" w:space="0" w:color="auto"/>
            </w:tcBorders>
            <w:vAlign w:val="center"/>
          </w:tcPr>
          <w:p w:rsidR="00EC215B" w:rsidRDefault="00EC215B" w:rsidP="00A04BFA">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Internetelérés és szoftverek</w:t>
            </w:r>
          </w:p>
        </w:tc>
      </w:tr>
      <w:tr w:rsidR="00EC215B" w:rsidTr="00A04BFA">
        <w:tc>
          <w:tcPr>
            <w:tcW w:w="1135" w:type="dxa"/>
            <w:tcBorders>
              <w:top w:val="single" w:sz="4" w:space="0" w:color="auto"/>
              <w:left w:val="single" w:sz="4" w:space="0" w:color="auto"/>
              <w:bottom w:val="single" w:sz="4" w:space="0" w:color="auto"/>
              <w:right w:val="single" w:sz="4" w:space="0" w:color="auto"/>
            </w:tcBorders>
            <w:vAlign w:val="center"/>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6.29.</w:t>
            </w:r>
          </w:p>
        </w:tc>
        <w:tc>
          <w:tcPr>
            <w:tcW w:w="7947" w:type="dxa"/>
            <w:tcBorders>
              <w:top w:val="single" w:sz="4" w:space="0" w:color="auto"/>
              <w:left w:val="single" w:sz="4" w:space="0" w:color="auto"/>
              <w:bottom w:val="single" w:sz="4" w:space="0" w:color="auto"/>
              <w:right w:val="single" w:sz="4" w:space="0" w:color="auto"/>
            </w:tcBorders>
            <w:vAlign w:val="center"/>
          </w:tcPr>
          <w:p w:rsidR="00EC215B" w:rsidRDefault="00EC215B" w:rsidP="00A04BFA">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Bizonylatok, gépkönyvek, nyilvántartások</w:t>
            </w:r>
          </w:p>
        </w:tc>
      </w:tr>
      <w:tr w:rsidR="00EC215B" w:rsidTr="00A04BFA">
        <w:tc>
          <w:tcPr>
            <w:tcW w:w="1135" w:type="dxa"/>
            <w:tcBorders>
              <w:top w:val="single" w:sz="4" w:space="0" w:color="auto"/>
              <w:left w:val="single" w:sz="4" w:space="0" w:color="auto"/>
              <w:bottom w:val="single" w:sz="4" w:space="0" w:color="auto"/>
              <w:right w:val="single" w:sz="4" w:space="0" w:color="auto"/>
            </w:tcBorders>
            <w:vAlign w:val="center"/>
          </w:tcPr>
          <w:p w:rsidR="00EC215B" w:rsidRDefault="00EC215B"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6.30.</w:t>
            </w:r>
          </w:p>
        </w:tc>
        <w:tc>
          <w:tcPr>
            <w:tcW w:w="7947" w:type="dxa"/>
            <w:tcBorders>
              <w:top w:val="single" w:sz="4" w:space="0" w:color="auto"/>
              <w:left w:val="single" w:sz="4" w:space="0" w:color="auto"/>
              <w:bottom w:val="single" w:sz="4" w:space="0" w:color="auto"/>
              <w:right w:val="single" w:sz="4" w:space="0" w:color="auto"/>
            </w:tcBorders>
            <w:vAlign w:val="center"/>
          </w:tcPr>
          <w:p w:rsidR="00EC215B" w:rsidRDefault="00EC215B" w:rsidP="00A04BFA">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Szakirodalom (könyvek, folyóiratok, prospektusok, stb.)</w:t>
            </w:r>
          </w:p>
        </w:tc>
      </w:tr>
    </w:tbl>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EC215B" w:rsidRDefault="00EC215B" w:rsidP="00EC215B">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 EGYEBEK</w:t>
      </w: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 2 éves képzési idő ágazati szakmai érettségi megléte esetén (a megfelelő szakmai tartalmak alsóbb évfolyamok tananyagába történő integrálásával) 1 éves időtartamra csökkenthető.</w:t>
      </w: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EC215B" w:rsidRDefault="00EC215B" w:rsidP="00EC215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 szakképzésről szóló 2011. évi CLXXXVII. törvény 2. §</w:t>
      </w:r>
      <w:proofErr w:type="spellStart"/>
      <w:r>
        <w:rPr>
          <w:rFonts w:ascii="Times New Roman" w:hAnsi="Times New Roman" w:cs="Times New Roman"/>
          <w:color w:val="000000"/>
          <w:sz w:val="20"/>
          <w:szCs w:val="20"/>
        </w:rPr>
        <w:t>-ának</w:t>
      </w:r>
      <w:proofErr w:type="spellEnd"/>
      <w:r>
        <w:rPr>
          <w:rFonts w:ascii="Times New Roman" w:hAnsi="Times New Roman" w:cs="Times New Roman"/>
          <w:color w:val="000000"/>
          <w:sz w:val="20"/>
          <w:szCs w:val="20"/>
        </w:rPr>
        <w:t xml:space="preserve"> rendelkezése alapján a Gazda és a Lovász szakképesítés birtokában megkezdett Állattenyésztő és állat-egészségügyi technikus képzés nem számít második szakképesítésnek, mivel a képzés a meglévő szakképesítéssel betölthető munkakör magasabb színvonalon való ellátását biztosítja.</w:t>
      </w:r>
    </w:p>
    <w:p w:rsidR="00640517" w:rsidRDefault="00640517"/>
    <w:sectPr w:rsidR="006405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15B"/>
    <w:rsid w:val="00640517"/>
    <w:rsid w:val="00EC215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C215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C215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1557</Words>
  <Characters>10748</Characters>
  <Application>Microsoft Office Word</Application>
  <DocSecurity>0</DocSecurity>
  <Lines>89</Lines>
  <Paragraphs>24</Paragraphs>
  <ScaleCrop>false</ScaleCrop>
  <Company>Nemzeti Munkaügyi Hivatal</Company>
  <LinksUpToDate>false</LinksUpToDate>
  <CharactersWithSpaces>12281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NMH-SZFI</dc:creator>
  <cp:lastModifiedBy>NMH-SZFI</cp:lastModifiedBy>
  <cp:revision>1</cp:revision>
  <dcterms:created xsi:type="dcterms:W3CDTF">2013-06-21T09:25:00Z</dcterms:created>
  <dcterms:modified xsi:type="dcterms:W3CDTF">2013-06-21T09:33:00Z</dcterms:modified>
</cp:coreProperties>
</file>