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6B" w:rsidRPr="00457737" w:rsidRDefault="0043046B" w:rsidP="0043046B">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457737">
        <w:rPr>
          <w:rFonts w:ascii="Times New Roman" w:hAnsi="Times New Roman" w:cs="Times New Roman"/>
          <w:b/>
          <w:bCs/>
          <w:sz w:val="20"/>
          <w:szCs w:val="20"/>
        </w:rPr>
        <w:t xml:space="preserve">A 80. sorszámú </w:t>
      </w:r>
      <w:proofErr w:type="spellStart"/>
      <w:r w:rsidRPr="00457737">
        <w:rPr>
          <w:rFonts w:ascii="Times New Roman" w:hAnsi="Times New Roman" w:cs="Times New Roman"/>
          <w:b/>
          <w:bCs/>
          <w:sz w:val="20"/>
          <w:szCs w:val="20"/>
        </w:rPr>
        <w:t>Gépgyártástechnológiai</w:t>
      </w:r>
      <w:proofErr w:type="spellEnd"/>
      <w:r w:rsidRPr="00457737">
        <w:rPr>
          <w:rFonts w:ascii="Times New Roman" w:hAnsi="Times New Roman" w:cs="Times New Roman"/>
          <w:b/>
          <w:bCs/>
          <w:sz w:val="20"/>
          <w:szCs w:val="20"/>
        </w:rPr>
        <w:t xml:space="preserve"> technikus megnevezésű szakképesítés szakmai és vizsgakövetelménye</w:t>
      </w: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1. AZ ORSZÁGOS KÉPZÉSI JEGYZÉKBEN SZEREPLŐ ADATOK</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1.1. A szakképesítés azonosító száma: 54 521 03</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b/>
          <w:bCs/>
          <w:sz w:val="20"/>
          <w:szCs w:val="20"/>
        </w:rPr>
      </w:pPr>
      <w:r w:rsidRPr="00457737">
        <w:rPr>
          <w:rFonts w:ascii="Times New Roman" w:hAnsi="Times New Roman" w:cs="Times New Roman"/>
          <w:sz w:val="20"/>
          <w:szCs w:val="20"/>
        </w:rPr>
        <w:t xml:space="preserve">1.2. Szakképesítés megnevezése: </w:t>
      </w:r>
      <w:proofErr w:type="spellStart"/>
      <w:r w:rsidRPr="00457737">
        <w:rPr>
          <w:rFonts w:ascii="Times New Roman" w:hAnsi="Times New Roman" w:cs="Times New Roman"/>
          <w:sz w:val="20"/>
          <w:szCs w:val="20"/>
        </w:rPr>
        <w:t>Gépgyártástechnológiai</w:t>
      </w:r>
      <w:proofErr w:type="spellEnd"/>
      <w:r w:rsidRPr="00457737">
        <w:rPr>
          <w:rFonts w:ascii="Times New Roman" w:hAnsi="Times New Roman" w:cs="Times New Roman"/>
          <w:sz w:val="20"/>
          <w:szCs w:val="20"/>
        </w:rPr>
        <w:t xml:space="preserve"> technikus</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1.3. Iskolai rendszerű szakképzésben a szakképzési évfolyamok száma: 2</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1.4. Iskolarendszeren kívüli szakképzésben az óraszám: 960-1440</w:t>
      </w: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2. EGYÉB ADATOK</w:t>
      </w: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2.1. A képzés megkezdésének feltételei:</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2.1.1. Iskolai előképzettség: érettségi végzettség</w:t>
      </w:r>
    </w:p>
    <w:p w:rsidR="0043046B" w:rsidRPr="00457737" w:rsidRDefault="0043046B" w:rsidP="0043046B">
      <w:pPr>
        <w:widowControl w:val="0"/>
        <w:autoSpaceDE w:val="0"/>
        <w:autoSpaceDN w:val="0"/>
        <w:adjustRightInd w:val="0"/>
        <w:spacing w:after="0" w:line="240" w:lineRule="auto"/>
        <w:ind w:left="2829" w:hanging="2121"/>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2.1.2. Bemeneti kompetenciák: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2.2. Szakmai előképzettség: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2.3. Előírt gyakorlat: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2.4. Egészségügyi alkalmassági követelmények: szükségesek</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2.5. Pályaalkalmassági követelmények: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2.6. Elméleti képzési idő aránya: 50 %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2.7. Gyakorlati képzési idő aránya: 50 %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2.8. Szintvizsga: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 xml:space="preserve">2.9.  Az iskolai rendszerű képzésben az összefüggő szakmai gyakorlat időtartama: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5 évfolyamos képzés esetén a 9. évfolyamot követően 70 óra, a 10. évfolyamot követően 105</w:t>
      </w:r>
      <w:r w:rsidRPr="00457737">
        <w:rPr>
          <w:rFonts w:ascii="Times New Roman" w:hAnsi="Times New Roman" w:cs="Times New Roman"/>
          <w:sz w:val="20"/>
          <w:szCs w:val="20"/>
        </w:rPr>
        <w:br/>
        <w:t>óra, a 11. évfolyamot követően 140 óra; 2 évfolyamos képzés esetén az első szakképzési évfolyamot követően 160 óra</w:t>
      </w:r>
    </w:p>
    <w:p w:rsidR="0043046B" w:rsidRPr="00457737" w:rsidRDefault="0043046B" w:rsidP="0043046B">
      <w:pPr>
        <w:widowControl w:val="0"/>
        <w:autoSpaceDE w:val="0"/>
        <w:autoSpaceDN w:val="0"/>
        <w:adjustRightInd w:val="0"/>
        <w:spacing w:after="0" w:line="240" w:lineRule="auto"/>
        <w:ind w:left="360" w:hanging="180"/>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3. PÁLYATÜKÖR</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 xml:space="preserve">3.1. A szakképesítéssel legjellemzőbben betölthető </w:t>
      </w:r>
      <w:proofErr w:type="gramStart"/>
      <w:r w:rsidRPr="00457737">
        <w:rPr>
          <w:rFonts w:ascii="Times New Roman" w:hAnsi="Times New Roman" w:cs="Times New Roman"/>
          <w:sz w:val="20"/>
          <w:szCs w:val="20"/>
        </w:rPr>
        <w:t>munkakör(</w:t>
      </w:r>
      <w:proofErr w:type="spellStart"/>
      <w:proofErr w:type="gramEnd"/>
      <w:r w:rsidRPr="00457737">
        <w:rPr>
          <w:rFonts w:ascii="Times New Roman" w:hAnsi="Times New Roman" w:cs="Times New Roman"/>
          <w:sz w:val="20"/>
          <w:szCs w:val="20"/>
        </w:rPr>
        <w:t>ök</w:t>
      </w:r>
      <w:proofErr w:type="spellEnd"/>
      <w:r w:rsidRPr="00457737">
        <w:rPr>
          <w:rFonts w:ascii="Times New Roman" w:hAnsi="Times New Roman" w:cs="Times New Roman"/>
          <w:sz w:val="20"/>
          <w:szCs w:val="20"/>
        </w:rPr>
        <w:t>), foglalkozás(ok)</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35"/>
        <w:gridCol w:w="1418"/>
        <w:gridCol w:w="1559"/>
        <w:gridCol w:w="3685"/>
      </w:tblGrid>
      <w:tr w:rsidR="0043046B" w:rsidRPr="00457737" w:rsidTr="00435305">
        <w:trPr>
          <w:jc w:val="center"/>
        </w:trPr>
        <w:tc>
          <w:tcPr>
            <w:tcW w:w="113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457737">
              <w:rPr>
                <w:rFonts w:ascii="Times New Roman" w:hAnsi="Times New Roman" w:cs="Times New Roman"/>
                <w:sz w:val="20"/>
                <w:szCs w:val="20"/>
              </w:rPr>
              <w:t>A</w:t>
            </w:r>
          </w:p>
        </w:tc>
        <w:tc>
          <w:tcPr>
            <w:tcW w:w="1559"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457737">
              <w:rPr>
                <w:rFonts w:ascii="Times New Roman" w:hAnsi="Times New Roman" w:cs="Times New Roman"/>
                <w:sz w:val="20"/>
                <w:szCs w:val="20"/>
              </w:rPr>
              <w:t>B</w:t>
            </w:r>
          </w:p>
        </w:tc>
        <w:tc>
          <w:tcPr>
            <w:tcW w:w="368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C</w:t>
            </w:r>
          </w:p>
        </w:tc>
      </w:tr>
      <w:tr w:rsidR="0043046B" w:rsidRPr="00457737" w:rsidTr="00435305">
        <w:trPr>
          <w:jc w:val="center"/>
        </w:trPr>
        <w:tc>
          <w:tcPr>
            <w:tcW w:w="113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3.1.1.</w:t>
            </w:r>
          </w:p>
        </w:tc>
        <w:tc>
          <w:tcPr>
            <w:tcW w:w="1418"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457737">
              <w:rPr>
                <w:rFonts w:ascii="Times New Roman" w:hAnsi="Times New Roman" w:cs="Times New Roman"/>
                <w:b/>
                <w:bCs/>
                <w:sz w:val="20"/>
                <w:szCs w:val="20"/>
              </w:rPr>
              <w:t>FEOR száma</w:t>
            </w:r>
          </w:p>
        </w:tc>
        <w:tc>
          <w:tcPr>
            <w:tcW w:w="1559"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457737">
              <w:rPr>
                <w:rFonts w:ascii="Times New Roman" w:hAnsi="Times New Roman" w:cs="Times New Roman"/>
                <w:b/>
                <w:bCs/>
                <w:sz w:val="20"/>
                <w:szCs w:val="20"/>
              </w:rPr>
              <w:t>FEOR megnevezése</w:t>
            </w:r>
          </w:p>
        </w:tc>
        <w:tc>
          <w:tcPr>
            <w:tcW w:w="368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 xml:space="preserve">A szakképesítéssel betölthető </w:t>
            </w:r>
            <w:proofErr w:type="gramStart"/>
            <w:r w:rsidRPr="00457737">
              <w:rPr>
                <w:rFonts w:ascii="Times New Roman" w:hAnsi="Times New Roman" w:cs="Times New Roman"/>
                <w:b/>
                <w:bCs/>
                <w:sz w:val="20"/>
                <w:szCs w:val="20"/>
              </w:rPr>
              <w:t>munkakör(</w:t>
            </w:r>
            <w:proofErr w:type="spellStart"/>
            <w:proofErr w:type="gramEnd"/>
            <w:r w:rsidRPr="00457737">
              <w:rPr>
                <w:rFonts w:ascii="Times New Roman" w:hAnsi="Times New Roman" w:cs="Times New Roman"/>
                <w:b/>
                <w:bCs/>
                <w:sz w:val="20"/>
                <w:szCs w:val="20"/>
              </w:rPr>
              <w:t>ök</w:t>
            </w:r>
            <w:proofErr w:type="spellEnd"/>
            <w:r w:rsidRPr="00457737">
              <w:rPr>
                <w:rFonts w:ascii="Times New Roman" w:hAnsi="Times New Roman" w:cs="Times New Roman"/>
                <w:b/>
                <w:bCs/>
                <w:sz w:val="20"/>
                <w:szCs w:val="20"/>
              </w:rPr>
              <w:t>)</w:t>
            </w:r>
          </w:p>
        </w:tc>
      </w:tr>
      <w:tr w:rsidR="0043046B" w:rsidRPr="00457737" w:rsidTr="00435305">
        <w:trPr>
          <w:cantSplit/>
          <w:trHeight w:val="232"/>
          <w:jc w:val="center"/>
        </w:trPr>
        <w:tc>
          <w:tcPr>
            <w:tcW w:w="113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3.1.2.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r w:rsidRPr="00457737">
              <w:rPr>
                <w:rFonts w:ascii="Times New Roman" w:hAnsi="Times New Roman" w:cs="Times New Roman"/>
                <w:sz w:val="20"/>
                <w:szCs w:val="20"/>
              </w:rPr>
              <w:t>3116</w:t>
            </w:r>
          </w:p>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Gépésztechnikus</w:t>
            </w:r>
          </w:p>
        </w:tc>
        <w:tc>
          <w:tcPr>
            <w:tcW w:w="368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r w:rsidRPr="00457737">
              <w:rPr>
                <w:rFonts w:ascii="Times New Roman" w:hAnsi="Times New Roman" w:cs="Times New Roman"/>
                <w:sz w:val="20"/>
                <w:szCs w:val="20"/>
              </w:rPr>
              <w:t xml:space="preserve"> Gépipari automatizálási technikus</w:t>
            </w:r>
          </w:p>
        </w:tc>
      </w:tr>
      <w:tr w:rsidR="0043046B" w:rsidRPr="00457737" w:rsidTr="00435305">
        <w:trPr>
          <w:cantSplit/>
          <w:jc w:val="center"/>
        </w:trPr>
        <w:tc>
          <w:tcPr>
            <w:tcW w:w="113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3.1.3.</w:t>
            </w:r>
          </w:p>
        </w:tc>
        <w:tc>
          <w:tcPr>
            <w:tcW w:w="1418"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r w:rsidRPr="00457737">
              <w:rPr>
                <w:rFonts w:ascii="Times New Roman" w:hAnsi="Times New Roman" w:cs="Times New Roman"/>
                <w:sz w:val="20"/>
                <w:szCs w:val="20"/>
              </w:rPr>
              <w:t xml:space="preserve"> Fejlesztő technikus, gépipar</w:t>
            </w:r>
          </w:p>
        </w:tc>
      </w:tr>
      <w:tr w:rsidR="0043046B" w:rsidRPr="00457737" w:rsidTr="00435305">
        <w:trPr>
          <w:cantSplit/>
          <w:jc w:val="center"/>
        </w:trPr>
        <w:tc>
          <w:tcPr>
            <w:tcW w:w="113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3.1.4.</w:t>
            </w:r>
          </w:p>
        </w:tc>
        <w:tc>
          <w:tcPr>
            <w:tcW w:w="1418"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r w:rsidRPr="00457737">
              <w:rPr>
                <w:rFonts w:ascii="Times New Roman" w:hAnsi="Times New Roman" w:cs="Times New Roman"/>
                <w:sz w:val="20"/>
                <w:szCs w:val="20"/>
              </w:rPr>
              <w:t xml:space="preserve"> Gépipari mérnökasszisztens</w:t>
            </w:r>
          </w:p>
        </w:tc>
      </w:tr>
      <w:tr w:rsidR="0043046B" w:rsidRPr="00457737" w:rsidTr="00435305">
        <w:trPr>
          <w:cantSplit/>
          <w:jc w:val="center"/>
        </w:trPr>
        <w:tc>
          <w:tcPr>
            <w:tcW w:w="113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3.1.5.</w:t>
            </w:r>
          </w:p>
        </w:tc>
        <w:tc>
          <w:tcPr>
            <w:tcW w:w="1418"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r w:rsidRPr="00457737">
              <w:rPr>
                <w:rFonts w:ascii="Times New Roman" w:hAnsi="Times New Roman" w:cs="Times New Roman"/>
                <w:sz w:val="20"/>
                <w:szCs w:val="20"/>
              </w:rPr>
              <w:t xml:space="preserve"> Gépkenési technikus</w:t>
            </w:r>
          </w:p>
        </w:tc>
      </w:tr>
      <w:tr w:rsidR="0043046B" w:rsidRPr="00457737" w:rsidTr="00435305">
        <w:trPr>
          <w:cantSplit/>
          <w:jc w:val="center"/>
        </w:trPr>
        <w:tc>
          <w:tcPr>
            <w:tcW w:w="113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3.1.6.</w:t>
            </w:r>
          </w:p>
        </w:tc>
        <w:tc>
          <w:tcPr>
            <w:tcW w:w="1418"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r w:rsidRPr="00457737">
              <w:rPr>
                <w:rFonts w:ascii="Times New Roman" w:hAnsi="Times New Roman" w:cs="Times New Roman"/>
                <w:sz w:val="20"/>
                <w:szCs w:val="20"/>
              </w:rPr>
              <w:t xml:space="preserve"> Gépszerelő technikus</w:t>
            </w:r>
          </w:p>
        </w:tc>
      </w:tr>
      <w:tr w:rsidR="0043046B" w:rsidRPr="00457737" w:rsidTr="00435305">
        <w:trPr>
          <w:cantSplit/>
          <w:jc w:val="center"/>
        </w:trPr>
        <w:tc>
          <w:tcPr>
            <w:tcW w:w="113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3.1.7.</w:t>
            </w:r>
          </w:p>
        </w:tc>
        <w:tc>
          <w:tcPr>
            <w:tcW w:w="1418"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r w:rsidRPr="00457737">
              <w:rPr>
                <w:rFonts w:ascii="Times New Roman" w:hAnsi="Times New Roman" w:cs="Times New Roman"/>
                <w:sz w:val="20"/>
                <w:szCs w:val="20"/>
              </w:rPr>
              <w:t xml:space="preserve"> Gépszerkesztő technikus</w:t>
            </w:r>
          </w:p>
        </w:tc>
      </w:tr>
      <w:tr w:rsidR="0043046B" w:rsidRPr="00457737" w:rsidTr="00435305">
        <w:trPr>
          <w:cantSplit/>
          <w:jc w:val="center"/>
        </w:trPr>
        <w:tc>
          <w:tcPr>
            <w:tcW w:w="113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3.1.8.</w:t>
            </w:r>
          </w:p>
        </w:tc>
        <w:tc>
          <w:tcPr>
            <w:tcW w:w="1418"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r w:rsidRPr="00457737">
              <w:rPr>
                <w:rFonts w:ascii="Times New Roman" w:hAnsi="Times New Roman" w:cs="Times New Roman"/>
                <w:sz w:val="20"/>
                <w:szCs w:val="20"/>
              </w:rPr>
              <w:t xml:space="preserve"> Szerszám- és készülékszerkesztő technikus</w:t>
            </w:r>
          </w:p>
        </w:tc>
      </w:tr>
    </w:tbl>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3.2. A szakképesítés munkaterületének rövid leírása:</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 xml:space="preserve">Önállóan, vagy mérnöki irányítással részt vesz gépek, géprendszerek, mechanikus berendezések tervezésében, </w:t>
      </w:r>
      <w:r w:rsidRPr="00457737">
        <w:rPr>
          <w:rFonts w:ascii="Times New Roman" w:hAnsi="Times New Roman" w:cs="Times New Roman"/>
          <w:sz w:val="20"/>
          <w:szCs w:val="20"/>
        </w:rPr>
        <w:lastRenderedPageBreak/>
        <w:t>gyártásában, működtetésében, szerelésében, karbantartásában és javításában.</w:t>
      </w:r>
    </w:p>
    <w:p w:rsidR="0043046B" w:rsidRPr="00457737" w:rsidRDefault="0043046B" w:rsidP="0043046B">
      <w:pPr>
        <w:widowControl w:val="0"/>
        <w:autoSpaceDE w:val="0"/>
        <w:autoSpaceDN w:val="0"/>
        <w:adjustRightInd w:val="0"/>
        <w:spacing w:after="0" w:line="240" w:lineRule="auto"/>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rPr>
          <w:rFonts w:ascii="Times New Roman" w:hAnsi="Times New Roman" w:cs="Times New Roman"/>
          <w:sz w:val="20"/>
          <w:szCs w:val="20"/>
        </w:rPr>
      </w:pPr>
      <w:r w:rsidRPr="00457737">
        <w:rPr>
          <w:rFonts w:ascii="Times New Roman" w:hAnsi="Times New Roman" w:cs="Times New Roman"/>
          <w:sz w:val="20"/>
          <w:szCs w:val="20"/>
        </w:rPr>
        <w:t>A szakképesítéssel rendelkező képes:</w:t>
      </w:r>
    </w:p>
    <w:p w:rsidR="0043046B" w:rsidRPr="00457737" w:rsidRDefault="0043046B" w:rsidP="0043046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457737">
        <w:rPr>
          <w:rFonts w:ascii="Times New Roman" w:hAnsi="Times New Roman" w:cs="Times New Roman"/>
          <w:sz w:val="20"/>
          <w:szCs w:val="20"/>
        </w:rPr>
        <w:t>-</w:t>
      </w:r>
      <w:r w:rsidRPr="00457737">
        <w:rPr>
          <w:rFonts w:ascii="Times New Roman" w:hAnsi="Times New Roman" w:cs="Times New Roman"/>
          <w:sz w:val="20"/>
          <w:szCs w:val="20"/>
        </w:rPr>
        <w:tab/>
        <w:t>a gépek, mechanikai berendezések és alkatrészek gyártását, felhasználását, karbantartását és javítását műszakilag és minőségügyileg tervezni, irányítani és ellenőrizni az előírásoknak és szabályoknak megfelelő teljesítmény és működés biztosítása érdekében</w:t>
      </w:r>
    </w:p>
    <w:p w:rsidR="0043046B" w:rsidRPr="00457737" w:rsidRDefault="0043046B" w:rsidP="0043046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457737">
        <w:rPr>
          <w:rFonts w:ascii="Times New Roman" w:hAnsi="Times New Roman" w:cs="Times New Roman"/>
          <w:sz w:val="20"/>
          <w:szCs w:val="20"/>
        </w:rPr>
        <w:t>-</w:t>
      </w:r>
      <w:r w:rsidRPr="00457737">
        <w:rPr>
          <w:rFonts w:ascii="Times New Roman" w:hAnsi="Times New Roman" w:cs="Times New Roman"/>
          <w:sz w:val="20"/>
          <w:szCs w:val="20"/>
        </w:rPr>
        <w:tab/>
        <w:t>a gépek, mechanikai berendezések gyártási és szerelési költségeit, anyag- és munkaerő-szükségletét előzetesen tervezni</w:t>
      </w:r>
    </w:p>
    <w:p w:rsidR="0043046B" w:rsidRPr="00457737" w:rsidRDefault="0043046B" w:rsidP="0043046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457737">
        <w:rPr>
          <w:rFonts w:ascii="Times New Roman" w:hAnsi="Times New Roman" w:cs="Times New Roman"/>
          <w:sz w:val="20"/>
          <w:szCs w:val="20"/>
        </w:rPr>
        <w:t>-</w:t>
      </w:r>
      <w:r w:rsidRPr="00457737">
        <w:rPr>
          <w:rFonts w:ascii="Times New Roman" w:hAnsi="Times New Roman" w:cs="Times New Roman"/>
          <w:sz w:val="20"/>
          <w:szCs w:val="20"/>
        </w:rPr>
        <w:tab/>
        <w:t xml:space="preserve">a rendelkezésre álló berendezések elhelyezését és rendszerbe </w:t>
      </w:r>
      <w:proofErr w:type="gramStart"/>
      <w:r w:rsidRPr="00457737">
        <w:rPr>
          <w:rFonts w:ascii="Times New Roman" w:hAnsi="Times New Roman" w:cs="Times New Roman"/>
          <w:sz w:val="20"/>
          <w:szCs w:val="20"/>
        </w:rPr>
        <w:t>illesztését  irányítani</w:t>
      </w:r>
      <w:proofErr w:type="gramEnd"/>
      <w:r w:rsidRPr="00457737">
        <w:rPr>
          <w:rFonts w:ascii="Times New Roman" w:hAnsi="Times New Roman" w:cs="Times New Roman"/>
          <w:sz w:val="20"/>
          <w:szCs w:val="20"/>
        </w:rPr>
        <w:t>, az új berendezéseket üzembe helyezni, a gépek termék- vagy műszakváltást megelőzően beállítani</w:t>
      </w:r>
    </w:p>
    <w:p w:rsidR="0043046B" w:rsidRPr="00457737" w:rsidRDefault="0043046B" w:rsidP="0043046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457737">
        <w:rPr>
          <w:rFonts w:ascii="Times New Roman" w:hAnsi="Times New Roman" w:cs="Times New Roman"/>
          <w:sz w:val="20"/>
          <w:szCs w:val="20"/>
        </w:rPr>
        <w:t>-</w:t>
      </w:r>
      <w:r w:rsidRPr="00457737">
        <w:rPr>
          <w:rFonts w:ascii="Times New Roman" w:hAnsi="Times New Roman" w:cs="Times New Roman"/>
          <w:sz w:val="20"/>
          <w:szCs w:val="20"/>
        </w:rPr>
        <w:tab/>
        <w:t>az üzemzavarok, minőségi problémáit megszüntetni és kivizsgálni</w:t>
      </w:r>
    </w:p>
    <w:p w:rsidR="0043046B" w:rsidRPr="00457737" w:rsidRDefault="0043046B" w:rsidP="0043046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457737">
        <w:rPr>
          <w:rFonts w:ascii="Times New Roman" w:hAnsi="Times New Roman" w:cs="Times New Roman"/>
          <w:sz w:val="20"/>
          <w:szCs w:val="20"/>
        </w:rPr>
        <w:t>-</w:t>
      </w:r>
      <w:r w:rsidRPr="00457737">
        <w:rPr>
          <w:rFonts w:ascii="Times New Roman" w:hAnsi="Times New Roman" w:cs="Times New Roman"/>
          <w:sz w:val="20"/>
          <w:szCs w:val="20"/>
        </w:rPr>
        <w:tab/>
        <w:t>a zavartalan alapanyag-ellátást biztosítani és a gyártási feltételeket folyamatos fenntartani</w:t>
      </w:r>
    </w:p>
    <w:p w:rsidR="0043046B" w:rsidRPr="00457737" w:rsidRDefault="0043046B" w:rsidP="0043046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457737">
        <w:rPr>
          <w:rFonts w:ascii="Times New Roman" w:hAnsi="Times New Roman" w:cs="Times New Roman"/>
          <w:sz w:val="20"/>
          <w:szCs w:val="20"/>
        </w:rPr>
        <w:t>-</w:t>
      </w:r>
      <w:r w:rsidRPr="00457737">
        <w:rPr>
          <w:rFonts w:ascii="Times New Roman" w:hAnsi="Times New Roman" w:cs="Times New Roman"/>
          <w:sz w:val="20"/>
          <w:szCs w:val="20"/>
        </w:rPr>
        <w:tab/>
        <w:t>az új termékek gyártását figyelemmel kísérni és a kezdeti problémákat (típushibák, technológiai és dokumentációs hiányosságok stb.) jelezni, azokat kiküszöbölni</w:t>
      </w:r>
    </w:p>
    <w:p w:rsidR="0043046B" w:rsidRPr="00457737" w:rsidRDefault="0043046B" w:rsidP="0043046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457737">
        <w:rPr>
          <w:rFonts w:ascii="Times New Roman" w:hAnsi="Times New Roman" w:cs="Times New Roman"/>
          <w:sz w:val="20"/>
          <w:szCs w:val="20"/>
        </w:rPr>
        <w:t>-</w:t>
      </w:r>
      <w:r w:rsidRPr="00457737">
        <w:rPr>
          <w:rFonts w:ascii="Times New Roman" w:hAnsi="Times New Roman" w:cs="Times New Roman"/>
          <w:sz w:val="20"/>
          <w:szCs w:val="20"/>
        </w:rPr>
        <w:tab/>
        <w:t>gépek és mechanikai berendezések, létesítmények és alkatrészek kutatásával és fejlesztésével, illetve prototípusok tesztelésével kapcsolatos tevékenységeket végezni</w:t>
      </w:r>
    </w:p>
    <w:p w:rsidR="0043046B" w:rsidRPr="00457737" w:rsidRDefault="0043046B" w:rsidP="0043046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457737">
        <w:rPr>
          <w:rFonts w:ascii="Times New Roman" w:hAnsi="Times New Roman" w:cs="Times New Roman"/>
          <w:sz w:val="20"/>
          <w:szCs w:val="20"/>
        </w:rPr>
        <w:t>-</w:t>
      </w:r>
      <w:r w:rsidRPr="00457737">
        <w:rPr>
          <w:rFonts w:ascii="Times New Roman" w:hAnsi="Times New Roman" w:cs="Times New Roman"/>
          <w:sz w:val="20"/>
          <w:szCs w:val="20"/>
        </w:rPr>
        <w:tab/>
        <w:t>új és módosított mechanikai berendezéseket, alkatrészeket, szerszámgépeket és vezérlőrendszereket, valamint pneumatikus és hidraulikus meghajtó-rendszereket összeállítani és helyszínen szerelni</w:t>
      </w:r>
    </w:p>
    <w:p w:rsidR="0043046B" w:rsidRPr="00457737" w:rsidRDefault="0043046B" w:rsidP="0043046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sidRPr="00457737">
        <w:rPr>
          <w:rFonts w:ascii="Times New Roman" w:hAnsi="Times New Roman" w:cs="Times New Roman"/>
          <w:sz w:val="20"/>
          <w:szCs w:val="20"/>
        </w:rPr>
        <w:t>-</w:t>
      </w:r>
      <w:r w:rsidRPr="00457737">
        <w:rPr>
          <w:rFonts w:ascii="Times New Roman" w:hAnsi="Times New Roman" w:cs="Times New Roman"/>
          <w:sz w:val="20"/>
          <w:szCs w:val="20"/>
        </w:rPr>
        <w:tab/>
        <w:t>gondoskodni arról, hogy a gépészeti tervek és az elkészült munka megfeleljen a műszaki leírásnak, a szabályoknak és a szerződési feltételeknek</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3.3. Kapcsolódó szakképesítések</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558"/>
        <w:gridCol w:w="2836"/>
        <w:gridCol w:w="2269"/>
        <w:gridCol w:w="2409"/>
      </w:tblGrid>
      <w:tr w:rsidR="0043046B" w:rsidRPr="00457737" w:rsidTr="00435305">
        <w:tc>
          <w:tcPr>
            <w:tcW w:w="1558"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457737">
              <w:rPr>
                <w:rFonts w:ascii="Times New Roman" w:hAnsi="Times New Roman" w:cs="Times New Roman"/>
                <w:sz w:val="20"/>
                <w:szCs w:val="20"/>
              </w:rPr>
              <w:t>A</w:t>
            </w:r>
          </w:p>
        </w:tc>
        <w:tc>
          <w:tcPr>
            <w:tcW w:w="2269"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457737">
              <w:rPr>
                <w:rFonts w:ascii="Times New Roman" w:hAnsi="Times New Roman" w:cs="Times New Roman"/>
                <w:sz w:val="20"/>
                <w:szCs w:val="20"/>
              </w:rPr>
              <w:t>B</w:t>
            </w:r>
          </w:p>
        </w:tc>
        <w:tc>
          <w:tcPr>
            <w:tcW w:w="2409"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457737">
              <w:rPr>
                <w:rFonts w:ascii="Times New Roman" w:hAnsi="Times New Roman" w:cs="Times New Roman"/>
                <w:sz w:val="20"/>
                <w:szCs w:val="20"/>
              </w:rPr>
              <w:t>C</w:t>
            </w:r>
          </w:p>
        </w:tc>
      </w:tr>
      <w:tr w:rsidR="0043046B" w:rsidRPr="00457737" w:rsidTr="00435305">
        <w:tc>
          <w:tcPr>
            <w:tcW w:w="1558"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3.3.1.</w:t>
            </w:r>
          </w:p>
        </w:tc>
        <w:tc>
          <w:tcPr>
            <w:tcW w:w="7514" w:type="dxa"/>
            <w:gridSpan w:val="3"/>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457737">
              <w:rPr>
                <w:rFonts w:ascii="Times New Roman" w:hAnsi="Times New Roman" w:cs="Times New Roman"/>
                <w:b/>
                <w:bCs/>
                <w:sz w:val="20"/>
                <w:szCs w:val="20"/>
              </w:rPr>
              <w:t xml:space="preserve">A kapcsolódó szakképesítés, </w:t>
            </w:r>
            <w:proofErr w:type="spellStart"/>
            <w:r w:rsidRPr="00457737">
              <w:rPr>
                <w:rFonts w:ascii="Times New Roman" w:hAnsi="Times New Roman" w:cs="Times New Roman"/>
                <w:b/>
                <w:bCs/>
                <w:sz w:val="20"/>
                <w:szCs w:val="20"/>
              </w:rPr>
              <w:t>részszakképesítés</w:t>
            </w:r>
            <w:proofErr w:type="spellEnd"/>
            <w:r w:rsidRPr="00457737">
              <w:rPr>
                <w:rFonts w:ascii="Times New Roman" w:hAnsi="Times New Roman" w:cs="Times New Roman"/>
                <w:b/>
                <w:bCs/>
                <w:sz w:val="20"/>
                <w:szCs w:val="20"/>
              </w:rPr>
              <w:t>, szakképesítés-ráépülés</w:t>
            </w:r>
          </w:p>
        </w:tc>
      </w:tr>
      <w:tr w:rsidR="0043046B" w:rsidRPr="00457737" w:rsidTr="00435305">
        <w:tc>
          <w:tcPr>
            <w:tcW w:w="1558"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3.3.2.</w:t>
            </w:r>
          </w:p>
        </w:tc>
        <w:tc>
          <w:tcPr>
            <w:tcW w:w="283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457737">
              <w:rPr>
                <w:rFonts w:ascii="Times New Roman" w:hAnsi="Times New Roman" w:cs="Times New Roman"/>
                <w:b/>
                <w:bCs/>
                <w:sz w:val="20"/>
                <w:szCs w:val="20"/>
              </w:rPr>
              <w:t>azonosító száma</w:t>
            </w:r>
          </w:p>
        </w:tc>
        <w:tc>
          <w:tcPr>
            <w:tcW w:w="2269"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457737">
              <w:rPr>
                <w:rFonts w:ascii="Times New Roman" w:hAnsi="Times New Roman" w:cs="Times New Roman"/>
                <w:b/>
                <w:bCs/>
                <w:sz w:val="20"/>
                <w:szCs w:val="20"/>
              </w:rPr>
              <w:t xml:space="preserve"> megnevezése</w:t>
            </w:r>
          </w:p>
        </w:tc>
        <w:tc>
          <w:tcPr>
            <w:tcW w:w="2409"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457737">
              <w:rPr>
                <w:rFonts w:ascii="Times New Roman" w:hAnsi="Times New Roman" w:cs="Times New Roman"/>
                <w:b/>
                <w:bCs/>
                <w:sz w:val="20"/>
                <w:szCs w:val="20"/>
              </w:rPr>
              <w:t>a kapcsolódás módja</w:t>
            </w:r>
          </w:p>
        </w:tc>
      </w:tr>
      <w:tr w:rsidR="0043046B" w:rsidRPr="00457737" w:rsidTr="00435305">
        <w:tc>
          <w:tcPr>
            <w:tcW w:w="1558"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3.3.3.</w:t>
            </w:r>
          </w:p>
        </w:tc>
        <w:tc>
          <w:tcPr>
            <w:tcW w:w="283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457737">
              <w:rPr>
                <w:rFonts w:ascii="Times New Roman" w:hAnsi="Times New Roman" w:cs="Times New Roman"/>
                <w:sz w:val="20"/>
                <w:szCs w:val="20"/>
              </w:rPr>
              <w:t>-</w:t>
            </w:r>
          </w:p>
        </w:tc>
        <w:tc>
          <w:tcPr>
            <w:tcW w:w="2269"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457737">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457737">
              <w:rPr>
                <w:rFonts w:ascii="Times New Roman" w:hAnsi="Times New Roman" w:cs="Times New Roman"/>
                <w:sz w:val="20"/>
                <w:szCs w:val="20"/>
              </w:rPr>
              <w:t>-</w:t>
            </w:r>
          </w:p>
        </w:tc>
      </w:tr>
    </w:tbl>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i/>
          <w:iCs/>
          <w:sz w:val="20"/>
          <w:szCs w:val="20"/>
        </w:rPr>
      </w:pP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4. SZAKMAI KÖVETELMÉNYEK</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1780"/>
        <w:gridCol w:w="6306"/>
      </w:tblGrid>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780"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A</w:t>
            </w:r>
          </w:p>
        </w:tc>
        <w:tc>
          <w:tcPr>
            <w:tcW w:w="6306"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B</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4.1.</w:t>
            </w:r>
          </w:p>
        </w:tc>
        <w:tc>
          <w:tcPr>
            <w:tcW w:w="8086" w:type="dxa"/>
            <w:gridSpan w:val="2"/>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4.2.</w:t>
            </w:r>
          </w:p>
        </w:tc>
        <w:tc>
          <w:tcPr>
            <w:tcW w:w="1780"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azonosító száma</w:t>
            </w:r>
          </w:p>
        </w:tc>
        <w:tc>
          <w:tcPr>
            <w:tcW w:w="6306"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megnevezése</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4.3.</w:t>
            </w:r>
          </w:p>
        </w:tc>
        <w:tc>
          <w:tcPr>
            <w:tcW w:w="1780"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10163-12</w:t>
            </w:r>
          </w:p>
        </w:tc>
        <w:tc>
          <w:tcPr>
            <w:tcW w:w="630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Gépészeti munkabiztonság és környezetvédelem</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4.4.</w:t>
            </w:r>
          </w:p>
        </w:tc>
        <w:tc>
          <w:tcPr>
            <w:tcW w:w="1780"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10162-12</w:t>
            </w:r>
          </w:p>
        </w:tc>
        <w:tc>
          <w:tcPr>
            <w:tcW w:w="630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Gépészeti alapozó feladatok</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4.5.</w:t>
            </w:r>
          </w:p>
        </w:tc>
        <w:tc>
          <w:tcPr>
            <w:tcW w:w="1780"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10172-12</w:t>
            </w:r>
          </w:p>
        </w:tc>
        <w:tc>
          <w:tcPr>
            <w:tcW w:w="630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Mérőtermi feladatok</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4.6.</w:t>
            </w:r>
          </w:p>
        </w:tc>
        <w:tc>
          <w:tcPr>
            <w:tcW w:w="1780"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10169-12</w:t>
            </w:r>
          </w:p>
        </w:tc>
        <w:tc>
          <w:tcPr>
            <w:tcW w:w="630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Forgácsoló technológia hagyományos és CNC szerszámgépeken</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4.7.</w:t>
            </w:r>
          </w:p>
        </w:tc>
        <w:tc>
          <w:tcPr>
            <w:tcW w:w="1780"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10170-12</w:t>
            </w:r>
          </w:p>
        </w:tc>
        <w:tc>
          <w:tcPr>
            <w:tcW w:w="630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Gyártástervezés és gyártásirányítás</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4.8.</w:t>
            </w:r>
          </w:p>
        </w:tc>
        <w:tc>
          <w:tcPr>
            <w:tcW w:w="1780"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10171-12</w:t>
            </w:r>
          </w:p>
        </w:tc>
        <w:tc>
          <w:tcPr>
            <w:tcW w:w="630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Karbantartás és üzemvitel</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4.9.</w:t>
            </w:r>
          </w:p>
        </w:tc>
        <w:tc>
          <w:tcPr>
            <w:tcW w:w="1780"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11498-12</w:t>
            </w:r>
          </w:p>
        </w:tc>
        <w:tc>
          <w:tcPr>
            <w:tcW w:w="630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Foglalkoztatás I (érettségire épülő képzések esetén)</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4.10.</w:t>
            </w:r>
          </w:p>
        </w:tc>
        <w:tc>
          <w:tcPr>
            <w:tcW w:w="1780"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11499-12</w:t>
            </w:r>
          </w:p>
        </w:tc>
        <w:tc>
          <w:tcPr>
            <w:tcW w:w="630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Foglalkoztatás II.</w:t>
            </w:r>
          </w:p>
        </w:tc>
      </w:tr>
      <w:tr w:rsidR="0043046B" w:rsidRPr="00457737" w:rsidTr="00435305">
        <w:tc>
          <w:tcPr>
            <w:tcW w:w="84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4.11.</w:t>
            </w:r>
          </w:p>
        </w:tc>
        <w:tc>
          <w:tcPr>
            <w:tcW w:w="1780"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11500-12</w:t>
            </w:r>
          </w:p>
        </w:tc>
        <w:tc>
          <w:tcPr>
            <w:tcW w:w="630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Munkahelyi egészség és biztonság</w:t>
            </w:r>
          </w:p>
        </w:tc>
      </w:tr>
    </w:tbl>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ind w:firstLine="204"/>
        <w:jc w:val="center"/>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457737">
        <w:rPr>
          <w:rFonts w:ascii="Times New Roman" w:hAnsi="Times New Roman" w:cs="Times New Roman"/>
          <w:b/>
          <w:bCs/>
          <w:sz w:val="20"/>
          <w:szCs w:val="20"/>
        </w:rPr>
        <w:t>5. VIZSGÁZTATÁSI KÖVETELMÉNYEK</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5.1. A komplex szakmai vizsgára bocsátás feltételei:</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Az iskolarendszeren kívüli szakképzésben az 5.2. pontban előírt valamennyi modulzáró vizsga eredményes letétele.</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5.2. A modulzáró vizsga vizsgatevékenysége és az eredményesség feltétele:</w:t>
      </w:r>
    </w:p>
    <w:p w:rsidR="0043046B" w:rsidRPr="00457737" w:rsidRDefault="0043046B" w:rsidP="0043046B">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1296"/>
        <w:gridCol w:w="4394"/>
        <w:gridCol w:w="2376"/>
      </w:tblGrid>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A</w:t>
            </w:r>
          </w:p>
        </w:tc>
        <w:tc>
          <w:tcPr>
            <w:tcW w:w="439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B</w:t>
            </w:r>
          </w:p>
        </w:tc>
        <w:tc>
          <w:tcPr>
            <w:tcW w:w="2376"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C</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5.2.1.</w:t>
            </w:r>
          </w:p>
        </w:tc>
        <w:tc>
          <w:tcPr>
            <w:tcW w:w="8066" w:type="dxa"/>
            <w:gridSpan w:val="3"/>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A szakképesítés szakmai követelménymoduljainak</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5.2.2.</w:t>
            </w:r>
          </w:p>
        </w:tc>
        <w:tc>
          <w:tcPr>
            <w:tcW w:w="1296"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azonosító száma</w:t>
            </w:r>
          </w:p>
        </w:tc>
        <w:tc>
          <w:tcPr>
            <w:tcW w:w="4394"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megnevezés</w:t>
            </w:r>
          </w:p>
        </w:tc>
        <w:tc>
          <w:tcPr>
            <w:tcW w:w="2376"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a modulzáró vizsga vizsgatevékenysége</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5.2.3.</w:t>
            </w:r>
          </w:p>
        </w:tc>
        <w:tc>
          <w:tcPr>
            <w:tcW w:w="129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10163-12</w:t>
            </w:r>
          </w:p>
        </w:tc>
        <w:tc>
          <w:tcPr>
            <w:tcW w:w="4394"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Gépészeti munkabiztonság és környezetvédelem</w:t>
            </w:r>
          </w:p>
        </w:tc>
        <w:tc>
          <w:tcPr>
            <w:tcW w:w="2376" w:type="dxa"/>
          </w:tcPr>
          <w:p w:rsidR="0043046B" w:rsidRPr="00457737" w:rsidRDefault="0043046B" w:rsidP="00435305">
            <w:pPr>
              <w:widowControl w:val="0"/>
              <w:autoSpaceDE w:val="0"/>
              <w:autoSpaceDN w:val="0"/>
              <w:adjustRightInd w:val="0"/>
              <w:spacing w:after="0" w:line="240" w:lineRule="auto"/>
              <w:rPr>
                <w:rFonts w:ascii="Times New Roman" w:hAnsi="Times New Roman" w:cs="Times New Roman"/>
                <w:sz w:val="20"/>
                <w:szCs w:val="20"/>
              </w:rPr>
            </w:pPr>
            <w:r w:rsidRPr="00457737">
              <w:rPr>
                <w:rFonts w:ascii="Times New Roman" w:hAnsi="Times New Roman" w:cs="Times New Roman"/>
                <w:sz w:val="20"/>
                <w:szCs w:val="20"/>
              </w:rPr>
              <w:t xml:space="preserve">írásbeli </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5.2.4.</w:t>
            </w:r>
          </w:p>
        </w:tc>
        <w:tc>
          <w:tcPr>
            <w:tcW w:w="129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10162-12</w:t>
            </w:r>
          </w:p>
        </w:tc>
        <w:tc>
          <w:tcPr>
            <w:tcW w:w="4394"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Gépészeti alapozó feladatok</w:t>
            </w:r>
          </w:p>
        </w:tc>
        <w:tc>
          <w:tcPr>
            <w:tcW w:w="237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gyakorlati</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5.2.5.</w:t>
            </w:r>
          </w:p>
        </w:tc>
        <w:tc>
          <w:tcPr>
            <w:tcW w:w="129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10172-12</w:t>
            </w:r>
          </w:p>
        </w:tc>
        <w:tc>
          <w:tcPr>
            <w:tcW w:w="4394"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Mérőtermi feladatok</w:t>
            </w:r>
          </w:p>
        </w:tc>
        <w:tc>
          <w:tcPr>
            <w:tcW w:w="237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gyakorlati</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5.2.6.</w:t>
            </w:r>
          </w:p>
        </w:tc>
        <w:tc>
          <w:tcPr>
            <w:tcW w:w="129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10169-12</w:t>
            </w:r>
          </w:p>
        </w:tc>
        <w:tc>
          <w:tcPr>
            <w:tcW w:w="4394"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Forgácsoló technológia hagyományos és CNC szerszámgépeken</w:t>
            </w:r>
          </w:p>
        </w:tc>
        <w:tc>
          <w:tcPr>
            <w:tcW w:w="237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gyakorlati</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5.2.7.</w:t>
            </w:r>
          </w:p>
        </w:tc>
        <w:tc>
          <w:tcPr>
            <w:tcW w:w="129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10170-12</w:t>
            </w:r>
          </w:p>
        </w:tc>
        <w:tc>
          <w:tcPr>
            <w:tcW w:w="4394"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Gyártástervezés és gyártásirányítás</w:t>
            </w:r>
          </w:p>
        </w:tc>
        <w:tc>
          <w:tcPr>
            <w:tcW w:w="237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szóbeli, írásbeli</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5.2.8.</w:t>
            </w:r>
          </w:p>
        </w:tc>
        <w:tc>
          <w:tcPr>
            <w:tcW w:w="129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10171-12</w:t>
            </w:r>
          </w:p>
        </w:tc>
        <w:tc>
          <w:tcPr>
            <w:tcW w:w="4394"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Karbantartás és üzemvitel</w:t>
            </w:r>
          </w:p>
        </w:tc>
        <w:tc>
          <w:tcPr>
            <w:tcW w:w="237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457737">
              <w:rPr>
                <w:rFonts w:ascii="Times New Roman" w:hAnsi="Times New Roman" w:cs="Times New Roman"/>
                <w:sz w:val="20"/>
                <w:szCs w:val="20"/>
              </w:rPr>
              <w:t>szóbeli, írásbeli</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5.2.9.</w:t>
            </w:r>
          </w:p>
        </w:tc>
        <w:tc>
          <w:tcPr>
            <w:tcW w:w="129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11498-12</w:t>
            </w:r>
          </w:p>
        </w:tc>
        <w:tc>
          <w:tcPr>
            <w:tcW w:w="4394"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Foglalkoztatás I (érettségire épülő képzések esetén)</w:t>
            </w:r>
          </w:p>
        </w:tc>
        <w:tc>
          <w:tcPr>
            <w:tcW w:w="237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írásbeli</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5.2.10.</w:t>
            </w:r>
          </w:p>
        </w:tc>
        <w:tc>
          <w:tcPr>
            <w:tcW w:w="129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11499-12</w:t>
            </w:r>
          </w:p>
        </w:tc>
        <w:tc>
          <w:tcPr>
            <w:tcW w:w="4394"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Foglalkoztatás II.</w:t>
            </w:r>
          </w:p>
        </w:tc>
        <w:tc>
          <w:tcPr>
            <w:tcW w:w="237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írásbeli</w:t>
            </w:r>
          </w:p>
        </w:tc>
      </w:tr>
      <w:tr w:rsidR="0043046B" w:rsidRPr="00457737" w:rsidTr="00435305">
        <w:tc>
          <w:tcPr>
            <w:tcW w:w="1222" w:type="dxa"/>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5.2.11.</w:t>
            </w:r>
          </w:p>
        </w:tc>
        <w:tc>
          <w:tcPr>
            <w:tcW w:w="129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11500-12</w:t>
            </w:r>
          </w:p>
        </w:tc>
        <w:tc>
          <w:tcPr>
            <w:tcW w:w="4394"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Munkahelyi egészség és biztonság</w:t>
            </w:r>
          </w:p>
        </w:tc>
        <w:tc>
          <w:tcPr>
            <w:tcW w:w="2376" w:type="dxa"/>
          </w:tcPr>
          <w:p w:rsidR="0043046B" w:rsidRPr="00457737" w:rsidRDefault="0043046B" w:rsidP="00435305">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írásbeli</w:t>
            </w:r>
          </w:p>
        </w:tc>
      </w:tr>
    </w:tbl>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5.3. A komplex szakmai vizsga vizsgatevékenységei és vizsgafeladatai:</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5.3.1. Gyakorlati vizsgatevékenység</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 vizsgafeladat megnevezése: Gyártási eljárások</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 xml:space="preserve">A vizsgafeladat ismertetése: Adott összeállítási rajz alapján egy gyártmány összeszerelésének elvégzése. </w:t>
      </w:r>
      <w:proofErr w:type="gramStart"/>
      <w:r w:rsidRPr="00457737">
        <w:rPr>
          <w:rFonts w:ascii="Times New Roman" w:hAnsi="Times New Roman" w:cs="Times New Roman"/>
          <w:sz w:val="20"/>
          <w:szCs w:val="20"/>
        </w:rPr>
        <w:t>A szereléshez legalább két olyan alkatrészt kell felhasználni, amit a vizsga során gyártott le a vizsgázó és szerelés után kapcsolódnak (pl. hengeres vagy kúpos csap és furat, retesz és reteszhorony stb.). Az alkatrészek gyártásakor gépi és kézi forgácsoló és forgácsolás nélküli technológiákat kell alkalmazni (esztergálás, marás, köszörülés, fúrás, menetvágás, hajlítás, vágás, reszelés stb.). A gépi megmunkálás során szükséges egyszerű CNC program megírása és lefuttatása.</w:t>
      </w:r>
      <w:proofErr w:type="gramEnd"/>
      <w:r w:rsidRPr="00457737">
        <w:rPr>
          <w:rFonts w:ascii="Times New Roman" w:hAnsi="Times New Roman" w:cs="Times New Roman"/>
          <w:sz w:val="20"/>
          <w:szCs w:val="20"/>
        </w:rPr>
        <w:t xml:space="preserve"> A vizsgán el kell végezni a gyártott alkatrészek geometriai méretellenőrzését, az alkatrészrajzon előírt alak- és helyzettűrések, felületi érdesség értékek, anyagvizsgálati jellemzők ellenőrzését. A mérési eredményeket dokumentálni kell. Figyelni kell a szakszerű és balesetmentes munkavégzésre!</w:t>
      </w:r>
    </w:p>
    <w:p w:rsidR="0043046B" w:rsidRPr="00457737" w:rsidRDefault="0043046B" w:rsidP="0043046B">
      <w:pPr>
        <w:widowControl w:val="0"/>
        <w:autoSpaceDE w:val="0"/>
        <w:autoSpaceDN w:val="0"/>
        <w:adjustRightInd w:val="0"/>
        <w:spacing w:after="0" w:line="240" w:lineRule="auto"/>
        <w:ind w:left="754" w:hanging="357"/>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 vizsgafeladat időtartama: 480 perc</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 vizsgafeladat értékelési súlyaránya: 50 %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5.3.2. Központi írásbeli vizsgatevékenység</w:t>
      </w:r>
    </w:p>
    <w:p w:rsidR="0043046B" w:rsidRPr="00457737" w:rsidRDefault="0043046B" w:rsidP="0043046B">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 vizsgafeladat megnevezése: Gyártástervezés és üzemvitel</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 vizsgafeladat ismertetése: Az írásbeli vizsga központilag összeállított feladatsora a 10170-12 Gyártástervezés és gyártásirányítás és a 10171-12 Karbantartás és üzemvitel modul alábbi témaköreit tartalmazza: alkatrészrajz készítése (kézzel vagy géppel); szilárdsági számítások végzése; technológiai számítások végzése; technológia dokumentációk (megmunkálás, szerelés) készítése; karbantartási dokumentáció készítése; állapot-felmérési és javítási dokumentáció készítése</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 xml:space="preserve">A vizsgafeladat időtartama: 180 perc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 vizsgafeladat értékelési súlyaránya: 30 %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5.3.3. Szóbeli vizsgatevékenység</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 vizsgafeladat megnevezése: Gépgyártás-technológusi feladatok</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457737">
        <w:rPr>
          <w:rFonts w:ascii="Times New Roman" w:hAnsi="Times New Roman" w:cs="Times New Roman"/>
          <w:sz w:val="20"/>
          <w:szCs w:val="20"/>
        </w:rPr>
        <w:t xml:space="preserve">A vizsgafeladat ismertetése: A szóbeli vizsga központilag összeállított kérdései a 10170-12 Gyártástervezés és gyártásirányítás és a 10171-12 Karbantartás és üzemvitel modul alábbi témaköreit tartalmazza: gépelemek és alkalmazási területük; szerszámgépek és alkalmazási területük; készülékek kialakítása és alkalmazási területük; CNC technológia jellemzői; gyártási és ellenőrzési dokumentációk; fémes és nem fémes szerkezeti anyagok és alkalmazási területük; hűtő- és kenőanyagok és alkalmazásuk; gyártáskor, karbantartáskor, javításkor </w:t>
      </w:r>
      <w:r w:rsidRPr="00457737">
        <w:rPr>
          <w:rFonts w:ascii="Times New Roman" w:hAnsi="Times New Roman" w:cs="Times New Roman"/>
          <w:sz w:val="20"/>
          <w:szCs w:val="20"/>
        </w:rPr>
        <w:lastRenderedPageBreak/>
        <w:t>használatos dokumentációk; karbantartási módszerek, tevékenységek;</w:t>
      </w:r>
      <w:proofErr w:type="gramEnd"/>
      <w:r w:rsidRPr="00457737">
        <w:rPr>
          <w:rFonts w:ascii="Times New Roman" w:hAnsi="Times New Roman" w:cs="Times New Roman"/>
          <w:sz w:val="20"/>
          <w:szCs w:val="20"/>
        </w:rPr>
        <w:t xml:space="preserve"> </w:t>
      </w:r>
      <w:proofErr w:type="gramStart"/>
      <w:r w:rsidRPr="00457737">
        <w:rPr>
          <w:rFonts w:ascii="Times New Roman" w:hAnsi="Times New Roman" w:cs="Times New Roman"/>
          <w:sz w:val="20"/>
          <w:szCs w:val="20"/>
        </w:rPr>
        <w:t>diagnosztikai</w:t>
      </w:r>
      <w:proofErr w:type="gramEnd"/>
      <w:r w:rsidRPr="00457737">
        <w:rPr>
          <w:rFonts w:ascii="Times New Roman" w:hAnsi="Times New Roman" w:cs="Times New Roman"/>
          <w:sz w:val="20"/>
          <w:szCs w:val="20"/>
        </w:rPr>
        <w:t xml:space="preserve"> eljárások; tevékenységek gépátvételkor; ív- és lánghegesztés kialakítása, készítése; pneumatikus és hidraulikus rendszerek kialakítása, alkalmazása</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 vizsgafeladat időtartama: 45 perc (felkészülési idő 30 perc, válaszadási idő 15 perc)</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A vizsgafeladat értékelési súlyaránya: 20 %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 xml:space="preserve">A szakképesítéssel kapcsolatos előírások az állami szakképzési és felnőttképzési szerv </w:t>
      </w:r>
      <w:r w:rsidRPr="00457737">
        <w:rPr>
          <w:rFonts w:ascii="Times New Roman" w:hAnsi="Times New Roman" w:cs="Times New Roman"/>
          <w:sz w:val="20"/>
          <w:szCs w:val="20"/>
          <w:u w:val="single"/>
        </w:rPr>
        <w:t>http://www.munka.hu/</w:t>
      </w:r>
      <w:r w:rsidRPr="00457737">
        <w:rPr>
          <w:rFonts w:ascii="Times New Roman" w:hAnsi="Times New Roman" w:cs="Times New Roman"/>
          <w:sz w:val="20"/>
          <w:szCs w:val="20"/>
        </w:rPr>
        <w:t xml:space="preserve"> című weblapján érhetők el a Szak- és felnőttképzés Vizsgák menüpontjában</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r w:rsidRPr="00457737">
        <w:rPr>
          <w:rFonts w:ascii="Times New Roman" w:hAnsi="Times New Roman" w:cs="Times New Roman"/>
          <w:sz w:val="20"/>
          <w:szCs w:val="20"/>
        </w:rPr>
        <w:t>5.5. A szakmai vizsga értékelésének a szakmai vizsgaszabályzattól eltérő szempontjai: –</w:t>
      </w:r>
    </w:p>
    <w:p w:rsidR="0043046B" w:rsidRPr="00457737" w:rsidRDefault="0043046B" w:rsidP="0043046B">
      <w:pPr>
        <w:widowControl w:val="0"/>
        <w:autoSpaceDE w:val="0"/>
        <w:autoSpaceDN w:val="0"/>
        <w:adjustRightInd w:val="0"/>
        <w:spacing w:after="0" w:line="240" w:lineRule="auto"/>
        <w:jc w:val="both"/>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sz w:val="20"/>
          <w:szCs w:val="20"/>
        </w:rPr>
      </w:pP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 xml:space="preserve">6. ESZKÖZ- </w:t>
      </w:r>
      <w:proofErr w:type="gramStart"/>
      <w:r w:rsidRPr="00457737">
        <w:rPr>
          <w:rFonts w:ascii="Times New Roman" w:hAnsi="Times New Roman" w:cs="Times New Roman"/>
          <w:b/>
          <w:bCs/>
          <w:sz w:val="20"/>
          <w:szCs w:val="20"/>
        </w:rPr>
        <w:t>ÉS</w:t>
      </w:r>
      <w:proofErr w:type="gramEnd"/>
      <w:r w:rsidRPr="00457737">
        <w:rPr>
          <w:rFonts w:ascii="Times New Roman" w:hAnsi="Times New Roman" w:cs="Times New Roman"/>
          <w:b/>
          <w:bCs/>
          <w:sz w:val="20"/>
          <w:szCs w:val="20"/>
        </w:rPr>
        <w:t xml:space="preserve"> FELSZERELÉSI JEGYZÉK</w:t>
      </w:r>
    </w:p>
    <w:p w:rsidR="0043046B" w:rsidRPr="00457737" w:rsidRDefault="0043046B" w:rsidP="0043046B">
      <w:pPr>
        <w:widowControl w:val="0"/>
        <w:autoSpaceDE w:val="0"/>
        <w:autoSpaceDN w:val="0"/>
        <w:adjustRightInd w:val="0"/>
        <w:spacing w:after="0" w:line="240" w:lineRule="auto"/>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46"/>
        <w:gridCol w:w="6095"/>
      </w:tblGrid>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A</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w:t>
            </w:r>
          </w:p>
        </w:tc>
        <w:tc>
          <w:tcPr>
            <w:tcW w:w="6095" w:type="dxa"/>
            <w:tcBorders>
              <w:top w:val="single" w:sz="4" w:space="0" w:color="auto"/>
              <w:left w:val="single" w:sz="4" w:space="0" w:color="auto"/>
              <w:bottom w:val="single" w:sz="4" w:space="0" w:color="auto"/>
              <w:right w:val="single" w:sz="4" w:space="0" w:color="auto"/>
            </w:tcBorders>
            <w:vAlign w:val="center"/>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6.2.</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Kézi megmunkálás eszközei és szerszámai</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6.3.</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Gépi forgácsolás szerszámgépei, készülékei, szerszámai, tartozékai</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6.4.</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Ipari vezérléssel CNC-szerszámgép</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6.5.</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Ívhegesztés berendezései, eszközei</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6.6.</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Lánghegesztő berendezései, eszközei</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6.7.</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Hőkezelési berendezései, eszközei, szerszámai</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6.8.</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Keménységmérő készülékek, eszközök</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6.9.</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Tolómérők, szögmérők, mikrométerek, mérőhasábok, mérőgépek</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6.10.</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Számítógép rajzoló programokkal</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6.11.</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proofErr w:type="spellStart"/>
            <w:r w:rsidRPr="00457737">
              <w:rPr>
                <w:rFonts w:ascii="Times New Roman" w:hAnsi="Times New Roman" w:cs="Times New Roman"/>
                <w:sz w:val="20"/>
                <w:szCs w:val="20"/>
              </w:rPr>
              <w:t>Érdességmérő</w:t>
            </w:r>
            <w:proofErr w:type="spellEnd"/>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6.12.</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Ultrahangos repedésvizsgáló</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6.13.</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Szakítógép</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6.14.</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Spektrométer</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6.15.</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Mikroszkóp</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6.16.</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Mérőprojektor (vagy 2D mérőgép)</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6.17.</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3D mérőgép</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6.18.</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Kézi multiméter</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6.19.</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Lakatfogó</w:t>
            </w:r>
          </w:p>
        </w:tc>
      </w:tr>
      <w:tr w:rsidR="0043046B" w:rsidRPr="00457737" w:rsidTr="00435305">
        <w:trPr>
          <w:jc w:val="center"/>
        </w:trPr>
        <w:tc>
          <w:tcPr>
            <w:tcW w:w="1146" w:type="dxa"/>
            <w:tcBorders>
              <w:top w:val="single" w:sz="4" w:space="0" w:color="auto"/>
              <w:left w:val="single" w:sz="4" w:space="0" w:color="auto"/>
              <w:bottom w:val="single" w:sz="4" w:space="0" w:color="auto"/>
              <w:right w:val="single" w:sz="4" w:space="0" w:color="auto"/>
            </w:tcBorders>
          </w:tcPr>
          <w:p w:rsidR="0043046B" w:rsidRPr="00457737" w:rsidRDefault="0043046B" w:rsidP="00435305">
            <w:pPr>
              <w:widowControl w:val="0"/>
              <w:autoSpaceDE w:val="0"/>
              <w:autoSpaceDN w:val="0"/>
              <w:adjustRightInd w:val="0"/>
              <w:spacing w:after="0" w:line="240" w:lineRule="auto"/>
              <w:jc w:val="center"/>
              <w:rPr>
                <w:rFonts w:ascii="Times New Roman" w:hAnsi="Times New Roman" w:cs="Times New Roman"/>
                <w:sz w:val="20"/>
                <w:szCs w:val="20"/>
              </w:rPr>
            </w:pPr>
            <w:r w:rsidRPr="00457737">
              <w:rPr>
                <w:rFonts w:ascii="Times New Roman" w:hAnsi="Times New Roman" w:cs="Times New Roman"/>
                <w:sz w:val="20"/>
                <w:szCs w:val="20"/>
              </w:rPr>
              <w:t>6.20.</w:t>
            </w:r>
          </w:p>
        </w:tc>
        <w:tc>
          <w:tcPr>
            <w:tcW w:w="6095" w:type="dxa"/>
            <w:tcBorders>
              <w:top w:val="single" w:sz="4" w:space="0" w:color="auto"/>
              <w:left w:val="single" w:sz="4" w:space="0" w:color="auto"/>
              <w:bottom w:val="single" w:sz="4" w:space="0" w:color="auto"/>
              <w:right w:val="single" w:sz="4" w:space="0" w:color="auto"/>
            </w:tcBorders>
            <w:vAlign w:val="bottom"/>
          </w:tcPr>
          <w:p w:rsidR="0043046B" w:rsidRPr="00457737" w:rsidRDefault="0043046B" w:rsidP="00435305">
            <w:pPr>
              <w:widowControl w:val="0"/>
              <w:autoSpaceDE w:val="0"/>
              <w:autoSpaceDN w:val="0"/>
              <w:adjustRightInd w:val="0"/>
              <w:spacing w:after="0" w:line="240" w:lineRule="auto"/>
              <w:ind w:left="113"/>
              <w:rPr>
                <w:rFonts w:ascii="Times New Roman" w:hAnsi="Times New Roman" w:cs="Times New Roman"/>
                <w:sz w:val="20"/>
                <w:szCs w:val="20"/>
              </w:rPr>
            </w:pPr>
            <w:r w:rsidRPr="00457737">
              <w:rPr>
                <w:rFonts w:ascii="Times New Roman" w:hAnsi="Times New Roman" w:cs="Times New Roman"/>
                <w:sz w:val="20"/>
                <w:szCs w:val="20"/>
              </w:rPr>
              <w:t>Vezeték szakadás vizsgáló</w:t>
            </w:r>
          </w:p>
        </w:tc>
      </w:tr>
    </w:tbl>
    <w:p w:rsidR="0043046B" w:rsidRPr="00457737" w:rsidRDefault="0043046B" w:rsidP="0043046B">
      <w:pPr>
        <w:widowControl w:val="0"/>
        <w:autoSpaceDE w:val="0"/>
        <w:autoSpaceDN w:val="0"/>
        <w:adjustRightInd w:val="0"/>
        <w:spacing w:after="0" w:line="240" w:lineRule="auto"/>
        <w:ind w:left="567"/>
        <w:rPr>
          <w:rFonts w:ascii="Times New Roman" w:hAnsi="Times New Roman" w:cs="Times New Roman"/>
          <w:i/>
          <w:iCs/>
          <w:sz w:val="20"/>
          <w:szCs w:val="20"/>
        </w:rPr>
      </w:pPr>
    </w:p>
    <w:p w:rsidR="0043046B" w:rsidRPr="00457737" w:rsidRDefault="0043046B" w:rsidP="0043046B">
      <w:pPr>
        <w:widowControl w:val="0"/>
        <w:autoSpaceDE w:val="0"/>
        <w:autoSpaceDN w:val="0"/>
        <w:adjustRightInd w:val="0"/>
        <w:spacing w:after="0" w:line="240" w:lineRule="auto"/>
        <w:ind w:left="567"/>
        <w:rPr>
          <w:rFonts w:ascii="Times New Roman" w:hAnsi="Times New Roman" w:cs="Times New Roman"/>
          <w:i/>
          <w:iCs/>
          <w:sz w:val="20"/>
          <w:szCs w:val="20"/>
        </w:rPr>
      </w:pPr>
    </w:p>
    <w:p w:rsidR="0043046B" w:rsidRPr="00457737" w:rsidRDefault="0043046B" w:rsidP="0043046B">
      <w:pPr>
        <w:widowControl w:val="0"/>
        <w:autoSpaceDE w:val="0"/>
        <w:autoSpaceDN w:val="0"/>
        <w:adjustRightInd w:val="0"/>
        <w:spacing w:after="0" w:line="240" w:lineRule="auto"/>
        <w:jc w:val="center"/>
        <w:rPr>
          <w:rFonts w:ascii="Times New Roman" w:hAnsi="Times New Roman" w:cs="Times New Roman"/>
          <w:b/>
          <w:bCs/>
          <w:sz w:val="20"/>
          <w:szCs w:val="20"/>
        </w:rPr>
      </w:pPr>
      <w:r w:rsidRPr="00457737">
        <w:rPr>
          <w:rFonts w:ascii="Times New Roman" w:hAnsi="Times New Roman" w:cs="Times New Roman"/>
          <w:b/>
          <w:bCs/>
          <w:sz w:val="20"/>
          <w:szCs w:val="20"/>
        </w:rPr>
        <w:t>7. EGYEBEK</w:t>
      </w:r>
    </w:p>
    <w:p w:rsidR="00D61160" w:rsidRPr="00457737" w:rsidRDefault="00D61160">
      <w:pPr>
        <w:rPr>
          <w:sz w:val="20"/>
          <w:szCs w:val="20"/>
        </w:rPr>
      </w:pPr>
    </w:p>
    <w:sectPr w:rsidR="00D61160" w:rsidRPr="004577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D2" w:rsidRDefault="00BB7ED2" w:rsidP="00457737">
      <w:pPr>
        <w:spacing w:after="0" w:line="240" w:lineRule="auto"/>
      </w:pPr>
      <w:r>
        <w:separator/>
      </w:r>
    </w:p>
  </w:endnote>
  <w:endnote w:type="continuationSeparator" w:id="0">
    <w:p w:rsidR="00BB7ED2" w:rsidRDefault="00BB7ED2" w:rsidP="0045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949385"/>
      <w:docPartObj>
        <w:docPartGallery w:val="Page Numbers (Bottom of Page)"/>
        <w:docPartUnique/>
      </w:docPartObj>
    </w:sdtPr>
    <w:sdtEndPr>
      <w:rPr>
        <w:rFonts w:ascii="Times New Roman" w:hAnsi="Times New Roman" w:cs="Times New Roman"/>
        <w:sz w:val="20"/>
        <w:szCs w:val="20"/>
      </w:rPr>
    </w:sdtEndPr>
    <w:sdtContent>
      <w:p w:rsidR="00457737" w:rsidRPr="00457737" w:rsidRDefault="00457737">
        <w:pPr>
          <w:pStyle w:val="llb"/>
          <w:jc w:val="center"/>
          <w:rPr>
            <w:rFonts w:ascii="Times New Roman" w:hAnsi="Times New Roman" w:cs="Times New Roman"/>
            <w:sz w:val="20"/>
            <w:szCs w:val="20"/>
          </w:rPr>
        </w:pPr>
        <w:r w:rsidRPr="00457737">
          <w:rPr>
            <w:rFonts w:ascii="Times New Roman" w:hAnsi="Times New Roman" w:cs="Times New Roman"/>
            <w:sz w:val="20"/>
            <w:szCs w:val="20"/>
          </w:rPr>
          <w:fldChar w:fldCharType="begin"/>
        </w:r>
        <w:r w:rsidRPr="00457737">
          <w:rPr>
            <w:rFonts w:ascii="Times New Roman" w:hAnsi="Times New Roman" w:cs="Times New Roman"/>
            <w:sz w:val="20"/>
            <w:szCs w:val="20"/>
          </w:rPr>
          <w:instrText>PAGE   \* MERGEFORMAT</w:instrText>
        </w:r>
        <w:r w:rsidRPr="00457737">
          <w:rPr>
            <w:rFonts w:ascii="Times New Roman" w:hAnsi="Times New Roman" w:cs="Times New Roman"/>
            <w:sz w:val="20"/>
            <w:szCs w:val="20"/>
          </w:rPr>
          <w:fldChar w:fldCharType="separate"/>
        </w:r>
        <w:r>
          <w:rPr>
            <w:rFonts w:ascii="Times New Roman" w:hAnsi="Times New Roman" w:cs="Times New Roman"/>
            <w:noProof/>
            <w:sz w:val="20"/>
            <w:szCs w:val="20"/>
          </w:rPr>
          <w:t>1</w:t>
        </w:r>
        <w:r w:rsidRPr="00457737">
          <w:rPr>
            <w:rFonts w:ascii="Times New Roman" w:hAnsi="Times New Roman" w:cs="Times New Roman"/>
            <w:sz w:val="20"/>
            <w:szCs w:val="20"/>
          </w:rPr>
          <w:fldChar w:fldCharType="end"/>
        </w:r>
      </w:p>
    </w:sdtContent>
  </w:sdt>
  <w:p w:rsidR="00457737" w:rsidRDefault="004577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D2" w:rsidRDefault="00BB7ED2" w:rsidP="00457737">
      <w:pPr>
        <w:spacing w:after="0" w:line="240" w:lineRule="auto"/>
      </w:pPr>
      <w:r>
        <w:separator/>
      </w:r>
    </w:p>
  </w:footnote>
  <w:footnote w:type="continuationSeparator" w:id="0">
    <w:p w:rsidR="00BB7ED2" w:rsidRDefault="00BB7ED2" w:rsidP="00457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7" w:rsidRDefault="00457737" w:rsidP="00457737">
    <w:pPr>
      <w:pStyle w:val="lfej"/>
      <w:jc w:val="center"/>
      <w:rPr>
        <w:rFonts w:ascii="Times New Roman" w:hAnsi="Times New Roman" w:cs="Times New Roman"/>
        <w:sz w:val="20"/>
        <w:szCs w:val="20"/>
      </w:rPr>
    </w:pPr>
    <w:r>
      <w:rPr>
        <w:rFonts w:ascii="Times New Roman" w:hAnsi="Times New Roman" w:cs="Times New Roman"/>
        <w:sz w:val="20"/>
        <w:szCs w:val="20"/>
      </w:rPr>
      <w:t>27/2012. (VIII. 27.) NGM rendelet a nemzetgazdasági miniszter hatáskörébe tartozó szakképesítések szakmai és vizsgakövetelményeiről</w:t>
    </w:r>
  </w:p>
  <w:p w:rsidR="00457737" w:rsidRDefault="0045773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6B"/>
    <w:rsid w:val="0043046B"/>
    <w:rsid w:val="00457737"/>
    <w:rsid w:val="00BB7ED2"/>
    <w:rsid w:val="00D611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046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57737"/>
    <w:pPr>
      <w:tabs>
        <w:tab w:val="center" w:pos="4536"/>
        <w:tab w:val="right" w:pos="9072"/>
      </w:tabs>
      <w:spacing w:after="0" w:line="240" w:lineRule="auto"/>
    </w:pPr>
  </w:style>
  <w:style w:type="character" w:customStyle="1" w:styleId="lfejChar">
    <w:name w:val="Élőfej Char"/>
    <w:basedOn w:val="Bekezdsalapbettpusa"/>
    <w:link w:val="lfej"/>
    <w:uiPriority w:val="99"/>
    <w:rsid w:val="00457737"/>
  </w:style>
  <w:style w:type="paragraph" w:styleId="llb">
    <w:name w:val="footer"/>
    <w:basedOn w:val="Norml"/>
    <w:link w:val="llbChar"/>
    <w:uiPriority w:val="99"/>
    <w:unhideWhenUsed/>
    <w:rsid w:val="00457737"/>
    <w:pPr>
      <w:tabs>
        <w:tab w:val="center" w:pos="4536"/>
        <w:tab w:val="right" w:pos="9072"/>
      </w:tabs>
      <w:spacing w:after="0" w:line="240" w:lineRule="auto"/>
    </w:pPr>
  </w:style>
  <w:style w:type="character" w:customStyle="1" w:styleId="llbChar">
    <w:name w:val="Élőláb Char"/>
    <w:basedOn w:val="Bekezdsalapbettpusa"/>
    <w:link w:val="llb"/>
    <w:uiPriority w:val="99"/>
    <w:rsid w:val="00457737"/>
  </w:style>
  <w:style w:type="paragraph" w:styleId="Buborkszveg">
    <w:name w:val="Balloon Text"/>
    <w:basedOn w:val="Norml"/>
    <w:link w:val="BuborkszvegChar"/>
    <w:uiPriority w:val="99"/>
    <w:semiHidden/>
    <w:unhideWhenUsed/>
    <w:rsid w:val="004577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57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046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57737"/>
    <w:pPr>
      <w:tabs>
        <w:tab w:val="center" w:pos="4536"/>
        <w:tab w:val="right" w:pos="9072"/>
      </w:tabs>
      <w:spacing w:after="0" w:line="240" w:lineRule="auto"/>
    </w:pPr>
  </w:style>
  <w:style w:type="character" w:customStyle="1" w:styleId="lfejChar">
    <w:name w:val="Élőfej Char"/>
    <w:basedOn w:val="Bekezdsalapbettpusa"/>
    <w:link w:val="lfej"/>
    <w:uiPriority w:val="99"/>
    <w:rsid w:val="00457737"/>
  </w:style>
  <w:style w:type="paragraph" w:styleId="llb">
    <w:name w:val="footer"/>
    <w:basedOn w:val="Norml"/>
    <w:link w:val="llbChar"/>
    <w:uiPriority w:val="99"/>
    <w:unhideWhenUsed/>
    <w:rsid w:val="00457737"/>
    <w:pPr>
      <w:tabs>
        <w:tab w:val="center" w:pos="4536"/>
        <w:tab w:val="right" w:pos="9072"/>
      </w:tabs>
      <w:spacing w:after="0" w:line="240" w:lineRule="auto"/>
    </w:pPr>
  </w:style>
  <w:style w:type="character" w:customStyle="1" w:styleId="llbChar">
    <w:name w:val="Élőláb Char"/>
    <w:basedOn w:val="Bekezdsalapbettpusa"/>
    <w:link w:val="llb"/>
    <w:uiPriority w:val="99"/>
    <w:rsid w:val="00457737"/>
  </w:style>
  <w:style w:type="paragraph" w:styleId="Buborkszveg">
    <w:name w:val="Balloon Text"/>
    <w:basedOn w:val="Norml"/>
    <w:link w:val="BuborkszvegChar"/>
    <w:uiPriority w:val="99"/>
    <w:semiHidden/>
    <w:unhideWhenUsed/>
    <w:rsid w:val="004577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57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F"/>
    <w:rsid w:val="00007814"/>
    <w:rsid w:val="000420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0AE08ACB3954D6E8031BF8C4FD0A4FA">
    <w:name w:val="B0AE08ACB3954D6E8031BF8C4FD0A4FA"/>
    <w:rsid w:val="000420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0AE08ACB3954D6E8031BF8C4FD0A4FA">
    <w:name w:val="B0AE08ACB3954D6E8031BF8C4FD0A4FA"/>
    <w:rsid w:val="00042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8467</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NSZFI</dc:creator>
  <cp:keywords/>
  <dc:description/>
  <cp:lastModifiedBy>NSZFI</cp:lastModifiedBy>
  <cp:revision>2</cp:revision>
  <dcterms:created xsi:type="dcterms:W3CDTF">2013-05-23T12:43:00Z</dcterms:created>
  <dcterms:modified xsi:type="dcterms:W3CDTF">2013-05-28T09:31:00Z</dcterms:modified>
</cp:coreProperties>
</file>