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AE" w:rsidRDefault="00C82CAE" w:rsidP="00C82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19. sorszámú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 xml:space="preserve">Csoportos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fitness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instruktor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</w:t>
      </w:r>
    </w:p>
    <w:p w:rsidR="00C82CAE" w:rsidRDefault="00C82CAE" w:rsidP="00C82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vizsgakövetelménye</w:t>
      </w:r>
      <w:proofErr w:type="gramEnd"/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51 813 02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Csoportos </w:t>
      </w:r>
      <w:proofErr w:type="spellStart"/>
      <w:r>
        <w:rPr>
          <w:rFonts w:ascii="Times New Roman" w:hAnsi="Times New Roman" w:cs="Times New Roman"/>
          <w:sz w:val="20"/>
          <w:szCs w:val="20"/>
        </w:rPr>
        <w:t>fitness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instruktor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-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400-600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12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Szakmai előképzettség: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40 %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60 %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2881"/>
        <w:gridCol w:w="4125"/>
      </w:tblGrid>
      <w:tr w:rsidR="00C82CAE" w:rsidTr="00E474CE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82CAE" w:rsidTr="00E474CE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82CAE" w:rsidTr="00E474CE">
        <w:trPr>
          <w:cantSplit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CAE" w:rsidRDefault="00C82CAE" w:rsidP="00E474C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3722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CAE" w:rsidRDefault="00C82CAE" w:rsidP="00E474C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Fitnesz- és rekreációs programok irányítója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oktató</w:t>
            </w:r>
          </w:p>
        </w:tc>
      </w:tr>
      <w:tr w:rsidR="00C82CAE" w:rsidTr="00E474CE">
        <w:trPr>
          <w:cantSplit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CAE" w:rsidRDefault="00C82CAE" w:rsidP="00E474C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CAE" w:rsidRDefault="00C82CAE" w:rsidP="00E474C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Aerobik oktató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2CAE" w:rsidTr="00E474CE">
        <w:trPr>
          <w:cantSplit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Csoportos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instruktor </w:t>
            </w:r>
          </w:p>
        </w:tc>
      </w:tr>
    </w:tbl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C82CAE" w:rsidRDefault="00C82CAE" w:rsidP="00C82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csoportos </w:t>
      </w:r>
      <w:proofErr w:type="spellStart"/>
      <w:r>
        <w:rPr>
          <w:rFonts w:ascii="Times New Roman" w:hAnsi="Times New Roman" w:cs="Times New Roman"/>
          <w:sz w:val="20"/>
          <w:szCs w:val="20"/>
        </w:rPr>
        <w:t>fitness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instruktor </w:t>
      </w:r>
      <w:proofErr w:type="spellStart"/>
      <w:r>
        <w:rPr>
          <w:rFonts w:ascii="Times New Roman" w:hAnsi="Times New Roman" w:cs="Times New Roman"/>
          <w:sz w:val="20"/>
          <w:szCs w:val="20"/>
        </w:rPr>
        <w:t>fitness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klubokban és egyéb szabadidős létesítményekben zenés csoportos foglalkozásokat tart, változatos eszközök, alternatív mozgásprogramok és a különböző fittségi irányzatok mozgásanyagának felhasználásával.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C82CAE" w:rsidRDefault="00C82CAE" w:rsidP="00C82CAE">
      <w:p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foglalkozás jellegének megfelelő zenét választani</w:t>
      </w:r>
    </w:p>
    <w:p w:rsidR="00C82CAE" w:rsidRDefault="00C82CAE" w:rsidP="00C82CAE">
      <w:p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csoport tudásszintjének megfelelő gyakorlatanyagot összeállítani</w:t>
      </w:r>
    </w:p>
    <w:p w:rsidR="00C82CAE" w:rsidRDefault="00C82CAE" w:rsidP="00C82CAE">
      <w:p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terhelésintenzitást adekvát módon szabályozni</w:t>
      </w:r>
    </w:p>
    <w:p w:rsidR="00C82CAE" w:rsidRDefault="00C82CAE" w:rsidP="00C82CAE">
      <w:p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gyakorlatokat technikailag helyesen, esztétikusan bemutatni</w:t>
      </w:r>
    </w:p>
    <w:p w:rsidR="00C82CAE" w:rsidRDefault="00C82CAE" w:rsidP="00C82CAE">
      <w:p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a csoporttagokat motiválni</w:t>
      </w:r>
    </w:p>
    <w:p w:rsidR="00C82CAE" w:rsidRDefault="00C82CAE" w:rsidP="00C82CAE">
      <w:p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hibákat felismerni, kijavítani</w:t>
      </w:r>
    </w:p>
    <w:p w:rsidR="00C82CAE" w:rsidRDefault="00C82CAE" w:rsidP="00C82CAE">
      <w:p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sérüléseket megelőzni</w:t>
      </w:r>
    </w:p>
    <w:p w:rsidR="00C82CAE" w:rsidRDefault="00C82CAE" w:rsidP="00C82CAE">
      <w:p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szükség esetén </w:t>
      </w:r>
      <w:proofErr w:type="spellStart"/>
      <w:r>
        <w:rPr>
          <w:rFonts w:ascii="Times New Roman" w:hAnsi="Times New Roman" w:cs="Times New Roman"/>
          <w:sz w:val="20"/>
          <w:szCs w:val="20"/>
        </w:rPr>
        <w:t>elsősegélynyújtási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feladatokat ellátni</w:t>
      </w:r>
    </w:p>
    <w:p w:rsidR="00C82CAE" w:rsidRDefault="00C82CAE" w:rsidP="00C82CAE">
      <w:p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kellemes csoportlégkört megteremteni</w:t>
      </w:r>
    </w:p>
    <w:p w:rsidR="00C82CAE" w:rsidRDefault="00C82CAE" w:rsidP="00C82CAE">
      <w:p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egyéni bánásmódot igénylő vendéget felismerni és egyedileg kezelni</w:t>
      </w:r>
    </w:p>
    <w:p w:rsidR="00C82CAE" w:rsidRDefault="00C82CAE" w:rsidP="00C82CAE">
      <w:p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változatos hangulatú, dinamikájú és edzéshatású órafajtákat megtartani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2836"/>
        <w:gridCol w:w="2835"/>
        <w:gridCol w:w="2622"/>
      </w:tblGrid>
      <w:tr w:rsidR="00C82CAE" w:rsidTr="00E474CE">
        <w:tc>
          <w:tcPr>
            <w:tcW w:w="707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22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82CAE" w:rsidTr="00E474CE">
        <w:tc>
          <w:tcPr>
            <w:tcW w:w="707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293" w:type="dxa"/>
            <w:gridSpan w:val="3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C82CAE" w:rsidTr="00E474CE">
        <w:tc>
          <w:tcPr>
            <w:tcW w:w="707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836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5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622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C82CAE" w:rsidTr="00E474CE">
        <w:tc>
          <w:tcPr>
            <w:tcW w:w="707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836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54 813 01</w:t>
            </w:r>
          </w:p>
        </w:tc>
        <w:tc>
          <w:tcPr>
            <w:tcW w:w="2835" w:type="dxa"/>
          </w:tcPr>
          <w:p w:rsidR="00C82CAE" w:rsidRDefault="00C82CAE" w:rsidP="00E474CE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Fitness-wellness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instruktor</w:t>
            </w:r>
          </w:p>
        </w:tc>
        <w:tc>
          <w:tcPr>
            <w:tcW w:w="2622" w:type="dxa"/>
          </w:tcPr>
          <w:p w:rsidR="00C82CAE" w:rsidRDefault="00C82CAE" w:rsidP="00E474CE">
            <w:pPr>
              <w:autoSpaceDE w:val="0"/>
              <w:autoSpaceDN w:val="0"/>
              <w:adjustRightInd w:val="0"/>
              <w:spacing w:after="0" w:line="240" w:lineRule="auto"/>
              <w:ind w:firstLine="2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szakképesítés </w:t>
            </w:r>
          </w:p>
        </w:tc>
      </w:tr>
    </w:tbl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0"/>
        <w:gridCol w:w="1225"/>
        <w:gridCol w:w="6234"/>
      </w:tblGrid>
      <w:tr w:rsidR="00C82CAE" w:rsidTr="00C82CAE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C82CAE" w:rsidTr="00C82CAE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C82CAE" w:rsidTr="00C82CAE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azonosító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száma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C82CAE" w:rsidTr="00C82CAE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10323-12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Egészségügy és elsősegélynyújtás </w:t>
            </w:r>
          </w:p>
        </w:tc>
      </w:tr>
      <w:tr w:rsidR="00C82CAE" w:rsidTr="00C82CAE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10324-12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Edzéselmélet és gimnasztika </w:t>
            </w:r>
          </w:p>
        </w:tc>
      </w:tr>
      <w:tr w:rsidR="00C82CAE" w:rsidTr="00C82CAE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10335-12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AE" w:rsidRDefault="00C82CAE" w:rsidP="00E4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Csoportos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órák</w:t>
            </w:r>
          </w:p>
        </w:tc>
      </w:tr>
    </w:tbl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253"/>
        <w:gridCol w:w="2601"/>
        <w:gridCol w:w="3418"/>
      </w:tblGrid>
      <w:tr w:rsidR="00C82CAE" w:rsidTr="00C82CAE">
        <w:trPr>
          <w:jc w:val="center"/>
        </w:trPr>
        <w:tc>
          <w:tcPr>
            <w:tcW w:w="840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601" w:type="dxa"/>
            <w:vAlign w:val="center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18" w:type="dxa"/>
            <w:vAlign w:val="center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82CAE" w:rsidTr="00C82CAE">
        <w:trPr>
          <w:jc w:val="center"/>
        </w:trPr>
        <w:tc>
          <w:tcPr>
            <w:tcW w:w="840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272" w:type="dxa"/>
            <w:gridSpan w:val="3"/>
            <w:vAlign w:val="center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C82CAE" w:rsidTr="00C82CAE">
        <w:trPr>
          <w:jc w:val="center"/>
        </w:trPr>
        <w:tc>
          <w:tcPr>
            <w:tcW w:w="840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253" w:type="dxa"/>
            <w:vAlign w:val="center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azonosító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száma</w:t>
            </w:r>
          </w:p>
        </w:tc>
        <w:tc>
          <w:tcPr>
            <w:tcW w:w="2601" w:type="dxa"/>
            <w:vAlign w:val="center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418" w:type="dxa"/>
            <w:vAlign w:val="center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C82CAE" w:rsidTr="00C82CAE">
        <w:trPr>
          <w:jc w:val="center"/>
        </w:trPr>
        <w:tc>
          <w:tcPr>
            <w:tcW w:w="840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253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10323-12</w:t>
            </w:r>
          </w:p>
        </w:tc>
        <w:tc>
          <w:tcPr>
            <w:tcW w:w="2601" w:type="dxa"/>
          </w:tcPr>
          <w:p w:rsidR="00C82CAE" w:rsidRDefault="00C82CAE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Egészségügy és elsősegélynyújtás </w:t>
            </w:r>
          </w:p>
        </w:tc>
        <w:tc>
          <w:tcPr>
            <w:tcW w:w="3418" w:type="dxa"/>
          </w:tcPr>
          <w:p w:rsidR="00C82CAE" w:rsidRDefault="00C82CAE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C82CAE" w:rsidTr="00C82CAE">
        <w:trPr>
          <w:jc w:val="center"/>
        </w:trPr>
        <w:tc>
          <w:tcPr>
            <w:tcW w:w="840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253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10324-12</w:t>
            </w:r>
          </w:p>
        </w:tc>
        <w:tc>
          <w:tcPr>
            <w:tcW w:w="2601" w:type="dxa"/>
          </w:tcPr>
          <w:p w:rsidR="00C82CAE" w:rsidRDefault="00C82CAE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Edzéselmélet és gimnasztika </w:t>
            </w:r>
          </w:p>
        </w:tc>
        <w:tc>
          <w:tcPr>
            <w:tcW w:w="3418" w:type="dxa"/>
          </w:tcPr>
          <w:p w:rsidR="00C82CAE" w:rsidRDefault="00C82CAE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C82CAE" w:rsidTr="00C82CAE">
        <w:trPr>
          <w:jc w:val="center"/>
        </w:trPr>
        <w:tc>
          <w:tcPr>
            <w:tcW w:w="840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253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10335-12</w:t>
            </w:r>
          </w:p>
        </w:tc>
        <w:tc>
          <w:tcPr>
            <w:tcW w:w="2601" w:type="dxa"/>
          </w:tcPr>
          <w:p w:rsidR="00C82CAE" w:rsidRDefault="00C82CAE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Csoportos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órák </w:t>
            </w:r>
          </w:p>
        </w:tc>
        <w:tc>
          <w:tcPr>
            <w:tcW w:w="3418" w:type="dxa"/>
          </w:tcPr>
          <w:p w:rsidR="00C82CAE" w:rsidRDefault="00C82CAE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írásbeli </w:t>
            </w:r>
          </w:p>
        </w:tc>
      </w:tr>
    </w:tbl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Csoportos </w:t>
      </w:r>
      <w:proofErr w:type="spellStart"/>
      <w:r>
        <w:rPr>
          <w:rFonts w:ascii="Times New Roman" w:hAnsi="Times New Roman" w:cs="Times New Roman"/>
          <w:sz w:val="20"/>
          <w:szCs w:val="20"/>
        </w:rPr>
        <w:t>fitness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órák</w:t>
      </w:r>
    </w:p>
    <w:p w:rsidR="00C82CAE" w:rsidRDefault="00C82CAE" w:rsidP="00C82CA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Különböző óratípusok egy-egy részletének levezetése: aerobik alapóra, </w:t>
      </w:r>
      <w:proofErr w:type="spellStart"/>
      <w:r>
        <w:rPr>
          <w:rFonts w:ascii="Times New Roman" w:hAnsi="Times New Roman" w:cs="Times New Roman"/>
          <w:sz w:val="20"/>
          <w:szCs w:val="20"/>
        </w:rPr>
        <w:t>step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zsírégető óra, alakformáló óra változatos eszközökkel, gerincgimnasztika, </w:t>
      </w:r>
      <w:proofErr w:type="spellStart"/>
      <w:r>
        <w:rPr>
          <w:rFonts w:ascii="Times New Roman" w:hAnsi="Times New Roman" w:cs="Times New Roman"/>
          <w:sz w:val="20"/>
          <w:szCs w:val="20"/>
        </w:rPr>
        <w:t>stretching</w:t>
      </w:r>
      <w:proofErr w:type="spellEnd"/>
    </w:p>
    <w:p w:rsidR="00C82CAE" w:rsidRDefault="00C82CAE" w:rsidP="00C82CAE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időtartama: 30 perc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60%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</w:t>
      </w:r>
      <w:proofErr w:type="gramStart"/>
      <w:r>
        <w:rPr>
          <w:rFonts w:ascii="Times New Roman" w:hAnsi="Times New Roman" w:cs="Times New Roman"/>
          <w:sz w:val="20"/>
          <w:szCs w:val="20"/>
        </w:rPr>
        <w:t>:  –</w:t>
      </w:r>
      <w:proofErr w:type="gramEnd"/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C82CAE" w:rsidRDefault="00C82CAE" w:rsidP="00C82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Egészségügy, edzéselmélet és gimnasztika</w:t>
      </w:r>
    </w:p>
    <w:p w:rsidR="00C82CAE" w:rsidRDefault="00C82CAE" w:rsidP="00C82CAE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szervrendszerek anatómiája, működése és sportadaptációja, különböző életkorú egyének biológiai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terhelésélettani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sajátosságai, krónikus betegek sportolása, testalkat, testösszetétel és testsúlyszabályozás, edzés és energiaforgalom, sportártalmak megelőzése, kondicionális képességek fajtái és fejlesztése, a koordináció és mozgásszerkezet, mozgástanulás, gimnasztikai gyakorlatelemzés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-tervezés</w:t>
      </w:r>
      <w:proofErr w:type="spellEnd"/>
      <w:r>
        <w:rPr>
          <w:rFonts w:ascii="Times New Roman" w:hAnsi="Times New Roman" w:cs="Times New Roman"/>
          <w:sz w:val="20"/>
          <w:szCs w:val="20"/>
        </w:rPr>
        <w:t>, rajzírás alkalmazása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left="142" w:firstLine="62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left="142" w:firstLine="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15 perc, válaszadási idő 30 perc)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8"/>
        <w:gridCol w:w="6664"/>
      </w:tblGrid>
      <w:tr w:rsidR="00C82CAE" w:rsidTr="00C82CAE">
        <w:trPr>
          <w:jc w:val="center"/>
        </w:trPr>
        <w:tc>
          <w:tcPr>
            <w:tcW w:w="778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4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C82CAE" w:rsidTr="00C82CAE">
        <w:trPr>
          <w:jc w:val="center"/>
        </w:trPr>
        <w:tc>
          <w:tcPr>
            <w:tcW w:w="778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664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C82CAE" w:rsidTr="00C82CAE">
        <w:trPr>
          <w:jc w:val="center"/>
        </w:trPr>
        <w:tc>
          <w:tcPr>
            <w:tcW w:w="778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664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Aerobik terem </w:t>
            </w:r>
          </w:p>
        </w:tc>
      </w:tr>
      <w:tr w:rsidR="00C82CAE" w:rsidTr="00C82CAE">
        <w:trPr>
          <w:jc w:val="center"/>
        </w:trPr>
        <w:tc>
          <w:tcPr>
            <w:tcW w:w="778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664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CD lejátszó </w:t>
            </w:r>
          </w:p>
        </w:tc>
      </w:tr>
      <w:tr w:rsidR="00C82CAE" w:rsidTr="00C82CAE">
        <w:trPr>
          <w:jc w:val="center"/>
        </w:trPr>
        <w:tc>
          <w:tcPr>
            <w:tcW w:w="778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664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Hangosító rendszer</w:t>
            </w:r>
          </w:p>
        </w:tc>
      </w:tr>
      <w:tr w:rsidR="00C82CAE" w:rsidTr="00C82CAE">
        <w:trPr>
          <w:jc w:val="center"/>
        </w:trPr>
        <w:tc>
          <w:tcPr>
            <w:tcW w:w="778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664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padok (lépcsők) </w:t>
            </w:r>
          </w:p>
        </w:tc>
      </w:tr>
      <w:tr w:rsidR="00C82CAE" w:rsidTr="00C82CAE">
        <w:trPr>
          <w:jc w:val="center"/>
        </w:trPr>
        <w:tc>
          <w:tcPr>
            <w:tcW w:w="778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664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Gumiszalagok (vagy gumikötelek)</w:t>
            </w:r>
          </w:p>
        </w:tc>
      </w:tr>
      <w:tr w:rsidR="00C82CAE" w:rsidTr="00C82CAE">
        <w:trPr>
          <w:jc w:val="center"/>
        </w:trPr>
        <w:tc>
          <w:tcPr>
            <w:tcW w:w="778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664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Bokasúlyzók</w:t>
            </w:r>
          </w:p>
        </w:tc>
      </w:tr>
      <w:tr w:rsidR="00C82CAE" w:rsidTr="00C82CAE">
        <w:trPr>
          <w:jc w:val="center"/>
        </w:trPr>
        <w:tc>
          <w:tcPr>
            <w:tcW w:w="778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664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Kézisúlyzók</w:t>
            </w:r>
            <w:proofErr w:type="spellEnd"/>
          </w:p>
        </w:tc>
      </w:tr>
      <w:tr w:rsidR="00C82CAE" w:rsidTr="00C82CAE">
        <w:trPr>
          <w:jc w:val="center"/>
        </w:trPr>
        <w:tc>
          <w:tcPr>
            <w:tcW w:w="778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664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Polifoam szivacsok</w:t>
            </w:r>
          </w:p>
        </w:tc>
      </w:tr>
      <w:tr w:rsidR="00C82CAE" w:rsidTr="00C82CAE">
        <w:trPr>
          <w:jc w:val="center"/>
        </w:trPr>
        <w:tc>
          <w:tcPr>
            <w:tcW w:w="778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664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aktuális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trendeknek megfelelő eszközök  </w:t>
            </w:r>
          </w:p>
        </w:tc>
      </w:tr>
      <w:tr w:rsidR="00C82CAE" w:rsidTr="00C82CAE">
        <w:trPr>
          <w:jc w:val="center"/>
        </w:trPr>
        <w:tc>
          <w:tcPr>
            <w:tcW w:w="778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664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Tanterem</w:t>
            </w:r>
          </w:p>
        </w:tc>
      </w:tr>
      <w:tr w:rsidR="00C82CAE" w:rsidTr="00C82CAE">
        <w:trPr>
          <w:jc w:val="center"/>
        </w:trPr>
        <w:tc>
          <w:tcPr>
            <w:tcW w:w="778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664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Tantermi tábla </w:t>
            </w:r>
          </w:p>
        </w:tc>
      </w:tr>
      <w:tr w:rsidR="00C82CAE" w:rsidTr="00C82CAE">
        <w:trPr>
          <w:jc w:val="center"/>
        </w:trPr>
        <w:tc>
          <w:tcPr>
            <w:tcW w:w="778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664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Projektor</w:t>
            </w:r>
          </w:p>
        </w:tc>
      </w:tr>
      <w:tr w:rsidR="00C82CAE" w:rsidTr="00C82CAE">
        <w:trPr>
          <w:jc w:val="center"/>
        </w:trPr>
        <w:tc>
          <w:tcPr>
            <w:tcW w:w="778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664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Laptop / számítógép </w:t>
            </w:r>
          </w:p>
        </w:tc>
      </w:tr>
      <w:tr w:rsidR="00C82CAE" w:rsidTr="00C82CAE">
        <w:trPr>
          <w:jc w:val="center"/>
        </w:trPr>
        <w:tc>
          <w:tcPr>
            <w:tcW w:w="778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664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Anatómiai szemléltető eszközök</w:t>
            </w:r>
          </w:p>
        </w:tc>
      </w:tr>
      <w:tr w:rsidR="00C82CAE" w:rsidTr="00C82CAE">
        <w:trPr>
          <w:jc w:val="center"/>
        </w:trPr>
        <w:tc>
          <w:tcPr>
            <w:tcW w:w="778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664" w:type="dxa"/>
          </w:tcPr>
          <w:p w:rsidR="00C82CAE" w:rsidRDefault="00C82CAE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Elsősegélynyújtáshoz szükséges eszközök</w:t>
            </w:r>
          </w:p>
        </w:tc>
      </w:tr>
    </w:tbl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C82CAE" w:rsidRDefault="00C82CAE" w:rsidP="00C82CA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C82CAE" w:rsidRDefault="00C82CAE" w:rsidP="00C8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vizsgabizottságban való részvételre kijelölt szakmai szervezet:</w:t>
      </w:r>
    </w:p>
    <w:p w:rsidR="00C82CAE" w:rsidRDefault="00C82CAE" w:rsidP="00C8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Olimpiai Bizottság</w:t>
      </w:r>
    </w:p>
    <w:p w:rsidR="00C82CAE" w:rsidRDefault="00C82CAE" w:rsidP="00C8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Elérhetősége:</w:t>
      </w:r>
    </w:p>
    <w:p w:rsidR="00C82CAE" w:rsidRDefault="00C82CAE" w:rsidP="00C8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Cím:1124 Budapest, Csörsz u. 49 - 51.</w:t>
      </w:r>
    </w:p>
    <w:p w:rsidR="00C82CAE" w:rsidRDefault="00C82CAE" w:rsidP="00C8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 (36-1) 386-8000</w:t>
      </w:r>
    </w:p>
    <w:p w:rsidR="00C82CAE" w:rsidRDefault="00C82CAE" w:rsidP="00C8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(36-1) 386-9670</w:t>
      </w:r>
    </w:p>
    <w:p w:rsidR="00C82CAE" w:rsidRDefault="00C82CAE" w:rsidP="00C8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 iroda@mob.hu</w:t>
      </w:r>
    </w:p>
    <w:p w:rsidR="00754A93" w:rsidRDefault="00754A93"/>
    <w:sectPr w:rsidR="0075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AE"/>
    <w:rsid w:val="00754A93"/>
    <w:rsid w:val="00C8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2C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2C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5348</Characters>
  <Application>Microsoft Office Word</Application>
  <DocSecurity>0</DocSecurity>
  <Lines>44</Lines>
  <Paragraphs>12</Paragraphs>
  <ScaleCrop>false</ScaleCrop>
  <Company>Nemzeti Munkaügyi Hivatal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2013-06-21T07:14:00Z</dcterms:created>
  <dcterms:modified xsi:type="dcterms:W3CDTF">2013-06-21T07:37:00Z</dcterms:modified>
</cp:coreProperties>
</file>