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37.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Halász, haltenyésztő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 szakmai és vizsgakövetelménye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 A szakképesítés azonosító száma: 34 624 01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 Szakképesítés megnevezése: Halász, haltenyésztő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3. Iskolai rendszerű szakképzésben a szakképzési évfolyamok száma: 3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1.4. Iskolarendszeren kívüli szakképzésben az óraszám: 960-1440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EGYÉB ADATOK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A képzés megkezdésének feltételei: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Iskolai előképzettség: alapfokú iskolai végzettség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iskolai előképzettség hiányában 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Bemeneti kompetenciák: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 képzés megkezdhető az e rendelet 3. számú mellékletében a mezőgazdasági szakmacsoportra meghatározott kompetenciák birtokában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 Előírt gyakorlat: -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 Egészségügyi alkalmassági követelmények: szükségesek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 Pályaalkalmassági követelmények: -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 Elméleti képzési idő aránya: 30 %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 Gyakorlati képzési idő aránya: 70 %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 Szintvizsga: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nappali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rendszerű oktatás vagy a nappali oktatás munkarendje szerint szervezett felnőttoktatás esetén kötelező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 Az iskolai rendszerű képzésben az összefüggő szakmai gyakorlat időtartama: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 évfolyamos képzés esetén a 9. évfolyamot követően 140 óra, a 10. évfolyamot követően 140 óra;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évfolyamos képzés esetén az első szakképzési évfolyamot követően 160 óra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foglalkozás(ok)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BD0C13" w:rsidTr="00A04BFA">
        <w:tc>
          <w:tcPr>
            <w:tcW w:w="992" w:type="dxa"/>
            <w:tcBorders>
              <w:top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BD0C13" w:rsidTr="00A04BFA">
        <w:tc>
          <w:tcPr>
            <w:tcW w:w="992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D0C13" w:rsidTr="00A04BFA">
        <w:tc>
          <w:tcPr>
            <w:tcW w:w="99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59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</w:t>
            </w:r>
          </w:p>
        </w:tc>
        <w:tc>
          <w:tcPr>
            <w:tcW w:w="226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Kisállattartó és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-tenyésztő</w:t>
            </w:r>
            <w:proofErr w:type="spellEnd"/>
          </w:p>
        </w:tc>
        <w:tc>
          <w:tcPr>
            <w:tcW w:w="3969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Díszhaltenyésztő</w:t>
            </w:r>
            <w:proofErr w:type="spellEnd"/>
          </w:p>
        </w:tc>
      </w:tr>
      <w:tr w:rsidR="00BD0C13" w:rsidTr="00A04BFA">
        <w:trPr>
          <w:cantSplit/>
        </w:trPr>
        <w:tc>
          <w:tcPr>
            <w:tcW w:w="99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 w:val="restart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2268" w:type="dxa"/>
            <w:vMerge w:val="restart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Halászati foglalkozású</w:t>
            </w:r>
          </w:p>
        </w:tc>
        <w:tc>
          <w:tcPr>
            <w:tcW w:w="3969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Halász, haltenyésztő</w:t>
            </w:r>
          </w:p>
        </w:tc>
      </w:tr>
      <w:tr w:rsidR="00BD0C13" w:rsidTr="00A04BFA">
        <w:trPr>
          <w:cantSplit/>
        </w:trPr>
        <w:tc>
          <w:tcPr>
            <w:tcW w:w="99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Halkeltető</w:t>
            </w:r>
          </w:p>
        </w:tc>
      </w:tr>
      <w:tr w:rsidR="00BD0C13" w:rsidTr="00A04BFA">
        <w:trPr>
          <w:cantSplit/>
        </w:trPr>
        <w:tc>
          <w:tcPr>
            <w:tcW w:w="99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Haltenyésztő</w:t>
            </w:r>
          </w:p>
        </w:tc>
      </w:tr>
      <w:tr w:rsidR="00BD0C13" w:rsidTr="00A04BFA">
        <w:trPr>
          <w:cantSplit/>
        </w:trPr>
        <w:tc>
          <w:tcPr>
            <w:tcW w:w="99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1559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Horgásztókezelő</w:t>
            </w:r>
            <w:proofErr w:type="spellEnd"/>
          </w:p>
        </w:tc>
      </w:tr>
      <w:tr w:rsidR="00BD0C13" w:rsidTr="00A04BFA">
        <w:trPr>
          <w:cantSplit/>
        </w:trPr>
        <w:tc>
          <w:tcPr>
            <w:tcW w:w="99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1559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Horgászmester Ivadéknevelő (halászati)</w:t>
            </w:r>
          </w:p>
        </w:tc>
      </w:tr>
      <w:tr w:rsidR="00BD0C13" w:rsidTr="00A04BFA">
        <w:trPr>
          <w:cantSplit/>
        </w:trPr>
        <w:tc>
          <w:tcPr>
            <w:tcW w:w="99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1559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Tógazdasági halászmester</w:t>
            </w:r>
          </w:p>
        </w:tc>
      </w:tr>
      <w:tr w:rsidR="00BD0C13" w:rsidTr="00A04BFA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Tógazdasági halász</w:t>
            </w:r>
          </w:p>
        </w:tc>
      </w:tr>
    </w:tbl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pageBreakBefore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 A szakképesítés munkaterületének rövid leírása: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halász haltenyésztő képes a tógazdaságok és természetes vizek halászattal összefüggő munka- és technológiai folyamatok önálló ellátására, valamint horgásztavak kezelésére. Az alapvető biológiai törvények ismeretében beavatkozik és irányítja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halhústermelés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folyamatát. Munkavégzését gépek és berendezések szakszerű és balesetmentes üzemeltetésével, valamint fizikai munkával végzi. A gépek és berendezések egyszerű napi karbantartási feladatait elvégzi, a működést zavaró hibákat felismeri. Tevékenységét alkalmazottként, esetleg vállalkozói alapismeretek birtokában önállóan végzi, képes rugalmasan alkalmazkodni a változó piaci körülményekhez. Tudatosan alkalmazza a szakmára vonatkozó munka-, tűz- és környezetvédelmi, valamint higiéniai előírásokat.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szakképesítéssel rendelkező képes: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Előkészíteni és karbantartani halastavat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Kezelni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tenyészállományt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Szaporítást végezni, előnevelni az ivadékot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Takarmányozást végezni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Hozamfokozást végezni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Halastavakat és a természetes vizeket halászni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Halat szállítani és tárolni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Halászati eszközöket, berendezéseket, gépeket kezelni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Alkalmazni és betartani a hatályos és egyéb jogszabályi előírásokat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Halastavakat és a természetes vizeket népesíteni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Horgásztavat kezelni, üzemeltetni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Kapcsolódó szakképesítések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834"/>
        <w:gridCol w:w="3260"/>
      </w:tblGrid>
      <w:tr w:rsidR="00BD0C13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BD0C13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BD0C13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BD0C13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31 624 01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Elektromos halászgép kezelője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D0C13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31 624 02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Horgásztókezelő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 KÖVETELMÉNYEK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BD0C13" w:rsidTr="00A04BFA">
        <w:tc>
          <w:tcPr>
            <w:tcW w:w="1026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D0C13" w:rsidTr="00A04BFA">
        <w:tc>
          <w:tcPr>
            <w:tcW w:w="1026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11497-12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Foglalkoztatás I.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Foglalkoztatás II.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Munkahelyi egészség és biztonság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Édesvízi haltenyésztés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Természetesvízi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halászat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Halászati vállalkozási és jogi alapismeretek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11013-12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Biológiai és halegészségügyi alapismeretek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Elektromos halászgép kezelése</w:t>
            </w:r>
          </w:p>
        </w:tc>
      </w:tr>
      <w:tr w:rsidR="00BD0C13" w:rsidTr="00A04BFA">
        <w:tc>
          <w:tcPr>
            <w:tcW w:w="1026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843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11015-12</w:t>
            </w:r>
          </w:p>
        </w:tc>
        <w:tc>
          <w:tcPr>
            <w:tcW w:w="606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Horgásztó üzemeltetése</w:t>
            </w:r>
          </w:p>
        </w:tc>
      </w:tr>
    </w:tbl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A komplex szakmai vizsgára bocsátás feltételei: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iskolarendszeren kívüli szakképzésben az 5.2. pontban előírt valamennyi modulzáró vizsga eredményes letétele.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iskolai rendszerű szakképzésben az évfolyam teljesítését igazoló bizonyítványban foglaltak szerint teljesített tantárgyak - a szakképzési kerettantervben meghatározottak szerint - egyenértékűek az adott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bemutatása.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képző által meghatározott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természetesvízi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halászszerszám, eszköz makettje.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A modulzáró vizsga vizsgatevékenysége és az eredményesség feltétele: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8"/>
        <w:gridCol w:w="3171"/>
        <w:gridCol w:w="59"/>
        <w:gridCol w:w="2772"/>
      </w:tblGrid>
      <w:tr w:rsidR="00BD0C13" w:rsidTr="00A04BFA">
        <w:trPr>
          <w:jc w:val="center"/>
        </w:trPr>
        <w:tc>
          <w:tcPr>
            <w:tcW w:w="98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7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831" w:type="dxa"/>
            <w:gridSpan w:val="2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890" w:type="dxa"/>
            <w:gridSpan w:val="4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Édesvízi haltenyésztés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Természetesvízi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halászat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Halászati vállalkozási és jogi alapismeretek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11013-12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Biológiai és halegészségügyi alapismeretek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Elektromos halászgép kezelése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11015-12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Horgásztó üzemeltetése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11497-12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Foglalkoztatás I.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Foglalkoztatás II.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BD0C13" w:rsidTr="00A04BFA">
        <w:trPr>
          <w:jc w:val="center"/>
        </w:trPr>
        <w:tc>
          <w:tcPr>
            <w:tcW w:w="981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5.2.11.</w:t>
            </w:r>
          </w:p>
        </w:tc>
        <w:tc>
          <w:tcPr>
            <w:tcW w:w="1888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3230" w:type="dxa"/>
            <w:gridSpan w:val="2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Munkahelyi egészség és biztonság</w:t>
            </w:r>
          </w:p>
        </w:tc>
        <w:tc>
          <w:tcPr>
            <w:tcW w:w="2772" w:type="dxa"/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</w:tbl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 A komplex szakmai vizsga vizsgatevékenységei és vizsgafeladatai: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 Gyakorlati vizsgatevékenység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vizsgafeladat megnevezése: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adott horgásztó, halas vízterület napi üzemeltetési feladatainak elvégzése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Horgásztó üzemeltetése modul tartalmának komplex vizsgája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adott horgásztó, halas vízterület napi üzemeltetési feladatainak elvégzése a horgásztatás adminisztrálása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20%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B.)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vizsgafeladat megnevezése: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Elektromos halászgép előkészítése, beüzemelése és üzemeltetése, a kifogott hal kezelése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Elektromos halászgép kezelése modul tartalmának komplex vizsgája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Elektromos halászgép előkészítése, beüzemelése és üzemeltetése, a kifogott hal kezelése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20%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C.)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vizsgafeladat megnevezése: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Édesvízi haltenyésztés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természetesvízi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tevékenység elvégzése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Édesvízi haltenyésztés,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Természetesvízi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halászat modulok tartalmának komplex vizsgája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gyakorlati vizsga manuálisan elvégzendő tógazdasági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természetesvízi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feladatot tartalmaz.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60 perc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 vizsgafeladat aránya: 30 %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D.)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vizsgafeladat megnevezése: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bemutatása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képző által meghatározott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természetesvízi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halászszerszám, eszköz makettje.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0 perc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aránya: 10 %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 Központi írásbeli vizsgatevékenység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-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-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-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-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Szóbeli vizsgatevékenység 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Vállalkozási és jogi alapismeretek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Biológiai és hal-egészségügyi alapismeretek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vizsgafeladat ismertetése: A szóbeli központilag összeállított vizsga kérdései a Szakmai követelmények fejezetben megadott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Vállalkozási és jogi alapismeretek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és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Biológiai és hal-egészségügyi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alapismeretek </w:t>
      </w:r>
      <w:r>
        <w:rPr>
          <w:rFonts w:ascii="Times New Roman" w:hAnsi="Times New Roman" w:cs="Times New Roman"/>
          <w:color w:val="000000"/>
          <w:sz w:val="20"/>
          <w:szCs w:val="20"/>
        </w:rPr>
        <w:t>modulhoz tartozó témakörök mindegyikét tartalmazza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30 perc (felkészülési idő 20 perc, válaszadási idő 10 perc)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20%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korábban elkészített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gyakorlati vizsgarésznél kerül bemutatásra. 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elkészítése az utolsó szakképző évfolyam eredményes elvégzésének és a szakmai vizsga megkezdésének feltétele.  Iskolarendszeren kívüli képzésnél a modulzáró vizsga letételének feltétele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bemutatása.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képző által meghatározott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természetesvízi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halászszerszám, eszköz makettje.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értékelése az 4.4.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Természetesvízi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halászat tevékenység elvégzése témakörhöz kapcsolódik.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című weblapján érhetők el a Szak- és felnőttképzés Vizsgák menüpontjában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 A szakmai vizsga értékelésének a szakmai vizsgaszabályzattól eltérő szempontjai: -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Tóépítés és karbantartás gépei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Takarmányozás gépei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Halastavi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trágyázás gépei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Vízszolgáltatás gépei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Csónakmotorok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Szállítás gépei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Keltetőház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és gépi berendezései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Vízinövény irtás gépei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Vízvizsgáló műszer (pH,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stb.)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Hálóféleségek, és készítéséhez szükséges eszközök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Halászat kézi és gépi eszközei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Talajművelés gépei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Erőgépek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Kéziszerszámok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Számítógép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Egyéni védőfelszerelés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Munkabiztonsági berendezések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Akkumulátoros elektromos halászgép</w:t>
            </w:r>
          </w:p>
        </w:tc>
      </w:tr>
      <w:tr w:rsidR="00BD0C13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Generátoros elektromos halászgép</w:t>
            </w:r>
          </w:p>
        </w:tc>
      </w:tr>
      <w:tr w:rsidR="00BD0C13" w:rsidTr="00A04BFA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13" w:rsidRDefault="00BD0C13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Horgászati eszközök</w:t>
            </w:r>
          </w:p>
        </w:tc>
      </w:tr>
    </w:tbl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13" w:rsidRDefault="00BD0C13" w:rsidP="00B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EGYEBEK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13"/>
    <w:rsid w:val="00640517"/>
    <w:rsid w:val="00B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C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C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8325</Characters>
  <Application>Microsoft Office Word</Application>
  <DocSecurity>0</DocSecurity>
  <Lines>69</Lines>
  <Paragraphs>19</Paragraphs>
  <ScaleCrop>false</ScaleCrop>
  <Company>Nemzeti Munkaügyi Hivatal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2013-06-21T10:55:00Z</dcterms:created>
  <dcterms:modified xsi:type="dcterms:W3CDTF">2013-06-21T11:03:00Z</dcterms:modified>
</cp:coreProperties>
</file>