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6" w:rsidRDefault="008D3996" w:rsidP="008D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65. sorszámú Festő, mázoló, tapétázó megnevezésű szakképesítés szakmai és vizsgakövetelménye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34 582 04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Festő, mázoló, tapétázó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8D3996" w:rsidRDefault="008D3996" w:rsidP="008D39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Építészet szakmacsoportra meghatározott kompetenciák birtokában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560"/>
        <w:gridCol w:w="2267"/>
        <w:gridCol w:w="3196"/>
      </w:tblGrid>
      <w:tr w:rsidR="008D3996" w:rsidTr="007002A0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3996" w:rsidTr="007002A0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D3996" w:rsidTr="007002A0">
        <w:trPr>
          <w:cantSplit/>
          <w:trHeight w:val="3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7535</w:t>
            </w:r>
          </w:p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 és mázoló</w:t>
            </w:r>
          </w:p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Csőradiátor mázoló</w:t>
            </w:r>
          </w:p>
        </w:tc>
      </w:tr>
      <w:tr w:rsidR="008D3996" w:rsidTr="007002A0">
        <w:trPr>
          <w:cantSplit/>
          <w:trHeight w:val="3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festő</w:t>
            </w:r>
          </w:p>
        </w:tc>
      </w:tr>
      <w:tr w:rsidR="008D3996" w:rsidTr="007002A0">
        <w:trPr>
          <w:cantSplit/>
          <w:trHeight w:val="3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Épületfestő, mázoló</w:t>
            </w:r>
          </w:p>
        </w:tc>
      </w:tr>
      <w:tr w:rsidR="008D3996" w:rsidTr="007002A0">
        <w:trPr>
          <w:cantSplit/>
          <w:trHeight w:val="3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Faszerkezet mázoló</w:t>
            </w:r>
          </w:p>
        </w:tc>
      </w:tr>
      <w:tr w:rsidR="008D3996" w:rsidTr="007002A0">
        <w:trPr>
          <w:cantSplit/>
          <w:trHeight w:val="3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Szobafestő</w:t>
            </w:r>
          </w:p>
        </w:tc>
      </w:tr>
      <w:tr w:rsidR="008D3996" w:rsidTr="007002A0">
        <w:trPr>
          <w:cantSplit/>
          <w:trHeight w:val="3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Tapétázó (falkárpitozó)</w:t>
            </w:r>
          </w:p>
        </w:tc>
      </w:tr>
    </w:tbl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Festő, mázoló, tapétázó feladata a szakszerű felületdiagnosztika, felület előkészítése – előkezelése, festés, mázolás, díszítés, tapétázás, vékonyvakolat felhordása, felújítási munkák végzése. Tevékenységét a kézi és gépi festési technológiák alkalmazásával önállóan, a biztonsági előírásai szerint végzi. Tevékenységével a festési folyamat alkalmazásán keresztül részt vesz a technológiai folyamatok, a minőség és a munkabiztonság betartásában.</w:t>
      </w:r>
    </w:p>
    <w:p w:rsidR="008D3996" w:rsidRDefault="008D3996" w:rsidP="008D39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felületvizsgálatot, feltárást végezni, </w:t>
      </w:r>
      <w:proofErr w:type="spellStart"/>
      <w:r>
        <w:rPr>
          <w:rFonts w:ascii="Times New Roman" w:hAnsi="Times New Roman" w:cs="Times New Roman"/>
          <w:sz w:val="20"/>
          <w:szCs w:val="20"/>
        </w:rPr>
        <w:t>kül-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beltérben</w:t>
      </w:r>
      <w:proofErr w:type="spellEnd"/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a meglévő bevonat rétegrendjének felépítését vizsgálni, </w:t>
      </w:r>
      <w:proofErr w:type="spellStart"/>
      <w:r>
        <w:rPr>
          <w:rFonts w:ascii="Times New Roman" w:hAnsi="Times New Roman" w:cs="Times New Roman"/>
          <w:sz w:val="20"/>
          <w:szCs w:val="20"/>
        </w:rPr>
        <w:t>kül-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beltérben</w:t>
      </w:r>
      <w:proofErr w:type="spellEnd"/>
      <w:r>
        <w:rPr>
          <w:rFonts w:ascii="Times New Roman" w:hAnsi="Times New Roman" w:cs="Times New Roman"/>
          <w:sz w:val="20"/>
          <w:szCs w:val="20"/>
        </w:rPr>
        <w:t>, az eredményeket írásos feljegyzésben dokumentálni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szakmai javaslatot adni a felújítandó felület minősítéséről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anyagmennyiséget számolni tervrajzról, és helyszínen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vizsgálatok eredménye függvényében a felületet előkezelni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felvonulni a munkaterületre a szükséges gépekkel, szerszámokkal, eszközökkel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nem festendő felületeket megóvni (takarást, maszkolást végezni)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az alapvakolat felületét kijavítani </w:t>
      </w:r>
      <w:proofErr w:type="spellStart"/>
      <w:r>
        <w:rPr>
          <w:rFonts w:ascii="Times New Roman" w:hAnsi="Times New Roman" w:cs="Times New Roman"/>
          <w:sz w:val="20"/>
          <w:szCs w:val="20"/>
        </w:rPr>
        <w:t>kül-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beltérben</w:t>
      </w:r>
      <w:proofErr w:type="spellEnd"/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sarok-, nyílászárók káváinak, sarokkiképzéseinek kialakítását javítani (</w:t>
      </w:r>
      <w:proofErr w:type="spellStart"/>
      <w:r>
        <w:rPr>
          <w:rFonts w:ascii="Times New Roman" w:hAnsi="Times New Roman" w:cs="Times New Roman"/>
          <w:sz w:val="20"/>
          <w:szCs w:val="20"/>
        </w:rPr>
        <w:t>élvédő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különböző </w:t>
      </w:r>
      <w:proofErr w:type="spellStart"/>
      <w:r>
        <w:rPr>
          <w:rFonts w:ascii="Times New Roman" w:hAnsi="Times New Roman" w:cs="Times New Roman"/>
          <w:sz w:val="20"/>
          <w:szCs w:val="20"/>
        </w:rPr>
        <w:t>glettanyaggal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simítani a felületet </w:t>
      </w:r>
      <w:proofErr w:type="spellStart"/>
      <w:r>
        <w:rPr>
          <w:rFonts w:ascii="Times New Roman" w:hAnsi="Times New Roman" w:cs="Times New Roman"/>
          <w:sz w:val="20"/>
          <w:szCs w:val="20"/>
        </w:rPr>
        <w:t>kül-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beltérben</w:t>
      </w:r>
      <w:proofErr w:type="spellEnd"/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építőelemek, burkolóelemek illesztését szakszerűen javítani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alapfelületet erősítősávval erősíteni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elvégezni a tapétázás előkészítő munkálatait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makulatúrázni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ragasztót keverni, előkészíteni, próbaragasztás végezni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tapétát méretre vágni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tapétát ragasztani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lesimítani a tapétát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kézi, gépi csiszolással finomítani a felületet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választott technikának megfelelő alapozást (impregnálást) végezni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színezés esetén beállítani a szükség színárnyalatot, konzisztenciát, próbafestést végezni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közbenső réteget felhordani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szükség szerint finomjavítást végezni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fedőréteget felhordani különféle anyagokkal, mázolni; </w:t>
      </w:r>
      <w:proofErr w:type="spellStart"/>
      <w:r>
        <w:rPr>
          <w:rFonts w:ascii="Times New Roman" w:hAnsi="Times New Roman" w:cs="Times New Roman"/>
          <w:sz w:val="20"/>
          <w:szCs w:val="20"/>
        </w:rPr>
        <w:t>kül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és belterületen egyaránt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mészfestést készíteni új vagy régi felületre </w:t>
      </w:r>
      <w:proofErr w:type="spellStart"/>
      <w:r>
        <w:rPr>
          <w:rFonts w:ascii="Times New Roman" w:hAnsi="Times New Roman" w:cs="Times New Roman"/>
          <w:sz w:val="20"/>
          <w:szCs w:val="20"/>
        </w:rPr>
        <w:t>kül-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beltérben</w:t>
      </w:r>
      <w:proofErr w:type="spellEnd"/>
      <w:r>
        <w:rPr>
          <w:rFonts w:ascii="Times New Roman" w:hAnsi="Times New Roman" w:cs="Times New Roman"/>
          <w:sz w:val="20"/>
          <w:szCs w:val="20"/>
        </w:rPr>
        <w:t>, fehér, és színes kivitelbe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homlokzat színezését megtervezni, elkészíteni különböző vékonyvakolattal, szilikát festékkel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fröcskölést, durva színfröcskölést készíteni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határoló, díszítő vonalozást, </w:t>
      </w:r>
      <w:proofErr w:type="spellStart"/>
      <w:r>
        <w:rPr>
          <w:rFonts w:ascii="Times New Roman" w:hAnsi="Times New Roman" w:cs="Times New Roman"/>
          <w:sz w:val="20"/>
          <w:szCs w:val="20"/>
        </w:rPr>
        <w:t>sablonálást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mintanyomó hengerezést készíteni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egyszerű díszítőelemeket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felhelyezni  </w:t>
      </w:r>
      <w:proofErr w:type="spellStart"/>
      <w:r>
        <w:rPr>
          <w:rFonts w:ascii="Times New Roman" w:hAnsi="Times New Roman" w:cs="Times New Roman"/>
          <w:sz w:val="20"/>
          <w:szCs w:val="20"/>
        </w:rPr>
        <w:t>kül-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beltérben</w:t>
      </w:r>
      <w:proofErr w:type="spellEnd"/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egyszerű faerezet utánzatot festeni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betartani a munkavédelmi, biztonságtechnikai, tűz- és környezetvédelmi előírásokat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elvégezni a szükséges utómunkálatokat (szerszám-, eszköztakarítás, munkaterület takarítása, anyagtárolás, hulladékkezelés)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munkaterületet átadni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4111"/>
        <w:gridCol w:w="2551"/>
      </w:tblGrid>
      <w:tr w:rsidR="008D3996" w:rsidTr="007002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3996" w:rsidTr="007002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D3996" w:rsidTr="007002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D3996" w:rsidTr="007002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21 582 01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Szobafestő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8D3996" w:rsidTr="007002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35 582 06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Rekonstrukciós és műemléki festő, mázoló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112" w:rsidRDefault="006B4112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4. SZAKMAI KÖVETELMÉNYEK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094"/>
        <w:gridCol w:w="5844"/>
      </w:tblGrid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38" w:type="dxa"/>
            <w:gridSpan w:val="2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4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84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4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4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84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10104-12</w:t>
            </w:r>
          </w:p>
        </w:tc>
        <w:tc>
          <w:tcPr>
            <w:tcW w:w="584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Szobafestő, díszítő munkák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10103-12</w:t>
            </w:r>
          </w:p>
        </w:tc>
        <w:tc>
          <w:tcPr>
            <w:tcW w:w="584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Mázolási munkák fa-, fal-, fém és speciális felületeken</w:t>
            </w:r>
          </w:p>
        </w:tc>
      </w:tr>
      <w:tr w:rsidR="008D3996" w:rsidTr="007002A0">
        <w:tc>
          <w:tcPr>
            <w:tcW w:w="70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09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10105-12</w:t>
            </w:r>
          </w:p>
        </w:tc>
        <w:tc>
          <w:tcPr>
            <w:tcW w:w="5844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Tapétázási munkák</w:t>
            </w:r>
          </w:p>
        </w:tc>
      </w:tr>
    </w:tbl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668"/>
        <w:gridCol w:w="3827"/>
        <w:gridCol w:w="2268"/>
      </w:tblGrid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63" w:type="dxa"/>
            <w:gridSpan w:val="3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27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vizsgatevékenységei</w:t>
            </w:r>
          </w:p>
        </w:tc>
      </w:tr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6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827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2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6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827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2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68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827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2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3827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22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D3996" w:rsidTr="007002A0">
        <w:trPr>
          <w:trHeight w:val="238"/>
        </w:trPr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10104-12</w:t>
            </w:r>
          </w:p>
        </w:tc>
        <w:tc>
          <w:tcPr>
            <w:tcW w:w="3827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Szobafestő, díszítő munkák</w:t>
            </w:r>
          </w:p>
        </w:tc>
        <w:tc>
          <w:tcPr>
            <w:tcW w:w="22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10103-12</w:t>
            </w:r>
          </w:p>
        </w:tc>
        <w:tc>
          <w:tcPr>
            <w:tcW w:w="3827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Mázolási munkák fa-, fal-, fém és speciális felületeken</w:t>
            </w:r>
          </w:p>
        </w:tc>
        <w:tc>
          <w:tcPr>
            <w:tcW w:w="22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D3996" w:rsidTr="007002A0">
        <w:tc>
          <w:tcPr>
            <w:tcW w:w="993" w:type="dxa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10105-12</w:t>
            </w:r>
          </w:p>
        </w:tc>
        <w:tc>
          <w:tcPr>
            <w:tcW w:w="3827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Tapétázási munkák</w:t>
            </w:r>
          </w:p>
        </w:tc>
        <w:tc>
          <w:tcPr>
            <w:tcW w:w="2268" w:type="dxa"/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Adott technológiával falfelület festése, díszítése tapétázása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Előre előkészített felületen a bevonatrendszer fedő rétegének felhordása, díszítése,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tapétázása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(festhető tapéta alkalmazása)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3240" w:hanging="3036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  <w:bookmarkStart w:id="0" w:name="_GoBack"/>
      <w:bookmarkEnd w:id="0"/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Mázolás készítése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Előre elkészített felületen a bevonatrendszer utolsó rétegének felhordása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Festő, mázoló, tapétázó szakmai ismeretek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Időterv és szakmai számítás készítése tervrajz alapján, technológiai sorrend,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ind w:left="232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színelmélet</w:t>
      </w:r>
      <w:proofErr w:type="gramEnd"/>
      <w:r>
        <w:rPr>
          <w:rFonts w:ascii="Times New Roman" w:hAnsi="Times New Roman" w:cs="Times New Roman"/>
          <w:sz w:val="20"/>
          <w:szCs w:val="20"/>
        </w:rPr>
        <w:t>, szakszerű anyag, és szerszámhasználat, és munkavédelem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 (felkészülési idő 40 perc, válaszadási idő 20 perc)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az előkészítésben, a felületképzésben, a díszítésben bármilyen segédeszköz megengedett. A vizsgázó a gyakorlati vizsgára hozza magával a szükséges eszközöket, szerszámokat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vizsgát megelőzően a felületeket a vizsgázó előkészíti, előkezeli! Az előkészítés, előkezelés nem a vizsgaidő része, a vizsgahelyszín függvényében az előkészítés időtartamát a vizsgabizottság határozza meg, és a vizsgabizottság elnöke hagyja jóvá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http://munka.hu/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Szak- és felnőttképzés Vizsgák menüpontjában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612"/>
      </w:tblGrid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Diagnosztikai (felületvizsgáló) eszközök, berendezések, műszerek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 szerszámok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Festőipari tapétázási gépek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Segédeszközök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Állvány, létra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6.9.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Szelektív hulladéktárolók, veszélyes anyagtároló</w:t>
            </w:r>
          </w:p>
        </w:tc>
      </w:tr>
      <w:tr w:rsidR="008D3996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96" w:rsidRDefault="008D399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Megfelelő anyagtárolás, hulladéktárolás eszközei</w:t>
            </w:r>
          </w:p>
        </w:tc>
      </w:tr>
    </w:tbl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996" w:rsidRDefault="008D3996" w:rsidP="008D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3C" w:rsidRDefault="00AC5B3C" w:rsidP="000F7B7D">
      <w:pPr>
        <w:spacing w:after="0" w:line="240" w:lineRule="auto"/>
      </w:pPr>
      <w:r>
        <w:separator/>
      </w:r>
    </w:p>
  </w:endnote>
  <w:endnote w:type="continuationSeparator" w:id="0">
    <w:p w:rsidR="00AC5B3C" w:rsidRDefault="00AC5B3C" w:rsidP="000F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647736"/>
      <w:docPartObj>
        <w:docPartGallery w:val="Page Numbers (Bottom of Page)"/>
        <w:docPartUnique/>
      </w:docPartObj>
    </w:sdtPr>
    <w:sdtEndPr/>
    <w:sdtContent>
      <w:p w:rsidR="000F7B7D" w:rsidRDefault="000F7B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30">
          <w:rPr>
            <w:noProof/>
          </w:rPr>
          <w:t>4</w:t>
        </w:r>
        <w:r>
          <w:fldChar w:fldCharType="end"/>
        </w:r>
      </w:p>
    </w:sdtContent>
  </w:sdt>
  <w:p w:rsidR="000F7B7D" w:rsidRDefault="000F7B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3C" w:rsidRDefault="00AC5B3C" w:rsidP="000F7B7D">
      <w:pPr>
        <w:spacing w:after="0" w:line="240" w:lineRule="auto"/>
      </w:pPr>
      <w:r>
        <w:separator/>
      </w:r>
    </w:p>
  </w:footnote>
  <w:footnote w:type="continuationSeparator" w:id="0">
    <w:p w:rsidR="00AC5B3C" w:rsidRDefault="00AC5B3C" w:rsidP="000F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7D" w:rsidRDefault="000F7B7D" w:rsidP="000F7B7D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0F7B7D" w:rsidRDefault="000F7B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96"/>
    <w:rsid w:val="000F7B7D"/>
    <w:rsid w:val="004D5DC0"/>
    <w:rsid w:val="006B4112"/>
    <w:rsid w:val="006D62C3"/>
    <w:rsid w:val="008D3996"/>
    <w:rsid w:val="00944D7D"/>
    <w:rsid w:val="00AC5B3C"/>
    <w:rsid w:val="00C10730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9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B7D"/>
  </w:style>
  <w:style w:type="paragraph" w:styleId="llb">
    <w:name w:val="footer"/>
    <w:basedOn w:val="Norml"/>
    <w:link w:val="llbChar"/>
    <w:uiPriority w:val="99"/>
    <w:unhideWhenUsed/>
    <w:rsid w:val="000F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9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B7D"/>
  </w:style>
  <w:style w:type="paragraph" w:styleId="llb">
    <w:name w:val="footer"/>
    <w:basedOn w:val="Norml"/>
    <w:link w:val="llbChar"/>
    <w:uiPriority w:val="99"/>
    <w:unhideWhenUsed/>
    <w:rsid w:val="000F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1160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5</cp:revision>
  <dcterms:created xsi:type="dcterms:W3CDTF">2013-05-23T12:52:00Z</dcterms:created>
  <dcterms:modified xsi:type="dcterms:W3CDTF">2013-05-28T13:30:00Z</dcterms:modified>
</cp:coreProperties>
</file>