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E1" w:rsidRDefault="002A61E1" w:rsidP="002A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140. sorszá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mú Lakástextil-készítő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21 542 01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Lakástextil-készítő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160-240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nem igényel befejezett iskolai végzettséget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2A61E1" w:rsidTr="00896D25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A61E1" w:rsidTr="00896D25">
        <w:trPr>
          <w:jc w:val="center"/>
        </w:trPr>
        <w:tc>
          <w:tcPr>
            <w:tcW w:w="1035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A61E1" w:rsidTr="00896D25">
        <w:trPr>
          <w:cantSplit/>
          <w:jc w:val="center"/>
        </w:trPr>
        <w:tc>
          <w:tcPr>
            <w:tcW w:w="1035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7212</w:t>
            </w:r>
          </w:p>
        </w:tc>
        <w:tc>
          <w:tcPr>
            <w:tcW w:w="2098" w:type="dxa"/>
            <w:vMerge w:val="restart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Szabó, varró</w:t>
            </w:r>
          </w:p>
        </w:tc>
        <w:tc>
          <w:tcPr>
            <w:tcW w:w="4589" w:type="dxa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Lakástextil-készítő</w:t>
            </w:r>
          </w:p>
        </w:tc>
      </w:tr>
      <w:tr w:rsidR="002A61E1" w:rsidTr="00896D25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Lakástextil-varró, javító</w:t>
            </w:r>
          </w:p>
        </w:tc>
      </w:tr>
    </w:tbl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lakástextil-készítő feladata lakástextil termék szabásmintáinak elkészítése, szabása, készítése, javítása.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méretet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venni lakástextil termékek készítéséhez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méreteket</w:t>
      </w:r>
      <w:proofErr w:type="gramEnd"/>
      <w:r>
        <w:rPr>
          <w:rFonts w:ascii="Times New Roman" w:hAnsi="Times New Roman" w:cs="Times New Roman"/>
          <w:sz w:val="20"/>
          <w:szCs w:val="20"/>
        </w:rPr>
        <w:t>, mérettáblázatokat értelmezni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szabásmintát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készíteni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felismerni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lakástextíliák fajtáit,  kellékeit, </w:t>
      </w:r>
      <w:proofErr w:type="spellStart"/>
      <w:r>
        <w:rPr>
          <w:rFonts w:ascii="Times New Roman" w:hAnsi="Times New Roman" w:cs="Times New Roman"/>
          <w:sz w:val="20"/>
          <w:szCs w:val="20"/>
        </w:rPr>
        <w:t>diszítő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lehetőségeit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felfektetni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szabásmintákat és kiszabja a szükséges alkatrészeket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ragasztási</w:t>
      </w:r>
      <w:proofErr w:type="gramEnd"/>
      <w:r>
        <w:rPr>
          <w:rFonts w:ascii="Times New Roman" w:hAnsi="Times New Roman" w:cs="Times New Roman"/>
          <w:sz w:val="20"/>
          <w:szCs w:val="20"/>
        </w:rPr>
        <w:t>, erősítési műveleteket végezni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ruhaipari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gépeket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vasalóberendezéseket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üzemeltetni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kiszabott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alkatrészeket technológiai utasításnak megfelelően vagy mintadarab alapján összeállítani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javító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munkálatokat végezni (szakadásokat, záródásokat javít)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2A61E1" w:rsidTr="00896D2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A61E1" w:rsidTr="00896D2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2A61E1" w:rsidTr="00896D2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2A61E1" w:rsidTr="00896D2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Férfiszabó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2A61E1" w:rsidTr="00896D2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 szabó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2A61E1" w:rsidTr="00896D25">
        <w:trPr>
          <w:jc w:val="center"/>
        </w:trPr>
        <w:tc>
          <w:tcPr>
            <w:tcW w:w="1004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A61E1" w:rsidTr="00896D25">
        <w:trPr>
          <w:jc w:val="center"/>
        </w:trPr>
        <w:tc>
          <w:tcPr>
            <w:tcW w:w="1004" w:type="dxa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2A61E1" w:rsidTr="00896D25">
        <w:trPr>
          <w:jc w:val="center"/>
        </w:trPr>
        <w:tc>
          <w:tcPr>
            <w:tcW w:w="1004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2A61E1" w:rsidTr="00896D25">
        <w:trPr>
          <w:jc w:val="center"/>
        </w:trPr>
        <w:tc>
          <w:tcPr>
            <w:tcW w:w="1004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10113-12</w:t>
            </w:r>
          </w:p>
        </w:tc>
        <w:tc>
          <w:tcPr>
            <w:tcW w:w="5838" w:type="dxa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anyagvizsgálattok</w:t>
            </w:r>
          </w:p>
        </w:tc>
      </w:tr>
      <w:tr w:rsidR="002A61E1" w:rsidTr="00896D25">
        <w:trPr>
          <w:jc w:val="center"/>
        </w:trPr>
        <w:tc>
          <w:tcPr>
            <w:tcW w:w="1004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10118-12</w:t>
            </w:r>
          </w:p>
        </w:tc>
        <w:tc>
          <w:tcPr>
            <w:tcW w:w="5838" w:type="dxa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Lakástextíliák készítése</w:t>
            </w:r>
          </w:p>
        </w:tc>
      </w:tr>
    </w:tbl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2A61E1" w:rsidTr="00896D25">
        <w:trPr>
          <w:jc w:val="center"/>
        </w:trPr>
        <w:tc>
          <w:tcPr>
            <w:tcW w:w="906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A61E1" w:rsidTr="00896D25">
        <w:trPr>
          <w:jc w:val="center"/>
        </w:trPr>
        <w:tc>
          <w:tcPr>
            <w:tcW w:w="906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2A61E1" w:rsidTr="00896D25">
        <w:trPr>
          <w:jc w:val="center"/>
        </w:trPr>
        <w:tc>
          <w:tcPr>
            <w:tcW w:w="906" w:type="dxa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A61E1" w:rsidTr="00896D25">
        <w:trPr>
          <w:trHeight w:val="399"/>
          <w:jc w:val="center"/>
        </w:trPr>
        <w:tc>
          <w:tcPr>
            <w:tcW w:w="906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10113-12</w:t>
            </w:r>
          </w:p>
        </w:tc>
        <w:tc>
          <w:tcPr>
            <w:tcW w:w="3050" w:type="dxa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anyagvizsgálatok</w:t>
            </w:r>
          </w:p>
        </w:tc>
        <w:tc>
          <w:tcPr>
            <w:tcW w:w="3722" w:type="dxa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2A61E1" w:rsidTr="00896D25">
        <w:trPr>
          <w:jc w:val="center"/>
        </w:trPr>
        <w:tc>
          <w:tcPr>
            <w:tcW w:w="906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10118-12</w:t>
            </w:r>
          </w:p>
        </w:tc>
        <w:tc>
          <w:tcPr>
            <w:tcW w:w="3050" w:type="dxa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Lakástextíliák készítése</w:t>
            </w:r>
          </w:p>
        </w:tc>
        <w:tc>
          <w:tcPr>
            <w:tcW w:w="3722" w:type="dxa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</w:tbl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Lakástextil termék készítése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Lakástextil termék készítés szabott és előkészített alkatrészekből műszaki dokumentáció vagy mintadarab alapján a munkabiztonsági előírások betartásával elkészíti a véletlenszerűen kiválasztott tételmodellt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Ruhaipari anyagvizsgálatok 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  Textil-</w:t>
      </w:r>
      <w:proofErr w:type="gramEnd"/>
      <w:r>
        <w:rPr>
          <w:rFonts w:ascii="Times New Roman" w:hAnsi="Times New Roman" w:cs="Times New Roman"/>
          <w:sz w:val="20"/>
          <w:szCs w:val="20"/>
        </w:rPr>
        <w:t>, és ruházati alapanyagok fajtái, tulajdonságai, felhasználási területe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Ruházati alap- és kellékanyagok feldolgozhatósága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Terméktároló állvány, vállfával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Csomagolóanyagok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Szabászati berendezések, gépek, eszközök: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szekrények vagy polcok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olló (véglevágó)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Kardkéses szabászgép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Körkéses szabászgép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Álló szabászgép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Terítékleszorító csipeszek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Lyukasztógép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ollók (szabász, kézimunka, papírvágó stb.)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Mérő-, jelölő- és rajzeszközök</w:t>
            </w:r>
          </w:p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(méterrúd, mérőszalag, grafitceruza, szabókréta, körző, vonalzó, sablonok stb.)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Szabásmintapapír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Varrodai berendezések, gépek, eszközök: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Csúsztató asztal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munkaszék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Szerszámtároló doboz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Varrógéptűk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varróeszközök</w:t>
            </w:r>
          </w:p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(varrótűk, gyűszűk, gombostűk, varratbontó stb.) 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kézi eszközök</w:t>
            </w:r>
          </w:p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(géptisztító ecset, olajozó, csavarhúzó stb.)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Huroköltésű ipari varrógép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Láncöltésű varrógép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Szegővarrógép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interlock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Egyenes gomblyukvarrógép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Reteszelő gép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Cikcakk varrógép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Vasaló-berendezések, eszközök, gépek: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Vasalóállvány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Hőfokszabályzós kézi vasaló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Gőzvasaló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Síkragasztó prés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Segédeszközök </w:t>
            </w:r>
          </w:p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(vasalópárnák, vasalófák, vasalóruha, kefe stb.)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eszközök: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Kézmosó csap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Hulladékgyűjtő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Mentőláda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Modell- és alkatrész gyűjtemény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Szakkönyvek, tankönyvek, szakfolyóiratok, divatlapok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Munkanapló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Zárható öltöző és öltözőszekrények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Mikroszkóp, lupe, bontótű</w:t>
            </w:r>
          </w:p>
        </w:tc>
      </w:tr>
      <w:tr w:rsidR="002A61E1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1" w:rsidRDefault="002A61E1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E1" w:rsidRDefault="002A61E1" w:rsidP="0089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Laboratóriumi eszközök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égő, vegyszerek, üveg-, fém-, vagy porcelántálak</w:t>
            </w:r>
          </w:p>
        </w:tc>
      </w:tr>
    </w:tbl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E1" w:rsidRDefault="002A61E1" w:rsidP="002A6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1410C" w:rsidRDefault="0081410C"/>
    <w:sectPr w:rsidR="008141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61" w:rsidRDefault="00D43661" w:rsidP="00504568">
      <w:pPr>
        <w:spacing w:after="0" w:line="240" w:lineRule="auto"/>
      </w:pPr>
      <w:r>
        <w:separator/>
      </w:r>
    </w:p>
  </w:endnote>
  <w:endnote w:type="continuationSeparator" w:id="0">
    <w:p w:rsidR="00D43661" w:rsidRDefault="00D43661" w:rsidP="005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22838"/>
      <w:docPartObj>
        <w:docPartGallery w:val="Page Numbers (Bottom of Page)"/>
        <w:docPartUnique/>
      </w:docPartObj>
    </w:sdtPr>
    <w:sdtContent>
      <w:p w:rsidR="00504568" w:rsidRDefault="005045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04568" w:rsidRDefault="005045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61" w:rsidRDefault="00D43661" w:rsidP="00504568">
      <w:pPr>
        <w:spacing w:after="0" w:line="240" w:lineRule="auto"/>
      </w:pPr>
      <w:r>
        <w:separator/>
      </w:r>
    </w:p>
  </w:footnote>
  <w:footnote w:type="continuationSeparator" w:id="0">
    <w:p w:rsidR="00D43661" w:rsidRDefault="00D43661" w:rsidP="005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68" w:rsidRDefault="00504568" w:rsidP="00504568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504568" w:rsidRDefault="0050456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E1"/>
    <w:rsid w:val="002A61E1"/>
    <w:rsid w:val="00504568"/>
    <w:rsid w:val="0081410C"/>
    <w:rsid w:val="00D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1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4568"/>
  </w:style>
  <w:style w:type="paragraph" w:styleId="llb">
    <w:name w:val="footer"/>
    <w:basedOn w:val="Norml"/>
    <w:link w:val="llbChar"/>
    <w:uiPriority w:val="99"/>
    <w:unhideWhenUsed/>
    <w:rsid w:val="0050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1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4568"/>
  </w:style>
  <w:style w:type="paragraph" w:styleId="llb">
    <w:name w:val="footer"/>
    <w:basedOn w:val="Norml"/>
    <w:link w:val="llbChar"/>
    <w:uiPriority w:val="99"/>
    <w:unhideWhenUsed/>
    <w:rsid w:val="0050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5655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2013-05-24T11:11:00Z</dcterms:created>
  <dcterms:modified xsi:type="dcterms:W3CDTF">2013-05-28T09:05:00Z</dcterms:modified>
</cp:coreProperties>
</file>