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029" w:rsidRDefault="009E1029" w:rsidP="009E1029">
      <w:pPr>
        <w:autoSpaceDE w:val="0"/>
        <w:autoSpaceDN w:val="0"/>
        <w:adjustRightInd w:val="0"/>
        <w:spacing w:before="240"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ALAPFOKÚ KATONAI VEZETŐ-HELYETTES</w:t>
      </w:r>
    </w:p>
    <w:p w:rsidR="009E1029" w:rsidRDefault="009E1029" w:rsidP="009E1029">
      <w:pPr>
        <w:autoSpaceDE w:val="0"/>
        <w:autoSpaceDN w:val="0"/>
        <w:adjustRightInd w:val="0"/>
        <w:spacing w:after="0" w:line="240" w:lineRule="auto"/>
        <w:ind w:firstLine="204"/>
        <w:jc w:val="center"/>
        <w:rPr>
          <w:rFonts w:ascii="Times New Roman" w:hAnsi="Times New Roman" w:cs="Times New Roman"/>
          <w:b/>
          <w:bCs/>
          <w:i/>
          <w:iCs/>
          <w:sz w:val="20"/>
          <w:szCs w:val="20"/>
        </w:rPr>
      </w:pPr>
      <w:r>
        <w:rPr>
          <w:rFonts w:ascii="Times New Roman" w:hAnsi="Times New Roman" w:cs="Times New Roman"/>
          <w:b/>
          <w:bCs/>
          <w:sz w:val="20"/>
          <w:szCs w:val="20"/>
        </w:rPr>
        <w:t>RÉSZSZAKKÉPESÍTÉS</w:t>
      </w:r>
    </w:p>
    <w:p w:rsidR="009E1029" w:rsidRDefault="009E1029" w:rsidP="009E1029">
      <w:pPr>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 xml:space="preserve">SZAKMAI </w:t>
      </w:r>
      <w:proofErr w:type="gramStart"/>
      <w:r>
        <w:rPr>
          <w:rFonts w:ascii="Times New Roman" w:hAnsi="Times New Roman" w:cs="Times New Roman"/>
          <w:b/>
          <w:bCs/>
          <w:sz w:val="20"/>
          <w:szCs w:val="20"/>
        </w:rPr>
        <w:t>ÉS</w:t>
      </w:r>
      <w:proofErr w:type="gramEnd"/>
      <w:r>
        <w:rPr>
          <w:rFonts w:ascii="Times New Roman" w:hAnsi="Times New Roman" w:cs="Times New Roman"/>
          <w:b/>
          <w:bCs/>
          <w:sz w:val="20"/>
          <w:szCs w:val="20"/>
        </w:rPr>
        <w:t xml:space="preserve"> VIZSGAKÖVETELMÉNYEI</w:t>
      </w:r>
    </w:p>
    <w:p w:rsidR="009E1029" w:rsidRDefault="009E1029" w:rsidP="009E1029">
      <w:pPr>
        <w:tabs>
          <w:tab w:val="left" w:pos="0"/>
        </w:tabs>
        <w:autoSpaceDE w:val="0"/>
        <w:autoSpaceDN w:val="0"/>
        <w:adjustRightInd w:val="0"/>
        <w:spacing w:before="240" w:after="120" w:line="240" w:lineRule="auto"/>
        <w:ind w:firstLine="288"/>
        <w:jc w:val="center"/>
        <w:rPr>
          <w:rFonts w:ascii="Times New Roman" w:hAnsi="Times New Roman" w:cs="Times New Roman"/>
          <w:b/>
          <w:bCs/>
          <w:sz w:val="20"/>
          <w:szCs w:val="20"/>
        </w:rPr>
      </w:pPr>
      <w:r>
        <w:rPr>
          <w:rFonts w:ascii="Times New Roman" w:hAnsi="Times New Roman" w:cs="Times New Roman"/>
          <w:b/>
          <w:bCs/>
          <w:sz w:val="20"/>
          <w:szCs w:val="20"/>
        </w:rPr>
        <w:t>1.</w:t>
      </w:r>
      <w:r>
        <w:rPr>
          <w:rFonts w:ascii="Times New Roman" w:hAnsi="Times New Roman" w:cs="Times New Roman"/>
          <w:b/>
          <w:bCs/>
          <w:sz w:val="20"/>
          <w:szCs w:val="20"/>
        </w:rPr>
        <w:tab/>
        <w:t>AZ ORSZÁGOS KÉPZÉSI JEGYZÉKBEN SZEREPLŐ ADATOK</w:t>
      </w:r>
    </w:p>
    <w:p w:rsidR="009E1029" w:rsidRDefault="009E1029" w:rsidP="009E1029">
      <w:pPr>
        <w:tabs>
          <w:tab w:val="left" w:pos="357"/>
        </w:tabs>
        <w:autoSpaceDE w:val="0"/>
        <w:autoSpaceDN w:val="0"/>
        <w:adjustRightInd w:val="0"/>
        <w:spacing w:before="120" w:after="12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1.1.</w:t>
      </w:r>
      <w:r>
        <w:rPr>
          <w:rFonts w:ascii="Times New Roman" w:hAnsi="Times New Roman" w:cs="Times New Roman"/>
          <w:sz w:val="20"/>
          <w:szCs w:val="20"/>
        </w:rPr>
        <w:tab/>
        <w:t>A szakképesítés azonosító száma: 31 863 01</w:t>
      </w:r>
    </w:p>
    <w:p w:rsidR="009E1029" w:rsidRDefault="009E1029" w:rsidP="009E1029">
      <w:pPr>
        <w:tabs>
          <w:tab w:val="left" w:pos="357"/>
        </w:tabs>
        <w:autoSpaceDE w:val="0"/>
        <w:autoSpaceDN w:val="0"/>
        <w:adjustRightInd w:val="0"/>
        <w:spacing w:before="120" w:after="12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sz w:val="20"/>
          <w:szCs w:val="20"/>
        </w:rPr>
        <w:tab/>
        <w:t>Szakképesítés megnevezése: Alapfokú katonai vezető-helyettes</w:t>
      </w:r>
    </w:p>
    <w:p w:rsidR="009E1029" w:rsidRDefault="009E1029" w:rsidP="009E1029">
      <w:pPr>
        <w:tabs>
          <w:tab w:val="left" w:pos="357"/>
        </w:tabs>
        <w:autoSpaceDE w:val="0"/>
        <w:autoSpaceDN w:val="0"/>
        <w:adjustRightInd w:val="0"/>
        <w:spacing w:before="120" w:after="12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1.3.</w:t>
      </w:r>
      <w:r>
        <w:rPr>
          <w:rFonts w:ascii="Times New Roman" w:hAnsi="Times New Roman" w:cs="Times New Roman"/>
          <w:sz w:val="20"/>
          <w:szCs w:val="20"/>
        </w:rPr>
        <w:tab/>
        <w:t>Iskolai rendszerű szakképzésben a szakképzési évfolyamok száma: -</w:t>
      </w:r>
    </w:p>
    <w:p w:rsidR="009E1029" w:rsidRDefault="009E1029" w:rsidP="009E1029">
      <w:pPr>
        <w:tabs>
          <w:tab w:val="left" w:pos="357"/>
        </w:tabs>
        <w:autoSpaceDE w:val="0"/>
        <w:autoSpaceDN w:val="0"/>
        <w:adjustRightInd w:val="0"/>
        <w:spacing w:before="120" w:after="12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1.4.</w:t>
      </w:r>
      <w:r>
        <w:rPr>
          <w:rFonts w:ascii="Times New Roman" w:hAnsi="Times New Roman" w:cs="Times New Roman"/>
          <w:sz w:val="20"/>
          <w:szCs w:val="20"/>
        </w:rPr>
        <w:tab/>
        <w:t>Iskolarendszeren kívüli szakképzésben az óraszám: 500-760</w:t>
      </w:r>
    </w:p>
    <w:p w:rsidR="009E1029" w:rsidRDefault="009E1029" w:rsidP="009E1029">
      <w:pPr>
        <w:tabs>
          <w:tab w:val="left" w:pos="0"/>
        </w:tabs>
        <w:autoSpaceDE w:val="0"/>
        <w:autoSpaceDN w:val="0"/>
        <w:adjustRightInd w:val="0"/>
        <w:spacing w:before="240" w:after="120" w:line="240" w:lineRule="auto"/>
        <w:ind w:firstLine="288"/>
        <w:jc w:val="center"/>
        <w:rPr>
          <w:rFonts w:ascii="Times New Roman" w:hAnsi="Times New Roman" w:cs="Times New Roman"/>
          <w:b/>
          <w:bCs/>
          <w:sz w:val="20"/>
          <w:szCs w:val="20"/>
        </w:rPr>
      </w:pPr>
      <w:r>
        <w:rPr>
          <w:rFonts w:ascii="Times New Roman" w:hAnsi="Times New Roman" w:cs="Times New Roman"/>
          <w:b/>
          <w:bCs/>
          <w:sz w:val="20"/>
          <w:szCs w:val="20"/>
        </w:rPr>
        <w:t>2.</w:t>
      </w:r>
      <w:r>
        <w:rPr>
          <w:rFonts w:ascii="Times New Roman" w:hAnsi="Times New Roman" w:cs="Times New Roman"/>
          <w:b/>
          <w:bCs/>
          <w:sz w:val="20"/>
          <w:szCs w:val="20"/>
        </w:rPr>
        <w:tab/>
        <w:t>A SZAKKÉPESÍTÉSHEZ KAPCSOLÓDÓ TOVÁBBI JELLEMZŐ ADATOK</w:t>
      </w:r>
    </w:p>
    <w:p w:rsidR="009E1029" w:rsidRDefault="009E1029" w:rsidP="009E1029">
      <w:pPr>
        <w:tabs>
          <w:tab w:val="left" w:pos="357"/>
        </w:tabs>
        <w:autoSpaceDE w:val="0"/>
        <w:autoSpaceDN w:val="0"/>
        <w:adjustRightInd w:val="0"/>
        <w:spacing w:before="120" w:after="12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2.1.</w:t>
      </w:r>
      <w:r>
        <w:rPr>
          <w:rFonts w:ascii="Times New Roman" w:hAnsi="Times New Roman" w:cs="Times New Roman"/>
          <w:sz w:val="20"/>
          <w:szCs w:val="20"/>
        </w:rPr>
        <w:tab/>
        <w:t>A képzés megkezdésének feltételei:</w:t>
      </w:r>
    </w:p>
    <w:p w:rsidR="009E1029" w:rsidRDefault="009E1029" w:rsidP="009E1029">
      <w:pPr>
        <w:tabs>
          <w:tab w:val="left" w:pos="1440"/>
        </w:tabs>
        <w:autoSpaceDE w:val="0"/>
        <w:autoSpaceDN w:val="0"/>
        <w:adjustRightInd w:val="0"/>
        <w:spacing w:before="120" w:after="120" w:line="240" w:lineRule="auto"/>
        <w:ind w:left="1224" w:hanging="504"/>
        <w:jc w:val="both"/>
        <w:rPr>
          <w:rFonts w:ascii="Times New Roman" w:hAnsi="Times New Roman" w:cs="Times New Roman"/>
          <w:sz w:val="20"/>
          <w:szCs w:val="20"/>
        </w:rPr>
      </w:pPr>
      <w:r>
        <w:rPr>
          <w:rFonts w:ascii="Times New Roman" w:hAnsi="Times New Roman" w:cs="Times New Roman"/>
          <w:sz w:val="20"/>
          <w:szCs w:val="20"/>
        </w:rPr>
        <w:t>2.1.1.</w:t>
      </w:r>
      <w:r>
        <w:rPr>
          <w:rFonts w:ascii="Times New Roman" w:hAnsi="Times New Roman" w:cs="Times New Roman"/>
          <w:sz w:val="20"/>
          <w:szCs w:val="20"/>
        </w:rPr>
        <w:tab/>
        <w:t>Iskolai előképzettség: nyolcadik évfolyam elvégzésével tanúsított alapfokú iskolai végzettség</w:t>
      </w:r>
    </w:p>
    <w:p w:rsidR="009E1029" w:rsidRDefault="009E1029" w:rsidP="009E1029">
      <w:pPr>
        <w:autoSpaceDE w:val="0"/>
        <w:autoSpaceDN w:val="0"/>
        <w:adjustRightInd w:val="0"/>
        <w:spacing w:before="120" w:after="120" w:line="240" w:lineRule="auto"/>
        <w:ind w:left="1225" w:firstLine="193"/>
        <w:jc w:val="both"/>
        <w:rPr>
          <w:rFonts w:ascii="Times New Roman" w:hAnsi="Times New Roman" w:cs="Times New Roman"/>
          <w:sz w:val="20"/>
          <w:szCs w:val="20"/>
        </w:rPr>
      </w:pPr>
      <w:proofErr w:type="gramStart"/>
      <w:r>
        <w:rPr>
          <w:rFonts w:ascii="Times New Roman" w:hAnsi="Times New Roman" w:cs="Times New Roman"/>
          <w:sz w:val="20"/>
          <w:szCs w:val="20"/>
        </w:rPr>
        <w:t>vagy</w:t>
      </w:r>
      <w:proofErr w:type="gramEnd"/>
      <w:r>
        <w:rPr>
          <w:rFonts w:ascii="Times New Roman" w:hAnsi="Times New Roman" w:cs="Times New Roman"/>
          <w:sz w:val="20"/>
          <w:szCs w:val="20"/>
        </w:rPr>
        <w:t xml:space="preserve"> iskolai előképzettség hiányában</w:t>
      </w:r>
    </w:p>
    <w:p w:rsidR="009E1029" w:rsidRDefault="009E1029" w:rsidP="009E1029">
      <w:pPr>
        <w:tabs>
          <w:tab w:val="left" w:pos="1440"/>
        </w:tabs>
        <w:autoSpaceDE w:val="0"/>
        <w:autoSpaceDN w:val="0"/>
        <w:adjustRightInd w:val="0"/>
        <w:spacing w:before="120" w:after="120" w:line="240" w:lineRule="auto"/>
        <w:ind w:left="1224" w:hanging="504"/>
        <w:jc w:val="both"/>
        <w:rPr>
          <w:rFonts w:ascii="Times New Roman" w:hAnsi="Times New Roman" w:cs="Times New Roman"/>
          <w:sz w:val="20"/>
          <w:szCs w:val="20"/>
        </w:rPr>
      </w:pPr>
      <w:r>
        <w:rPr>
          <w:rFonts w:ascii="Times New Roman" w:hAnsi="Times New Roman" w:cs="Times New Roman"/>
          <w:sz w:val="20"/>
          <w:szCs w:val="20"/>
        </w:rPr>
        <w:t>2.1.2.</w:t>
      </w:r>
      <w:r>
        <w:rPr>
          <w:rFonts w:ascii="Times New Roman" w:hAnsi="Times New Roman" w:cs="Times New Roman"/>
          <w:sz w:val="20"/>
          <w:szCs w:val="20"/>
        </w:rPr>
        <w:tab/>
        <w:t>Bemeneti kompetenciák: -</w:t>
      </w:r>
    </w:p>
    <w:p w:rsidR="009E1029" w:rsidRDefault="009E1029" w:rsidP="009E1029">
      <w:pPr>
        <w:tabs>
          <w:tab w:val="left" w:pos="357"/>
        </w:tabs>
        <w:autoSpaceDE w:val="0"/>
        <w:autoSpaceDN w:val="0"/>
        <w:adjustRightInd w:val="0"/>
        <w:spacing w:before="120" w:after="12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2.2.</w:t>
      </w:r>
      <w:r>
        <w:rPr>
          <w:rFonts w:ascii="Times New Roman" w:hAnsi="Times New Roman" w:cs="Times New Roman"/>
          <w:sz w:val="20"/>
          <w:szCs w:val="20"/>
        </w:rPr>
        <w:tab/>
        <w:t>Szakmai előképzettség: szakképzésről szóló törvényben meghatározott legalább középfokú szakiskolai végzettség</w:t>
      </w:r>
    </w:p>
    <w:p w:rsidR="009E1029" w:rsidRDefault="009E1029" w:rsidP="009E1029">
      <w:pPr>
        <w:tabs>
          <w:tab w:val="left" w:pos="357"/>
        </w:tabs>
        <w:autoSpaceDE w:val="0"/>
        <w:autoSpaceDN w:val="0"/>
        <w:adjustRightInd w:val="0"/>
        <w:spacing w:before="120" w:after="12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2.3.</w:t>
      </w:r>
      <w:r>
        <w:rPr>
          <w:rFonts w:ascii="Times New Roman" w:hAnsi="Times New Roman" w:cs="Times New Roman"/>
          <w:sz w:val="20"/>
          <w:szCs w:val="20"/>
        </w:rPr>
        <w:tab/>
        <w:t>Előírt gyakorlat: -</w:t>
      </w:r>
    </w:p>
    <w:p w:rsidR="009E1029" w:rsidRDefault="009E1029" w:rsidP="009E1029">
      <w:pPr>
        <w:tabs>
          <w:tab w:val="left" w:pos="357"/>
        </w:tabs>
        <w:autoSpaceDE w:val="0"/>
        <w:autoSpaceDN w:val="0"/>
        <w:adjustRightInd w:val="0"/>
        <w:spacing w:before="120" w:after="12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2.4.</w:t>
      </w:r>
      <w:r>
        <w:rPr>
          <w:rFonts w:ascii="Times New Roman" w:hAnsi="Times New Roman" w:cs="Times New Roman"/>
          <w:sz w:val="20"/>
          <w:szCs w:val="20"/>
        </w:rPr>
        <w:tab/>
        <w:t xml:space="preserve">Egészségügyi alkalmassági követelmények: vannak </w:t>
      </w:r>
      <w:r>
        <w:rPr>
          <w:rFonts w:ascii="Symbol" w:hAnsi="Symbol" w:cs="Symbol"/>
          <w:sz w:val="20"/>
          <w:szCs w:val="20"/>
        </w:rPr>
        <w:t></w:t>
      </w:r>
      <w:r>
        <w:rPr>
          <w:rFonts w:ascii="Times New Roman" w:hAnsi="Times New Roman" w:cs="Times New Roman"/>
          <w:sz w:val="20"/>
          <w:szCs w:val="20"/>
        </w:rPr>
        <w:t>hatályos HM rendelet szerint</w:t>
      </w:r>
      <w:r>
        <w:rPr>
          <w:rFonts w:ascii="Symbol" w:hAnsi="Symbol" w:cs="Symbol"/>
          <w:sz w:val="20"/>
          <w:szCs w:val="20"/>
        </w:rPr>
        <w:t></w:t>
      </w:r>
    </w:p>
    <w:p w:rsidR="009E1029" w:rsidRDefault="009E1029" w:rsidP="009E1029">
      <w:pPr>
        <w:tabs>
          <w:tab w:val="left" w:pos="357"/>
        </w:tabs>
        <w:autoSpaceDE w:val="0"/>
        <w:autoSpaceDN w:val="0"/>
        <w:adjustRightInd w:val="0"/>
        <w:spacing w:before="120" w:after="12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2.5.</w:t>
      </w:r>
      <w:r>
        <w:rPr>
          <w:rFonts w:ascii="Times New Roman" w:hAnsi="Times New Roman" w:cs="Times New Roman"/>
          <w:sz w:val="20"/>
          <w:szCs w:val="20"/>
        </w:rPr>
        <w:tab/>
        <w:t xml:space="preserve">Pályaalkalmassági követelmények: vannak </w:t>
      </w:r>
      <w:r>
        <w:rPr>
          <w:rFonts w:ascii="Symbol" w:hAnsi="Symbol" w:cs="Symbol"/>
          <w:sz w:val="20"/>
          <w:szCs w:val="20"/>
        </w:rPr>
        <w:t></w:t>
      </w:r>
      <w:r>
        <w:rPr>
          <w:rFonts w:ascii="Times New Roman" w:hAnsi="Times New Roman" w:cs="Times New Roman"/>
          <w:sz w:val="20"/>
          <w:szCs w:val="20"/>
        </w:rPr>
        <w:t>hatályos HM rendelet szerint</w:t>
      </w:r>
      <w:r>
        <w:rPr>
          <w:rFonts w:ascii="Symbol" w:hAnsi="Symbol" w:cs="Symbol"/>
          <w:sz w:val="20"/>
          <w:szCs w:val="20"/>
        </w:rPr>
        <w:t></w:t>
      </w:r>
    </w:p>
    <w:p w:rsidR="009E1029" w:rsidRDefault="009E1029" w:rsidP="009E1029">
      <w:pPr>
        <w:tabs>
          <w:tab w:val="left" w:pos="357"/>
        </w:tabs>
        <w:autoSpaceDE w:val="0"/>
        <w:autoSpaceDN w:val="0"/>
        <w:adjustRightInd w:val="0"/>
        <w:spacing w:before="120" w:after="12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2.6.</w:t>
      </w:r>
      <w:r>
        <w:rPr>
          <w:rFonts w:ascii="Times New Roman" w:hAnsi="Times New Roman" w:cs="Times New Roman"/>
          <w:sz w:val="20"/>
          <w:szCs w:val="20"/>
        </w:rPr>
        <w:tab/>
        <w:t>Elméleti képzési idő aránya: 40 %</w:t>
      </w:r>
    </w:p>
    <w:p w:rsidR="009E1029" w:rsidRDefault="009E1029" w:rsidP="009E1029">
      <w:pPr>
        <w:tabs>
          <w:tab w:val="left" w:pos="357"/>
        </w:tabs>
        <w:autoSpaceDE w:val="0"/>
        <w:autoSpaceDN w:val="0"/>
        <w:adjustRightInd w:val="0"/>
        <w:spacing w:before="120" w:after="12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2.7.</w:t>
      </w:r>
      <w:r>
        <w:rPr>
          <w:rFonts w:ascii="Times New Roman" w:hAnsi="Times New Roman" w:cs="Times New Roman"/>
          <w:sz w:val="20"/>
          <w:szCs w:val="20"/>
        </w:rPr>
        <w:tab/>
        <w:t>Gyakorlati képzési idő aránya: 60%</w:t>
      </w:r>
    </w:p>
    <w:p w:rsidR="009E1029" w:rsidRDefault="009E1029" w:rsidP="009E1029">
      <w:pPr>
        <w:tabs>
          <w:tab w:val="left" w:pos="357"/>
        </w:tabs>
        <w:autoSpaceDE w:val="0"/>
        <w:autoSpaceDN w:val="0"/>
        <w:adjustRightInd w:val="0"/>
        <w:spacing w:before="120" w:after="12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2.8.</w:t>
      </w:r>
      <w:r>
        <w:rPr>
          <w:rFonts w:ascii="Times New Roman" w:hAnsi="Times New Roman" w:cs="Times New Roman"/>
          <w:sz w:val="20"/>
          <w:szCs w:val="20"/>
        </w:rPr>
        <w:tab/>
        <w:t>Szintvizsga: -</w:t>
      </w:r>
    </w:p>
    <w:p w:rsidR="009E1029" w:rsidRDefault="009E1029" w:rsidP="009E1029">
      <w:pPr>
        <w:tabs>
          <w:tab w:val="left" w:pos="0"/>
        </w:tabs>
        <w:autoSpaceDE w:val="0"/>
        <w:autoSpaceDN w:val="0"/>
        <w:adjustRightInd w:val="0"/>
        <w:spacing w:before="240" w:after="120" w:line="240" w:lineRule="auto"/>
        <w:ind w:firstLine="288"/>
        <w:jc w:val="center"/>
        <w:rPr>
          <w:rFonts w:ascii="Times New Roman" w:hAnsi="Times New Roman" w:cs="Times New Roman"/>
          <w:b/>
          <w:bCs/>
          <w:sz w:val="20"/>
          <w:szCs w:val="20"/>
        </w:rPr>
      </w:pPr>
      <w:r>
        <w:rPr>
          <w:rFonts w:ascii="Times New Roman" w:hAnsi="Times New Roman" w:cs="Times New Roman"/>
          <w:b/>
          <w:bCs/>
          <w:sz w:val="20"/>
          <w:szCs w:val="20"/>
        </w:rPr>
        <w:t>3.</w:t>
      </w:r>
      <w:r>
        <w:rPr>
          <w:rFonts w:ascii="Times New Roman" w:hAnsi="Times New Roman" w:cs="Times New Roman"/>
          <w:b/>
          <w:bCs/>
          <w:sz w:val="20"/>
          <w:szCs w:val="20"/>
        </w:rPr>
        <w:tab/>
        <w:t>PÁLYATÜKÖR</w:t>
      </w:r>
    </w:p>
    <w:p w:rsidR="009E1029" w:rsidRDefault="009E1029" w:rsidP="009E1029">
      <w:pPr>
        <w:tabs>
          <w:tab w:val="left" w:pos="357"/>
        </w:tabs>
        <w:autoSpaceDE w:val="0"/>
        <w:autoSpaceDN w:val="0"/>
        <w:adjustRightInd w:val="0"/>
        <w:spacing w:before="120" w:after="12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3.1.</w:t>
      </w:r>
      <w:r>
        <w:rPr>
          <w:rFonts w:ascii="Times New Roman" w:hAnsi="Times New Roman" w:cs="Times New Roman"/>
          <w:sz w:val="20"/>
          <w:szCs w:val="20"/>
        </w:rPr>
        <w:tab/>
        <w:t xml:space="preserve">A szakképesítéssel legjellemzőbben betölthető </w:t>
      </w:r>
      <w:proofErr w:type="gramStart"/>
      <w:r>
        <w:rPr>
          <w:rFonts w:ascii="Times New Roman" w:hAnsi="Times New Roman" w:cs="Times New Roman"/>
          <w:sz w:val="20"/>
          <w:szCs w:val="20"/>
        </w:rPr>
        <w:t>munkakör(</w:t>
      </w:r>
      <w:proofErr w:type="spellStart"/>
      <w:proofErr w:type="gramEnd"/>
      <w:r>
        <w:rPr>
          <w:rFonts w:ascii="Times New Roman" w:hAnsi="Times New Roman" w:cs="Times New Roman"/>
          <w:sz w:val="20"/>
          <w:szCs w:val="20"/>
        </w:rPr>
        <w:t>ök</w:t>
      </w:r>
      <w:proofErr w:type="spellEnd"/>
      <w:r>
        <w:rPr>
          <w:rFonts w:ascii="Times New Roman" w:hAnsi="Times New Roman" w:cs="Times New Roman"/>
          <w:sz w:val="20"/>
          <w:szCs w:val="20"/>
        </w:rPr>
        <w:t>), foglalkozás(ok):</w:t>
      </w:r>
    </w:p>
    <w:tbl>
      <w:tblPr>
        <w:tblW w:w="0" w:type="auto"/>
        <w:jc w:val="center"/>
        <w:tblLayout w:type="fixed"/>
        <w:tblCellMar>
          <w:left w:w="0" w:type="dxa"/>
          <w:right w:w="0" w:type="dxa"/>
        </w:tblCellMar>
        <w:tblLook w:val="0000" w:firstRow="0" w:lastRow="0" w:firstColumn="0" w:lastColumn="0" w:noHBand="0" w:noVBand="0"/>
      </w:tblPr>
      <w:tblGrid>
        <w:gridCol w:w="1446"/>
        <w:gridCol w:w="1446"/>
        <w:gridCol w:w="2520"/>
        <w:gridCol w:w="2612"/>
      </w:tblGrid>
      <w:tr w:rsidR="009E1029" w:rsidTr="00D22D2A">
        <w:trPr>
          <w:jc w:val="center"/>
        </w:trPr>
        <w:tc>
          <w:tcPr>
            <w:tcW w:w="1446" w:type="dxa"/>
            <w:tcBorders>
              <w:top w:val="single" w:sz="4" w:space="0" w:color="auto"/>
              <w:left w:val="single" w:sz="4" w:space="0" w:color="auto"/>
              <w:bottom w:val="single" w:sz="4" w:space="0" w:color="auto"/>
              <w:right w:val="single" w:sz="4" w:space="0" w:color="auto"/>
            </w:tcBorders>
          </w:tcPr>
          <w:p w:rsidR="009E1029" w:rsidRDefault="009E1029" w:rsidP="00D22D2A">
            <w:pPr>
              <w:keepNext/>
              <w:keepLines/>
              <w:autoSpaceDE w:val="0"/>
              <w:autoSpaceDN w:val="0"/>
              <w:adjustRightInd w:val="0"/>
              <w:spacing w:after="0" w:line="240" w:lineRule="auto"/>
              <w:jc w:val="center"/>
              <w:rPr>
                <w:rFonts w:ascii="Times New Roman" w:hAnsi="Times New Roman" w:cs="Times New Roman"/>
                <w:sz w:val="20"/>
                <w:szCs w:val="20"/>
              </w:rPr>
            </w:pPr>
          </w:p>
        </w:tc>
        <w:tc>
          <w:tcPr>
            <w:tcW w:w="1446" w:type="dxa"/>
            <w:tcBorders>
              <w:top w:val="single" w:sz="4" w:space="0" w:color="auto"/>
              <w:left w:val="single" w:sz="4" w:space="0" w:color="auto"/>
              <w:bottom w:val="single" w:sz="4" w:space="0" w:color="auto"/>
              <w:right w:val="single" w:sz="4" w:space="0" w:color="auto"/>
            </w:tcBorders>
          </w:tcPr>
          <w:p w:rsidR="009E1029" w:rsidRDefault="009E1029" w:rsidP="00D22D2A">
            <w:pPr>
              <w:keepNext/>
              <w:keepLine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2520" w:type="dxa"/>
            <w:tcBorders>
              <w:top w:val="single" w:sz="4" w:space="0" w:color="auto"/>
              <w:left w:val="single" w:sz="4" w:space="0" w:color="auto"/>
              <w:bottom w:val="single" w:sz="4" w:space="0" w:color="auto"/>
              <w:right w:val="single" w:sz="4" w:space="0" w:color="auto"/>
            </w:tcBorders>
          </w:tcPr>
          <w:p w:rsidR="009E1029" w:rsidRDefault="009E1029" w:rsidP="00D22D2A">
            <w:pPr>
              <w:keepNext/>
              <w:keepLine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w:t>
            </w:r>
          </w:p>
        </w:tc>
        <w:tc>
          <w:tcPr>
            <w:tcW w:w="2612" w:type="dxa"/>
            <w:tcBorders>
              <w:top w:val="single" w:sz="4" w:space="0" w:color="auto"/>
              <w:left w:val="single" w:sz="4" w:space="0" w:color="auto"/>
              <w:bottom w:val="single" w:sz="4" w:space="0" w:color="auto"/>
              <w:right w:val="single" w:sz="4" w:space="0" w:color="auto"/>
            </w:tcBorders>
          </w:tcPr>
          <w:p w:rsidR="009E1029" w:rsidRDefault="009E1029" w:rsidP="00D22D2A">
            <w:pPr>
              <w:keepNext/>
              <w:keepLine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w:t>
            </w:r>
          </w:p>
        </w:tc>
      </w:tr>
      <w:tr w:rsidR="009E1029" w:rsidTr="00D22D2A">
        <w:trPr>
          <w:jc w:val="center"/>
        </w:trPr>
        <w:tc>
          <w:tcPr>
            <w:tcW w:w="1446"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keepNext/>
              <w:keepLine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w:t>
            </w:r>
          </w:p>
        </w:tc>
        <w:tc>
          <w:tcPr>
            <w:tcW w:w="1446" w:type="dxa"/>
            <w:tcBorders>
              <w:top w:val="single" w:sz="4" w:space="0" w:color="auto"/>
              <w:left w:val="single" w:sz="4" w:space="0" w:color="auto"/>
              <w:bottom w:val="single" w:sz="4" w:space="0" w:color="auto"/>
              <w:right w:val="single" w:sz="4" w:space="0" w:color="auto"/>
            </w:tcBorders>
          </w:tcPr>
          <w:p w:rsidR="009E1029" w:rsidRDefault="009E1029" w:rsidP="00D22D2A">
            <w:pPr>
              <w:keepNext/>
              <w:keepLines/>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száma</w:t>
            </w:r>
          </w:p>
        </w:tc>
        <w:tc>
          <w:tcPr>
            <w:tcW w:w="2520" w:type="dxa"/>
            <w:tcBorders>
              <w:top w:val="single" w:sz="4" w:space="0" w:color="auto"/>
              <w:left w:val="single" w:sz="4" w:space="0" w:color="auto"/>
              <w:bottom w:val="single" w:sz="4" w:space="0" w:color="auto"/>
              <w:right w:val="single" w:sz="4" w:space="0" w:color="auto"/>
            </w:tcBorders>
          </w:tcPr>
          <w:p w:rsidR="009E1029" w:rsidRDefault="009E1029" w:rsidP="00D22D2A">
            <w:pPr>
              <w:keepNext/>
              <w:keepLines/>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megnevezése</w:t>
            </w:r>
          </w:p>
        </w:tc>
        <w:tc>
          <w:tcPr>
            <w:tcW w:w="2612" w:type="dxa"/>
            <w:tcBorders>
              <w:top w:val="single" w:sz="4" w:space="0" w:color="auto"/>
              <w:left w:val="single" w:sz="4" w:space="0" w:color="auto"/>
              <w:bottom w:val="single" w:sz="4" w:space="0" w:color="auto"/>
              <w:right w:val="single" w:sz="4" w:space="0" w:color="auto"/>
            </w:tcBorders>
          </w:tcPr>
          <w:p w:rsidR="009E1029" w:rsidRDefault="009E1029" w:rsidP="00D22D2A">
            <w:pPr>
              <w:keepNext/>
              <w:keepLines/>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A szakképesítéssel betölthető </w:t>
            </w:r>
            <w:proofErr w:type="gramStart"/>
            <w:r>
              <w:rPr>
                <w:rFonts w:ascii="Times New Roman" w:hAnsi="Times New Roman" w:cs="Times New Roman"/>
                <w:b/>
                <w:bCs/>
                <w:sz w:val="20"/>
                <w:szCs w:val="20"/>
              </w:rPr>
              <w:t>munkakör(</w:t>
            </w:r>
            <w:proofErr w:type="spellStart"/>
            <w:proofErr w:type="gramEnd"/>
            <w:r>
              <w:rPr>
                <w:rFonts w:ascii="Times New Roman" w:hAnsi="Times New Roman" w:cs="Times New Roman"/>
                <w:b/>
                <w:bCs/>
                <w:sz w:val="20"/>
                <w:szCs w:val="20"/>
              </w:rPr>
              <w:t>ök</w:t>
            </w:r>
            <w:proofErr w:type="spellEnd"/>
            <w:r>
              <w:rPr>
                <w:rFonts w:ascii="Times New Roman" w:hAnsi="Times New Roman" w:cs="Times New Roman"/>
                <w:b/>
                <w:bCs/>
                <w:sz w:val="20"/>
                <w:szCs w:val="20"/>
              </w:rPr>
              <w:t>)</w:t>
            </w:r>
          </w:p>
        </w:tc>
      </w:tr>
      <w:tr w:rsidR="009E1029" w:rsidTr="00D22D2A">
        <w:trPr>
          <w:jc w:val="center"/>
        </w:trPr>
        <w:tc>
          <w:tcPr>
            <w:tcW w:w="1446"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3.1.2.</w:t>
            </w:r>
          </w:p>
        </w:tc>
        <w:tc>
          <w:tcPr>
            <w:tcW w:w="1446"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after="0" w:line="240" w:lineRule="auto"/>
              <w:jc w:val="center"/>
              <w:rPr>
                <w:rFonts w:ascii="Palatino Linotype" w:hAnsi="Palatino Linotype" w:cs="Palatino Linotype"/>
                <w:sz w:val="20"/>
                <w:szCs w:val="20"/>
              </w:rPr>
            </w:pPr>
            <w:r>
              <w:rPr>
                <w:rFonts w:ascii="Times New Roman" w:hAnsi="Times New Roman" w:cs="Times New Roman"/>
                <w:sz w:val="20"/>
                <w:szCs w:val="20"/>
              </w:rPr>
              <w:t>0210</w:t>
            </w:r>
          </w:p>
        </w:tc>
        <w:tc>
          <w:tcPr>
            <w:tcW w:w="2520"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after="0" w:line="240" w:lineRule="auto"/>
              <w:ind w:left="128"/>
              <w:rPr>
                <w:rFonts w:ascii="Palatino Linotype" w:hAnsi="Palatino Linotype" w:cs="Palatino Linotype"/>
                <w:sz w:val="20"/>
                <w:szCs w:val="20"/>
              </w:rPr>
            </w:pPr>
            <w:r>
              <w:rPr>
                <w:rFonts w:ascii="Times New Roman" w:hAnsi="Times New Roman" w:cs="Times New Roman"/>
                <w:sz w:val="20"/>
                <w:szCs w:val="20"/>
              </w:rPr>
              <w:t>Fegyveres szervek középfokú képesítést igénylő foglalkozásai</w:t>
            </w:r>
          </w:p>
        </w:tc>
        <w:tc>
          <w:tcPr>
            <w:tcW w:w="2612"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after="0" w:line="240" w:lineRule="auto"/>
              <w:ind w:left="160"/>
              <w:rPr>
                <w:rFonts w:ascii="Palatino Linotype" w:hAnsi="Palatino Linotype" w:cs="Palatino Linotype"/>
                <w:sz w:val="20"/>
                <w:szCs w:val="20"/>
              </w:rPr>
            </w:pPr>
            <w:r>
              <w:rPr>
                <w:rFonts w:ascii="Times New Roman" w:hAnsi="Times New Roman" w:cs="Times New Roman"/>
                <w:sz w:val="20"/>
                <w:szCs w:val="20"/>
              </w:rPr>
              <w:t>Honvéd altiszt (HM rendeletben meghatározott munkakörök)</w:t>
            </w:r>
          </w:p>
        </w:tc>
      </w:tr>
    </w:tbl>
    <w:p w:rsidR="009E1029" w:rsidRDefault="009E1029" w:rsidP="009E1029">
      <w:pPr>
        <w:tabs>
          <w:tab w:val="left" w:pos="357"/>
        </w:tabs>
        <w:autoSpaceDE w:val="0"/>
        <w:autoSpaceDN w:val="0"/>
        <w:adjustRightInd w:val="0"/>
        <w:spacing w:before="120" w:after="12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3.2.</w:t>
      </w:r>
      <w:r>
        <w:rPr>
          <w:rFonts w:ascii="Times New Roman" w:hAnsi="Times New Roman" w:cs="Times New Roman"/>
          <w:sz w:val="20"/>
          <w:szCs w:val="20"/>
        </w:rPr>
        <w:tab/>
        <w:t>A szakképesítés munkaterületének rövid leírása:</w:t>
      </w:r>
    </w:p>
    <w:p w:rsidR="009E1029" w:rsidRDefault="009E1029" w:rsidP="009E1029">
      <w:pPr>
        <w:autoSpaceDE w:val="0"/>
        <w:autoSpaceDN w:val="0"/>
        <w:adjustRightInd w:val="0"/>
        <w:spacing w:before="120" w:after="0" w:line="240" w:lineRule="auto"/>
        <w:ind w:left="720"/>
        <w:jc w:val="both"/>
        <w:rPr>
          <w:rFonts w:ascii="Times New Roman" w:hAnsi="Times New Roman" w:cs="Times New Roman"/>
          <w:sz w:val="20"/>
          <w:szCs w:val="20"/>
        </w:rPr>
      </w:pPr>
      <w:r>
        <w:rPr>
          <w:rFonts w:ascii="Times New Roman" w:hAnsi="Times New Roman" w:cs="Times New Roman"/>
          <w:sz w:val="20"/>
          <w:szCs w:val="20"/>
        </w:rPr>
        <w:t>A Magyar Honvédségnél altiszti állományban:</w:t>
      </w:r>
    </w:p>
    <w:p w:rsidR="009E1029" w:rsidRDefault="009E1029" w:rsidP="009E1029">
      <w:pPr>
        <w:tabs>
          <w:tab w:val="left" w:pos="2245"/>
        </w:tabs>
        <w:autoSpaceDE w:val="0"/>
        <w:autoSpaceDN w:val="0"/>
        <w:adjustRightInd w:val="0"/>
        <w:spacing w:after="0" w:line="240" w:lineRule="auto"/>
        <w:ind w:left="2245" w:hanging="360"/>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katonai</w:t>
      </w:r>
      <w:proofErr w:type="gramEnd"/>
      <w:r>
        <w:rPr>
          <w:rFonts w:ascii="Times New Roman" w:hAnsi="Times New Roman" w:cs="Times New Roman"/>
          <w:sz w:val="20"/>
          <w:szCs w:val="20"/>
        </w:rPr>
        <w:t xml:space="preserve"> alaptevékenységet végez,</w:t>
      </w:r>
    </w:p>
    <w:p w:rsidR="009E1029" w:rsidRDefault="009E1029" w:rsidP="009E1029">
      <w:pPr>
        <w:tabs>
          <w:tab w:val="left" w:pos="2245"/>
        </w:tabs>
        <w:autoSpaceDE w:val="0"/>
        <w:autoSpaceDN w:val="0"/>
        <w:adjustRightInd w:val="0"/>
        <w:spacing w:after="0" w:line="240" w:lineRule="auto"/>
        <w:ind w:left="2245" w:hanging="360"/>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katonai</w:t>
      </w:r>
      <w:proofErr w:type="gramEnd"/>
      <w:r>
        <w:rPr>
          <w:rFonts w:ascii="Times New Roman" w:hAnsi="Times New Roman" w:cs="Times New Roman"/>
          <w:sz w:val="20"/>
          <w:szCs w:val="20"/>
        </w:rPr>
        <w:t xml:space="preserve"> vezetői alapfeladatokat hajt végre.</w:t>
      </w:r>
    </w:p>
    <w:p w:rsidR="009E1029" w:rsidRDefault="009E1029" w:rsidP="009E1029">
      <w:pPr>
        <w:autoSpaceDE w:val="0"/>
        <w:autoSpaceDN w:val="0"/>
        <w:adjustRightInd w:val="0"/>
        <w:spacing w:before="120" w:after="0" w:line="240" w:lineRule="auto"/>
        <w:ind w:left="720"/>
        <w:jc w:val="both"/>
        <w:rPr>
          <w:rFonts w:ascii="Times New Roman" w:hAnsi="Times New Roman" w:cs="Times New Roman"/>
          <w:sz w:val="20"/>
          <w:szCs w:val="20"/>
        </w:rPr>
      </w:pPr>
      <w:r>
        <w:rPr>
          <w:rFonts w:ascii="Times New Roman" w:hAnsi="Times New Roman" w:cs="Times New Roman"/>
          <w:sz w:val="20"/>
          <w:szCs w:val="20"/>
        </w:rPr>
        <w:t>Legfontosabb munkatevékenységek:</w:t>
      </w:r>
    </w:p>
    <w:p w:rsidR="009E1029" w:rsidRDefault="009E1029" w:rsidP="009E1029">
      <w:pPr>
        <w:tabs>
          <w:tab w:val="left" w:pos="1068"/>
        </w:tabs>
        <w:autoSpaceDE w:val="0"/>
        <w:autoSpaceDN w:val="0"/>
        <w:adjustRightInd w:val="0"/>
        <w:spacing w:after="0" w:line="240" w:lineRule="auto"/>
        <w:ind w:left="1068" w:hanging="360"/>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katonai</w:t>
      </w:r>
      <w:proofErr w:type="gramEnd"/>
      <w:r>
        <w:rPr>
          <w:rFonts w:ascii="Times New Roman" w:hAnsi="Times New Roman" w:cs="Times New Roman"/>
          <w:sz w:val="20"/>
          <w:szCs w:val="20"/>
        </w:rPr>
        <w:t xml:space="preserve"> alapfeladatok körében a szolgálati, alaki és öltözködési szabályzatban meghatározottak alkalmazza;</w:t>
      </w:r>
    </w:p>
    <w:p w:rsidR="009E1029" w:rsidRDefault="009E1029" w:rsidP="009E1029">
      <w:pPr>
        <w:tabs>
          <w:tab w:val="left" w:pos="1068"/>
        </w:tabs>
        <w:autoSpaceDE w:val="0"/>
        <w:autoSpaceDN w:val="0"/>
        <w:adjustRightInd w:val="0"/>
        <w:spacing w:after="0" w:line="240" w:lineRule="auto"/>
        <w:ind w:left="1068" w:hanging="360"/>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egyéni</w:t>
      </w:r>
      <w:proofErr w:type="gramEnd"/>
      <w:r>
        <w:rPr>
          <w:rFonts w:ascii="Times New Roman" w:hAnsi="Times New Roman" w:cs="Times New Roman"/>
          <w:sz w:val="20"/>
          <w:szCs w:val="20"/>
        </w:rPr>
        <w:t xml:space="preserve"> lőfegyverét, védelmi eszközeit és felszerelését kezeli, karbantartja;</w:t>
      </w:r>
    </w:p>
    <w:p w:rsidR="009E1029" w:rsidRDefault="009E1029" w:rsidP="009E1029">
      <w:pPr>
        <w:tabs>
          <w:tab w:val="left" w:pos="1068"/>
        </w:tabs>
        <w:autoSpaceDE w:val="0"/>
        <w:autoSpaceDN w:val="0"/>
        <w:adjustRightInd w:val="0"/>
        <w:spacing w:after="0" w:line="240" w:lineRule="auto"/>
        <w:ind w:left="1068" w:hanging="360"/>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őr-</w:t>
      </w:r>
      <w:proofErr w:type="gramEnd"/>
      <w:r>
        <w:rPr>
          <w:rFonts w:ascii="Times New Roman" w:hAnsi="Times New Roman" w:cs="Times New Roman"/>
          <w:sz w:val="20"/>
          <w:szCs w:val="20"/>
        </w:rPr>
        <w:t>, ügyeleti- készenléti-, futár- valamint rendészeti szolgálati feladatot lát el;</w:t>
      </w:r>
    </w:p>
    <w:p w:rsidR="009E1029" w:rsidRDefault="009E1029" w:rsidP="009E1029">
      <w:pPr>
        <w:tabs>
          <w:tab w:val="left" w:pos="1068"/>
        </w:tabs>
        <w:autoSpaceDE w:val="0"/>
        <w:autoSpaceDN w:val="0"/>
        <w:adjustRightInd w:val="0"/>
        <w:spacing w:after="0" w:line="240" w:lineRule="auto"/>
        <w:ind w:left="1068" w:hanging="360"/>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végrehajtja</w:t>
      </w:r>
      <w:proofErr w:type="gramEnd"/>
      <w:r>
        <w:rPr>
          <w:rFonts w:ascii="Times New Roman" w:hAnsi="Times New Roman" w:cs="Times New Roman"/>
          <w:sz w:val="20"/>
          <w:szCs w:val="20"/>
        </w:rPr>
        <w:t xml:space="preserve"> a napirend feladatait, parancsnokát támogatva részt vesz az alegység napi tevékenységének irányításában;</w:t>
      </w:r>
    </w:p>
    <w:p w:rsidR="009E1029" w:rsidRDefault="009E1029" w:rsidP="009E1029">
      <w:pPr>
        <w:tabs>
          <w:tab w:val="left" w:pos="1068"/>
        </w:tabs>
        <w:autoSpaceDE w:val="0"/>
        <w:autoSpaceDN w:val="0"/>
        <w:adjustRightInd w:val="0"/>
        <w:spacing w:after="0" w:line="240" w:lineRule="auto"/>
        <w:ind w:left="1068" w:hanging="360"/>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műszaki</w:t>
      </w:r>
      <w:proofErr w:type="gramEnd"/>
      <w:r>
        <w:rPr>
          <w:rFonts w:ascii="Times New Roman" w:hAnsi="Times New Roman" w:cs="Times New Roman"/>
          <w:sz w:val="20"/>
          <w:szCs w:val="20"/>
        </w:rPr>
        <w:t>, logisztikai, harcászati, hírváltási, ön-és kölcsönös segélynyújtási, katasztrófavédelmi és nem háborús műveleti, feladatokat lát el;</w:t>
      </w:r>
    </w:p>
    <w:p w:rsidR="009E1029" w:rsidRDefault="009E1029" w:rsidP="009E1029">
      <w:pPr>
        <w:tabs>
          <w:tab w:val="left" w:pos="1068"/>
        </w:tabs>
        <w:autoSpaceDE w:val="0"/>
        <w:autoSpaceDN w:val="0"/>
        <w:adjustRightInd w:val="0"/>
        <w:spacing w:after="0" w:line="240" w:lineRule="auto"/>
        <w:ind w:left="1068" w:hanging="360"/>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beosztott állomány kiképzését végzi, a saját katonai-szakmai ismereteit önképzéssel fejleszti, edzi testét;</w:t>
      </w:r>
    </w:p>
    <w:p w:rsidR="009E1029" w:rsidRDefault="009E1029" w:rsidP="009E1029">
      <w:pPr>
        <w:tabs>
          <w:tab w:val="left" w:pos="1068"/>
        </w:tabs>
        <w:autoSpaceDE w:val="0"/>
        <w:autoSpaceDN w:val="0"/>
        <w:adjustRightInd w:val="0"/>
        <w:spacing w:after="0" w:line="240" w:lineRule="auto"/>
        <w:ind w:left="1068" w:hanging="360"/>
        <w:rPr>
          <w:rFonts w:ascii="Times New Roman" w:hAnsi="Times New Roman" w:cs="Times New Roman"/>
          <w:sz w:val="20"/>
          <w:szCs w:val="20"/>
        </w:rPr>
      </w:pPr>
      <w:r>
        <w:rPr>
          <w:rFonts w:ascii="Symbol" w:hAnsi="Symbol" w:cs="Symbol"/>
          <w:sz w:val="20"/>
          <w:szCs w:val="20"/>
        </w:rPr>
        <w:lastRenderedPageBreak/>
        <w:t></w:t>
      </w:r>
      <w:r>
        <w:rPr>
          <w:rFonts w:ascii="Symbol" w:hAnsi="Symbol" w:cs="Symbol"/>
          <w:sz w:val="20"/>
          <w:szCs w:val="20"/>
        </w:rPr>
        <w:tab/>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beosztásához rendszeresített haditechnikai eszközöket kezel, üzemeltet, tesztel, karbantart, az egyszerűbb hibákat javítja;</w:t>
      </w:r>
    </w:p>
    <w:p w:rsidR="009E1029" w:rsidRDefault="009E1029" w:rsidP="009E1029">
      <w:pPr>
        <w:tabs>
          <w:tab w:val="left" w:pos="1068"/>
        </w:tabs>
        <w:autoSpaceDE w:val="0"/>
        <w:autoSpaceDN w:val="0"/>
        <w:adjustRightInd w:val="0"/>
        <w:spacing w:after="0" w:line="240" w:lineRule="auto"/>
        <w:ind w:left="1068" w:hanging="360"/>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betartja</w:t>
      </w:r>
      <w:proofErr w:type="gramEnd"/>
      <w:r>
        <w:rPr>
          <w:rFonts w:ascii="Times New Roman" w:hAnsi="Times New Roman" w:cs="Times New Roman"/>
          <w:sz w:val="20"/>
          <w:szCs w:val="20"/>
        </w:rPr>
        <w:t xml:space="preserve"> és betartatja katonai gyakorlati feladatok végrehajtása során előírt biztonsági rendszabályokat, munka-, tűz- és környezetvédelmi tevékenységet végez;</w:t>
      </w:r>
    </w:p>
    <w:p w:rsidR="009E1029" w:rsidRDefault="009E1029" w:rsidP="009E1029">
      <w:pPr>
        <w:tabs>
          <w:tab w:val="left" w:pos="1068"/>
        </w:tabs>
        <w:autoSpaceDE w:val="0"/>
        <w:autoSpaceDN w:val="0"/>
        <w:adjustRightInd w:val="0"/>
        <w:spacing w:after="0" w:line="240" w:lineRule="auto"/>
        <w:ind w:left="1068" w:hanging="360"/>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építi</w:t>
      </w:r>
      <w:proofErr w:type="gramEnd"/>
      <w:r>
        <w:rPr>
          <w:rFonts w:ascii="Times New Roman" w:hAnsi="Times New Roman" w:cs="Times New Roman"/>
          <w:sz w:val="20"/>
          <w:szCs w:val="20"/>
        </w:rPr>
        <w:t xml:space="preserve"> és fejleszti az alegység közösségét, motiválja beosztottait, kezeli a konfliktusokat és stresszhelyzeteket;</w:t>
      </w:r>
    </w:p>
    <w:p w:rsidR="009E1029" w:rsidRDefault="009E1029" w:rsidP="009E1029">
      <w:pPr>
        <w:tabs>
          <w:tab w:val="left" w:pos="1068"/>
        </w:tabs>
        <w:autoSpaceDE w:val="0"/>
        <w:autoSpaceDN w:val="0"/>
        <w:adjustRightInd w:val="0"/>
        <w:spacing w:after="0" w:line="240" w:lineRule="auto"/>
        <w:ind w:left="1068" w:hanging="360"/>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katonai-</w:t>
      </w:r>
      <w:proofErr w:type="gramEnd"/>
      <w:r>
        <w:rPr>
          <w:rFonts w:ascii="Times New Roman" w:hAnsi="Times New Roman" w:cs="Times New Roman"/>
          <w:sz w:val="20"/>
          <w:szCs w:val="20"/>
        </w:rPr>
        <w:t>, valamint polgári személyek közötti kommunikációt végez.</w:t>
      </w:r>
    </w:p>
    <w:p w:rsidR="009E1029" w:rsidRDefault="009E1029" w:rsidP="009E1029">
      <w:pPr>
        <w:tabs>
          <w:tab w:val="left" w:pos="357"/>
        </w:tabs>
        <w:autoSpaceDE w:val="0"/>
        <w:autoSpaceDN w:val="0"/>
        <w:adjustRightInd w:val="0"/>
        <w:spacing w:before="120" w:after="12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3.3.</w:t>
      </w:r>
      <w:r>
        <w:rPr>
          <w:rFonts w:ascii="Times New Roman" w:hAnsi="Times New Roman" w:cs="Times New Roman"/>
          <w:sz w:val="20"/>
          <w:szCs w:val="20"/>
        </w:rPr>
        <w:tab/>
        <w:t>Kapcsolódó szakképesítések</w:t>
      </w:r>
    </w:p>
    <w:tbl>
      <w:tblPr>
        <w:tblW w:w="0" w:type="auto"/>
        <w:jc w:val="center"/>
        <w:tblLayout w:type="fixed"/>
        <w:tblCellMar>
          <w:left w:w="0" w:type="dxa"/>
          <w:right w:w="0" w:type="dxa"/>
        </w:tblCellMar>
        <w:tblLook w:val="0000" w:firstRow="0" w:lastRow="0" w:firstColumn="0" w:lastColumn="0" w:noHBand="0" w:noVBand="0"/>
      </w:tblPr>
      <w:tblGrid>
        <w:gridCol w:w="1078"/>
        <w:gridCol w:w="1737"/>
        <w:gridCol w:w="3402"/>
        <w:gridCol w:w="2268"/>
      </w:tblGrid>
      <w:tr w:rsidR="009E1029" w:rsidTr="00D22D2A">
        <w:trPr>
          <w:jc w:val="center"/>
        </w:trPr>
        <w:tc>
          <w:tcPr>
            <w:tcW w:w="1078" w:type="dxa"/>
            <w:tcBorders>
              <w:top w:val="single" w:sz="4" w:space="0" w:color="auto"/>
              <w:left w:val="single" w:sz="4" w:space="0" w:color="auto"/>
              <w:bottom w:val="single" w:sz="4" w:space="0" w:color="auto"/>
              <w:right w:val="single" w:sz="4" w:space="0" w:color="auto"/>
            </w:tcBorders>
          </w:tcPr>
          <w:p w:rsidR="009E1029" w:rsidRDefault="009E1029" w:rsidP="00D22D2A">
            <w:pPr>
              <w:autoSpaceDE w:val="0"/>
              <w:autoSpaceDN w:val="0"/>
              <w:adjustRightInd w:val="0"/>
              <w:spacing w:after="0" w:line="240" w:lineRule="auto"/>
              <w:jc w:val="center"/>
              <w:rPr>
                <w:rFonts w:ascii="Times New Roman" w:hAnsi="Times New Roman" w:cs="Times New Roman"/>
                <w:sz w:val="20"/>
                <w:szCs w:val="20"/>
              </w:rPr>
            </w:pPr>
          </w:p>
        </w:tc>
        <w:tc>
          <w:tcPr>
            <w:tcW w:w="1737" w:type="dxa"/>
            <w:tcBorders>
              <w:top w:val="single" w:sz="4" w:space="0" w:color="auto"/>
              <w:left w:val="single" w:sz="4" w:space="0" w:color="auto"/>
              <w:bottom w:val="single" w:sz="4" w:space="0" w:color="auto"/>
              <w:right w:val="single" w:sz="4" w:space="0" w:color="auto"/>
            </w:tcBorders>
          </w:tcPr>
          <w:p w:rsidR="009E1029" w:rsidRDefault="009E1029" w:rsidP="00D22D2A">
            <w:pPr>
              <w:keepNext/>
              <w:keepLine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3402" w:type="dxa"/>
            <w:tcBorders>
              <w:top w:val="single" w:sz="4" w:space="0" w:color="auto"/>
              <w:left w:val="single" w:sz="4" w:space="0" w:color="auto"/>
              <w:bottom w:val="single" w:sz="4" w:space="0" w:color="auto"/>
              <w:right w:val="single" w:sz="4" w:space="0" w:color="auto"/>
            </w:tcBorders>
          </w:tcPr>
          <w:p w:rsidR="009E1029" w:rsidRDefault="009E1029" w:rsidP="00D22D2A">
            <w:pPr>
              <w:keepNext/>
              <w:keepLine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w:t>
            </w:r>
          </w:p>
        </w:tc>
        <w:tc>
          <w:tcPr>
            <w:tcW w:w="2268" w:type="dxa"/>
            <w:tcBorders>
              <w:top w:val="single" w:sz="4" w:space="0" w:color="auto"/>
              <w:left w:val="single" w:sz="4" w:space="0" w:color="auto"/>
              <w:bottom w:val="single" w:sz="4" w:space="0" w:color="auto"/>
              <w:right w:val="single" w:sz="4" w:space="0" w:color="auto"/>
            </w:tcBorders>
          </w:tcPr>
          <w:p w:rsidR="009E1029" w:rsidRDefault="009E1029" w:rsidP="00D22D2A">
            <w:pPr>
              <w:keepNext/>
              <w:keepLine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w:t>
            </w:r>
          </w:p>
        </w:tc>
      </w:tr>
      <w:tr w:rsidR="009E1029" w:rsidTr="00D22D2A">
        <w:trPr>
          <w:jc w:val="center"/>
        </w:trPr>
        <w:tc>
          <w:tcPr>
            <w:tcW w:w="1078"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7407" w:type="dxa"/>
            <w:gridSpan w:val="3"/>
            <w:tcBorders>
              <w:top w:val="single" w:sz="4" w:space="0" w:color="auto"/>
              <w:left w:val="single" w:sz="4" w:space="0" w:color="auto"/>
              <w:bottom w:val="single" w:sz="4" w:space="0" w:color="auto"/>
              <w:right w:val="single" w:sz="4" w:space="0" w:color="auto"/>
            </w:tcBorders>
          </w:tcPr>
          <w:p w:rsidR="009E1029" w:rsidRDefault="009E1029" w:rsidP="00D22D2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A kapcsolódó szakképesítés, </w:t>
            </w:r>
            <w:proofErr w:type="spellStart"/>
            <w:r>
              <w:rPr>
                <w:rFonts w:ascii="Times New Roman" w:hAnsi="Times New Roman" w:cs="Times New Roman"/>
                <w:b/>
                <w:bCs/>
                <w:sz w:val="20"/>
                <w:szCs w:val="20"/>
              </w:rPr>
              <w:t>részszakképesítés</w:t>
            </w:r>
            <w:proofErr w:type="spellEnd"/>
            <w:r>
              <w:rPr>
                <w:rFonts w:ascii="Times New Roman" w:hAnsi="Times New Roman" w:cs="Times New Roman"/>
                <w:b/>
                <w:bCs/>
                <w:sz w:val="20"/>
                <w:szCs w:val="20"/>
              </w:rPr>
              <w:t>, szakképesítés-ráépülés</w:t>
            </w:r>
          </w:p>
        </w:tc>
      </w:tr>
      <w:tr w:rsidR="009E1029" w:rsidTr="00D22D2A">
        <w:trPr>
          <w:jc w:val="center"/>
        </w:trPr>
        <w:tc>
          <w:tcPr>
            <w:tcW w:w="1078"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3.3.2.</w:t>
            </w:r>
          </w:p>
        </w:tc>
        <w:tc>
          <w:tcPr>
            <w:tcW w:w="1737" w:type="dxa"/>
            <w:tcBorders>
              <w:top w:val="single" w:sz="4" w:space="0" w:color="auto"/>
              <w:left w:val="single" w:sz="4" w:space="0" w:color="auto"/>
              <w:bottom w:val="single" w:sz="4" w:space="0" w:color="auto"/>
              <w:right w:val="single" w:sz="4" w:space="0" w:color="auto"/>
            </w:tcBorders>
          </w:tcPr>
          <w:p w:rsidR="009E1029" w:rsidRDefault="009E1029"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azonosító száma</w:t>
            </w:r>
          </w:p>
        </w:tc>
        <w:tc>
          <w:tcPr>
            <w:tcW w:w="3402" w:type="dxa"/>
            <w:tcBorders>
              <w:top w:val="single" w:sz="4" w:space="0" w:color="auto"/>
              <w:left w:val="single" w:sz="4" w:space="0" w:color="auto"/>
              <w:bottom w:val="single" w:sz="4" w:space="0" w:color="auto"/>
              <w:right w:val="single" w:sz="4" w:space="0" w:color="auto"/>
            </w:tcBorders>
          </w:tcPr>
          <w:p w:rsidR="009E1029" w:rsidRDefault="009E1029"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megnevezése</w:t>
            </w:r>
          </w:p>
        </w:tc>
        <w:tc>
          <w:tcPr>
            <w:tcW w:w="2268" w:type="dxa"/>
            <w:tcBorders>
              <w:top w:val="single" w:sz="4" w:space="0" w:color="auto"/>
              <w:left w:val="single" w:sz="4" w:space="0" w:color="auto"/>
              <w:bottom w:val="single" w:sz="4" w:space="0" w:color="auto"/>
              <w:right w:val="single" w:sz="4" w:space="0" w:color="auto"/>
            </w:tcBorders>
          </w:tcPr>
          <w:p w:rsidR="009E1029" w:rsidRDefault="009E1029"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szakképesítés köre</w:t>
            </w:r>
          </w:p>
        </w:tc>
      </w:tr>
      <w:tr w:rsidR="009E1029" w:rsidTr="00D22D2A">
        <w:trPr>
          <w:jc w:val="center"/>
        </w:trPr>
        <w:tc>
          <w:tcPr>
            <w:tcW w:w="1078"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3.3.3.</w:t>
            </w:r>
          </w:p>
        </w:tc>
        <w:tc>
          <w:tcPr>
            <w:tcW w:w="1737"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54 863 02</w:t>
            </w:r>
          </w:p>
        </w:tc>
        <w:tc>
          <w:tcPr>
            <w:tcW w:w="3402"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after="0" w:line="240" w:lineRule="auto"/>
              <w:ind w:left="128"/>
              <w:rPr>
                <w:rFonts w:ascii="Times New Roman" w:hAnsi="Times New Roman" w:cs="Times New Roman"/>
                <w:sz w:val="20"/>
                <w:szCs w:val="20"/>
              </w:rPr>
            </w:pPr>
            <w:r>
              <w:rPr>
                <w:rFonts w:ascii="Times New Roman" w:hAnsi="Times New Roman" w:cs="Times New Roman"/>
                <w:sz w:val="20"/>
                <w:szCs w:val="20"/>
              </w:rPr>
              <w:t>Honvéd altiszt (</w:t>
            </w:r>
            <w:r>
              <w:rPr>
                <w:rFonts w:ascii="Times New Roman" w:hAnsi="Times New Roman" w:cs="Times New Roman"/>
                <w:i/>
                <w:iCs/>
                <w:sz w:val="20"/>
                <w:szCs w:val="20"/>
              </w:rPr>
              <w:t>az ágazat/szakmairány megjelölésével</w:t>
            </w:r>
            <w:r>
              <w:rPr>
                <w:rFonts w:ascii="Times New Roman" w:hAnsi="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after="0" w:line="240" w:lineRule="auto"/>
              <w:ind w:left="160"/>
              <w:rPr>
                <w:rFonts w:ascii="Times New Roman" w:hAnsi="Times New Roman" w:cs="Times New Roman"/>
                <w:sz w:val="20"/>
                <w:szCs w:val="20"/>
              </w:rPr>
            </w:pPr>
            <w:r>
              <w:rPr>
                <w:rFonts w:ascii="Times New Roman" w:hAnsi="Times New Roman" w:cs="Times New Roman"/>
                <w:sz w:val="20"/>
                <w:szCs w:val="20"/>
              </w:rPr>
              <w:t>Alap-szakképesítés</w:t>
            </w:r>
          </w:p>
        </w:tc>
      </w:tr>
      <w:tr w:rsidR="009E1029" w:rsidTr="00D22D2A">
        <w:trPr>
          <w:jc w:val="center"/>
        </w:trPr>
        <w:tc>
          <w:tcPr>
            <w:tcW w:w="1078"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3.3.4.</w:t>
            </w:r>
          </w:p>
        </w:tc>
        <w:tc>
          <w:tcPr>
            <w:tcW w:w="1737"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55 863 01</w:t>
            </w:r>
          </w:p>
        </w:tc>
        <w:tc>
          <w:tcPr>
            <w:tcW w:w="3402"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after="0" w:line="240" w:lineRule="auto"/>
              <w:ind w:left="128"/>
              <w:rPr>
                <w:rFonts w:ascii="Times New Roman" w:hAnsi="Times New Roman" w:cs="Times New Roman"/>
                <w:sz w:val="20"/>
                <w:szCs w:val="20"/>
              </w:rPr>
            </w:pPr>
            <w:r>
              <w:rPr>
                <w:rFonts w:ascii="Times New Roman" w:hAnsi="Times New Roman" w:cs="Times New Roman"/>
                <w:sz w:val="20"/>
                <w:szCs w:val="20"/>
              </w:rPr>
              <w:t>Honvéd zászlós (</w:t>
            </w:r>
            <w:r>
              <w:rPr>
                <w:rFonts w:ascii="Times New Roman" w:hAnsi="Times New Roman" w:cs="Times New Roman"/>
                <w:i/>
                <w:iCs/>
                <w:sz w:val="20"/>
                <w:szCs w:val="20"/>
              </w:rPr>
              <w:t>az ágazat/szakmairány megjelölésével</w:t>
            </w:r>
            <w:r>
              <w:rPr>
                <w:rFonts w:ascii="Times New Roman" w:hAnsi="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after="0" w:line="240" w:lineRule="auto"/>
              <w:ind w:left="160"/>
              <w:rPr>
                <w:rFonts w:ascii="Times New Roman" w:hAnsi="Times New Roman" w:cs="Times New Roman"/>
                <w:sz w:val="20"/>
                <w:szCs w:val="20"/>
              </w:rPr>
            </w:pPr>
            <w:r>
              <w:rPr>
                <w:rFonts w:ascii="Times New Roman" w:hAnsi="Times New Roman" w:cs="Times New Roman"/>
                <w:sz w:val="20"/>
                <w:szCs w:val="20"/>
              </w:rPr>
              <w:t>Szakképesítés-ráépülés</w:t>
            </w:r>
          </w:p>
        </w:tc>
      </w:tr>
    </w:tbl>
    <w:p w:rsidR="009E1029" w:rsidRDefault="009E1029" w:rsidP="009E1029">
      <w:pPr>
        <w:tabs>
          <w:tab w:val="left" w:pos="0"/>
        </w:tabs>
        <w:autoSpaceDE w:val="0"/>
        <w:autoSpaceDN w:val="0"/>
        <w:adjustRightInd w:val="0"/>
        <w:spacing w:before="240" w:after="120" w:line="240" w:lineRule="auto"/>
        <w:ind w:firstLine="288"/>
        <w:jc w:val="center"/>
        <w:rPr>
          <w:rFonts w:ascii="Times New Roman" w:hAnsi="Times New Roman" w:cs="Times New Roman"/>
          <w:b/>
          <w:bCs/>
          <w:sz w:val="20"/>
          <w:szCs w:val="20"/>
        </w:rPr>
      </w:pPr>
      <w:r>
        <w:rPr>
          <w:rFonts w:ascii="Times New Roman" w:hAnsi="Times New Roman" w:cs="Times New Roman"/>
          <w:b/>
          <w:bCs/>
          <w:sz w:val="20"/>
          <w:szCs w:val="20"/>
        </w:rPr>
        <w:t>4.</w:t>
      </w:r>
      <w:r>
        <w:rPr>
          <w:rFonts w:ascii="Times New Roman" w:hAnsi="Times New Roman" w:cs="Times New Roman"/>
          <w:b/>
          <w:bCs/>
          <w:sz w:val="20"/>
          <w:szCs w:val="20"/>
        </w:rPr>
        <w:tab/>
        <w:t>SZAKMAI KÖVETELMÉNYEK</w:t>
      </w:r>
    </w:p>
    <w:tbl>
      <w:tblPr>
        <w:tblW w:w="0" w:type="auto"/>
        <w:jc w:val="center"/>
        <w:tblLayout w:type="fixed"/>
        <w:tblCellMar>
          <w:left w:w="0" w:type="dxa"/>
          <w:right w:w="0" w:type="dxa"/>
        </w:tblCellMar>
        <w:tblLook w:val="0000" w:firstRow="0" w:lastRow="0" w:firstColumn="0" w:lastColumn="0" w:noHBand="0" w:noVBand="0"/>
      </w:tblPr>
      <w:tblGrid>
        <w:gridCol w:w="1087"/>
        <w:gridCol w:w="1701"/>
        <w:gridCol w:w="5670"/>
      </w:tblGrid>
      <w:tr w:rsidR="009E1029" w:rsidTr="00D22D2A">
        <w:trPr>
          <w:jc w:val="center"/>
        </w:trPr>
        <w:tc>
          <w:tcPr>
            <w:tcW w:w="1087" w:type="dxa"/>
            <w:tcBorders>
              <w:top w:val="single" w:sz="4" w:space="0" w:color="auto"/>
              <w:left w:val="single" w:sz="4" w:space="0" w:color="auto"/>
              <w:bottom w:val="single" w:sz="4" w:space="0" w:color="auto"/>
              <w:right w:val="single" w:sz="4" w:space="0" w:color="auto"/>
            </w:tcBorders>
          </w:tcPr>
          <w:p w:rsidR="009E1029" w:rsidRDefault="009E1029"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E1029" w:rsidRDefault="009E1029"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A</w:t>
            </w:r>
          </w:p>
        </w:tc>
        <w:tc>
          <w:tcPr>
            <w:tcW w:w="5670" w:type="dxa"/>
            <w:tcBorders>
              <w:top w:val="single" w:sz="4" w:space="0" w:color="auto"/>
              <w:left w:val="single" w:sz="4" w:space="0" w:color="auto"/>
              <w:bottom w:val="single" w:sz="4" w:space="0" w:color="auto"/>
              <w:right w:val="single" w:sz="4" w:space="0" w:color="auto"/>
            </w:tcBorders>
          </w:tcPr>
          <w:p w:rsidR="009E1029" w:rsidRDefault="009E1029"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B</w:t>
            </w:r>
          </w:p>
        </w:tc>
      </w:tr>
      <w:tr w:rsidR="009E1029"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4.1.</w:t>
            </w:r>
          </w:p>
        </w:tc>
        <w:tc>
          <w:tcPr>
            <w:tcW w:w="7371" w:type="dxa"/>
            <w:gridSpan w:val="2"/>
            <w:tcBorders>
              <w:top w:val="single" w:sz="4" w:space="0" w:color="auto"/>
              <w:left w:val="single" w:sz="4" w:space="0" w:color="auto"/>
              <w:bottom w:val="single" w:sz="4" w:space="0" w:color="auto"/>
              <w:right w:val="single" w:sz="4" w:space="0" w:color="auto"/>
            </w:tcBorders>
          </w:tcPr>
          <w:p w:rsidR="009E1029" w:rsidRDefault="009E1029" w:rsidP="00D22D2A">
            <w:pPr>
              <w:autoSpaceDE w:val="0"/>
              <w:autoSpaceDN w:val="0"/>
              <w:adjustRightInd w:val="0"/>
              <w:spacing w:before="20" w:after="20" w:line="240" w:lineRule="auto"/>
              <w:ind w:left="56" w:right="56"/>
              <w:jc w:val="center"/>
              <w:rPr>
                <w:rFonts w:ascii="Times New Roman" w:hAnsi="Times New Roman" w:cs="Times New Roman"/>
                <w:b/>
                <w:bCs/>
                <w:sz w:val="20"/>
                <w:szCs w:val="20"/>
              </w:rPr>
            </w:pPr>
            <w:r>
              <w:rPr>
                <w:rFonts w:ascii="Times New Roman" w:hAnsi="Times New Roman" w:cs="Times New Roman"/>
                <w:sz w:val="20"/>
                <w:szCs w:val="20"/>
              </w:rPr>
              <w:t>A 31 863 01 azonosító számú,</w:t>
            </w:r>
            <w:r>
              <w:rPr>
                <w:rFonts w:ascii="Times New Roman" w:hAnsi="Times New Roman" w:cs="Times New Roman"/>
                <w:b/>
                <w:bCs/>
                <w:sz w:val="20"/>
                <w:szCs w:val="20"/>
              </w:rPr>
              <w:t xml:space="preserve"> Alapfokú katonai vezető-helyettes megnevezésű </w:t>
            </w:r>
            <w:proofErr w:type="spellStart"/>
            <w:r>
              <w:rPr>
                <w:rFonts w:ascii="Times New Roman" w:hAnsi="Times New Roman" w:cs="Times New Roman"/>
                <w:sz w:val="20"/>
                <w:szCs w:val="20"/>
              </w:rPr>
              <w:t>részszakképesítés</w:t>
            </w:r>
            <w:proofErr w:type="spellEnd"/>
            <w:r>
              <w:rPr>
                <w:rFonts w:ascii="Times New Roman" w:hAnsi="Times New Roman" w:cs="Times New Roman"/>
                <w:sz w:val="20"/>
                <w:szCs w:val="20"/>
              </w:rPr>
              <w:t xml:space="preserve"> az állam által elismert szakképesítések szakmai követelménymoduljairól szóló kormányrendelet szerinti</w:t>
            </w:r>
          </w:p>
        </w:tc>
      </w:tr>
      <w:tr w:rsidR="009E1029"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4.1.1.</w:t>
            </w:r>
          </w:p>
        </w:tc>
        <w:tc>
          <w:tcPr>
            <w:tcW w:w="1701" w:type="dxa"/>
            <w:tcBorders>
              <w:top w:val="single" w:sz="4" w:space="0" w:color="auto"/>
              <w:left w:val="single" w:sz="4" w:space="0" w:color="auto"/>
              <w:bottom w:val="single" w:sz="4" w:space="0" w:color="auto"/>
              <w:right w:val="single" w:sz="4" w:space="0" w:color="auto"/>
            </w:tcBorders>
          </w:tcPr>
          <w:p w:rsidR="009E1029" w:rsidRDefault="009E1029" w:rsidP="00D22D2A">
            <w:pPr>
              <w:autoSpaceDE w:val="0"/>
              <w:autoSpaceDN w:val="0"/>
              <w:adjustRightInd w:val="0"/>
              <w:spacing w:before="2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5670" w:type="dxa"/>
            <w:tcBorders>
              <w:top w:val="single" w:sz="4" w:space="0" w:color="auto"/>
              <w:left w:val="single" w:sz="4" w:space="0" w:color="auto"/>
              <w:bottom w:val="single" w:sz="4" w:space="0" w:color="auto"/>
              <w:right w:val="single" w:sz="4" w:space="0" w:color="auto"/>
            </w:tcBorders>
          </w:tcPr>
          <w:p w:rsidR="009E1029" w:rsidRDefault="009E1029" w:rsidP="00D22D2A">
            <w:pPr>
              <w:autoSpaceDE w:val="0"/>
              <w:autoSpaceDN w:val="0"/>
              <w:adjustRightInd w:val="0"/>
              <w:spacing w:before="20" w:after="20" w:line="240" w:lineRule="auto"/>
              <w:ind w:left="56" w:right="56"/>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9E1029" w:rsidTr="00D22D2A">
        <w:trPr>
          <w:jc w:val="center"/>
        </w:trPr>
        <w:tc>
          <w:tcPr>
            <w:tcW w:w="1087"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4.1.2.</w:t>
            </w:r>
          </w:p>
        </w:tc>
        <w:tc>
          <w:tcPr>
            <w:tcW w:w="1701"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10282-12</w:t>
            </w:r>
          </w:p>
        </w:tc>
        <w:tc>
          <w:tcPr>
            <w:tcW w:w="5670"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Katonai alapfeladatok</w:t>
            </w:r>
          </w:p>
        </w:tc>
      </w:tr>
    </w:tbl>
    <w:p w:rsidR="009E1029" w:rsidRDefault="009E1029" w:rsidP="009E1029">
      <w:pPr>
        <w:tabs>
          <w:tab w:val="left" w:pos="0"/>
        </w:tabs>
        <w:autoSpaceDE w:val="0"/>
        <w:autoSpaceDN w:val="0"/>
        <w:adjustRightInd w:val="0"/>
        <w:spacing w:before="240" w:after="120" w:line="240" w:lineRule="auto"/>
        <w:ind w:firstLine="288"/>
        <w:jc w:val="center"/>
        <w:rPr>
          <w:rFonts w:ascii="Times New Roman" w:hAnsi="Times New Roman" w:cs="Times New Roman"/>
          <w:b/>
          <w:bCs/>
          <w:sz w:val="20"/>
          <w:szCs w:val="20"/>
        </w:rPr>
      </w:pPr>
      <w:r>
        <w:rPr>
          <w:rFonts w:ascii="Times New Roman" w:hAnsi="Times New Roman" w:cs="Times New Roman"/>
          <w:b/>
          <w:bCs/>
          <w:sz w:val="20"/>
          <w:szCs w:val="20"/>
        </w:rPr>
        <w:t>5.</w:t>
      </w:r>
      <w:r>
        <w:rPr>
          <w:rFonts w:ascii="Times New Roman" w:hAnsi="Times New Roman" w:cs="Times New Roman"/>
          <w:b/>
          <w:bCs/>
          <w:sz w:val="20"/>
          <w:szCs w:val="20"/>
        </w:rPr>
        <w:tab/>
        <w:t>VIZSGÁZTATÁSI KÖVETELMÉNYEK</w:t>
      </w:r>
    </w:p>
    <w:p w:rsidR="009E1029" w:rsidRDefault="009E1029" w:rsidP="009E1029">
      <w:pPr>
        <w:tabs>
          <w:tab w:val="left" w:pos="357"/>
        </w:tabs>
        <w:autoSpaceDE w:val="0"/>
        <w:autoSpaceDN w:val="0"/>
        <w:adjustRightInd w:val="0"/>
        <w:spacing w:before="120" w:after="12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5.1.</w:t>
      </w:r>
      <w:r>
        <w:rPr>
          <w:rFonts w:ascii="Times New Roman" w:hAnsi="Times New Roman" w:cs="Times New Roman"/>
          <w:sz w:val="20"/>
          <w:szCs w:val="20"/>
        </w:rPr>
        <w:tab/>
        <w:t>A komplex szakmai vizsgára bocsátás feltételei:</w:t>
      </w:r>
    </w:p>
    <w:p w:rsidR="009E1029" w:rsidRDefault="009E1029" w:rsidP="009E1029">
      <w:pPr>
        <w:tabs>
          <w:tab w:val="left" w:pos="1068"/>
        </w:tabs>
        <w:autoSpaceDE w:val="0"/>
        <w:autoSpaceDN w:val="0"/>
        <w:adjustRightInd w:val="0"/>
        <w:spacing w:after="0" w:line="240" w:lineRule="auto"/>
        <w:ind w:left="1068" w:hanging="360"/>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az</w:t>
      </w:r>
      <w:proofErr w:type="gramEnd"/>
      <w:r>
        <w:rPr>
          <w:rFonts w:ascii="Times New Roman" w:hAnsi="Times New Roman" w:cs="Times New Roman"/>
          <w:sz w:val="20"/>
          <w:szCs w:val="20"/>
        </w:rPr>
        <w:t xml:space="preserve"> egységes alapkiképzés eredményes teljesítése,</w:t>
      </w:r>
    </w:p>
    <w:p w:rsidR="009E1029" w:rsidRDefault="009E1029" w:rsidP="009E1029">
      <w:pPr>
        <w:tabs>
          <w:tab w:val="left" w:pos="1068"/>
        </w:tabs>
        <w:autoSpaceDE w:val="0"/>
        <w:autoSpaceDN w:val="0"/>
        <w:adjustRightInd w:val="0"/>
        <w:spacing w:after="0" w:line="240" w:lineRule="auto"/>
        <w:ind w:left="1068" w:hanging="360"/>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proofErr w:type="gramStart"/>
      <w:r>
        <w:rPr>
          <w:rFonts w:ascii="Times New Roman" w:hAnsi="Times New Roman" w:cs="Times New Roman"/>
          <w:sz w:val="20"/>
          <w:szCs w:val="20"/>
        </w:rPr>
        <w:t>az</w:t>
      </w:r>
      <w:proofErr w:type="gramEnd"/>
      <w:r>
        <w:rPr>
          <w:rFonts w:ascii="Times New Roman" w:hAnsi="Times New Roman" w:cs="Times New Roman"/>
          <w:sz w:val="20"/>
          <w:szCs w:val="20"/>
        </w:rPr>
        <w:t xml:space="preserve"> iskolarendszeren kívüli szakképzésben az V. 2. pontban előírt modulzáró vizsga eredményes letétele.</w:t>
      </w:r>
    </w:p>
    <w:p w:rsidR="009E1029" w:rsidRDefault="009E1029" w:rsidP="009E1029">
      <w:pPr>
        <w:tabs>
          <w:tab w:val="left" w:pos="357"/>
        </w:tabs>
        <w:autoSpaceDE w:val="0"/>
        <w:autoSpaceDN w:val="0"/>
        <w:adjustRightInd w:val="0"/>
        <w:spacing w:before="120" w:after="12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5.2.</w:t>
      </w:r>
      <w:r>
        <w:rPr>
          <w:rFonts w:ascii="Times New Roman" w:hAnsi="Times New Roman" w:cs="Times New Roman"/>
          <w:sz w:val="20"/>
          <w:szCs w:val="20"/>
        </w:rPr>
        <w:tab/>
        <w:t>A modulzáró vizsga vizsgatevékenység eredményesség feltétele: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
        <w:gridCol w:w="1287"/>
        <w:gridCol w:w="4332"/>
        <w:gridCol w:w="2126"/>
      </w:tblGrid>
      <w:tr w:rsidR="009E1029" w:rsidTr="00D22D2A">
        <w:trPr>
          <w:jc w:val="center"/>
        </w:trPr>
        <w:tc>
          <w:tcPr>
            <w:tcW w:w="854" w:type="dxa"/>
          </w:tcPr>
          <w:p w:rsidR="009E1029" w:rsidRDefault="009E1029" w:rsidP="00D22D2A">
            <w:pPr>
              <w:autoSpaceDE w:val="0"/>
              <w:autoSpaceDN w:val="0"/>
              <w:adjustRightInd w:val="0"/>
              <w:spacing w:after="0" w:line="240" w:lineRule="auto"/>
              <w:ind w:left="288"/>
              <w:rPr>
                <w:rFonts w:ascii="Times New Roman" w:hAnsi="Times New Roman" w:cs="Times New Roman"/>
                <w:sz w:val="20"/>
                <w:szCs w:val="20"/>
              </w:rPr>
            </w:pPr>
          </w:p>
        </w:tc>
        <w:tc>
          <w:tcPr>
            <w:tcW w:w="1287" w:type="dxa"/>
          </w:tcPr>
          <w:p w:rsidR="009E1029" w:rsidRDefault="009E1029"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4332" w:type="dxa"/>
          </w:tcPr>
          <w:p w:rsidR="009E1029" w:rsidRDefault="009E1029"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w:t>
            </w:r>
          </w:p>
        </w:tc>
        <w:tc>
          <w:tcPr>
            <w:tcW w:w="2126" w:type="dxa"/>
          </w:tcPr>
          <w:p w:rsidR="009E1029" w:rsidRDefault="009E1029"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w:t>
            </w:r>
          </w:p>
        </w:tc>
      </w:tr>
      <w:tr w:rsidR="009E1029" w:rsidTr="00D22D2A">
        <w:trPr>
          <w:jc w:val="center"/>
        </w:trPr>
        <w:tc>
          <w:tcPr>
            <w:tcW w:w="854" w:type="dxa"/>
            <w:vAlign w:val="center"/>
          </w:tcPr>
          <w:p w:rsidR="009E1029" w:rsidRDefault="009E1029"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w:t>
            </w:r>
          </w:p>
        </w:tc>
        <w:tc>
          <w:tcPr>
            <w:tcW w:w="7745" w:type="dxa"/>
            <w:gridSpan w:val="3"/>
          </w:tcPr>
          <w:p w:rsidR="009E1029" w:rsidRDefault="009E1029" w:rsidP="00D22D2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sz w:val="20"/>
                <w:szCs w:val="20"/>
              </w:rPr>
              <w:t>A 31 863 01 azonosító számú,</w:t>
            </w:r>
            <w:r>
              <w:rPr>
                <w:rFonts w:ascii="Times New Roman" w:hAnsi="Times New Roman" w:cs="Times New Roman"/>
                <w:b/>
                <w:bCs/>
                <w:sz w:val="20"/>
                <w:szCs w:val="20"/>
              </w:rPr>
              <w:t xml:space="preserve"> Alapfokú katonai vezető-helyettes megnevezésű </w:t>
            </w:r>
            <w:proofErr w:type="spellStart"/>
            <w:r>
              <w:rPr>
                <w:rFonts w:ascii="Times New Roman" w:hAnsi="Times New Roman" w:cs="Times New Roman"/>
                <w:sz w:val="20"/>
                <w:szCs w:val="20"/>
              </w:rPr>
              <w:t>részszakképesítés</w:t>
            </w:r>
            <w:proofErr w:type="spellEnd"/>
            <w:r>
              <w:rPr>
                <w:rFonts w:ascii="Times New Roman" w:hAnsi="Times New Roman" w:cs="Times New Roman"/>
                <w:sz w:val="20"/>
                <w:szCs w:val="20"/>
              </w:rPr>
              <w:t xml:space="preserve"> az állam által elismert szakképesítések szakmai követelménymoduljairól szóló kormányrendelet szerinti</w:t>
            </w:r>
          </w:p>
        </w:tc>
      </w:tr>
      <w:tr w:rsidR="009E1029" w:rsidTr="00D22D2A">
        <w:trPr>
          <w:jc w:val="center"/>
        </w:trPr>
        <w:tc>
          <w:tcPr>
            <w:tcW w:w="854" w:type="dxa"/>
            <w:vAlign w:val="center"/>
          </w:tcPr>
          <w:p w:rsidR="009E1029" w:rsidRDefault="009E1029"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5.2.1.1.</w:t>
            </w:r>
          </w:p>
        </w:tc>
        <w:tc>
          <w:tcPr>
            <w:tcW w:w="1287" w:type="dxa"/>
          </w:tcPr>
          <w:p w:rsidR="009E1029" w:rsidRDefault="009E1029" w:rsidP="00D22D2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4332" w:type="dxa"/>
          </w:tcPr>
          <w:p w:rsidR="009E1029" w:rsidRDefault="009E1029" w:rsidP="00D22D2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c>
          <w:tcPr>
            <w:tcW w:w="2126" w:type="dxa"/>
          </w:tcPr>
          <w:p w:rsidR="009E1029" w:rsidRDefault="009E1029" w:rsidP="00D22D2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modulzáró vizsga vizsgatevékenysége</w:t>
            </w:r>
          </w:p>
        </w:tc>
      </w:tr>
      <w:tr w:rsidR="009E1029" w:rsidTr="00D22D2A">
        <w:trPr>
          <w:jc w:val="center"/>
        </w:trPr>
        <w:tc>
          <w:tcPr>
            <w:tcW w:w="854" w:type="dxa"/>
            <w:vAlign w:val="center"/>
          </w:tcPr>
          <w:p w:rsidR="009E1029" w:rsidRDefault="009E1029"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5.2.1.2.</w:t>
            </w:r>
          </w:p>
        </w:tc>
        <w:tc>
          <w:tcPr>
            <w:tcW w:w="1287" w:type="dxa"/>
            <w:vAlign w:val="center"/>
          </w:tcPr>
          <w:p w:rsidR="009E1029" w:rsidRDefault="009E1029" w:rsidP="00D22D2A">
            <w:pPr>
              <w:autoSpaceDE w:val="0"/>
              <w:autoSpaceDN w:val="0"/>
              <w:adjustRightInd w:val="0"/>
              <w:spacing w:before="20" w:after="2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10282-12</w:t>
            </w:r>
          </w:p>
        </w:tc>
        <w:tc>
          <w:tcPr>
            <w:tcW w:w="4332" w:type="dxa"/>
            <w:vAlign w:val="center"/>
          </w:tcPr>
          <w:p w:rsidR="009E1029" w:rsidRDefault="009E1029"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Katonai alapfeladatok</w:t>
            </w:r>
          </w:p>
        </w:tc>
        <w:tc>
          <w:tcPr>
            <w:tcW w:w="2126" w:type="dxa"/>
            <w:vAlign w:val="center"/>
          </w:tcPr>
          <w:p w:rsidR="009E1029" w:rsidRDefault="009E1029" w:rsidP="00D22D2A">
            <w:pPr>
              <w:autoSpaceDE w:val="0"/>
              <w:autoSpaceDN w:val="0"/>
              <w:adjustRightInd w:val="0"/>
              <w:spacing w:before="20" w:after="20" w:line="240" w:lineRule="auto"/>
              <w:ind w:left="157" w:right="56"/>
              <w:rPr>
                <w:rFonts w:ascii="Times New Roman" w:hAnsi="Times New Roman" w:cs="Times New Roman"/>
                <w:i/>
                <w:iCs/>
                <w:sz w:val="20"/>
                <w:szCs w:val="20"/>
              </w:rPr>
            </w:pPr>
            <w:r>
              <w:rPr>
                <w:rFonts w:ascii="Times New Roman" w:hAnsi="Times New Roman" w:cs="Times New Roman"/>
                <w:i/>
                <w:iCs/>
                <w:sz w:val="20"/>
                <w:szCs w:val="20"/>
              </w:rPr>
              <w:t>gyakorlat</w:t>
            </w:r>
          </w:p>
        </w:tc>
      </w:tr>
    </w:tbl>
    <w:p w:rsidR="009E1029" w:rsidRDefault="009E1029" w:rsidP="009E1029">
      <w:pPr>
        <w:autoSpaceDE w:val="0"/>
        <w:autoSpaceDN w:val="0"/>
        <w:adjustRightInd w:val="0"/>
        <w:spacing w:before="240" w:after="0" w:line="240" w:lineRule="auto"/>
        <w:jc w:val="both"/>
        <w:rPr>
          <w:rFonts w:ascii="Times New Roman" w:hAnsi="Times New Roman" w:cs="Times New Roman"/>
          <w:sz w:val="20"/>
          <w:szCs w:val="20"/>
        </w:rPr>
      </w:pPr>
      <w:r>
        <w:rPr>
          <w:rFonts w:ascii="Times New Roman" w:hAnsi="Times New Roman" w:cs="Times New Roman"/>
          <w:sz w:val="20"/>
          <w:szCs w:val="20"/>
        </w:rPr>
        <w:t>Egy szakmai követelménymodulhoz kapcsolódó modulzáró vizsga akkor eredményes, ha a modulhoz előírt feladat végrehajtása legalább 51%-osra értékelhető.</w:t>
      </w:r>
    </w:p>
    <w:p w:rsidR="009E1029" w:rsidRDefault="009E1029" w:rsidP="009E1029">
      <w:pPr>
        <w:tabs>
          <w:tab w:val="left" w:pos="357"/>
        </w:tabs>
        <w:autoSpaceDE w:val="0"/>
        <w:autoSpaceDN w:val="0"/>
        <w:adjustRightInd w:val="0"/>
        <w:spacing w:before="120" w:after="12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5.3.</w:t>
      </w:r>
      <w:r>
        <w:rPr>
          <w:rFonts w:ascii="Times New Roman" w:hAnsi="Times New Roman" w:cs="Times New Roman"/>
          <w:sz w:val="20"/>
          <w:szCs w:val="20"/>
        </w:rPr>
        <w:tab/>
        <w:t>A komplex szakmai vizsga vizsgatevékenységei és vizsgafeladatai:</w:t>
      </w:r>
    </w:p>
    <w:p w:rsidR="009E1029" w:rsidRDefault="009E1029" w:rsidP="009E1029">
      <w:pPr>
        <w:tabs>
          <w:tab w:val="left" w:pos="1440"/>
        </w:tabs>
        <w:autoSpaceDE w:val="0"/>
        <w:autoSpaceDN w:val="0"/>
        <w:adjustRightInd w:val="0"/>
        <w:spacing w:before="120" w:after="120" w:line="240" w:lineRule="auto"/>
        <w:ind w:left="1224" w:hanging="504"/>
        <w:jc w:val="both"/>
        <w:rPr>
          <w:rFonts w:ascii="Times New Roman" w:hAnsi="Times New Roman" w:cs="Times New Roman"/>
          <w:b/>
          <w:bCs/>
          <w:sz w:val="20"/>
          <w:szCs w:val="20"/>
        </w:rPr>
      </w:pPr>
      <w:r>
        <w:rPr>
          <w:rFonts w:ascii="Times New Roman" w:hAnsi="Times New Roman" w:cs="Times New Roman"/>
          <w:b/>
          <w:bCs/>
          <w:sz w:val="20"/>
          <w:szCs w:val="20"/>
        </w:rPr>
        <w:t>5.3.1.</w:t>
      </w:r>
      <w:r>
        <w:rPr>
          <w:rFonts w:ascii="Times New Roman" w:hAnsi="Times New Roman" w:cs="Times New Roman"/>
          <w:b/>
          <w:bCs/>
          <w:sz w:val="20"/>
          <w:szCs w:val="20"/>
        </w:rPr>
        <w:tab/>
      </w:r>
      <w:r>
        <w:rPr>
          <w:rFonts w:ascii="Times New Roman" w:hAnsi="Times New Roman" w:cs="Times New Roman"/>
          <w:sz w:val="20"/>
          <w:szCs w:val="20"/>
        </w:rPr>
        <w:t xml:space="preserve">A 31 863 01azonosító számú, </w:t>
      </w:r>
      <w:r>
        <w:rPr>
          <w:rFonts w:ascii="Times New Roman" w:hAnsi="Times New Roman" w:cs="Times New Roman"/>
          <w:b/>
          <w:bCs/>
          <w:sz w:val="20"/>
          <w:szCs w:val="20"/>
        </w:rPr>
        <w:t>Alapfokú katonai vezető-helyettes</w:t>
      </w:r>
      <w:r>
        <w:rPr>
          <w:rFonts w:ascii="Times New Roman" w:hAnsi="Times New Roman" w:cs="Times New Roman"/>
          <w:sz w:val="20"/>
          <w:szCs w:val="20"/>
        </w:rPr>
        <w:t xml:space="preserve"> </w:t>
      </w:r>
      <w:proofErr w:type="spellStart"/>
      <w:r>
        <w:rPr>
          <w:rFonts w:ascii="Times New Roman" w:hAnsi="Times New Roman" w:cs="Times New Roman"/>
          <w:sz w:val="20"/>
          <w:szCs w:val="20"/>
        </w:rPr>
        <w:t>részszakképesítés</w:t>
      </w:r>
      <w:proofErr w:type="spellEnd"/>
      <w:r>
        <w:rPr>
          <w:rFonts w:ascii="Times New Roman" w:hAnsi="Times New Roman" w:cs="Times New Roman"/>
          <w:sz w:val="20"/>
          <w:szCs w:val="20"/>
        </w:rPr>
        <w:t xml:space="preserve"> komplex szakmai vizsga vizsgatevékenységei és vizsgafeladatai:</w:t>
      </w:r>
    </w:p>
    <w:p w:rsidR="009E1029" w:rsidRDefault="009E1029" w:rsidP="009E1029">
      <w:pPr>
        <w:tabs>
          <w:tab w:val="left" w:pos="1800"/>
        </w:tabs>
        <w:autoSpaceDE w:val="0"/>
        <w:autoSpaceDN w:val="0"/>
        <w:adjustRightInd w:val="0"/>
        <w:spacing w:before="120" w:after="120" w:line="240" w:lineRule="auto"/>
        <w:ind w:left="1728" w:hanging="648"/>
        <w:jc w:val="both"/>
        <w:rPr>
          <w:rFonts w:ascii="Times New Roman" w:hAnsi="Times New Roman" w:cs="Times New Roman"/>
          <w:sz w:val="20"/>
          <w:szCs w:val="20"/>
        </w:rPr>
      </w:pPr>
      <w:r>
        <w:rPr>
          <w:rFonts w:ascii="Times New Roman" w:hAnsi="Times New Roman" w:cs="Times New Roman"/>
          <w:sz w:val="20"/>
          <w:szCs w:val="20"/>
        </w:rPr>
        <w:t>5.3.1.1.</w:t>
      </w:r>
      <w:r>
        <w:rPr>
          <w:rFonts w:ascii="Times New Roman" w:hAnsi="Times New Roman" w:cs="Times New Roman"/>
          <w:sz w:val="20"/>
          <w:szCs w:val="20"/>
        </w:rPr>
        <w:tab/>
        <w:t>Gyakorlati vizsgatevékenység</w:t>
      </w:r>
    </w:p>
    <w:p w:rsidR="009E1029" w:rsidRDefault="009E1029" w:rsidP="009E1029">
      <w:pPr>
        <w:autoSpaceDE w:val="0"/>
        <w:autoSpaceDN w:val="0"/>
        <w:adjustRightInd w:val="0"/>
        <w:spacing w:before="120" w:after="0" w:line="240" w:lineRule="auto"/>
        <w:ind w:left="1134"/>
        <w:jc w:val="both"/>
        <w:rPr>
          <w:rFonts w:ascii="Times New Roman" w:hAnsi="Times New Roman" w:cs="Times New Roman"/>
          <w:b/>
          <w:bCs/>
          <w:sz w:val="20"/>
          <w:szCs w:val="20"/>
        </w:rPr>
      </w:pPr>
      <w:r>
        <w:rPr>
          <w:rFonts w:ascii="Times New Roman" w:hAnsi="Times New Roman" w:cs="Times New Roman"/>
          <w:sz w:val="20"/>
          <w:szCs w:val="20"/>
        </w:rPr>
        <w:t xml:space="preserve">A vizsgafeladat megnevezése: </w:t>
      </w:r>
      <w:r>
        <w:rPr>
          <w:rFonts w:ascii="Times New Roman" w:hAnsi="Times New Roman" w:cs="Times New Roman"/>
          <w:b/>
          <w:bCs/>
          <w:sz w:val="20"/>
          <w:szCs w:val="20"/>
        </w:rPr>
        <w:t>Katonai alapfeladatok</w:t>
      </w:r>
    </w:p>
    <w:p w:rsidR="009E1029" w:rsidRDefault="009E1029" w:rsidP="009E1029">
      <w:pPr>
        <w:autoSpaceDE w:val="0"/>
        <w:autoSpaceDN w:val="0"/>
        <w:adjustRightInd w:val="0"/>
        <w:spacing w:after="0" w:line="240" w:lineRule="auto"/>
        <w:ind w:left="1428"/>
        <w:jc w:val="both"/>
        <w:rPr>
          <w:rFonts w:ascii="Times New Roman" w:hAnsi="Times New Roman" w:cs="Times New Roman"/>
          <w:b/>
          <w:bCs/>
          <w:sz w:val="20"/>
          <w:szCs w:val="20"/>
        </w:rPr>
      </w:pPr>
      <w:r>
        <w:rPr>
          <w:rFonts w:ascii="Times New Roman" w:hAnsi="Times New Roman" w:cs="Times New Roman"/>
          <w:sz w:val="20"/>
          <w:szCs w:val="20"/>
        </w:rPr>
        <w:t>A vizsgafeladat ismertetése: Az altiszt-jelölt a vizsgán összetett katonai (szabály ismereti, alaki fogások és mozdulatok ismerete, általános harcászati, általános lőelméleti, fegyverzet technikai, tereptani, műszaki, híradási, vegyivédelmi, logisztikai, egészségügyi, kiképzés módszertani, katonai alegység vezetésével kapcsolatos) feladatokat hajt végre</w:t>
      </w:r>
    </w:p>
    <w:p w:rsidR="009E1029" w:rsidRDefault="009E1029" w:rsidP="009E1029">
      <w:pPr>
        <w:autoSpaceDE w:val="0"/>
        <w:autoSpaceDN w:val="0"/>
        <w:adjustRightInd w:val="0"/>
        <w:spacing w:before="120" w:after="0" w:line="240" w:lineRule="auto"/>
        <w:ind w:left="1429"/>
        <w:jc w:val="both"/>
        <w:rPr>
          <w:rFonts w:ascii="Times New Roman" w:hAnsi="Times New Roman" w:cs="Times New Roman"/>
          <w:sz w:val="20"/>
          <w:szCs w:val="20"/>
        </w:rPr>
      </w:pPr>
      <w:r>
        <w:rPr>
          <w:rFonts w:ascii="Times New Roman" w:hAnsi="Times New Roman" w:cs="Times New Roman"/>
          <w:sz w:val="20"/>
          <w:szCs w:val="20"/>
        </w:rPr>
        <w:t>A vizsgafeladat időtartama: 50 perc</w:t>
      </w:r>
    </w:p>
    <w:p w:rsidR="009E1029" w:rsidRDefault="009E1029" w:rsidP="009E1029">
      <w:pPr>
        <w:autoSpaceDE w:val="0"/>
        <w:autoSpaceDN w:val="0"/>
        <w:adjustRightInd w:val="0"/>
        <w:spacing w:after="0" w:line="240" w:lineRule="auto"/>
        <w:ind w:left="1428"/>
        <w:jc w:val="both"/>
        <w:rPr>
          <w:rFonts w:ascii="Times New Roman" w:hAnsi="Times New Roman" w:cs="Times New Roman"/>
          <w:sz w:val="20"/>
          <w:szCs w:val="20"/>
        </w:rPr>
      </w:pPr>
      <w:r>
        <w:rPr>
          <w:rFonts w:ascii="Times New Roman" w:hAnsi="Times New Roman" w:cs="Times New Roman"/>
          <w:sz w:val="20"/>
          <w:szCs w:val="20"/>
        </w:rPr>
        <w:t>A vizsgafeladat aránya: 100 %</w:t>
      </w:r>
    </w:p>
    <w:p w:rsidR="009E1029" w:rsidRDefault="009E1029" w:rsidP="009E1029">
      <w:pPr>
        <w:tabs>
          <w:tab w:val="left" w:pos="0"/>
        </w:tabs>
        <w:autoSpaceDE w:val="0"/>
        <w:autoSpaceDN w:val="0"/>
        <w:adjustRightInd w:val="0"/>
        <w:spacing w:before="240" w:after="120" w:line="240" w:lineRule="auto"/>
        <w:ind w:firstLine="288"/>
        <w:jc w:val="center"/>
        <w:rPr>
          <w:rFonts w:ascii="Times New Roman" w:hAnsi="Times New Roman" w:cs="Times New Roman"/>
          <w:b/>
          <w:bCs/>
          <w:sz w:val="20"/>
          <w:szCs w:val="20"/>
        </w:rPr>
      </w:pPr>
      <w:r>
        <w:rPr>
          <w:rFonts w:ascii="Times New Roman" w:hAnsi="Times New Roman" w:cs="Times New Roman"/>
          <w:b/>
          <w:bCs/>
          <w:sz w:val="20"/>
          <w:szCs w:val="20"/>
        </w:rPr>
        <w:lastRenderedPageBreak/>
        <w:t>6.</w:t>
      </w:r>
      <w:r>
        <w:rPr>
          <w:rFonts w:ascii="Times New Roman" w:hAnsi="Times New Roman" w:cs="Times New Roman"/>
          <w:b/>
          <w:bCs/>
          <w:sz w:val="20"/>
          <w:szCs w:val="20"/>
        </w:rPr>
        <w:tab/>
        <w:t xml:space="preserve">ESZKÖZ- </w:t>
      </w:r>
      <w:proofErr w:type="gramStart"/>
      <w:r>
        <w:rPr>
          <w:rFonts w:ascii="Times New Roman" w:hAnsi="Times New Roman" w:cs="Times New Roman"/>
          <w:b/>
          <w:bCs/>
          <w:sz w:val="20"/>
          <w:szCs w:val="20"/>
        </w:rPr>
        <w:t>ÉS</w:t>
      </w:r>
      <w:proofErr w:type="gramEnd"/>
      <w:r>
        <w:rPr>
          <w:rFonts w:ascii="Times New Roman" w:hAnsi="Times New Roman" w:cs="Times New Roman"/>
          <w:b/>
          <w:bCs/>
          <w:sz w:val="20"/>
          <w:szCs w:val="20"/>
        </w:rPr>
        <w:t xml:space="preserve"> FELSZERELÉSI JEGYZÉK</w:t>
      </w:r>
    </w:p>
    <w:tbl>
      <w:tblPr>
        <w:tblW w:w="0" w:type="auto"/>
        <w:jc w:val="center"/>
        <w:tblLayout w:type="fixed"/>
        <w:tblCellMar>
          <w:left w:w="0" w:type="dxa"/>
          <w:right w:w="0" w:type="dxa"/>
        </w:tblCellMar>
        <w:tblLook w:val="0000" w:firstRow="0" w:lastRow="0" w:firstColumn="0" w:lastColumn="0" w:noHBand="0" w:noVBand="0"/>
      </w:tblPr>
      <w:tblGrid>
        <w:gridCol w:w="1224"/>
        <w:gridCol w:w="5817"/>
      </w:tblGrid>
      <w:tr w:rsidR="009E1029" w:rsidTr="00D22D2A">
        <w:trPr>
          <w:jc w:val="center"/>
        </w:trPr>
        <w:tc>
          <w:tcPr>
            <w:tcW w:w="1224" w:type="dxa"/>
            <w:tcBorders>
              <w:top w:val="single" w:sz="4" w:space="0" w:color="auto"/>
              <w:left w:val="single" w:sz="4" w:space="0" w:color="auto"/>
              <w:bottom w:val="single" w:sz="4" w:space="0" w:color="auto"/>
              <w:right w:val="single" w:sz="4" w:space="0" w:color="auto"/>
            </w:tcBorders>
          </w:tcPr>
          <w:p w:rsidR="009E1029" w:rsidRDefault="009E1029" w:rsidP="00D22D2A">
            <w:pPr>
              <w:autoSpaceDE w:val="0"/>
              <w:autoSpaceDN w:val="0"/>
              <w:adjustRightInd w:val="0"/>
              <w:spacing w:after="0" w:line="240" w:lineRule="auto"/>
              <w:jc w:val="center"/>
              <w:rPr>
                <w:rFonts w:ascii="Times New Roman" w:hAnsi="Times New Roman" w:cs="Times New Roman"/>
                <w:sz w:val="20"/>
                <w:szCs w:val="20"/>
              </w:rPr>
            </w:pPr>
          </w:p>
        </w:tc>
        <w:tc>
          <w:tcPr>
            <w:tcW w:w="5817"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r>
      <w:tr w:rsidR="009E1029"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5817"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képzési és vizsgáztatási feladatok teljesítéséhez szükséges eszközök minimumát meghatározó eszköz- és felszerelési jegyzék</w:t>
            </w:r>
          </w:p>
        </w:tc>
      </w:tr>
      <w:tr w:rsidR="009E1029"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5817" w:type="dxa"/>
            <w:tcBorders>
              <w:top w:val="single" w:sz="4" w:space="0" w:color="auto"/>
              <w:left w:val="single" w:sz="4" w:space="0" w:color="auto"/>
              <w:bottom w:val="single" w:sz="4" w:space="0" w:color="auto"/>
              <w:right w:val="single" w:sz="4" w:space="0" w:color="auto"/>
            </w:tcBorders>
          </w:tcPr>
          <w:p w:rsidR="009E1029" w:rsidRDefault="009E1029"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Egyéni felszerelés és védőeszközök</w:t>
            </w:r>
          </w:p>
        </w:tc>
      </w:tr>
      <w:tr w:rsidR="009E1029"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5817" w:type="dxa"/>
            <w:tcBorders>
              <w:top w:val="single" w:sz="4" w:space="0" w:color="auto"/>
              <w:left w:val="single" w:sz="4" w:space="0" w:color="auto"/>
              <w:bottom w:val="single" w:sz="4" w:space="0" w:color="auto"/>
              <w:right w:val="single" w:sz="4" w:space="0" w:color="auto"/>
            </w:tcBorders>
          </w:tcPr>
          <w:p w:rsidR="009E1029" w:rsidRDefault="009E1029"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Egyéni fegyverzet</w:t>
            </w:r>
          </w:p>
        </w:tc>
      </w:tr>
      <w:tr w:rsidR="009E1029"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5817" w:type="dxa"/>
            <w:tcBorders>
              <w:top w:val="single" w:sz="4" w:space="0" w:color="auto"/>
              <w:left w:val="single" w:sz="4" w:space="0" w:color="auto"/>
              <w:bottom w:val="single" w:sz="4" w:space="0" w:color="auto"/>
              <w:right w:val="single" w:sz="4" w:space="0" w:color="auto"/>
            </w:tcBorders>
          </w:tcPr>
          <w:p w:rsidR="009E1029" w:rsidRDefault="009E1029"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Térképészeti szakanyagok</w:t>
            </w:r>
          </w:p>
        </w:tc>
      </w:tr>
      <w:tr w:rsidR="009E1029"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5817" w:type="dxa"/>
            <w:tcBorders>
              <w:top w:val="single" w:sz="4" w:space="0" w:color="auto"/>
              <w:left w:val="single" w:sz="4" w:space="0" w:color="auto"/>
              <w:bottom w:val="single" w:sz="4" w:space="0" w:color="auto"/>
              <w:right w:val="single" w:sz="4" w:space="0" w:color="auto"/>
            </w:tcBorders>
          </w:tcPr>
          <w:p w:rsidR="009E1029" w:rsidRDefault="009E1029"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Számítógép konfigurációk</w:t>
            </w:r>
          </w:p>
        </w:tc>
      </w:tr>
      <w:tr w:rsidR="009E1029"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5817" w:type="dxa"/>
            <w:tcBorders>
              <w:top w:val="single" w:sz="4" w:space="0" w:color="auto"/>
              <w:left w:val="single" w:sz="4" w:space="0" w:color="auto"/>
              <w:bottom w:val="single" w:sz="4" w:space="0" w:color="auto"/>
              <w:right w:val="single" w:sz="4" w:space="0" w:color="auto"/>
            </w:tcBorders>
          </w:tcPr>
          <w:p w:rsidR="009E1029" w:rsidRDefault="009E1029"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Szoftverek (Windows, Office)</w:t>
            </w:r>
          </w:p>
        </w:tc>
      </w:tr>
      <w:tr w:rsidR="009E1029"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w:t>
            </w:r>
          </w:p>
        </w:tc>
        <w:tc>
          <w:tcPr>
            <w:tcW w:w="5817" w:type="dxa"/>
            <w:tcBorders>
              <w:top w:val="single" w:sz="4" w:space="0" w:color="auto"/>
              <w:left w:val="single" w:sz="4" w:space="0" w:color="auto"/>
              <w:bottom w:val="single" w:sz="4" w:space="0" w:color="auto"/>
              <w:right w:val="single" w:sz="4" w:space="0" w:color="auto"/>
            </w:tcBorders>
          </w:tcPr>
          <w:p w:rsidR="009E1029" w:rsidRDefault="009E1029"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Mágneslemezek, CD-k, adathordozók</w:t>
            </w:r>
          </w:p>
        </w:tc>
      </w:tr>
      <w:tr w:rsidR="009E1029"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5817" w:type="dxa"/>
            <w:tcBorders>
              <w:top w:val="single" w:sz="4" w:space="0" w:color="auto"/>
              <w:left w:val="single" w:sz="4" w:space="0" w:color="auto"/>
              <w:bottom w:val="single" w:sz="4" w:space="0" w:color="auto"/>
              <w:right w:val="single" w:sz="4" w:space="0" w:color="auto"/>
            </w:tcBorders>
          </w:tcPr>
          <w:p w:rsidR="009E1029" w:rsidRDefault="009E1029"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Nyomtatók</w:t>
            </w:r>
          </w:p>
        </w:tc>
      </w:tr>
      <w:tr w:rsidR="009E1029"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6.9.</w:t>
            </w:r>
          </w:p>
        </w:tc>
        <w:tc>
          <w:tcPr>
            <w:tcW w:w="5817" w:type="dxa"/>
            <w:tcBorders>
              <w:top w:val="single" w:sz="4" w:space="0" w:color="auto"/>
              <w:left w:val="single" w:sz="4" w:space="0" w:color="auto"/>
              <w:bottom w:val="single" w:sz="4" w:space="0" w:color="auto"/>
              <w:right w:val="single" w:sz="4" w:space="0" w:color="auto"/>
            </w:tcBorders>
          </w:tcPr>
          <w:p w:rsidR="009E1029" w:rsidRDefault="009E1029"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Belsőégésű motorok típus, működés és kiszolgáló rendszerei oktató tablósor</w:t>
            </w:r>
          </w:p>
        </w:tc>
      </w:tr>
      <w:tr w:rsidR="009E1029"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5817" w:type="dxa"/>
            <w:tcBorders>
              <w:top w:val="single" w:sz="4" w:space="0" w:color="auto"/>
              <w:left w:val="single" w:sz="4" w:space="0" w:color="auto"/>
              <w:bottom w:val="single" w:sz="4" w:space="0" w:color="auto"/>
              <w:right w:val="single" w:sz="4" w:space="0" w:color="auto"/>
            </w:tcBorders>
          </w:tcPr>
          <w:p w:rsidR="009E1029" w:rsidRDefault="009E1029"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Motorok és működtető rendszerek metszetei</w:t>
            </w:r>
          </w:p>
        </w:tc>
      </w:tr>
      <w:tr w:rsidR="009E1029"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6.11.</w:t>
            </w:r>
          </w:p>
        </w:tc>
        <w:tc>
          <w:tcPr>
            <w:tcW w:w="5817" w:type="dxa"/>
            <w:tcBorders>
              <w:top w:val="single" w:sz="4" w:space="0" w:color="auto"/>
              <w:left w:val="single" w:sz="4" w:space="0" w:color="auto"/>
              <w:bottom w:val="single" w:sz="4" w:space="0" w:color="auto"/>
              <w:right w:val="single" w:sz="4" w:space="0" w:color="auto"/>
            </w:tcBorders>
          </w:tcPr>
          <w:p w:rsidR="009E1029" w:rsidRDefault="009E1029"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Lőszerek oktató tablósor</w:t>
            </w:r>
          </w:p>
        </w:tc>
      </w:tr>
      <w:tr w:rsidR="009E1029"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6.12.</w:t>
            </w:r>
          </w:p>
        </w:tc>
        <w:tc>
          <w:tcPr>
            <w:tcW w:w="5817" w:type="dxa"/>
            <w:tcBorders>
              <w:top w:val="single" w:sz="4" w:space="0" w:color="auto"/>
              <w:left w:val="single" w:sz="4" w:space="0" w:color="auto"/>
              <w:bottom w:val="single" w:sz="4" w:space="0" w:color="auto"/>
              <w:right w:val="single" w:sz="4" w:space="0" w:color="auto"/>
            </w:tcBorders>
          </w:tcPr>
          <w:p w:rsidR="009E1029" w:rsidRDefault="009E1029"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Fegyver típusonkénti oktató tablók</w:t>
            </w:r>
          </w:p>
        </w:tc>
      </w:tr>
      <w:tr w:rsidR="009E1029"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6.13.</w:t>
            </w:r>
          </w:p>
        </w:tc>
        <w:tc>
          <w:tcPr>
            <w:tcW w:w="5817" w:type="dxa"/>
            <w:tcBorders>
              <w:top w:val="single" w:sz="4" w:space="0" w:color="auto"/>
              <w:left w:val="single" w:sz="4" w:space="0" w:color="auto"/>
              <w:bottom w:val="single" w:sz="4" w:space="0" w:color="auto"/>
              <w:right w:val="single" w:sz="4" w:space="0" w:color="auto"/>
            </w:tcBorders>
          </w:tcPr>
          <w:p w:rsidR="009E1029" w:rsidRDefault="009E1029"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Általános és szakharcászati oktató fali tabló sorozatok</w:t>
            </w:r>
          </w:p>
        </w:tc>
      </w:tr>
      <w:tr w:rsidR="009E1029"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6.14.</w:t>
            </w:r>
          </w:p>
        </w:tc>
        <w:tc>
          <w:tcPr>
            <w:tcW w:w="5817" w:type="dxa"/>
            <w:tcBorders>
              <w:top w:val="single" w:sz="4" w:space="0" w:color="auto"/>
              <w:left w:val="single" w:sz="4" w:space="0" w:color="auto"/>
              <w:bottom w:val="single" w:sz="4" w:space="0" w:color="auto"/>
              <w:right w:val="single" w:sz="4" w:space="0" w:color="auto"/>
            </w:tcBorders>
          </w:tcPr>
          <w:p w:rsidR="009E1029" w:rsidRDefault="009E1029"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Gyakorló fegyverek, aknák</w:t>
            </w:r>
          </w:p>
        </w:tc>
      </w:tr>
      <w:tr w:rsidR="009E1029"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6.15.</w:t>
            </w:r>
          </w:p>
        </w:tc>
        <w:tc>
          <w:tcPr>
            <w:tcW w:w="5817" w:type="dxa"/>
            <w:tcBorders>
              <w:top w:val="single" w:sz="4" w:space="0" w:color="auto"/>
              <w:left w:val="single" w:sz="4" w:space="0" w:color="auto"/>
              <w:bottom w:val="single" w:sz="4" w:space="0" w:color="auto"/>
              <w:right w:val="single" w:sz="4" w:space="0" w:color="auto"/>
            </w:tcBorders>
          </w:tcPr>
          <w:p w:rsidR="009E1029" w:rsidRDefault="009E1029"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Metszett fegyverek, aknák</w:t>
            </w:r>
          </w:p>
        </w:tc>
      </w:tr>
      <w:tr w:rsidR="009E1029"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6.16.</w:t>
            </w:r>
          </w:p>
        </w:tc>
        <w:tc>
          <w:tcPr>
            <w:tcW w:w="5817" w:type="dxa"/>
            <w:tcBorders>
              <w:top w:val="single" w:sz="4" w:space="0" w:color="auto"/>
              <w:left w:val="single" w:sz="4" w:space="0" w:color="auto"/>
              <w:bottom w:val="single" w:sz="4" w:space="0" w:color="auto"/>
              <w:right w:val="single" w:sz="4" w:space="0" w:color="auto"/>
            </w:tcBorders>
          </w:tcPr>
          <w:p w:rsidR="009E1029" w:rsidRDefault="009E1029"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Gyakorló robbanó töltetek</w:t>
            </w:r>
          </w:p>
        </w:tc>
      </w:tr>
      <w:tr w:rsidR="009E1029"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6.17.</w:t>
            </w:r>
          </w:p>
        </w:tc>
        <w:tc>
          <w:tcPr>
            <w:tcW w:w="5817" w:type="dxa"/>
            <w:tcBorders>
              <w:top w:val="single" w:sz="4" w:space="0" w:color="auto"/>
              <w:left w:val="single" w:sz="4" w:space="0" w:color="auto"/>
              <w:bottom w:val="single" w:sz="4" w:space="0" w:color="auto"/>
              <w:right w:val="single" w:sz="4" w:space="0" w:color="auto"/>
            </w:tcBorders>
          </w:tcPr>
          <w:p w:rsidR="009E1029" w:rsidRDefault="009E1029"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Gyakorló lőszerek és metszetek</w:t>
            </w:r>
          </w:p>
        </w:tc>
      </w:tr>
      <w:tr w:rsidR="009E1029"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6.18.</w:t>
            </w:r>
          </w:p>
        </w:tc>
        <w:tc>
          <w:tcPr>
            <w:tcW w:w="5817" w:type="dxa"/>
            <w:tcBorders>
              <w:top w:val="single" w:sz="4" w:space="0" w:color="auto"/>
              <w:left w:val="single" w:sz="4" w:space="0" w:color="auto"/>
              <w:bottom w:val="single" w:sz="4" w:space="0" w:color="auto"/>
              <w:right w:val="single" w:sz="4" w:space="0" w:color="auto"/>
            </w:tcBorders>
          </w:tcPr>
          <w:p w:rsidR="009E1029" w:rsidRDefault="009E1029"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Oktató fali tabló sorozatok</w:t>
            </w:r>
          </w:p>
        </w:tc>
      </w:tr>
      <w:tr w:rsidR="009E1029"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6.19.</w:t>
            </w:r>
          </w:p>
        </w:tc>
        <w:tc>
          <w:tcPr>
            <w:tcW w:w="5817" w:type="dxa"/>
            <w:tcBorders>
              <w:top w:val="single" w:sz="4" w:space="0" w:color="auto"/>
              <w:left w:val="single" w:sz="4" w:space="0" w:color="auto"/>
              <w:bottom w:val="single" w:sz="4" w:space="0" w:color="auto"/>
              <w:right w:val="single" w:sz="4" w:space="0" w:color="auto"/>
            </w:tcBorders>
          </w:tcPr>
          <w:p w:rsidR="009E1029" w:rsidRDefault="009E1029"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Működést szemléltető fali tablók</w:t>
            </w:r>
          </w:p>
        </w:tc>
      </w:tr>
      <w:tr w:rsidR="009E1029"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w:t>
            </w:r>
          </w:p>
        </w:tc>
        <w:tc>
          <w:tcPr>
            <w:tcW w:w="5817" w:type="dxa"/>
            <w:tcBorders>
              <w:top w:val="single" w:sz="4" w:space="0" w:color="auto"/>
              <w:left w:val="single" w:sz="4" w:space="0" w:color="auto"/>
              <w:bottom w:val="single" w:sz="4" w:space="0" w:color="auto"/>
              <w:right w:val="single" w:sz="4" w:space="0" w:color="auto"/>
            </w:tcBorders>
          </w:tcPr>
          <w:p w:rsidR="009E1029" w:rsidRDefault="009E1029"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Lőelméletet és tüzelési szabályokat oktató fali tabló sorozatok</w:t>
            </w:r>
          </w:p>
        </w:tc>
      </w:tr>
      <w:tr w:rsidR="009E1029"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6.21.</w:t>
            </w:r>
          </w:p>
        </w:tc>
        <w:tc>
          <w:tcPr>
            <w:tcW w:w="5817" w:type="dxa"/>
            <w:tcBorders>
              <w:top w:val="single" w:sz="4" w:space="0" w:color="auto"/>
              <w:left w:val="single" w:sz="4" w:space="0" w:color="auto"/>
              <w:bottom w:val="single" w:sz="4" w:space="0" w:color="auto"/>
              <w:right w:val="single" w:sz="4" w:space="0" w:color="auto"/>
            </w:tcBorders>
          </w:tcPr>
          <w:p w:rsidR="009E1029" w:rsidRDefault="009E1029"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Célzást gyakorló és ellenőrző készülékek</w:t>
            </w:r>
          </w:p>
        </w:tc>
      </w:tr>
      <w:tr w:rsidR="009E1029"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6.22.</w:t>
            </w:r>
          </w:p>
        </w:tc>
        <w:tc>
          <w:tcPr>
            <w:tcW w:w="5817" w:type="dxa"/>
            <w:tcBorders>
              <w:top w:val="single" w:sz="4" w:space="0" w:color="auto"/>
              <w:left w:val="single" w:sz="4" w:space="0" w:color="auto"/>
              <w:bottom w:val="single" w:sz="4" w:space="0" w:color="auto"/>
              <w:right w:val="single" w:sz="4" w:space="0" w:color="auto"/>
            </w:tcBorders>
          </w:tcPr>
          <w:p w:rsidR="009E1029" w:rsidRDefault="009E1029"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Oktató makettek</w:t>
            </w:r>
          </w:p>
        </w:tc>
      </w:tr>
      <w:tr w:rsidR="009E1029"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6.23.</w:t>
            </w:r>
          </w:p>
        </w:tc>
        <w:tc>
          <w:tcPr>
            <w:tcW w:w="5817" w:type="dxa"/>
            <w:tcBorders>
              <w:top w:val="single" w:sz="4" w:space="0" w:color="auto"/>
              <w:left w:val="single" w:sz="4" w:space="0" w:color="auto"/>
              <w:bottom w:val="single" w:sz="4" w:space="0" w:color="auto"/>
              <w:right w:val="single" w:sz="4" w:space="0" w:color="auto"/>
            </w:tcBorders>
          </w:tcPr>
          <w:p w:rsidR="009E1029" w:rsidRDefault="009E1029"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Haditechnikai eszközök</w:t>
            </w:r>
          </w:p>
        </w:tc>
      </w:tr>
      <w:tr w:rsidR="009E1029"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6.24.</w:t>
            </w:r>
          </w:p>
        </w:tc>
        <w:tc>
          <w:tcPr>
            <w:tcW w:w="5817" w:type="dxa"/>
            <w:tcBorders>
              <w:top w:val="single" w:sz="4" w:space="0" w:color="auto"/>
              <w:left w:val="single" w:sz="4" w:space="0" w:color="auto"/>
              <w:bottom w:val="single" w:sz="4" w:space="0" w:color="auto"/>
              <w:right w:val="single" w:sz="4" w:space="0" w:color="auto"/>
            </w:tcBorders>
          </w:tcPr>
          <w:p w:rsidR="009E1029" w:rsidRDefault="009E1029"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Harcjármű-technikai eszközök</w:t>
            </w:r>
          </w:p>
        </w:tc>
      </w:tr>
      <w:tr w:rsidR="009E1029"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6.25.</w:t>
            </w:r>
          </w:p>
        </w:tc>
        <w:tc>
          <w:tcPr>
            <w:tcW w:w="5817" w:type="dxa"/>
            <w:tcBorders>
              <w:top w:val="single" w:sz="4" w:space="0" w:color="auto"/>
              <w:left w:val="single" w:sz="4" w:space="0" w:color="auto"/>
              <w:bottom w:val="single" w:sz="4" w:space="0" w:color="auto"/>
              <w:right w:val="single" w:sz="4" w:space="0" w:color="auto"/>
            </w:tcBorders>
          </w:tcPr>
          <w:p w:rsidR="009E1029" w:rsidRDefault="009E1029"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Fegyverzettechnikai eszközök</w:t>
            </w:r>
          </w:p>
        </w:tc>
      </w:tr>
      <w:tr w:rsidR="009E1029"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6.26.</w:t>
            </w:r>
          </w:p>
        </w:tc>
        <w:tc>
          <w:tcPr>
            <w:tcW w:w="5817" w:type="dxa"/>
            <w:tcBorders>
              <w:top w:val="single" w:sz="4" w:space="0" w:color="auto"/>
              <w:left w:val="single" w:sz="4" w:space="0" w:color="auto"/>
              <w:bottom w:val="single" w:sz="4" w:space="0" w:color="auto"/>
              <w:right w:val="single" w:sz="4" w:space="0" w:color="auto"/>
            </w:tcBorders>
          </w:tcPr>
          <w:p w:rsidR="009E1029" w:rsidRDefault="009E1029"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Híradóeszközök</w:t>
            </w:r>
          </w:p>
        </w:tc>
      </w:tr>
      <w:tr w:rsidR="009E1029"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6.27.</w:t>
            </w:r>
          </w:p>
        </w:tc>
        <w:tc>
          <w:tcPr>
            <w:tcW w:w="5817" w:type="dxa"/>
            <w:tcBorders>
              <w:top w:val="single" w:sz="4" w:space="0" w:color="auto"/>
              <w:left w:val="single" w:sz="4" w:space="0" w:color="auto"/>
              <w:bottom w:val="single" w:sz="4" w:space="0" w:color="auto"/>
              <w:right w:val="single" w:sz="4" w:space="0" w:color="auto"/>
            </w:tcBorders>
          </w:tcPr>
          <w:p w:rsidR="009E1029" w:rsidRDefault="009E1029"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Harcanyagok</w:t>
            </w:r>
          </w:p>
        </w:tc>
      </w:tr>
      <w:tr w:rsidR="009E1029"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6.28.</w:t>
            </w:r>
          </w:p>
        </w:tc>
        <w:tc>
          <w:tcPr>
            <w:tcW w:w="5817" w:type="dxa"/>
            <w:tcBorders>
              <w:top w:val="single" w:sz="4" w:space="0" w:color="auto"/>
              <w:left w:val="single" w:sz="4" w:space="0" w:color="auto"/>
              <w:bottom w:val="single" w:sz="4" w:space="0" w:color="auto"/>
              <w:right w:val="single" w:sz="4" w:space="0" w:color="auto"/>
            </w:tcBorders>
          </w:tcPr>
          <w:p w:rsidR="009E1029" w:rsidRDefault="009E1029"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Oktatástechnikai segédeszközök</w:t>
            </w:r>
          </w:p>
        </w:tc>
      </w:tr>
      <w:tr w:rsidR="009E1029"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6.29.</w:t>
            </w:r>
          </w:p>
        </w:tc>
        <w:tc>
          <w:tcPr>
            <w:tcW w:w="5817" w:type="dxa"/>
            <w:tcBorders>
              <w:top w:val="single" w:sz="4" w:space="0" w:color="auto"/>
              <w:left w:val="single" w:sz="4" w:space="0" w:color="auto"/>
              <w:bottom w:val="single" w:sz="4" w:space="0" w:color="auto"/>
              <w:right w:val="single" w:sz="4" w:space="0" w:color="auto"/>
            </w:tcBorders>
          </w:tcPr>
          <w:p w:rsidR="009E1029" w:rsidRDefault="009E1029"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Információhordozók</w:t>
            </w:r>
          </w:p>
        </w:tc>
      </w:tr>
      <w:tr w:rsidR="009E1029" w:rsidTr="00D22D2A">
        <w:trPr>
          <w:jc w:val="center"/>
        </w:trPr>
        <w:tc>
          <w:tcPr>
            <w:tcW w:w="1224"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6.30.</w:t>
            </w:r>
          </w:p>
        </w:tc>
        <w:tc>
          <w:tcPr>
            <w:tcW w:w="5817" w:type="dxa"/>
            <w:tcBorders>
              <w:top w:val="single" w:sz="4" w:space="0" w:color="auto"/>
              <w:left w:val="single" w:sz="4" w:space="0" w:color="auto"/>
              <w:bottom w:val="single" w:sz="4" w:space="0" w:color="auto"/>
              <w:right w:val="single" w:sz="4" w:space="0" w:color="auto"/>
            </w:tcBorders>
          </w:tcPr>
          <w:p w:rsidR="009E1029" w:rsidRDefault="009E1029"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Oktatófilmek, prezentációk</w:t>
            </w:r>
          </w:p>
        </w:tc>
      </w:tr>
    </w:tbl>
    <w:p w:rsidR="009E1029" w:rsidRDefault="009E1029" w:rsidP="009E1029">
      <w:pPr>
        <w:tabs>
          <w:tab w:val="left" w:pos="0"/>
        </w:tabs>
        <w:autoSpaceDE w:val="0"/>
        <w:autoSpaceDN w:val="0"/>
        <w:adjustRightInd w:val="0"/>
        <w:spacing w:before="240" w:after="120" w:line="240" w:lineRule="auto"/>
        <w:ind w:firstLine="288"/>
        <w:jc w:val="center"/>
        <w:rPr>
          <w:rFonts w:ascii="Times New Roman" w:hAnsi="Times New Roman" w:cs="Times New Roman"/>
          <w:b/>
          <w:bCs/>
          <w:sz w:val="20"/>
          <w:szCs w:val="20"/>
        </w:rPr>
      </w:pPr>
      <w:r>
        <w:rPr>
          <w:rFonts w:ascii="Times New Roman" w:hAnsi="Times New Roman" w:cs="Times New Roman"/>
          <w:b/>
          <w:bCs/>
          <w:sz w:val="20"/>
          <w:szCs w:val="20"/>
        </w:rPr>
        <w:t>7.</w:t>
      </w:r>
      <w:r>
        <w:rPr>
          <w:rFonts w:ascii="Times New Roman" w:hAnsi="Times New Roman" w:cs="Times New Roman"/>
          <w:b/>
          <w:bCs/>
          <w:sz w:val="20"/>
          <w:szCs w:val="20"/>
        </w:rPr>
        <w:tab/>
        <w:t>EGYEBEK</w:t>
      </w:r>
    </w:p>
    <w:p w:rsidR="009E1029" w:rsidRDefault="009E1029" w:rsidP="009E1029">
      <w:pPr>
        <w:tabs>
          <w:tab w:val="left" w:pos="357"/>
        </w:tabs>
        <w:autoSpaceDE w:val="0"/>
        <w:autoSpaceDN w:val="0"/>
        <w:adjustRightInd w:val="0"/>
        <w:spacing w:before="120" w:after="120" w:line="240" w:lineRule="auto"/>
        <w:ind w:left="792" w:hanging="432"/>
        <w:jc w:val="both"/>
        <w:rPr>
          <w:rFonts w:ascii="Times New Roman" w:hAnsi="Times New Roman" w:cs="Times New Roman"/>
          <w:sz w:val="20"/>
          <w:szCs w:val="20"/>
        </w:rPr>
      </w:pPr>
      <w:r>
        <w:rPr>
          <w:rFonts w:ascii="Times New Roman" w:hAnsi="Times New Roman" w:cs="Times New Roman"/>
          <w:sz w:val="20"/>
          <w:szCs w:val="20"/>
        </w:rPr>
        <w:t>7.1.</w:t>
      </w:r>
      <w:r>
        <w:rPr>
          <w:rFonts w:ascii="Times New Roman" w:hAnsi="Times New Roman" w:cs="Times New Roman"/>
          <w:sz w:val="20"/>
          <w:szCs w:val="20"/>
        </w:rPr>
        <w:tab/>
        <w:t xml:space="preserve">A szakmai és vizsgakövetelményben </w:t>
      </w:r>
      <w:proofErr w:type="gramStart"/>
      <w:r>
        <w:rPr>
          <w:rFonts w:ascii="Times New Roman" w:hAnsi="Times New Roman" w:cs="Times New Roman"/>
          <w:sz w:val="20"/>
          <w:szCs w:val="20"/>
        </w:rPr>
        <w:t>szereplő képzések</w:t>
      </w:r>
      <w:proofErr w:type="gramEnd"/>
      <w:r>
        <w:rPr>
          <w:rFonts w:ascii="Times New Roman" w:hAnsi="Times New Roman" w:cs="Times New Roman"/>
          <w:sz w:val="20"/>
          <w:szCs w:val="20"/>
        </w:rPr>
        <w:t xml:space="preserve"> szakmai kamarai jogkört gyakorlóként, valamint a szakmai vizsgabizottságban való részvételre kijelölt szervezete:</w:t>
      </w:r>
    </w:p>
    <w:tbl>
      <w:tblPr>
        <w:tblW w:w="0" w:type="auto"/>
        <w:jc w:val="center"/>
        <w:tblLayout w:type="fixed"/>
        <w:tblCellMar>
          <w:left w:w="0" w:type="dxa"/>
          <w:right w:w="0" w:type="dxa"/>
        </w:tblCellMar>
        <w:tblLook w:val="0000" w:firstRow="0" w:lastRow="0" w:firstColumn="0" w:lastColumn="0" w:noHBand="0" w:noVBand="0"/>
      </w:tblPr>
      <w:tblGrid>
        <w:gridCol w:w="840"/>
        <w:gridCol w:w="1213"/>
        <w:gridCol w:w="3960"/>
        <w:gridCol w:w="3240"/>
      </w:tblGrid>
      <w:tr w:rsidR="009E1029" w:rsidTr="00D22D2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before="20" w:after="20" w:line="240" w:lineRule="auto"/>
              <w:ind w:left="57" w:right="57"/>
              <w:jc w:val="center"/>
              <w:rPr>
                <w:rFonts w:ascii="Times New Roman" w:hAnsi="Times New Roman" w:cs="Times New Roman"/>
                <w:b/>
                <w:bCs/>
                <w:sz w:val="20"/>
                <w:szCs w:val="20"/>
              </w:rPr>
            </w:pPr>
          </w:p>
        </w:tc>
        <w:tc>
          <w:tcPr>
            <w:tcW w:w="1213"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before="20" w:after="2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A</w:t>
            </w:r>
          </w:p>
        </w:tc>
        <w:tc>
          <w:tcPr>
            <w:tcW w:w="3960"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before="20" w:after="2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B</w:t>
            </w:r>
          </w:p>
        </w:tc>
        <w:tc>
          <w:tcPr>
            <w:tcW w:w="3240"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before="20" w:after="2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C</w:t>
            </w:r>
          </w:p>
        </w:tc>
      </w:tr>
      <w:tr w:rsidR="009E1029" w:rsidTr="00D22D2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before="20" w:after="2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7.1.1.</w:t>
            </w:r>
          </w:p>
        </w:tc>
        <w:tc>
          <w:tcPr>
            <w:tcW w:w="1213"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before="20" w:after="20" w:line="240" w:lineRule="auto"/>
              <w:ind w:left="57" w:right="57"/>
              <w:jc w:val="center"/>
              <w:rPr>
                <w:rFonts w:ascii="Times New Roman" w:hAnsi="Times New Roman" w:cs="Times New Roman"/>
                <w:b/>
                <w:bCs/>
                <w:sz w:val="20"/>
                <w:szCs w:val="20"/>
              </w:rPr>
            </w:pPr>
            <w:r>
              <w:rPr>
                <w:rFonts w:ascii="Times New Roman" w:hAnsi="Times New Roman" w:cs="Times New Roman"/>
                <w:b/>
                <w:bCs/>
                <w:sz w:val="20"/>
                <w:szCs w:val="20"/>
              </w:rPr>
              <w:t>Azonosító szám</w:t>
            </w:r>
          </w:p>
        </w:tc>
        <w:tc>
          <w:tcPr>
            <w:tcW w:w="3960"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before="20" w:after="20" w:line="240" w:lineRule="auto"/>
              <w:ind w:left="57" w:right="57"/>
              <w:jc w:val="center"/>
              <w:rPr>
                <w:rFonts w:ascii="Times New Roman" w:hAnsi="Times New Roman" w:cs="Times New Roman"/>
                <w:b/>
                <w:bCs/>
                <w:sz w:val="20"/>
                <w:szCs w:val="20"/>
              </w:rPr>
            </w:pPr>
            <w:r>
              <w:rPr>
                <w:rFonts w:ascii="Times New Roman" w:hAnsi="Times New Roman" w:cs="Times New Roman"/>
                <w:b/>
                <w:bCs/>
                <w:sz w:val="20"/>
                <w:szCs w:val="20"/>
              </w:rPr>
              <w:t>A szakképesítés/</w:t>
            </w:r>
            <w:proofErr w:type="spellStart"/>
            <w:r>
              <w:rPr>
                <w:rFonts w:ascii="Times New Roman" w:hAnsi="Times New Roman" w:cs="Times New Roman"/>
                <w:b/>
                <w:bCs/>
                <w:sz w:val="20"/>
                <w:szCs w:val="20"/>
              </w:rPr>
              <w:t>részszakképesítés</w:t>
            </w:r>
            <w:proofErr w:type="spellEnd"/>
            <w:r>
              <w:rPr>
                <w:rFonts w:ascii="Times New Roman" w:hAnsi="Times New Roman" w:cs="Times New Roman"/>
                <w:b/>
                <w:bCs/>
                <w:sz w:val="20"/>
                <w:szCs w:val="20"/>
              </w:rPr>
              <w:br/>
              <w:t>megnevezése</w:t>
            </w:r>
          </w:p>
        </w:tc>
        <w:tc>
          <w:tcPr>
            <w:tcW w:w="3240"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before="20" w:after="20" w:line="240" w:lineRule="auto"/>
              <w:ind w:left="57" w:right="57"/>
              <w:jc w:val="center"/>
              <w:rPr>
                <w:rFonts w:ascii="Times New Roman" w:hAnsi="Times New Roman" w:cs="Times New Roman"/>
                <w:b/>
                <w:bCs/>
                <w:sz w:val="20"/>
                <w:szCs w:val="20"/>
              </w:rPr>
            </w:pPr>
            <w:r>
              <w:rPr>
                <w:rFonts w:ascii="Times New Roman" w:hAnsi="Times New Roman" w:cs="Times New Roman"/>
                <w:b/>
                <w:bCs/>
                <w:sz w:val="20"/>
                <w:szCs w:val="20"/>
              </w:rPr>
              <w:t>A szakképesítés ágazat/szakmairány szerint illetékes szakmai kamarai jogkört gyakorló szerv, szervezet</w:t>
            </w:r>
          </w:p>
        </w:tc>
      </w:tr>
      <w:tr w:rsidR="009E1029" w:rsidTr="00D22D2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before="20" w:after="2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7.1.2.</w:t>
            </w:r>
          </w:p>
        </w:tc>
        <w:tc>
          <w:tcPr>
            <w:tcW w:w="1213"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before="20" w:after="20" w:line="240" w:lineRule="auto"/>
              <w:ind w:left="56" w:right="56"/>
              <w:jc w:val="center"/>
              <w:rPr>
                <w:rFonts w:ascii="Times New Roman" w:hAnsi="Times New Roman" w:cs="Times New Roman"/>
                <w:b/>
                <w:bCs/>
                <w:sz w:val="20"/>
                <w:szCs w:val="20"/>
              </w:rPr>
            </w:pPr>
            <w:r>
              <w:rPr>
                <w:rFonts w:ascii="Times New Roman" w:hAnsi="Times New Roman" w:cs="Times New Roman"/>
                <w:sz w:val="20"/>
                <w:szCs w:val="20"/>
              </w:rPr>
              <w:t>31 863 01</w:t>
            </w:r>
          </w:p>
        </w:tc>
        <w:tc>
          <w:tcPr>
            <w:tcW w:w="3960"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before="20" w:after="20" w:line="240" w:lineRule="auto"/>
              <w:ind w:left="56" w:right="56"/>
              <w:rPr>
                <w:rFonts w:ascii="Times New Roman" w:hAnsi="Times New Roman" w:cs="Times New Roman"/>
                <w:b/>
                <w:bCs/>
                <w:sz w:val="20"/>
                <w:szCs w:val="20"/>
              </w:rPr>
            </w:pPr>
            <w:proofErr w:type="spellStart"/>
            <w:r>
              <w:rPr>
                <w:rFonts w:ascii="Times New Roman" w:hAnsi="Times New Roman" w:cs="Times New Roman"/>
                <w:sz w:val="20"/>
                <w:szCs w:val="20"/>
              </w:rPr>
              <w:t>Részszakképesítés</w:t>
            </w:r>
            <w:proofErr w:type="spellEnd"/>
            <w:r>
              <w:rPr>
                <w:rFonts w:ascii="Times New Roman" w:hAnsi="Times New Roman" w:cs="Times New Roman"/>
                <w:sz w:val="20"/>
                <w:szCs w:val="20"/>
              </w:rPr>
              <w:t>:</w:t>
            </w:r>
            <w:r>
              <w:rPr>
                <w:rFonts w:ascii="Times New Roman" w:hAnsi="Times New Roman" w:cs="Times New Roman"/>
                <w:sz w:val="20"/>
                <w:szCs w:val="20"/>
              </w:rPr>
              <w:br/>
              <w:t>Alapfokú katonai vezető-helyettes</w:t>
            </w:r>
          </w:p>
        </w:tc>
        <w:tc>
          <w:tcPr>
            <w:tcW w:w="3240" w:type="dxa"/>
            <w:tcBorders>
              <w:top w:val="single" w:sz="4" w:space="0" w:color="auto"/>
              <w:left w:val="single" w:sz="4" w:space="0" w:color="auto"/>
              <w:bottom w:val="single" w:sz="4" w:space="0" w:color="auto"/>
              <w:right w:val="single" w:sz="4" w:space="0" w:color="auto"/>
            </w:tcBorders>
            <w:vAlign w:val="center"/>
          </w:tcPr>
          <w:p w:rsidR="009E1029" w:rsidRDefault="009E1029" w:rsidP="00D22D2A">
            <w:pPr>
              <w:autoSpaceDE w:val="0"/>
              <w:autoSpaceDN w:val="0"/>
              <w:adjustRightInd w:val="0"/>
              <w:spacing w:before="20" w:after="20" w:line="240" w:lineRule="auto"/>
              <w:ind w:left="56" w:right="56"/>
              <w:rPr>
                <w:rFonts w:ascii="Times New Roman" w:hAnsi="Times New Roman" w:cs="Times New Roman"/>
                <w:sz w:val="20"/>
                <w:szCs w:val="20"/>
              </w:rPr>
            </w:pPr>
            <w:r>
              <w:rPr>
                <w:rFonts w:ascii="Times New Roman" w:hAnsi="Times New Roman" w:cs="Times New Roman"/>
                <w:sz w:val="20"/>
                <w:szCs w:val="20"/>
              </w:rPr>
              <w:t>a miniszter által közjogi szervezetszabályozó eszközben kijelölt szerv</w:t>
            </w:r>
          </w:p>
        </w:tc>
      </w:tr>
    </w:tbl>
    <w:p w:rsidR="009542E3" w:rsidRDefault="009542E3">
      <w:bookmarkStart w:id="0" w:name="_GoBack"/>
      <w:bookmarkEnd w:id="0"/>
    </w:p>
    <w:sectPr w:rsidR="009542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029"/>
    <w:rsid w:val="009542E3"/>
    <w:rsid w:val="009E10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E102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E102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5803</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NMH-SZFI</dc:creator>
  <cp:lastModifiedBy>NMH-SZFI</cp:lastModifiedBy>
  <cp:revision>1</cp:revision>
  <dcterms:created xsi:type="dcterms:W3CDTF">2013-06-20T07:37:00Z</dcterms:created>
  <dcterms:modified xsi:type="dcterms:W3CDTF">2013-06-20T07:43:00Z</dcterms:modified>
</cp:coreProperties>
</file>