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110" w:rsidRDefault="00841110" w:rsidP="00875A7E">
      <w:pPr>
        <w:widowControl w:val="0"/>
        <w:suppressAutoHyphens/>
        <w:autoSpaceDE w:val="0"/>
        <w:spacing w:after="0" w:line="240" w:lineRule="auto"/>
        <w:ind w:right="-23"/>
        <w:jc w:val="center"/>
        <w:rPr>
          <w:rFonts w:ascii="Palatino Linotype" w:hAnsi="Palatino Linotype"/>
          <w:b/>
          <w:w w:val="99"/>
          <w:kern w:val="1"/>
          <w:sz w:val="24"/>
          <w:szCs w:val="24"/>
          <w:lang w:eastAsia="hi-IN" w:bidi="hi-IN"/>
        </w:rPr>
      </w:pPr>
      <w:bookmarkStart w:id="0" w:name="_Toc330981288"/>
    </w:p>
    <w:bookmarkEnd w:id="0"/>
    <w:p w:rsidR="00841110" w:rsidRPr="0042694F" w:rsidRDefault="0042694F" w:rsidP="0042694F">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841110" w:rsidRPr="000E120B" w:rsidRDefault="00841110" w:rsidP="00875A7E">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841110" w:rsidRPr="000E120B" w:rsidRDefault="00841110" w:rsidP="00875A7E">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21 582 01</w:t>
      </w:r>
    </w:p>
    <w:p w:rsidR="00841110" w:rsidRPr="000E120B" w:rsidRDefault="00841110" w:rsidP="00875A7E">
      <w:pPr>
        <w:spacing w:after="0" w:line="240" w:lineRule="auto"/>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S</w:t>
      </w:r>
      <w:r w:rsidR="00337E61">
        <w:rPr>
          <w:rFonts w:ascii="Palatino Linotype" w:hAnsi="Palatino Linotype" w:cs="Mangal"/>
          <w:b/>
          <w:bCs/>
          <w:kern w:val="1"/>
          <w:sz w:val="24"/>
          <w:szCs w:val="24"/>
          <w:lang w:eastAsia="hi-IN" w:bidi="hi-IN"/>
        </w:rPr>
        <w:t>ZOBAFESTŐ</w:t>
      </w:r>
    </w:p>
    <w:p w:rsidR="00841110" w:rsidRDefault="00841110" w:rsidP="00875A7E">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rész</w:t>
      </w:r>
      <w:r w:rsidRPr="000E120B">
        <w:rPr>
          <w:rFonts w:ascii="Palatino Linotype" w:hAnsi="Palatino Linotype" w:cs="Mangal"/>
          <w:b/>
          <w:bCs/>
          <w:kern w:val="1"/>
          <w:sz w:val="24"/>
          <w:szCs w:val="24"/>
          <w:lang w:eastAsia="hi-IN" w:bidi="hi-IN"/>
        </w:rPr>
        <w:t>szakképesítés</w:t>
      </w:r>
    </w:p>
    <w:p w:rsidR="00841110" w:rsidRDefault="00841110" w:rsidP="00875A7E">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841110" w:rsidRDefault="00841110" w:rsidP="00875A7E">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tanulásban akadályozottak (st) számára</w:t>
      </w:r>
    </w:p>
    <w:p w:rsidR="00F2506D" w:rsidRPr="00E076D7" w:rsidRDefault="00F2506D" w:rsidP="00875A7E">
      <w:pPr>
        <w:widowControl w:val="0"/>
        <w:suppressAutoHyphens/>
        <w:spacing w:after="0" w:line="240" w:lineRule="auto"/>
        <w:jc w:val="center"/>
        <w:rPr>
          <w:rFonts w:ascii="Palatino Linotype" w:hAnsi="Palatino Linotype" w:cs="Mangal"/>
          <w:bCs/>
          <w:kern w:val="1"/>
          <w:sz w:val="24"/>
          <w:szCs w:val="24"/>
          <w:lang w:eastAsia="hi-IN" w:bidi="hi-IN"/>
        </w:rPr>
      </w:pPr>
      <w:r w:rsidRPr="00E076D7">
        <w:rPr>
          <w:rFonts w:ascii="Palatino Linotype" w:hAnsi="Palatino Linotype" w:cs="Mangal"/>
          <w:bCs/>
          <w:kern w:val="1"/>
          <w:sz w:val="24"/>
          <w:szCs w:val="24"/>
          <w:lang w:eastAsia="hi-IN" w:bidi="hi-IN"/>
        </w:rPr>
        <w:t xml:space="preserve">a </w:t>
      </w:r>
    </w:p>
    <w:p w:rsidR="00F2506D" w:rsidRPr="00E076D7" w:rsidRDefault="00F2506D" w:rsidP="00875A7E">
      <w:pPr>
        <w:widowControl w:val="0"/>
        <w:suppressAutoHyphens/>
        <w:spacing w:after="0" w:line="240" w:lineRule="auto"/>
        <w:jc w:val="center"/>
        <w:rPr>
          <w:rFonts w:ascii="Palatino Linotype" w:hAnsi="Palatino Linotype" w:cs="Mangal"/>
          <w:bCs/>
          <w:kern w:val="1"/>
          <w:sz w:val="24"/>
          <w:szCs w:val="24"/>
          <w:lang w:eastAsia="hi-IN" w:bidi="hi-IN"/>
        </w:rPr>
      </w:pPr>
      <w:r w:rsidRPr="00E076D7">
        <w:rPr>
          <w:rFonts w:ascii="Palatino Linotype" w:hAnsi="Palatino Linotype" w:cs="Mangal"/>
          <w:bCs/>
          <w:kern w:val="1"/>
          <w:sz w:val="24"/>
          <w:szCs w:val="24"/>
          <w:lang w:eastAsia="hi-IN" w:bidi="hi-IN"/>
        </w:rPr>
        <w:t>34 582 04</w:t>
      </w:r>
      <w:r w:rsidRPr="00E076D7">
        <w:rPr>
          <w:rFonts w:ascii="Palatino Linotype" w:hAnsi="Palatino Linotype" w:cs="Mangal"/>
          <w:bCs/>
          <w:kern w:val="1"/>
          <w:sz w:val="24"/>
          <w:szCs w:val="24"/>
          <w:lang w:eastAsia="hi-IN" w:bidi="hi-IN"/>
        </w:rPr>
        <w:tab/>
        <w:t>Festő, mázoló, tapétázó</w:t>
      </w:r>
      <w:r w:rsidRPr="00E076D7">
        <w:rPr>
          <w:rFonts w:ascii="Palatino Linotype" w:hAnsi="Palatino Linotype" w:cs="Mangal"/>
          <w:bCs/>
          <w:kern w:val="1"/>
          <w:sz w:val="24"/>
          <w:szCs w:val="24"/>
          <w:lang w:eastAsia="hi-IN" w:bidi="hi-IN"/>
        </w:rPr>
        <w:tab/>
        <w:t>szakképesítés</w:t>
      </w:r>
    </w:p>
    <w:p w:rsidR="00F2506D" w:rsidRPr="00E076D7" w:rsidRDefault="00F2506D" w:rsidP="00875A7E">
      <w:pPr>
        <w:widowControl w:val="0"/>
        <w:suppressAutoHyphens/>
        <w:spacing w:after="0" w:line="240" w:lineRule="auto"/>
        <w:jc w:val="center"/>
        <w:rPr>
          <w:rFonts w:ascii="Palatino Linotype" w:hAnsi="Palatino Linotype" w:cs="Mangal"/>
          <w:bCs/>
          <w:kern w:val="1"/>
          <w:sz w:val="24"/>
          <w:szCs w:val="24"/>
          <w:lang w:eastAsia="hi-IN" w:bidi="hi-IN"/>
        </w:rPr>
      </w:pPr>
      <w:r w:rsidRPr="00E076D7">
        <w:rPr>
          <w:rFonts w:ascii="Palatino Linotype" w:hAnsi="Palatino Linotype" w:cs="Mangal"/>
          <w:bCs/>
          <w:kern w:val="1"/>
          <w:sz w:val="24"/>
          <w:szCs w:val="24"/>
          <w:lang w:eastAsia="hi-IN" w:bidi="hi-IN"/>
        </w:rPr>
        <w:t>kerettanterve alapján</w:t>
      </w:r>
    </w:p>
    <w:p w:rsidR="00841110" w:rsidRPr="000E120B" w:rsidRDefault="00841110" w:rsidP="00875A7E">
      <w:pPr>
        <w:widowControl w:val="0"/>
        <w:suppressAutoHyphens/>
        <w:spacing w:after="0" w:line="240" w:lineRule="auto"/>
        <w:jc w:val="both"/>
        <w:rPr>
          <w:rFonts w:ascii="Palatino Linotype" w:hAnsi="Palatino Linotype" w:cs="Mangal"/>
          <w:b/>
          <w:bCs/>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cs="Mangal"/>
          <w:b/>
          <w:bCs/>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841110" w:rsidRPr="0042694F" w:rsidRDefault="0042694F" w:rsidP="0042694F">
      <w:pPr>
        <w:widowControl w:val="0"/>
        <w:suppressAutoHyphens/>
        <w:rPr>
          <w:rFonts w:ascii="Palatino Linotype" w:hAnsi="Palatino Linotype" w:cs="Mangal"/>
          <w:iCs/>
          <w:kern w:val="2"/>
          <w:sz w:val="24"/>
          <w:szCs w:val="24"/>
          <w:lang w:eastAsia="hi-IN" w:bidi="hi-IN"/>
        </w:rPr>
      </w:pPr>
      <w:r>
        <w:rPr>
          <w:rFonts w:ascii="Palatino Linotype" w:hAnsi="Palatino Linotype" w:cs="Mangal"/>
          <w:iCs/>
          <w:kern w:val="2"/>
          <w:sz w:val="24"/>
          <w:szCs w:val="24"/>
          <w:lang w:eastAsia="hi-IN" w:bidi="hi-IN"/>
        </w:rPr>
        <w:t>A szakmai tantervi adaptáció</w:t>
      </w:r>
      <w:bookmarkStart w:id="1" w:name="_GoBack"/>
      <w:bookmarkEnd w:id="1"/>
      <w:r w:rsidR="00841110" w:rsidRPr="000E120B">
        <w:rPr>
          <w:rFonts w:ascii="Palatino Linotype" w:hAnsi="Palatino Linotype"/>
          <w:kern w:val="1"/>
          <w:sz w:val="24"/>
          <w:szCs w:val="24"/>
          <w:lang w:eastAsia="hi-IN" w:bidi="hi-IN"/>
        </w:rPr>
        <w:tab/>
      </w:r>
      <w:r w:rsidR="00841110" w:rsidRPr="000E120B">
        <w:rPr>
          <w:rFonts w:ascii="Palatino Linotype" w:hAnsi="Palatino Linotype"/>
          <w:kern w:val="1"/>
          <w:sz w:val="24"/>
          <w:szCs w:val="24"/>
          <w:lang w:eastAsia="hi-IN" w:bidi="hi-IN"/>
        </w:rPr>
        <w:tab/>
      </w:r>
      <w:r w:rsidR="00841110" w:rsidRPr="000E120B">
        <w:rPr>
          <w:rFonts w:ascii="Palatino Linotype" w:hAnsi="Palatino Linotype"/>
          <w:kern w:val="1"/>
          <w:sz w:val="24"/>
          <w:szCs w:val="24"/>
          <w:lang w:eastAsia="hi-IN" w:bidi="hi-IN"/>
        </w:rPr>
        <w:tab/>
      </w:r>
      <w:r w:rsidR="00841110" w:rsidRPr="000E120B">
        <w:rPr>
          <w:rFonts w:ascii="Palatino Linotype" w:hAnsi="Palatino Linotype"/>
          <w:kern w:val="1"/>
          <w:sz w:val="24"/>
          <w:szCs w:val="24"/>
          <w:lang w:eastAsia="hi-IN" w:bidi="hi-IN"/>
        </w:rPr>
        <w:tab/>
      </w:r>
      <w:r w:rsidR="00841110" w:rsidRPr="000E120B">
        <w:rPr>
          <w:rFonts w:ascii="Palatino Linotype" w:hAnsi="Palatino Linotype"/>
          <w:kern w:val="1"/>
          <w:sz w:val="24"/>
          <w:szCs w:val="24"/>
          <w:lang w:eastAsia="hi-IN" w:bidi="hi-IN"/>
        </w:rPr>
        <w:tab/>
      </w:r>
    </w:p>
    <w:p w:rsidR="00841110" w:rsidRPr="000E120B" w:rsidRDefault="00841110" w:rsidP="00875A7E">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41110" w:rsidRPr="000E120B" w:rsidRDefault="00841110" w:rsidP="00875A7E">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41110" w:rsidRPr="000E120B" w:rsidRDefault="00841110" w:rsidP="00875A7E">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sidR="00E02D88">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841110" w:rsidRPr="000E120B" w:rsidRDefault="00841110" w:rsidP="00875A7E">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841110" w:rsidRDefault="00841110" w:rsidP="00875A7E">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Pr>
          <w:rFonts w:ascii="Palatino Linotype" w:hAnsi="Palatino Linotype"/>
          <w:kern w:val="1"/>
          <w:sz w:val="24"/>
          <w:szCs w:val="24"/>
          <w:lang w:eastAsia="hi-IN" w:bidi="hi-IN"/>
        </w:rPr>
        <w:t xml:space="preserve">a </w:t>
      </w:r>
      <w:r w:rsidRPr="00477DD6">
        <w:rPr>
          <w:rFonts w:ascii="Palatino Linotype" w:hAnsi="Palatino Linotype"/>
          <w:bCs/>
          <w:kern w:val="1"/>
          <w:sz w:val="24"/>
          <w:szCs w:val="24"/>
          <w:lang w:eastAsia="hi-IN" w:bidi="hi-IN"/>
        </w:rPr>
        <w:t>21 582 01</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Szobafestő</w:t>
      </w:r>
      <w:r w:rsidR="00E02D88">
        <w:rPr>
          <w:rFonts w:ascii="Palatino Linotype" w:hAnsi="Palatino Linotype"/>
          <w:kern w:val="1"/>
          <w:sz w:val="24"/>
          <w:szCs w:val="24"/>
          <w:lang w:eastAsia="hi-IN" w:bidi="hi-IN"/>
        </w:rPr>
        <w:t xml:space="preserve"> </w:t>
      </w:r>
      <w:r w:rsidRPr="00A55B8C">
        <w:rPr>
          <w:rFonts w:ascii="Palatino Linotype" w:hAnsi="Palatino Linotype"/>
          <w:kern w:val="1"/>
          <w:sz w:val="24"/>
          <w:szCs w:val="24"/>
          <w:lang w:eastAsia="hi-IN" w:bidi="hi-IN"/>
        </w:rPr>
        <w:t>részszakképesítés</w:t>
      </w:r>
      <w:r w:rsidR="00E02D88">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szakmai és vizsgakövetelményeit tartalmazó </w:t>
      </w:r>
      <w:r w:rsidR="00E02D88">
        <w:rPr>
          <w:rFonts w:ascii="Palatino Linotype" w:hAnsi="Palatino Linotype"/>
          <w:kern w:val="1"/>
          <w:sz w:val="24"/>
          <w:szCs w:val="24"/>
          <w:lang w:eastAsia="hi-IN" w:bidi="hi-IN"/>
        </w:rPr>
        <w:t>27/2012. (VIII. 27.) NGM</w:t>
      </w:r>
      <w:r w:rsidRPr="000E120B">
        <w:rPr>
          <w:rFonts w:ascii="Palatino Linotype" w:hAnsi="Palatino Linotype"/>
          <w:kern w:val="1"/>
          <w:sz w:val="24"/>
          <w:szCs w:val="24"/>
          <w:lang w:eastAsia="hi-IN" w:bidi="hi-IN"/>
        </w:rPr>
        <w:t xml:space="preserve"> rendelet </w:t>
      </w:r>
    </w:p>
    <w:p w:rsidR="00841110" w:rsidRPr="005A3B5B" w:rsidRDefault="00841110" w:rsidP="00875A7E">
      <w:pPr>
        <w:numPr>
          <w:ilvl w:val="0"/>
          <w:numId w:val="1"/>
        </w:numPr>
        <w:spacing w:after="0" w:line="240" w:lineRule="auto"/>
        <w:jc w:val="both"/>
        <w:rPr>
          <w:rFonts w:ascii="Palatino Linotype" w:hAnsi="Palatino Linotype"/>
          <w:sz w:val="24"/>
          <w:szCs w:val="24"/>
        </w:rPr>
      </w:pPr>
      <w:r w:rsidRPr="005A3B5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w:t>
      </w:r>
      <w:r w:rsidRPr="005A3B5B">
        <w:rPr>
          <w:rFonts w:ascii="Palatino Linotype" w:hAnsi="Palatino Linotype"/>
          <w:kern w:val="1"/>
          <w:sz w:val="24"/>
          <w:szCs w:val="24"/>
          <w:lang w:eastAsia="hi-IN" w:bidi="hi-IN"/>
        </w:rPr>
        <w:t>szakképesítés</w:t>
      </w:r>
      <w:r>
        <w:rPr>
          <w:rFonts w:ascii="Palatino Linotype" w:hAnsi="Palatino Linotype"/>
          <w:kern w:val="1"/>
          <w:sz w:val="24"/>
          <w:szCs w:val="24"/>
          <w:lang w:eastAsia="hi-IN" w:bidi="hi-IN"/>
        </w:rPr>
        <w:t>ek</w:t>
      </w:r>
      <w:r w:rsidRPr="005A3B5B">
        <w:rPr>
          <w:rFonts w:ascii="Palatino Linotype" w:hAnsi="Palatino Linotype"/>
          <w:kern w:val="1"/>
          <w:sz w:val="24"/>
          <w:szCs w:val="24"/>
          <w:lang w:eastAsia="hi-IN" w:bidi="hi-IN"/>
        </w:rPr>
        <w:t xml:space="preserve"> kerettanterv</w:t>
      </w:r>
      <w:r>
        <w:rPr>
          <w:rFonts w:ascii="Palatino Linotype" w:hAnsi="Palatino Linotype"/>
          <w:kern w:val="1"/>
          <w:sz w:val="24"/>
          <w:szCs w:val="24"/>
          <w:lang w:eastAsia="hi-IN" w:bidi="hi-IN"/>
        </w:rPr>
        <w:t>ei</w:t>
      </w:r>
      <w:r w:rsidRPr="005A3B5B">
        <w:rPr>
          <w:rFonts w:ascii="Palatino Linotype" w:hAnsi="Palatino Linotype"/>
          <w:kern w:val="1"/>
          <w:sz w:val="24"/>
          <w:szCs w:val="24"/>
          <w:lang w:eastAsia="hi-IN" w:bidi="hi-IN"/>
        </w:rPr>
        <w:t>t tartalmazó NGM rendelet</w:t>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részszakképesítés </w:t>
      </w:r>
      <w:r w:rsidRPr="000E120B">
        <w:rPr>
          <w:rFonts w:ascii="Palatino Linotype" w:hAnsi="Palatino Linotype"/>
          <w:b/>
          <w:kern w:val="1"/>
          <w:sz w:val="24"/>
          <w:szCs w:val="24"/>
          <w:lang w:eastAsia="hi-IN" w:bidi="hi-IN"/>
        </w:rPr>
        <w:t>alapadatai</w:t>
      </w:r>
    </w:p>
    <w:p w:rsidR="00E02D88" w:rsidRDefault="00E02D88"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21 582 01</w:t>
      </w:r>
    </w:p>
    <w:p w:rsidR="00E02D88" w:rsidRDefault="00E02D88"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részszakképesítés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Szobafestő</w:t>
      </w: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9. Építészet</w:t>
      </w: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XVI. Építőipar</w:t>
      </w: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841110"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Pr="000E120B" w:rsidRDefault="000E1B45"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br w:type="page"/>
      </w:r>
    </w:p>
    <w:p w:rsidR="00841110" w:rsidRPr="000E120B" w:rsidRDefault="00841110" w:rsidP="00875A7E">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 xml:space="preserve">III. A </w:t>
      </w:r>
      <w:r w:rsidR="001373AA">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szakképzésbe történő belépés feltételei</w:t>
      </w: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Pr="00142BC6"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Iskolai előképzettség: </w:t>
      </w:r>
      <w:r w:rsidR="00F2506D" w:rsidRPr="00F2506D">
        <w:rPr>
          <w:rFonts w:ascii="Palatino Linotype" w:hAnsi="Palatino Linotype" w:cs="Mangal"/>
          <w:iCs/>
          <w:kern w:val="1"/>
          <w:sz w:val="24"/>
          <w:szCs w:val="24"/>
          <w:lang w:eastAsia="hi-IN" w:bidi="hi-IN"/>
        </w:rPr>
        <w:t>befejezett iskolai végzettséget nem igényel</w:t>
      </w:r>
      <w:r w:rsidR="00F2506D" w:rsidRPr="00F2506D" w:rsidDel="00F2506D">
        <w:rPr>
          <w:rFonts w:ascii="Palatino Linotype" w:hAnsi="Palatino Linotype" w:cs="Mangal"/>
          <w:iCs/>
          <w:kern w:val="1"/>
          <w:sz w:val="24"/>
          <w:szCs w:val="24"/>
          <w:lang w:eastAsia="hi-IN" w:bidi="hi-IN"/>
        </w:rPr>
        <w:t xml:space="preserve"> </w:t>
      </w: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w:t>
      </w:r>
      <w:r w:rsidR="00F2506D">
        <w:rPr>
          <w:rFonts w:ascii="Palatino Linotype" w:hAnsi="Palatino Linotype" w:cs="Mangal"/>
          <w:iCs/>
          <w:kern w:val="1"/>
          <w:sz w:val="24"/>
          <w:szCs w:val="24"/>
          <w:lang w:eastAsia="hi-IN" w:bidi="hi-IN"/>
        </w:rPr>
        <w:t>-</w:t>
      </w:r>
    </w:p>
    <w:p w:rsidR="00841110" w:rsidRPr="000E120B"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w:t>
      </w:r>
      <w:r w:rsidR="00E02D88">
        <w:rPr>
          <w:rFonts w:ascii="Palatino Linotype" w:hAnsi="Palatino Linotype" w:cs="Mangal"/>
          <w:iCs/>
          <w:kern w:val="1"/>
          <w:sz w:val="24"/>
          <w:szCs w:val="24"/>
          <w:lang w:eastAsia="hi-IN" w:bidi="hi-IN"/>
        </w:rPr>
        <w:t>szükségesek</w:t>
      </w:r>
    </w:p>
    <w:p w:rsidR="00841110"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r w:rsidR="00E02D88">
        <w:rPr>
          <w:rFonts w:ascii="Palatino Linotype" w:hAnsi="Palatino Linotype" w:cs="Mangal"/>
          <w:iCs/>
          <w:kern w:val="1"/>
          <w:sz w:val="24"/>
          <w:szCs w:val="24"/>
          <w:lang w:eastAsia="hi-IN" w:bidi="hi-IN"/>
        </w:rPr>
        <w:t>-</w:t>
      </w:r>
    </w:p>
    <w:p w:rsidR="00841110" w:rsidRPr="00142BC6"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41110" w:rsidRPr="00142BC6" w:rsidRDefault="00841110" w:rsidP="00875A7E">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841110" w:rsidRPr="00DA2C49"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w:t>
      </w:r>
    </w:p>
    <w:p w:rsidR="00841110" w:rsidRPr="00DA2C49"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b/>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 xml:space="preserve">A </w:t>
      </w:r>
      <w:r w:rsidR="001373AA">
        <w:rPr>
          <w:rFonts w:ascii="Palatino Linotype" w:hAnsi="Palatino Linotype"/>
          <w:b/>
          <w:kern w:val="1"/>
          <w:sz w:val="24"/>
          <w:szCs w:val="24"/>
          <w:lang w:eastAsia="hi-IN" w:bidi="hi-IN"/>
        </w:rPr>
        <w:t>rész</w:t>
      </w:r>
      <w:r w:rsidRPr="000E120B">
        <w:rPr>
          <w:rFonts w:ascii="Palatino Linotype" w:hAnsi="Palatino Linotype"/>
          <w:b/>
          <w:kern w:val="1"/>
          <w:sz w:val="24"/>
          <w:szCs w:val="24"/>
          <w:lang w:eastAsia="hi-IN" w:bidi="hi-IN"/>
        </w:rPr>
        <w:t>szakképzés szervezésének feltételei</w:t>
      </w:r>
    </w:p>
    <w:p w:rsidR="00841110" w:rsidRPr="000E120B" w:rsidRDefault="00841110" w:rsidP="00875A7E">
      <w:pPr>
        <w:widowControl w:val="0"/>
        <w:suppressAutoHyphens/>
        <w:spacing w:after="0" w:line="240" w:lineRule="auto"/>
        <w:jc w:val="both"/>
        <w:rPr>
          <w:rFonts w:ascii="Palatino Linotype" w:hAnsi="Palatino Linotype"/>
          <w:b/>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41110" w:rsidRPr="000E120B" w:rsidTr="00A71F13">
        <w:trPr>
          <w:jc w:val="center"/>
        </w:trPr>
        <w:tc>
          <w:tcPr>
            <w:tcW w:w="4053" w:type="dxa"/>
            <w:tcBorders>
              <w:top w:val="single" w:sz="4" w:space="0" w:color="auto"/>
              <w:left w:val="single" w:sz="4" w:space="0" w:color="auto"/>
              <w:bottom w:val="single" w:sz="4" w:space="0" w:color="auto"/>
              <w:right w:val="single" w:sz="4" w:space="0" w:color="auto"/>
            </w:tcBorders>
          </w:tcPr>
          <w:p w:rsidR="00841110" w:rsidRPr="000E120B" w:rsidRDefault="00841110" w:rsidP="00875A7E">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841110" w:rsidRPr="000E120B" w:rsidRDefault="00841110" w:rsidP="00875A7E">
            <w:pPr>
              <w:widowControl w:val="0"/>
              <w:suppressAutoHyphens/>
              <w:spacing w:after="0" w:line="240" w:lineRule="auto"/>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R</w:t>
            </w:r>
            <w:r w:rsidRPr="007272A7">
              <w:rPr>
                <w:rFonts w:ascii="Palatino Linotype" w:hAnsi="Palatino Linotype"/>
                <w:b/>
                <w:kern w:val="1"/>
                <w:sz w:val="24"/>
                <w:szCs w:val="24"/>
                <w:lang w:eastAsia="hi-IN" w:bidi="hi-IN"/>
              </w:rPr>
              <w:t xml:space="preserve">észszakképesítés </w:t>
            </w:r>
            <w:r w:rsidRPr="000E120B">
              <w:rPr>
                <w:rFonts w:ascii="Palatino Linotype" w:hAnsi="Palatino Linotype"/>
                <w:b/>
                <w:kern w:val="1"/>
                <w:sz w:val="24"/>
                <w:szCs w:val="24"/>
                <w:lang w:eastAsia="hi-IN" w:bidi="hi-IN"/>
              </w:rPr>
              <w:t>/Szakképzettség</w:t>
            </w:r>
          </w:p>
        </w:tc>
      </w:tr>
      <w:tr w:rsidR="00841110" w:rsidRPr="000E120B" w:rsidTr="00A71F13">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841110" w:rsidRPr="000E120B" w:rsidRDefault="00841110" w:rsidP="00875A7E">
            <w:pPr>
              <w:widowControl w:val="0"/>
              <w:suppressAutoHyphens/>
              <w:spacing w:after="0" w:line="240" w:lineRule="auto"/>
              <w:jc w:val="center"/>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841110" w:rsidRPr="000E120B" w:rsidRDefault="00841110" w:rsidP="00875A7E">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841110" w:rsidRPr="000E120B" w:rsidRDefault="00841110" w:rsidP="00875A7E">
      <w:pPr>
        <w:widowControl w:val="0"/>
        <w:suppressAutoHyphens/>
        <w:spacing w:after="0" w:line="240" w:lineRule="auto"/>
        <w:jc w:val="both"/>
        <w:rPr>
          <w:rFonts w:ascii="Palatino Linotype" w:hAnsi="Palatino Linotype"/>
          <w:b/>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841110"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részszakképesítés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Diagnosztikai (felületvizsgáló) eszközök, berendezések, műszerek</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Kéziszerszámok</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Díszítő szerszámok</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Festőipari tapétázási gépek</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Segédeszközök</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Mérőeszközök</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Állvány, létra</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Műszaki dokumentáció</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Egyéni és csoportos munkavédelmi eszközök, berendezések</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Szelektív hulladéktárolók, veszélyes anyagtároló</w:t>
      </w:r>
    </w:p>
    <w:p w:rsidR="00841110" w:rsidRPr="00477DD6"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477DD6">
        <w:rPr>
          <w:rFonts w:ascii="Palatino Linotype" w:hAnsi="Palatino Linotype"/>
          <w:kern w:val="1"/>
          <w:sz w:val="24"/>
          <w:szCs w:val="24"/>
          <w:lang w:eastAsia="hi-IN" w:bidi="hi-IN"/>
        </w:rPr>
        <w:t>Megfelelő anyagtárolás, hulladéktárolás eszközei</w:t>
      </w:r>
    </w:p>
    <w:p w:rsidR="00841110"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41110" w:rsidRPr="003E6FF7" w:rsidRDefault="00841110" w:rsidP="00875A7E">
      <w:pPr>
        <w:widowControl w:val="0"/>
        <w:suppressAutoHyphens/>
        <w:spacing w:after="0" w:line="240" w:lineRule="auto"/>
        <w:jc w:val="both"/>
        <w:rPr>
          <w:rFonts w:ascii="Palatino Linotype" w:hAnsi="Palatino Linotype"/>
          <w:i/>
          <w:kern w:val="1"/>
          <w:sz w:val="24"/>
          <w:szCs w:val="24"/>
          <w:lang w:eastAsia="hi-IN" w:bidi="hi-IN"/>
        </w:rPr>
      </w:pPr>
      <w:r w:rsidRPr="003E6FF7">
        <w:rPr>
          <w:rFonts w:ascii="Palatino Linotype" w:hAnsi="Palatino Linotype"/>
          <w:i/>
          <w:kern w:val="1"/>
          <w:sz w:val="24"/>
          <w:szCs w:val="24"/>
          <w:lang w:eastAsia="hi-IN" w:bidi="hi-IN"/>
        </w:rPr>
        <w:t>Ajánlás a szakmai képzés lebonyolításához szükséges további eszközökre és felszerelésekre:</w:t>
      </w:r>
    </w:p>
    <w:p w:rsidR="00841110" w:rsidRPr="00A45632" w:rsidRDefault="00E02D88" w:rsidP="00875A7E">
      <w:pPr>
        <w:widowControl w:val="0"/>
        <w:suppressAutoHyphens/>
        <w:spacing w:after="0" w:line="240" w:lineRule="auto"/>
        <w:jc w:val="both"/>
        <w:rPr>
          <w:rFonts w:ascii="Palatino Linotype" w:hAnsi="Palatino Linotype"/>
          <w:i/>
          <w:kern w:val="1"/>
          <w:sz w:val="24"/>
          <w:szCs w:val="24"/>
          <w:lang w:eastAsia="hi-IN" w:bidi="hi-IN"/>
        </w:rPr>
      </w:pPr>
      <w:r w:rsidRPr="00A45632">
        <w:rPr>
          <w:rFonts w:ascii="Palatino Linotype" w:hAnsi="Palatino Linotype"/>
          <w:i/>
          <w:kern w:val="1"/>
          <w:sz w:val="24"/>
          <w:szCs w:val="24"/>
          <w:lang w:eastAsia="hi-IN" w:bidi="hi-IN"/>
        </w:rPr>
        <w:t>nincs</w:t>
      </w:r>
    </w:p>
    <w:p w:rsidR="00841110" w:rsidRPr="00136935"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41110" w:rsidRDefault="00841110" w:rsidP="00175204">
      <w:pPr>
        <w:widowControl w:val="0"/>
        <w:numPr>
          <w:ilvl w:val="0"/>
          <w:numId w:val="2"/>
        </w:numPr>
        <w:suppressAutoHyphens/>
        <w:spacing w:after="0" w:line="240" w:lineRule="auto"/>
        <w:jc w:val="both"/>
        <w:rPr>
          <w:rFonts w:ascii="Palatino Linotype" w:hAnsi="Palatino Linotype"/>
          <w:b/>
          <w:i/>
          <w:kern w:val="1"/>
          <w:sz w:val="24"/>
          <w:szCs w:val="24"/>
          <w:lang w:eastAsia="hi-IN" w:bidi="hi-IN"/>
        </w:rPr>
      </w:pPr>
      <w:r w:rsidRPr="003E6FF7">
        <w:rPr>
          <w:rFonts w:ascii="Palatino Linotype" w:hAnsi="Palatino Linotype"/>
          <w:b/>
          <w:i/>
          <w:kern w:val="1"/>
          <w:sz w:val="24"/>
          <w:szCs w:val="24"/>
          <w:lang w:eastAsia="hi-IN" w:bidi="hi-IN"/>
        </w:rPr>
        <w:t>A fogyatékossági típushoz kapcsolódó általános információk, javaslatok</w:t>
      </w:r>
    </w:p>
    <w:p w:rsidR="00175204" w:rsidRPr="00175204" w:rsidRDefault="00175204" w:rsidP="00175204">
      <w:pPr>
        <w:widowControl w:val="0"/>
        <w:suppressAutoHyphens/>
        <w:spacing w:after="0" w:line="240" w:lineRule="auto"/>
        <w:ind w:left="750"/>
        <w:jc w:val="both"/>
        <w:rPr>
          <w:rFonts w:ascii="Palatino Linotype" w:hAnsi="Palatino Linotype"/>
          <w:b/>
          <w:i/>
          <w:kern w:val="1"/>
          <w:sz w:val="24"/>
          <w:szCs w:val="24"/>
          <w:lang w:eastAsia="hi-IN" w:bidi="hi-IN"/>
        </w:rPr>
      </w:pPr>
    </w:p>
    <w:p w:rsidR="00841110" w:rsidRPr="00175204" w:rsidRDefault="00841110" w:rsidP="00875A7E">
      <w:pPr>
        <w:pStyle w:val="Szvegtrzs21"/>
        <w:tabs>
          <w:tab w:val="left" w:pos="0"/>
        </w:tabs>
        <w:spacing w:after="0" w:line="240" w:lineRule="auto"/>
        <w:rPr>
          <w:rFonts w:ascii="Palatino Linotype" w:hAnsi="Palatino Linotype" w:cs="Times New Roman"/>
          <w:b/>
          <w:bCs/>
        </w:rPr>
      </w:pPr>
      <w:r w:rsidRPr="00175204">
        <w:rPr>
          <w:rFonts w:ascii="Palatino Linotype" w:hAnsi="Palatino Linotype" w:cs="Times New Roman"/>
          <w:b/>
          <w:bCs/>
        </w:rPr>
        <w:t>Módszertani ajánlás a tanulásban akadályozott tanulók szakmai képzéséhez</w:t>
      </w:r>
    </w:p>
    <w:p w:rsidR="00841110" w:rsidRPr="00175204" w:rsidRDefault="00841110" w:rsidP="00875A7E">
      <w:pPr>
        <w:pStyle w:val="Szvegtrzs21"/>
        <w:tabs>
          <w:tab w:val="left" w:pos="540"/>
        </w:tabs>
        <w:spacing w:after="0" w:line="240" w:lineRule="auto"/>
        <w:jc w:val="both"/>
        <w:rPr>
          <w:rFonts w:ascii="Palatino Linotype" w:hAnsi="Palatino Linotype" w:cs="Times New Roman"/>
          <w:b/>
          <w:bCs/>
        </w:rPr>
      </w:pPr>
      <w:r w:rsidRPr="00175204">
        <w:rPr>
          <w:rFonts w:ascii="Palatino Linotype" w:hAnsi="Palatino Linotype" w:cs="Times New Roman"/>
          <w:bCs/>
        </w:rPr>
        <w:t>A módszertani ajánlás alkalmazható szegregált (speciális szakiskolai) vagy integrált (többségi szakképző intézményben vagy csoportban) szervezeti formában, valamint speciális elemeinek átvételével a felnőttképzés keretében is.</w:t>
      </w:r>
    </w:p>
    <w:p w:rsidR="00841110" w:rsidRPr="00175204" w:rsidRDefault="00841110" w:rsidP="00875A7E">
      <w:pPr>
        <w:pStyle w:val="Szvegtrzs21"/>
        <w:tabs>
          <w:tab w:val="left" w:pos="540"/>
        </w:tabs>
        <w:spacing w:after="0" w:line="240" w:lineRule="auto"/>
        <w:jc w:val="both"/>
        <w:rPr>
          <w:rFonts w:ascii="Palatino Linotype" w:hAnsi="Palatino Linotype" w:cs="Times New Roman"/>
          <w:b/>
          <w:bCs/>
        </w:rPr>
      </w:pPr>
    </w:p>
    <w:p w:rsidR="00841110" w:rsidRPr="00175204" w:rsidRDefault="00841110" w:rsidP="00875A7E">
      <w:pPr>
        <w:pStyle w:val="Szvegtrzs21"/>
        <w:tabs>
          <w:tab w:val="left" w:pos="540"/>
        </w:tabs>
        <w:spacing w:after="0" w:line="240" w:lineRule="auto"/>
        <w:jc w:val="both"/>
        <w:rPr>
          <w:rFonts w:ascii="Palatino Linotype" w:hAnsi="Palatino Linotype" w:cs="Times New Roman"/>
        </w:rPr>
      </w:pPr>
      <w:r w:rsidRPr="00175204">
        <w:rPr>
          <w:rFonts w:ascii="Palatino Linotype" w:hAnsi="Palatino Linotype" w:cs="Times New Roman"/>
          <w:b/>
          <w:bCs/>
        </w:rPr>
        <w:t>A tanulási akadályozottság jellemzői</w:t>
      </w:r>
    </w:p>
    <w:p w:rsidR="00841110" w:rsidRPr="00175204" w:rsidRDefault="00841110" w:rsidP="00875A7E">
      <w:pPr>
        <w:pStyle w:val="Szvegtrzs21"/>
        <w:tabs>
          <w:tab w:val="left" w:pos="540"/>
        </w:tabs>
        <w:spacing w:after="0" w:line="240" w:lineRule="auto"/>
        <w:jc w:val="both"/>
        <w:rPr>
          <w:rFonts w:ascii="Palatino Linotype" w:hAnsi="Palatino Linotype" w:cs="Times New Roman"/>
        </w:rPr>
      </w:pPr>
      <w:r w:rsidRPr="00175204">
        <w:rPr>
          <w:rFonts w:ascii="Palatino Linotype" w:hAnsi="Palatino Linotype"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 Gyógypedagógiai eszközökkel ezen az állapoton sokat lehet változtatni, és meg lehet előzni a tanulási akadályozottság további romlását. A tanulásban akadályozott gyermekek gyógypedagógiai segítségnyújtással a többségi iskolát is látogathatják.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841110" w:rsidRPr="00175204" w:rsidRDefault="00841110" w:rsidP="00875A7E">
      <w:pPr>
        <w:pStyle w:val="Szvegtrzs21"/>
        <w:tabs>
          <w:tab w:val="left" w:pos="540"/>
        </w:tabs>
        <w:spacing w:after="0" w:line="240" w:lineRule="auto"/>
        <w:jc w:val="both"/>
        <w:rPr>
          <w:rFonts w:ascii="Palatino Linotype" w:eastAsia="Times New Roman" w:hAnsi="Palatino Linotype" w:cs="Times New Roman"/>
        </w:rPr>
      </w:pPr>
      <w:r w:rsidRPr="00175204">
        <w:rPr>
          <w:rFonts w:ascii="Palatino Linotype" w:hAnsi="Palatino Linotype" w:cs="Times New Roman"/>
        </w:rPr>
        <w:t>Ha ennél pontosabban szeretnénk megfogalmazni a tanulási akadályozottságot, akkor az alábbi definícióhoz nyúlhatunk:</w:t>
      </w:r>
    </w:p>
    <w:p w:rsidR="00841110" w:rsidRPr="00175204" w:rsidRDefault="00841110" w:rsidP="00875A7E">
      <w:pPr>
        <w:tabs>
          <w:tab w:val="left" w:pos="540"/>
        </w:tabs>
        <w:spacing w:after="0" w:line="240" w:lineRule="auto"/>
        <w:jc w:val="both"/>
        <w:rPr>
          <w:rFonts w:ascii="Palatino Linotype" w:hAnsi="Palatino Linotype" w:cs="Times New Roman"/>
          <w:sz w:val="24"/>
          <w:szCs w:val="24"/>
        </w:rPr>
      </w:pPr>
      <w:r w:rsidRPr="00175204">
        <w:rPr>
          <w:rFonts w:ascii="Palatino Linotype" w:eastAsia="Times New Roman" w:hAnsi="Palatino Linotype" w:cs="Times New Roman"/>
          <w:sz w:val="24"/>
          <w:szCs w:val="24"/>
        </w:rPr>
        <w:t>„</w:t>
      </w:r>
      <w:r w:rsidRPr="00175204">
        <w:rPr>
          <w:rFonts w:ascii="Palatino Linotype" w:hAnsi="Palatino Linotype" w:cs="Times New Roman"/>
          <w:sz w:val="24"/>
          <w:szCs w:val="24"/>
        </w:rPr>
        <w:t>A tanulásban akadályozottak csoportjába tartoznak azok a gyermekek, akik az idegrendszer biológiai és/vagy genetikai okokra visszavezethető gyengébb funkcióképességei, illetve kedvezőtlen környezeti hatások folytán tartós, átfogó tanulási nehézségeket, tanulási képességzavart mutatnak.” (Mesterházi, 1998, 54.) Tehát az idegrendszeri károsodás mellett és helyett ebben a definícióban</w:t>
      </w:r>
      <w:r w:rsidRPr="00175204">
        <w:rPr>
          <w:rFonts w:ascii="Palatino Linotype" w:hAnsi="Palatino Linotype" w:cs="Times New Roman"/>
          <w:color w:val="0000FF"/>
          <w:sz w:val="24"/>
          <w:szCs w:val="24"/>
        </w:rPr>
        <w:t xml:space="preserve"> </w:t>
      </w:r>
      <w:r w:rsidRPr="00175204">
        <w:rPr>
          <w:rFonts w:ascii="Palatino Linotype" w:hAnsi="Palatino Linotype" w:cs="Times New Roman"/>
          <w:sz w:val="24"/>
          <w:szCs w:val="24"/>
        </w:rPr>
        <w:t>megjelenik a szociális környezet igen erős hatása, amely a későbbi tanulási sikerességet meghatározóan befolyásolhatja.</w:t>
      </w:r>
    </w:p>
    <w:p w:rsidR="00841110" w:rsidRPr="00175204" w:rsidRDefault="00841110" w:rsidP="00875A7E">
      <w:pPr>
        <w:tabs>
          <w:tab w:val="left" w:pos="540"/>
        </w:tabs>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 tanulási akadályozottság megállapítását a Tanulási</w:t>
      </w:r>
      <w:r w:rsidRPr="00175204">
        <w:rPr>
          <w:rFonts w:ascii="Palatino Linotype" w:hAnsi="Palatino Linotype" w:cs="Times New Roman"/>
          <w:sz w:val="24"/>
          <w:szCs w:val="24"/>
        </w:rPr>
        <w:cr/>
        <w:t xml:space="preserve"> Képességet Vizsgáló Szakértői és Rehabilitációs Bizot</w:t>
      </w:r>
      <w:r w:rsidR="007434B6">
        <w:rPr>
          <w:rFonts w:ascii="Palatino Linotype" w:hAnsi="Palatino Linotype" w:cs="Times New Roman"/>
          <w:sz w:val="24"/>
          <w:szCs w:val="24"/>
        </w:rPr>
        <w:t>tság szakemberei végzik komplex</w:t>
      </w:r>
      <w:r w:rsidRPr="00175204">
        <w:rPr>
          <w:rFonts w:ascii="Palatino Linotype" w:hAnsi="Palatino Linotype" w:cs="Times New Roman"/>
          <w:sz w:val="24"/>
          <w:szCs w:val="24"/>
        </w:rPr>
        <w:t xml:space="preserve"> vizsgálatok alapján. Szakértői véleményben rögzítik a f</w:t>
      </w:r>
      <w:r w:rsidR="007434B6">
        <w:rPr>
          <w:rFonts w:ascii="Palatino Linotype" w:hAnsi="Palatino Linotype" w:cs="Times New Roman"/>
          <w:sz w:val="24"/>
          <w:szCs w:val="24"/>
        </w:rPr>
        <w:t>ogyatékosság tényét, megjelölve</w:t>
      </w:r>
      <w:r w:rsidRPr="00175204">
        <w:rPr>
          <w:rFonts w:ascii="Palatino Linotype" w:hAnsi="Palatino Linotype" w:cs="Times New Roman"/>
          <w:sz w:val="24"/>
          <w:szCs w:val="24"/>
        </w:rPr>
        <w:t xml:space="preserve"> egyúttal a fejlesztés irányait.</w:t>
      </w:r>
      <w:r w:rsidRPr="00175204">
        <w:rPr>
          <w:rFonts w:ascii="Palatino Linotype" w:hAnsi="Palatino Linotype" w:cs="Times New Roman"/>
          <w:sz w:val="24"/>
          <w:szCs w:val="24"/>
        </w:rPr>
        <w:cr/>
      </w:r>
    </w:p>
    <w:p w:rsidR="00841110" w:rsidRPr="00175204" w:rsidRDefault="00841110" w:rsidP="00875A7E">
      <w:pPr>
        <w:tabs>
          <w:tab w:val="left" w:pos="540"/>
        </w:tabs>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figyelemmel kell lenni rájuk. A problémák az érzékelés-észlelés (percepció), a kivitelezés-végrehajtás, a szocio-emocionális területeken, valamint a kommunikáció terén egyaránt jelentkezhetnek.</w:t>
      </w:r>
    </w:p>
    <w:p w:rsidR="00841110" w:rsidRPr="00175204" w:rsidRDefault="00841110" w:rsidP="00875A7E">
      <w:pPr>
        <w:tabs>
          <w:tab w:val="left" w:pos="540"/>
        </w:tabs>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lastRenderedPageBreak/>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841110" w:rsidRPr="00175204" w:rsidRDefault="00841110" w:rsidP="00875A7E">
      <w:pPr>
        <w:tabs>
          <w:tab w:val="left" w:pos="540"/>
        </w:tabs>
        <w:spacing w:after="0" w:line="240" w:lineRule="auto"/>
        <w:jc w:val="both"/>
        <w:rPr>
          <w:rFonts w:ascii="Palatino Linotype" w:hAnsi="Palatino Linotype" w:cs="Times New Roman"/>
          <w:sz w:val="24"/>
          <w:szCs w:val="24"/>
        </w:rPr>
      </w:pP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b/>
          <w:sz w:val="24"/>
          <w:szCs w:val="24"/>
        </w:rPr>
        <w:t xml:space="preserve">A szegregált és integrált szervezeti formák </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Szegregált intézményekben tanulnak olyan tanulásban akadályozott diákok, akik egyéni szükségleteik miatt nem képesek integrált oktatásban részt venni. Ezekben a gyógypedagógiai intézményekben megfelelő végzettségű szakemberek, gyógypedagógusok dolgoznak, valamint speciális tantervet alkalmaznak, mindezt kislétszámú osztályokban.</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Integráció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w:t>
      </w:r>
    </w:p>
    <w:p w:rsidR="00841110" w:rsidRPr="00175204" w:rsidRDefault="00841110" w:rsidP="00875A7E">
      <w:pPr>
        <w:autoSpaceDE w:val="0"/>
        <w:spacing w:after="0" w:line="240" w:lineRule="auto"/>
        <w:jc w:val="both"/>
        <w:rPr>
          <w:rFonts w:ascii="Palatino Linotype" w:hAnsi="Palatino Linotype" w:cs="Times New Roman"/>
          <w:sz w:val="24"/>
          <w:szCs w:val="24"/>
          <w:u w:val="single"/>
        </w:rPr>
      </w:pPr>
      <w:r w:rsidRPr="00175204">
        <w:rPr>
          <w:rFonts w:ascii="Palatino Linotype" w:hAnsi="Palatino Linotype" w:cs="Times New Roman"/>
          <w:sz w:val="24"/>
          <w:szCs w:val="24"/>
        </w:rPr>
        <w:t>Az integráció feltételei a következők (ezek természetesen a szegregált intézményekben is jelen vannak).</w:t>
      </w:r>
    </w:p>
    <w:p w:rsidR="00841110" w:rsidRPr="00175204" w:rsidRDefault="00841110" w:rsidP="00875A7E">
      <w:pPr>
        <w:widowControl w:val="0"/>
        <w:numPr>
          <w:ilvl w:val="0"/>
          <w:numId w:val="15"/>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u w:val="single"/>
        </w:rPr>
        <w:t>Objektív tényezők</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 xml:space="preserve">Az objektív tényezők közé tartoznak a tanulásban akadályozott gyermek iskolai boldogulását segítő tárgyi feltételek. </w:t>
      </w:r>
    </w:p>
    <w:p w:rsidR="00841110" w:rsidRPr="00175204" w:rsidRDefault="00841110" w:rsidP="00175204">
      <w:pPr>
        <w:widowControl w:val="0"/>
        <w:numPr>
          <w:ilvl w:val="0"/>
          <w:numId w:val="14"/>
        </w:numPr>
        <w:tabs>
          <w:tab w:val="clear" w:pos="0"/>
          <w:tab w:val="num" w:pos="-360"/>
        </w:tabs>
        <w:suppressAutoHyphens/>
        <w:autoSpaceDE w:val="0"/>
        <w:spacing w:after="0" w:line="240" w:lineRule="auto"/>
        <w:ind w:left="360"/>
        <w:jc w:val="both"/>
        <w:rPr>
          <w:rFonts w:ascii="Palatino Linotype" w:hAnsi="Palatino Linotype" w:cs="Times New Roman"/>
          <w:sz w:val="24"/>
          <w:szCs w:val="24"/>
        </w:rPr>
      </w:pPr>
      <w:r w:rsidRPr="00175204">
        <w:rPr>
          <w:rFonts w:ascii="Palatino Linotype" w:hAnsi="Palatino Linotype" w:cs="Times New Roman"/>
          <w:sz w:val="24"/>
          <w:szCs w:val="24"/>
        </w:rPr>
        <w:t xml:space="preserve">Az iskolának ki kell dolgoznia egy egységes, minden tanulóra kiterjedő, azonos tananyagot közvetítő </w:t>
      </w:r>
      <w:r w:rsidRPr="00175204">
        <w:rPr>
          <w:rFonts w:ascii="Palatino Linotype" w:hAnsi="Palatino Linotype" w:cs="Times New Roman"/>
          <w:b/>
          <w:sz w:val="24"/>
          <w:szCs w:val="24"/>
        </w:rPr>
        <w:t>tanterv</w:t>
      </w:r>
      <w:r w:rsidRPr="00175204">
        <w:rPr>
          <w:rFonts w:ascii="Palatino Linotype" w:hAnsi="Palatino Linotype" w:cs="Times New Roman"/>
          <w:sz w:val="24"/>
          <w:szCs w:val="24"/>
        </w:rPr>
        <w:t>et, eltérés mindössze a tanulóktól elvárt, az egyéni képességekhez illeszkedő követelmények szintjén jelentkezhet.</w:t>
      </w:r>
    </w:p>
    <w:p w:rsidR="00841110" w:rsidRPr="00175204" w:rsidRDefault="00841110" w:rsidP="00175204">
      <w:pPr>
        <w:widowControl w:val="0"/>
        <w:numPr>
          <w:ilvl w:val="0"/>
          <w:numId w:val="14"/>
        </w:numPr>
        <w:tabs>
          <w:tab w:val="clear" w:pos="0"/>
          <w:tab w:val="num" w:pos="-360"/>
        </w:tabs>
        <w:suppressAutoHyphens/>
        <w:autoSpaceDE w:val="0"/>
        <w:spacing w:after="0" w:line="240" w:lineRule="auto"/>
        <w:ind w:left="360"/>
        <w:jc w:val="both"/>
        <w:rPr>
          <w:rFonts w:ascii="Palatino Linotype" w:hAnsi="Palatino Linotype" w:cs="Times New Roman"/>
          <w:sz w:val="24"/>
          <w:szCs w:val="24"/>
          <w:u w:val="single"/>
        </w:rPr>
      </w:pPr>
      <w:r w:rsidRPr="00175204">
        <w:rPr>
          <w:rFonts w:ascii="Palatino Linotype" w:hAnsi="Palatino Linotype" w:cs="Times New Roman"/>
          <w:sz w:val="24"/>
          <w:szCs w:val="24"/>
        </w:rPr>
        <w:t xml:space="preserve">A </w:t>
      </w:r>
      <w:r w:rsidRPr="00175204">
        <w:rPr>
          <w:rFonts w:ascii="Palatino Linotype" w:hAnsi="Palatino Linotype" w:cs="Times New Roman"/>
          <w:b/>
          <w:sz w:val="24"/>
          <w:szCs w:val="24"/>
        </w:rPr>
        <w:t>kisebb osztálylétszámú osztály</w:t>
      </w:r>
      <w:r w:rsidRPr="00175204">
        <w:rPr>
          <w:rFonts w:ascii="Palatino Linotype" w:hAnsi="Palatino Linotype" w:cs="Times New Roman"/>
          <w:sz w:val="24"/>
          <w:szCs w:val="24"/>
        </w:rPr>
        <w:t xml:space="preserve"> kialakításakor figyelembe kell venni a fiatal tanulási akadályozottságát, így az osztályban 2 főnek számít, mert tanítása több figyelmet, megsegítést és speciális bánásmódot igényel. </w:t>
      </w:r>
      <w:r w:rsidRPr="00175204">
        <w:rPr>
          <w:rFonts w:ascii="Palatino Linotype" w:hAnsi="Palatino Linotype" w:cs="Times New Roman"/>
          <w:sz w:val="24"/>
          <w:szCs w:val="24"/>
        </w:rPr>
        <w:tab/>
      </w:r>
    </w:p>
    <w:p w:rsidR="00841110" w:rsidRPr="00175204" w:rsidRDefault="00841110" w:rsidP="00875A7E">
      <w:pPr>
        <w:widowControl w:val="0"/>
        <w:numPr>
          <w:ilvl w:val="0"/>
          <w:numId w:val="15"/>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u w:val="single"/>
        </w:rPr>
        <w:t xml:space="preserve">Szubjektív tényezők </w:t>
      </w:r>
    </w:p>
    <w:p w:rsidR="00841110" w:rsidRPr="00175204" w:rsidRDefault="00841110" w:rsidP="00175204">
      <w:pPr>
        <w:widowControl w:val="0"/>
        <w:numPr>
          <w:ilvl w:val="0"/>
          <w:numId w:val="10"/>
        </w:numPr>
        <w:tabs>
          <w:tab w:val="clear" w:pos="0"/>
          <w:tab w:val="num" w:pos="-360"/>
        </w:tabs>
        <w:suppressAutoHyphens/>
        <w:autoSpaceDE w:val="0"/>
        <w:spacing w:after="0" w:line="240" w:lineRule="auto"/>
        <w:ind w:left="360"/>
        <w:jc w:val="both"/>
        <w:rPr>
          <w:rFonts w:ascii="Palatino Linotype" w:hAnsi="Palatino Linotype" w:cs="Times New Roman"/>
          <w:sz w:val="24"/>
          <w:szCs w:val="24"/>
        </w:rPr>
      </w:pPr>
      <w:r w:rsidRPr="00175204">
        <w:rPr>
          <w:rFonts w:ascii="Palatino Linotype" w:hAnsi="Palatino Linotype" w:cs="Times New Roman"/>
          <w:sz w:val="24"/>
          <w:szCs w:val="24"/>
        </w:rPr>
        <w:t xml:space="preserve">A </w:t>
      </w:r>
      <w:r w:rsidRPr="00175204">
        <w:rPr>
          <w:rFonts w:ascii="Palatino Linotype" w:hAnsi="Palatino Linotype" w:cs="Times New Roman"/>
          <w:b/>
          <w:sz w:val="24"/>
          <w:szCs w:val="24"/>
        </w:rPr>
        <w:t>befogadó pedagógus</w:t>
      </w:r>
      <w:r w:rsidRPr="00175204">
        <w:rPr>
          <w:rFonts w:ascii="Palatino Linotype" w:hAnsi="Palatino Linotype" w:cs="Times New Roman"/>
          <w:sz w:val="24"/>
          <w:szCs w:val="24"/>
        </w:rPr>
        <w:t xml:space="preserve"> szemlélete, módszerei, segítőkészsége, kreativitása, valamint a fogyatékosságról szóló ismeretei. </w:t>
      </w:r>
    </w:p>
    <w:p w:rsidR="00841110" w:rsidRPr="00175204" w:rsidRDefault="00841110" w:rsidP="00175204">
      <w:pPr>
        <w:widowControl w:val="0"/>
        <w:numPr>
          <w:ilvl w:val="0"/>
          <w:numId w:val="10"/>
        </w:numPr>
        <w:tabs>
          <w:tab w:val="clear" w:pos="0"/>
          <w:tab w:val="num" w:pos="-360"/>
        </w:tabs>
        <w:suppressAutoHyphens/>
        <w:autoSpaceDE w:val="0"/>
        <w:spacing w:after="0" w:line="240" w:lineRule="auto"/>
        <w:ind w:left="360"/>
        <w:jc w:val="both"/>
        <w:rPr>
          <w:rFonts w:ascii="Palatino Linotype" w:hAnsi="Palatino Linotype" w:cs="Times New Roman"/>
          <w:sz w:val="24"/>
          <w:szCs w:val="24"/>
        </w:rPr>
      </w:pPr>
      <w:r w:rsidRPr="00175204">
        <w:rPr>
          <w:rFonts w:ascii="Palatino Linotype" w:hAnsi="Palatino Linotype" w:cs="Times New Roman"/>
          <w:sz w:val="24"/>
          <w:szCs w:val="24"/>
        </w:rPr>
        <w:t xml:space="preserve">A </w:t>
      </w:r>
      <w:r w:rsidRPr="00175204">
        <w:rPr>
          <w:rFonts w:ascii="Palatino Linotype" w:hAnsi="Palatino Linotype" w:cs="Times New Roman"/>
          <w:b/>
          <w:sz w:val="24"/>
          <w:szCs w:val="24"/>
        </w:rPr>
        <w:t>szülők</w:t>
      </w:r>
      <w:r w:rsidRPr="00175204">
        <w:rPr>
          <w:rFonts w:ascii="Palatino Linotype" w:hAnsi="Palatino Linotype" w:cs="Times New Roman"/>
          <w:sz w:val="24"/>
          <w:szCs w:val="24"/>
        </w:rPr>
        <w:t xml:space="preserve"> támogatása, hozzáállása és aktivitása. </w:t>
      </w:r>
    </w:p>
    <w:p w:rsidR="00841110" w:rsidRPr="00175204" w:rsidRDefault="00841110" w:rsidP="00175204">
      <w:pPr>
        <w:widowControl w:val="0"/>
        <w:numPr>
          <w:ilvl w:val="0"/>
          <w:numId w:val="10"/>
        </w:numPr>
        <w:tabs>
          <w:tab w:val="clear" w:pos="0"/>
          <w:tab w:val="num" w:pos="-360"/>
        </w:tabs>
        <w:suppressAutoHyphens/>
        <w:autoSpaceDE w:val="0"/>
        <w:spacing w:after="0" w:line="240" w:lineRule="auto"/>
        <w:ind w:left="360"/>
        <w:jc w:val="both"/>
        <w:rPr>
          <w:rFonts w:ascii="Palatino Linotype" w:hAnsi="Palatino Linotype" w:cs="Times New Roman"/>
          <w:sz w:val="24"/>
          <w:szCs w:val="24"/>
        </w:rPr>
      </w:pPr>
      <w:r w:rsidRPr="00175204">
        <w:rPr>
          <w:rFonts w:ascii="Palatino Linotype" w:hAnsi="Palatino Linotype" w:cs="Times New Roman"/>
          <w:sz w:val="24"/>
          <w:szCs w:val="24"/>
        </w:rPr>
        <w:t xml:space="preserve">A </w:t>
      </w:r>
      <w:r w:rsidRPr="00175204">
        <w:rPr>
          <w:rFonts w:ascii="Palatino Linotype" w:hAnsi="Palatino Linotype" w:cs="Times New Roman"/>
          <w:b/>
          <w:sz w:val="24"/>
          <w:szCs w:val="24"/>
        </w:rPr>
        <w:t>gyógypedagógus</w:t>
      </w:r>
      <w:r w:rsidRPr="00175204">
        <w:rPr>
          <w:rFonts w:ascii="Palatino Linotype" w:hAnsi="Palatino Linotype" w:cs="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rsidR="00841110" w:rsidRPr="00175204" w:rsidRDefault="00841110" w:rsidP="00175204">
      <w:pPr>
        <w:widowControl w:val="0"/>
        <w:numPr>
          <w:ilvl w:val="0"/>
          <w:numId w:val="10"/>
        </w:numPr>
        <w:tabs>
          <w:tab w:val="clear" w:pos="0"/>
          <w:tab w:val="num" w:pos="-360"/>
        </w:tabs>
        <w:suppressAutoHyphens/>
        <w:autoSpaceDE w:val="0"/>
        <w:spacing w:after="0" w:line="240" w:lineRule="auto"/>
        <w:ind w:left="360"/>
        <w:jc w:val="both"/>
        <w:rPr>
          <w:rFonts w:ascii="Palatino Linotype" w:hAnsi="Palatino Linotype" w:cs="Times New Roman"/>
          <w:sz w:val="24"/>
          <w:szCs w:val="24"/>
        </w:rPr>
      </w:pPr>
      <w:r w:rsidRPr="00175204">
        <w:rPr>
          <w:rFonts w:ascii="Palatino Linotype" w:hAnsi="Palatino Linotype" w:cs="Times New Roman"/>
          <w:sz w:val="24"/>
          <w:szCs w:val="24"/>
        </w:rPr>
        <w:t xml:space="preserve">A </w:t>
      </w:r>
      <w:r w:rsidRPr="00175204">
        <w:rPr>
          <w:rFonts w:ascii="Palatino Linotype" w:hAnsi="Palatino Linotype" w:cs="Times New Roman"/>
          <w:b/>
          <w:sz w:val="24"/>
          <w:szCs w:val="24"/>
        </w:rPr>
        <w:t>társak és a környezet</w:t>
      </w:r>
      <w:r w:rsidRPr="00175204">
        <w:rPr>
          <w:rFonts w:ascii="Palatino Linotype" w:hAnsi="Palatino Linotype" w:cs="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fogyatékos gyermeket olyannak fogadják el amilyen, és igyekezzenek egyenrangúként kezelni. De múlik a fogyatékos gyermek </w:t>
      </w:r>
      <w:r w:rsidRPr="00175204">
        <w:rPr>
          <w:rFonts w:ascii="Palatino Linotype" w:hAnsi="Palatino Linotype" w:cs="Times New Roman"/>
          <w:sz w:val="24"/>
          <w:szCs w:val="24"/>
        </w:rPr>
        <w:lastRenderedPageBreak/>
        <w:t>személyiségén is. Minél fiatalabb korban kerül sor az integrációra annál nagyobb eséllyel lesz sikeres.</w:t>
      </w:r>
    </w:p>
    <w:p w:rsidR="00841110" w:rsidRPr="00175204" w:rsidRDefault="00841110" w:rsidP="00175204">
      <w:pPr>
        <w:autoSpaceDE w:val="0"/>
        <w:spacing w:after="0" w:line="240" w:lineRule="auto"/>
        <w:jc w:val="both"/>
        <w:rPr>
          <w:rFonts w:ascii="Palatino Linotype" w:hAnsi="Palatino Linotype" w:cs="Times New Roman"/>
          <w:sz w:val="24"/>
          <w:szCs w:val="24"/>
          <w:u w:val="single"/>
        </w:rPr>
      </w:pPr>
      <w:r w:rsidRPr="00175204">
        <w:rPr>
          <w:rFonts w:ascii="Palatino Linotype" w:hAnsi="Palatino Linotype" w:cs="Times New Roman"/>
          <w:sz w:val="24"/>
          <w:szCs w:val="24"/>
        </w:rPr>
        <w:t>Az integráció formái lehetnek:</w:t>
      </w:r>
    </w:p>
    <w:p w:rsidR="00841110" w:rsidRPr="00175204" w:rsidRDefault="00841110" w:rsidP="00175204">
      <w:pPr>
        <w:widowControl w:val="0"/>
        <w:numPr>
          <w:ilvl w:val="0"/>
          <w:numId w:val="11"/>
        </w:numPr>
        <w:tabs>
          <w:tab w:val="clear" w:pos="0"/>
          <w:tab w:val="num" w:pos="-360"/>
        </w:tabs>
        <w:suppressAutoHyphens/>
        <w:autoSpaceDE w:val="0"/>
        <w:spacing w:after="0" w:line="240" w:lineRule="auto"/>
        <w:ind w:left="360"/>
        <w:jc w:val="both"/>
        <w:rPr>
          <w:rFonts w:ascii="Palatino Linotype" w:hAnsi="Palatino Linotype" w:cs="Times New Roman"/>
          <w:sz w:val="24"/>
          <w:szCs w:val="24"/>
          <w:u w:val="single"/>
        </w:rPr>
      </w:pPr>
      <w:r w:rsidRPr="00175204">
        <w:rPr>
          <w:rFonts w:ascii="Palatino Linotype" w:hAnsi="Palatino Linotype" w:cs="Times New Roman"/>
          <w:sz w:val="24"/>
          <w:szCs w:val="24"/>
          <w:u w:val="single"/>
        </w:rPr>
        <w:t>Lokális integráció:</w:t>
      </w:r>
      <w:r w:rsidRPr="00175204">
        <w:rPr>
          <w:rFonts w:ascii="Palatino Linotype" w:hAnsi="Palatino Linotype" w:cs="Times New Roman"/>
          <w:b/>
          <w:sz w:val="24"/>
          <w:szCs w:val="24"/>
        </w:rPr>
        <w:t xml:space="preserve"> </w:t>
      </w:r>
      <w:r w:rsidRPr="00175204">
        <w:rPr>
          <w:rFonts w:ascii="Palatino Linotype" w:hAnsi="Palatino Linotype" w:cs="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841110" w:rsidRPr="00175204" w:rsidRDefault="00841110" w:rsidP="00175204">
      <w:pPr>
        <w:widowControl w:val="0"/>
        <w:numPr>
          <w:ilvl w:val="0"/>
          <w:numId w:val="11"/>
        </w:numPr>
        <w:tabs>
          <w:tab w:val="clear" w:pos="0"/>
          <w:tab w:val="num" w:pos="-360"/>
        </w:tabs>
        <w:suppressAutoHyphens/>
        <w:autoSpaceDE w:val="0"/>
        <w:spacing w:after="0" w:line="240" w:lineRule="auto"/>
        <w:ind w:left="360"/>
        <w:jc w:val="both"/>
        <w:rPr>
          <w:rFonts w:ascii="Palatino Linotype" w:hAnsi="Palatino Linotype" w:cs="Times New Roman"/>
          <w:sz w:val="24"/>
          <w:szCs w:val="24"/>
          <w:u w:val="single"/>
        </w:rPr>
      </w:pPr>
      <w:r w:rsidRPr="00175204">
        <w:rPr>
          <w:rFonts w:ascii="Palatino Linotype" w:hAnsi="Palatino Linotype" w:cs="Times New Roman"/>
          <w:sz w:val="24"/>
          <w:szCs w:val="24"/>
          <w:u w:val="single"/>
        </w:rPr>
        <w:t>Szociális integráció:</w:t>
      </w:r>
      <w:r w:rsidRPr="00175204">
        <w:rPr>
          <w:rFonts w:ascii="Palatino Linotype" w:hAnsi="Palatino Linotype" w:cs="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rsidR="00841110" w:rsidRPr="00175204" w:rsidRDefault="00841110" w:rsidP="00175204">
      <w:pPr>
        <w:widowControl w:val="0"/>
        <w:numPr>
          <w:ilvl w:val="0"/>
          <w:numId w:val="11"/>
        </w:numPr>
        <w:tabs>
          <w:tab w:val="clear" w:pos="0"/>
          <w:tab w:val="num" w:pos="-360"/>
        </w:tabs>
        <w:suppressAutoHyphens/>
        <w:autoSpaceDE w:val="0"/>
        <w:spacing w:after="0" w:line="240" w:lineRule="auto"/>
        <w:ind w:left="360"/>
        <w:jc w:val="both"/>
        <w:rPr>
          <w:rFonts w:ascii="Palatino Linotype" w:hAnsi="Palatino Linotype" w:cs="Times New Roman"/>
          <w:sz w:val="24"/>
          <w:szCs w:val="24"/>
        </w:rPr>
      </w:pPr>
      <w:r w:rsidRPr="00175204">
        <w:rPr>
          <w:rFonts w:ascii="Palatino Linotype" w:hAnsi="Palatino Linotype" w:cs="Times New Roman"/>
          <w:sz w:val="24"/>
          <w:szCs w:val="24"/>
          <w:u w:val="single"/>
        </w:rPr>
        <w:t>Funkcionális integráció:</w:t>
      </w:r>
      <w:r w:rsidRPr="00175204">
        <w:rPr>
          <w:rFonts w:ascii="Palatino Linotype" w:hAnsi="Palatino Linotype" w:cs="Times New Roman"/>
          <w:sz w:val="24"/>
          <w:szCs w:val="24"/>
        </w:rPr>
        <w:t xml:space="preserve"> az integrációnak ezen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Az integrációnak számos előnye lehet a tanulásban akadályozott fiatalok esetében. Kutatások igazolták, hogy fejlesztő környezetet jelent számukra ez a kortárs közösség, amely jelentheti azt, hogy tanulnak a többiektől, ingergazdag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841110" w:rsidRPr="00175204" w:rsidRDefault="00841110" w:rsidP="00875A7E">
      <w:pPr>
        <w:autoSpaceDE w:val="0"/>
        <w:spacing w:after="0" w:line="240" w:lineRule="auto"/>
        <w:jc w:val="both"/>
        <w:rPr>
          <w:rFonts w:ascii="Palatino Linotype" w:hAnsi="Palatino Linotype" w:cs="Times New Roman"/>
          <w:sz w:val="24"/>
          <w:szCs w:val="24"/>
        </w:rPr>
      </w:pP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b/>
          <w:bCs/>
          <w:sz w:val="24"/>
          <w:szCs w:val="24"/>
        </w:rPr>
        <w:t>Módszertani javaslatok</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 tananyag feldolgozása során alapvető szempontok:</w:t>
      </w:r>
    </w:p>
    <w:p w:rsidR="00841110" w:rsidRPr="00175204" w:rsidRDefault="00841110" w:rsidP="00875A7E">
      <w:pPr>
        <w:widowControl w:val="0"/>
        <w:numPr>
          <w:ilvl w:val="0"/>
          <w:numId w:val="12"/>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az ismeret sokoldalú szemléltetése, elméleti ismeretek gyakorlati megerősítése,</w:t>
      </w:r>
    </w:p>
    <w:p w:rsidR="00841110" w:rsidRPr="00175204" w:rsidRDefault="00841110" w:rsidP="00875A7E">
      <w:pPr>
        <w:widowControl w:val="0"/>
        <w:numPr>
          <w:ilvl w:val="0"/>
          <w:numId w:val="12"/>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az új ismeretek fokozatos, kisebb lépésekben történő közlése,</w:t>
      </w:r>
    </w:p>
    <w:p w:rsidR="00841110" w:rsidRPr="00175204" w:rsidRDefault="00841110" w:rsidP="00875A7E">
      <w:pPr>
        <w:widowControl w:val="0"/>
        <w:numPr>
          <w:ilvl w:val="0"/>
          <w:numId w:val="12"/>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az ismeretek többszöri ismétlést, begyakorlást igénylő rögzítése,</w:t>
      </w:r>
    </w:p>
    <w:p w:rsidR="00841110" w:rsidRPr="00175204" w:rsidRDefault="00841110" w:rsidP="00875A7E">
      <w:pPr>
        <w:widowControl w:val="0"/>
        <w:numPr>
          <w:ilvl w:val="0"/>
          <w:numId w:val="12"/>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az alapvető ismeretek folyamatos felidézése,</w:t>
      </w:r>
    </w:p>
    <w:p w:rsidR="00841110" w:rsidRPr="00175204" w:rsidRDefault="00841110" w:rsidP="00875A7E">
      <w:pPr>
        <w:widowControl w:val="0"/>
        <w:numPr>
          <w:ilvl w:val="0"/>
          <w:numId w:val="12"/>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 hiányzó vagy nem megfelelő mélységű ismeretek időbeni pótlása,</w:t>
      </w:r>
    </w:p>
    <w:p w:rsidR="00841110" w:rsidRPr="00175204" w:rsidRDefault="00841110" w:rsidP="00875A7E">
      <w:pPr>
        <w:widowControl w:val="0"/>
        <w:numPr>
          <w:ilvl w:val="0"/>
          <w:numId w:val="12"/>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az egyes tantárgyakban megjelenő azonos ismeretanyag összehangolása,</w:t>
      </w:r>
    </w:p>
    <w:p w:rsidR="00841110" w:rsidRPr="00175204" w:rsidRDefault="00841110" w:rsidP="00875A7E">
      <w:pPr>
        <w:widowControl w:val="0"/>
        <w:numPr>
          <w:ilvl w:val="0"/>
          <w:numId w:val="12"/>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lényeges elemek, ok - okozati összefüggések kiemelése, megláttatása, rész - egész viszonyának bemutatása,</w:t>
      </w:r>
    </w:p>
    <w:p w:rsidR="00841110" w:rsidRPr="00175204" w:rsidRDefault="00841110" w:rsidP="00875A7E">
      <w:pPr>
        <w:widowControl w:val="0"/>
        <w:numPr>
          <w:ilvl w:val="0"/>
          <w:numId w:val="12"/>
        </w:numPr>
        <w:suppressAutoHyphens/>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a tananyag feldolgozása során a vizsgakövetelményekben megfogalmazottakat hangsúlyosan kell kezelni.</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 xml:space="preserve">A hatékony </w:t>
      </w:r>
      <w:r w:rsidRPr="00175204">
        <w:rPr>
          <w:rFonts w:ascii="Palatino Linotype" w:hAnsi="Palatino Linotype" w:cs="Times New Roman"/>
          <w:bCs/>
          <w:sz w:val="24"/>
          <w:szCs w:val="24"/>
        </w:rPr>
        <w:t xml:space="preserve">tantermi gyakorlat érdekében </w:t>
      </w:r>
      <w:r w:rsidRPr="00175204">
        <w:rPr>
          <w:rFonts w:ascii="Palatino Linotype" w:hAnsi="Palatino Linotype" w:cs="Times New Roman"/>
          <w:sz w:val="24"/>
          <w:szCs w:val="24"/>
        </w:rPr>
        <w:t>az alábbi tényezőket tekintjük lényegesnek:</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lastRenderedPageBreak/>
        <w:t xml:space="preserve">1. </w:t>
      </w:r>
      <w:r w:rsidRPr="00175204">
        <w:rPr>
          <w:rFonts w:ascii="Palatino Linotype" w:hAnsi="Palatino Linotype" w:cs="Times New Roman"/>
          <w:sz w:val="24"/>
          <w:szCs w:val="24"/>
          <w:u w:val="single"/>
        </w:rPr>
        <w:t>Kooperatív tanulás</w:t>
      </w:r>
      <w:r w:rsidRPr="00175204">
        <w:rPr>
          <w:rFonts w:ascii="Palatino Linotype" w:hAnsi="Palatino Linotype" w:cs="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 xml:space="preserve">2. </w:t>
      </w:r>
      <w:r w:rsidRPr="00175204">
        <w:rPr>
          <w:rFonts w:ascii="Palatino Linotype" w:hAnsi="Palatino Linotype" w:cs="Times New Roman"/>
          <w:sz w:val="24"/>
          <w:szCs w:val="24"/>
          <w:u w:val="single"/>
        </w:rPr>
        <w:t>Együttműködésen alapuló problémamegoldás</w:t>
      </w:r>
      <w:r w:rsidRPr="00175204">
        <w:rPr>
          <w:rFonts w:ascii="Palatino Linotype" w:hAnsi="Palatino Linotype" w:cs="Times New Roman"/>
          <w:sz w:val="24"/>
          <w:szCs w:val="24"/>
        </w:rPr>
        <w:t xml:space="preserve">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841110" w:rsidRPr="00175204" w:rsidRDefault="00841110" w:rsidP="00875A7E">
      <w:pPr>
        <w:autoSpaceDE w:val="0"/>
        <w:spacing w:after="0" w:line="240" w:lineRule="auto"/>
        <w:jc w:val="both"/>
        <w:rPr>
          <w:rFonts w:ascii="Palatino Linotype" w:hAnsi="Palatino Linotype" w:cs="Times New Roman"/>
          <w:color w:val="000000"/>
          <w:sz w:val="24"/>
          <w:szCs w:val="24"/>
        </w:rPr>
      </w:pPr>
      <w:smartTag w:uri="urn:schemas-microsoft-com:office:smarttags" w:element="metricconverter">
        <w:smartTagPr>
          <w:attr w:name="ProductID" w:val="3. A"/>
        </w:smartTagPr>
        <w:r w:rsidRPr="00175204">
          <w:rPr>
            <w:rFonts w:ascii="Palatino Linotype" w:hAnsi="Palatino Linotype" w:cs="Times New Roman"/>
            <w:sz w:val="24"/>
            <w:szCs w:val="24"/>
          </w:rPr>
          <w:t>3. A</w:t>
        </w:r>
      </w:smartTag>
      <w:r w:rsidRPr="00175204">
        <w:rPr>
          <w:rFonts w:ascii="Palatino Linotype" w:hAnsi="Palatino Linotype" w:cs="Times New Roman"/>
          <w:sz w:val="24"/>
          <w:szCs w:val="24"/>
        </w:rPr>
        <w:t xml:space="preserve"> </w:t>
      </w:r>
      <w:r w:rsidRPr="00175204">
        <w:rPr>
          <w:rFonts w:ascii="Palatino Linotype" w:hAnsi="Palatino Linotype" w:cs="Times New Roman"/>
          <w:sz w:val="24"/>
          <w:szCs w:val="24"/>
          <w:u w:val="single"/>
        </w:rPr>
        <w:t>heterogén csoportalkotás</w:t>
      </w:r>
      <w:r w:rsidRPr="00175204">
        <w:rPr>
          <w:rFonts w:ascii="Palatino Linotype" w:hAnsi="Palatino Linotype" w:cs="Times New Roman"/>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marginalizációjához vezethet.</w:t>
      </w:r>
    </w:p>
    <w:p w:rsidR="00841110" w:rsidRPr="00175204" w:rsidRDefault="00841110" w:rsidP="00875A7E">
      <w:pPr>
        <w:autoSpaceDE w:val="0"/>
        <w:spacing w:after="0" w:line="240" w:lineRule="auto"/>
        <w:jc w:val="both"/>
        <w:rPr>
          <w:rFonts w:ascii="Palatino Linotype" w:hAnsi="Palatino Linotype" w:cs="Times New Roman"/>
          <w:bCs/>
          <w:iCs/>
          <w:sz w:val="24"/>
          <w:szCs w:val="24"/>
        </w:rPr>
      </w:pPr>
      <w:smartTag w:uri="urn:schemas-microsoft-com:office:smarttags" w:element="metricconverter">
        <w:smartTagPr>
          <w:attr w:name="ProductID" w:val="4. A"/>
        </w:smartTagPr>
        <w:r w:rsidRPr="00175204">
          <w:rPr>
            <w:rFonts w:ascii="Palatino Linotype" w:hAnsi="Palatino Linotype" w:cs="Times New Roman"/>
            <w:color w:val="000000"/>
            <w:sz w:val="24"/>
            <w:szCs w:val="24"/>
          </w:rPr>
          <w:t xml:space="preserve">4. </w:t>
        </w:r>
        <w:r w:rsidRPr="00175204">
          <w:rPr>
            <w:rFonts w:ascii="Palatino Linotype" w:hAnsi="Palatino Linotype" w:cs="Times New Roman"/>
            <w:sz w:val="24"/>
            <w:szCs w:val="24"/>
          </w:rPr>
          <w:t>A</w:t>
        </w:r>
      </w:smartTag>
      <w:r w:rsidRPr="00175204">
        <w:rPr>
          <w:rFonts w:ascii="Palatino Linotype" w:hAnsi="Palatino Linotype" w:cs="Times New Roman"/>
          <w:sz w:val="24"/>
          <w:szCs w:val="24"/>
          <w:u w:val="single"/>
        </w:rPr>
        <w:t xml:space="preserve"> differenciálás</w:t>
      </w:r>
      <w:r w:rsidRPr="00175204">
        <w:rPr>
          <w:rFonts w:ascii="Palatino Linotype" w:hAnsi="Palatino Linotype" w:cs="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841110" w:rsidRPr="00175204" w:rsidRDefault="00841110" w:rsidP="00175204">
      <w:pPr>
        <w:widowControl w:val="0"/>
        <w:numPr>
          <w:ilvl w:val="0"/>
          <w:numId w:val="13"/>
        </w:numPr>
        <w:tabs>
          <w:tab w:val="clear" w:pos="0"/>
          <w:tab w:val="num" w:pos="-360"/>
        </w:tabs>
        <w:suppressAutoHyphens/>
        <w:autoSpaceDE w:val="0"/>
        <w:spacing w:after="0" w:line="240" w:lineRule="auto"/>
        <w:ind w:left="360"/>
        <w:jc w:val="both"/>
        <w:rPr>
          <w:rFonts w:ascii="Palatino Linotype" w:hAnsi="Palatino Linotype" w:cs="Times New Roman"/>
          <w:bCs/>
          <w:iCs/>
          <w:sz w:val="24"/>
          <w:szCs w:val="24"/>
        </w:rPr>
      </w:pPr>
      <w:r w:rsidRPr="00175204">
        <w:rPr>
          <w:rFonts w:ascii="Palatino Linotype" w:hAnsi="Palatino Linotype" w:cs="Times New Roman"/>
          <w:bCs/>
          <w:iCs/>
          <w:sz w:val="24"/>
          <w:szCs w:val="24"/>
        </w:rPr>
        <w:t>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841110" w:rsidRPr="00175204" w:rsidRDefault="00841110" w:rsidP="00175204">
      <w:pPr>
        <w:widowControl w:val="0"/>
        <w:numPr>
          <w:ilvl w:val="0"/>
          <w:numId w:val="13"/>
        </w:numPr>
        <w:tabs>
          <w:tab w:val="clear" w:pos="0"/>
          <w:tab w:val="num" w:pos="-360"/>
        </w:tabs>
        <w:suppressAutoHyphens/>
        <w:autoSpaceDE w:val="0"/>
        <w:spacing w:after="0" w:line="240" w:lineRule="auto"/>
        <w:ind w:left="360"/>
        <w:jc w:val="both"/>
        <w:rPr>
          <w:rFonts w:ascii="Palatino Linotype" w:hAnsi="Palatino Linotype" w:cs="Times New Roman"/>
          <w:bCs/>
          <w:iCs/>
          <w:sz w:val="24"/>
          <w:szCs w:val="24"/>
        </w:rPr>
      </w:pPr>
      <w:r w:rsidRPr="00175204">
        <w:rPr>
          <w:rFonts w:ascii="Palatino Linotype" w:hAnsi="Palatino Linotype" w:cs="Times New Roman"/>
          <w:bCs/>
          <w:iCs/>
          <w:sz w:val="24"/>
          <w:szCs w:val="24"/>
        </w:rPr>
        <w:t>Differenciálás a feladatok szintjén: adhatunk kevesebb feladatot a lassúbb munkatempójú fiatalok részére, vagy éppen többet a gyorsabbaknak.</w:t>
      </w:r>
    </w:p>
    <w:p w:rsidR="00841110" w:rsidRPr="00175204" w:rsidRDefault="00841110" w:rsidP="00175204">
      <w:pPr>
        <w:widowControl w:val="0"/>
        <w:numPr>
          <w:ilvl w:val="0"/>
          <w:numId w:val="13"/>
        </w:numPr>
        <w:tabs>
          <w:tab w:val="clear" w:pos="0"/>
          <w:tab w:val="num" w:pos="-360"/>
        </w:tabs>
        <w:suppressAutoHyphens/>
        <w:autoSpaceDE w:val="0"/>
        <w:spacing w:after="0" w:line="240" w:lineRule="auto"/>
        <w:ind w:left="360"/>
        <w:jc w:val="both"/>
        <w:rPr>
          <w:rFonts w:ascii="Palatino Linotype" w:hAnsi="Palatino Linotype" w:cs="Times New Roman"/>
          <w:bCs/>
          <w:iCs/>
          <w:sz w:val="24"/>
          <w:szCs w:val="24"/>
        </w:rPr>
      </w:pPr>
      <w:r w:rsidRPr="00175204">
        <w:rPr>
          <w:rFonts w:ascii="Palatino Linotype" w:hAnsi="Palatino Linotype" w:cs="Times New Roman"/>
          <w:bCs/>
          <w:iCs/>
          <w:sz w:val="24"/>
          <w:szCs w:val="24"/>
        </w:rPr>
        <w:t>Differenciálás a tevékenységek szintjén: használhatnak-e a gyerekek valamilyen eszközt vagy nem. Kötött vagy választható-e a tevékenység. A választási lehetőség biztosítása fokozhatja a gyerekek motivációját, felelősségérzetüket.</w:t>
      </w:r>
    </w:p>
    <w:p w:rsidR="00841110" w:rsidRPr="00175204" w:rsidRDefault="00841110" w:rsidP="00175204">
      <w:pPr>
        <w:widowControl w:val="0"/>
        <w:numPr>
          <w:ilvl w:val="0"/>
          <w:numId w:val="13"/>
        </w:numPr>
        <w:tabs>
          <w:tab w:val="clear" w:pos="0"/>
          <w:tab w:val="num" w:pos="-360"/>
        </w:tabs>
        <w:suppressAutoHyphens/>
        <w:autoSpaceDE w:val="0"/>
        <w:spacing w:after="0" w:line="240" w:lineRule="auto"/>
        <w:ind w:left="360"/>
        <w:jc w:val="both"/>
        <w:rPr>
          <w:rFonts w:ascii="Palatino Linotype" w:hAnsi="Palatino Linotype" w:cs="Times New Roman"/>
          <w:bCs/>
          <w:iCs/>
          <w:sz w:val="24"/>
          <w:szCs w:val="24"/>
        </w:rPr>
      </w:pPr>
      <w:r w:rsidRPr="00175204">
        <w:rPr>
          <w:rFonts w:ascii="Palatino Linotype" w:hAnsi="Palatino Linotype" w:cs="Times New Roman"/>
          <w:bCs/>
          <w:iCs/>
          <w:sz w:val="24"/>
          <w:szCs w:val="24"/>
        </w:rPr>
        <w:t>Differenciálás a szociális keretek szintjén: a gyerekek tanulhatnak egyedül, párban, kiscsoportban (azonos vagy megosztott feladatokon) vagy akár rugalmas tanuló csoportokban.</w:t>
      </w:r>
    </w:p>
    <w:p w:rsidR="00841110" w:rsidRPr="00175204" w:rsidRDefault="00841110" w:rsidP="00175204">
      <w:pPr>
        <w:widowControl w:val="0"/>
        <w:numPr>
          <w:ilvl w:val="0"/>
          <w:numId w:val="13"/>
        </w:numPr>
        <w:tabs>
          <w:tab w:val="clear" w:pos="0"/>
          <w:tab w:val="num" w:pos="-360"/>
        </w:tabs>
        <w:suppressAutoHyphens/>
        <w:autoSpaceDE w:val="0"/>
        <w:spacing w:after="0" w:line="240" w:lineRule="auto"/>
        <w:ind w:left="360"/>
        <w:jc w:val="both"/>
        <w:rPr>
          <w:rFonts w:ascii="Palatino Linotype" w:hAnsi="Palatino Linotype" w:cs="Times New Roman"/>
          <w:bCs/>
          <w:iCs/>
          <w:sz w:val="24"/>
          <w:szCs w:val="24"/>
        </w:rPr>
      </w:pPr>
      <w:r w:rsidRPr="00175204">
        <w:rPr>
          <w:rFonts w:ascii="Palatino Linotype" w:hAnsi="Palatino Linotype" w:cs="Times New Roman"/>
          <w:bCs/>
          <w:iCs/>
          <w:sz w:val="24"/>
          <w:szCs w:val="24"/>
        </w:rPr>
        <w:t xml:space="preserve">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841110" w:rsidRPr="00175204" w:rsidRDefault="00841110" w:rsidP="00175204">
      <w:pPr>
        <w:widowControl w:val="0"/>
        <w:numPr>
          <w:ilvl w:val="0"/>
          <w:numId w:val="13"/>
        </w:numPr>
        <w:tabs>
          <w:tab w:val="clear" w:pos="0"/>
          <w:tab w:val="num" w:pos="-360"/>
        </w:tabs>
        <w:suppressAutoHyphens/>
        <w:autoSpaceDE w:val="0"/>
        <w:spacing w:after="0" w:line="240" w:lineRule="auto"/>
        <w:ind w:left="360"/>
        <w:jc w:val="both"/>
        <w:rPr>
          <w:rFonts w:ascii="Palatino Linotype" w:hAnsi="Palatino Linotype" w:cs="Times New Roman"/>
          <w:bCs/>
          <w:iCs/>
          <w:sz w:val="24"/>
          <w:szCs w:val="24"/>
        </w:rPr>
      </w:pPr>
      <w:r w:rsidRPr="00175204">
        <w:rPr>
          <w:rFonts w:ascii="Palatino Linotype" w:hAnsi="Palatino Linotype" w:cs="Times New Roman"/>
          <w:bCs/>
          <w:iCs/>
          <w:sz w:val="24"/>
          <w:szCs w:val="24"/>
        </w:rPr>
        <w:t xml:space="preserve">Differenciálás a célok szintjén: mindezek függvényében irreális lehet azonos célok </w:t>
      </w:r>
      <w:r w:rsidRPr="00175204">
        <w:rPr>
          <w:rFonts w:ascii="Palatino Linotype" w:hAnsi="Palatino Linotype" w:cs="Times New Roman"/>
          <w:bCs/>
          <w:iCs/>
          <w:sz w:val="24"/>
          <w:szCs w:val="24"/>
        </w:rPr>
        <w:lastRenderedPageBreak/>
        <w:t xml:space="preserve">kitűzése. </w:t>
      </w:r>
    </w:p>
    <w:p w:rsidR="00841110" w:rsidRPr="00175204" w:rsidRDefault="00841110" w:rsidP="00175204">
      <w:pPr>
        <w:widowControl w:val="0"/>
        <w:numPr>
          <w:ilvl w:val="0"/>
          <w:numId w:val="13"/>
        </w:numPr>
        <w:tabs>
          <w:tab w:val="clear" w:pos="0"/>
          <w:tab w:val="num" w:pos="-360"/>
        </w:tabs>
        <w:suppressAutoHyphens/>
        <w:autoSpaceDE w:val="0"/>
        <w:spacing w:after="0" w:line="240" w:lineRule="auto"/>
        <w:ind w:left="360"/>
        <w:jc w:val="both"/>
        <w:rPr>
          <w:rFonts w:ascii="Palatino Linotype" w:hAnsi="Palatino Linotype" w:cs="Times New Roman"/>
          <w:sz w:val="24"/>
          <w:szCs w:val="24"/>
        </w:rPr>
      </w:pPr>
      <w:r w:rsidRPr="00175204">
        <w:rPr>
          <w:rFonts w:ascii="Palatino Linotype" w:hAnsi="Palatino Linotype" w:cs="Times New Roman"/>
          <w:bCs/>
          <w:iCs/>
          <w:sz w:val="24"/>
          <w:szCs w:val="24"/>
        </w:rPr>
        <w:t>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perspektíva következő fokát jelöli meg. Emellett a továbblépésre vonatkozóan konkrét javaslatokat fogalmaz meg, a címzettek számára differenciáltan és érthető módon.</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 xml:space="preserve">5. </w:t>
      </w:r>
      <w:r w:rsidRPr="00175204">
        <w:rPr>
          <w:rFonts w:ascii="Palatino Linotype" w:hAnsi="Palatino Linotype" w:cs="Times New Roman"/>
          <w:sz w:val="24"/>
          <w:szCs w:val="24"/>
          <w:u w:val="single"/>
        </w:rPr>
        <w:t>Hatékony tanítás</w:t>
      </w:r>
      <w:r w:rsidRPr="00175204">
        <w:rPr>
          <w:rFonts w:ascii="Palatino Linotype" w:hAnsi="Palatino Linotype" w:cs="Times New Roman"/>
          <w:sz w:val="24"/>
          <w:szCs w:val="24"/>
        </w:rPr>
        <w:t xml:space="preserve"> a munka megtervezését és következetes ellenőrzését, a teljesítmény mérését, értékelését és a magas követelményeket jelenti. A tanulásban akadályozott tanulók tekintetében ez a módszer az egyéni fejlesztési terv segítségével valósítható meg. Ennek a pedagógiai tevékenységnek a támogatására hozták létre az „Elektronikus Egyéni Fejlesztési Tervet”, az EEFT nevű programot </w:t>
      </w:r>
      <w:r w:rsidRPr="00175204">
        <w:rPr>
          <w:rFonts w:ascii="Palatino Linotype" w:hAnsi="Palatino Linotype" w:cs="Times New Roman"/>
          <w:color w:val="0000FF"/>
          <w:sz w:val="24"/>
          <w:szCs w:val="24"/>
        </w:rPr>
        <w:t>(www.eeft.hu)</w:t>
      </w:r>
      <w:r w:rsidRPr="00175204">
        <w:rPr>
          <w:rFonts w:ascii="Palatino Linotype" w:hAnsi="Palatino Linotype" w:cs="Times New Roman"/>
          <w:sz w:val="24"/>
          <w:szCs w:val="24"/>
        </w:rPr>
        <w:t>. A kialakított struktúra, sok száz oldalas szakmai támogató szöveg</w:t>
      </w:r>
      <w:r w:rsidRPr="00175204">
        <w:rPr>
          <w:rFonts w:ascii="Palatino Linotype" w:hAnsi="Palatino Linotype" w:cs="Times New Roman"/>
          <w:color w:val="0000FF"/>
          <w:sz w:val="24"/>
          <w:szCs w:val="24"/>
        </w:rPr>
        <w:t>,</w:t>
      </w:r>
      <w:r w:rsidRPr="00175204">
        <w:rPr>
          <w:rFonts w:ascii="Palatino Linotype" w:hAnsi="Palatino Linotype" w:cs="Times New Roman"/>
          <w:sz w:val="24"/>
          <w:szCs w:val="24"/>
        </w:rPr>
        <w:t xml:space="preserve"> és a tanulók sikereire, erősségeire építő egyéni fejlesztést támogató cselekvési tervek hasznos eszközök lehetnek.</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 xml:space="preserve">6. </w:t>
      </w:r>
      <w:r w:rsidRPr="00175204">
        <w:rPr>
          <w:rFonts w:ascii="Palatino Linotype" w:hAnsi="Palatino Linotype" w:cs="Times New Roman"/>
          <w:sz w:val="24"/>
          <w:szCs w:val="24"/>
          <w:u w:val="single"/>
        </w:rPr>
        <w:t>Otthonos tanulókörzet rendszere</w:t>
      </w:r>
      <w:r w:rsidRPr="00175204">
        <w:rPr>
          <w:rFonts w:ascii="Palatino Linotype" w:hAnsi="Palatino Linotype" w:cs="Times New Roman"/>
          <w:sz w:val="24"/>
          <w:szCs w:val="24"/>
        </w:rPr>
        <w:t>: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Magyarországon is van erre kezdeményezés, például: Dobbantó program (</w:t>
      </w:r>
      <w:hyperlink r:id="rId8" w:history="1">
        <w:r w:rsidRPr="00175204">
          <w:rPr>
            <w:rStyle w:val="Hiperhivatkozs"/>
            <w:rFonts w:ascii="Palatino Linotype" w:hAnsi="Palatino Linotype"/>
            <w:sz w:val="24"/>
            <w:szCs w:val="24"/>
          </w:rPr>
          <w:t>www.fszk.hu</w:t>
        </w:r>
      </w:hyperlink>
      <w:r w:rsidRPr="00175204">
        <w:rPr>
          <w:rFonts w:ascii="Palatino Linotype" w:hAnsi="Palatino Linotype" w:cs="Times New Roman"/>
          <w:sz w:val="24"/>
          <w:szCs w:val="24"/>
        </w:rPr>
        <w:t>)</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 xml:space="preserve">7. </w:t>
      </w:r>
      <w:r w:rsidRPr="00175204">
        <w:rPr>
          <w:rFonts w:ascii="Palatino Linotype" w:hAnsi="Palatino Linotype" w:cs="Times New Roman"/>
          <w:sz w:val="24"/>
          <w:szCs w:val="24"/>
          <w:u w:val="single"/>
        </w:rPr>
        <w:t>Alternatív tanulási stratégiák</w:t>
      </w:r>
      <w:r w:rsidRPr="00175204">
        <w:rPr>
          <w:rFonts w:ascii="Palatino Linotype" w:hAnsi="Palatino Linotype" w:cs="Times New Roman"/>
          <w:sz w:val="24"/>
          <w:szCs w:val="24"/>
        </w:rPr>
        <w:t xml:space="preserve"> segíthetnek abban, hogy a diákok hogyan tanuljanak és hogyan oldjanak meg problémákat. Soha ne felejtsük le, hogy az </w:t>
      </w:r>
      <w:r w:rsidRPr="00175204">
        <w:rPr>
          <w:rFonts w:ascii="Palatino Linotype" w:hAnsi="Palatino Linotype" w:cs="Times New Roman"/>
          <w:iCs/>
          <w:sz w:val="24"/>
          <w:szCs w:val="24"/>
        </w:rPr>
        <w:t>ami a tanulásban akadályozott tanulók javára szolgál, az a többségi tanulók számára is hasznos</w:t>
      </w:r>
      <w:r w:rsidRPr="00175204">
        <w:rPr>
          <w:rFonts w:ascii="Palatino Linotype" w:hAnsi="Palatino Linotype" w:cs="Times New Roman"/>
          <w:sz w:val="24"/>
          <w:szCs w:val="24"/>
        </w:rPr>
        <w:t>.</w:t>
      </w:r>
    </w:p>
    <w:p w:rsidR="00841110" w:rsidRPr="00175204" w:rsidRDefault="00841110" w:rsidP="00875A7E">
      <w:pPr>
        <w:autoSpaceDE w:val="0"/>
        <w:spacing w:after="0" w:line="240" w:lineRule="auto"/>
        <w:jc w:val="both"/>
        <w:rPr>
          <w:rFonts w:ascii="Palatino Linotype" w:hAnsi="Palatino Linotype" w:cs="Times New Roman"/>
          <w:sz w:val="24"/>
          <w:szCs w:val="24"/>
        </w:rPr>
      </w:pPr>
      <w:r w:rsidRPr="00175204">
        <w:rPr>
          <w:rFonts w:ascii="Palatino Linotype" w:hAnsi="Palatino Linotype" w:cs="Times New Roman"/>
          <w:sz w:val="24"/>
          <w:szCs w:val="24"/>
        </w:rPr>
        <w:t xml:space="preserve">8. Az </w:t>
      </w:r>
      <w:r w:rsidRPr="00175204">
        <w:rPr>
          <w:rFonts w:ascii="Palatino Linotype" w:hAnsi="Palatino Linotype" w:cs="Times New Roman"/>
          <w:sz w:val="24"/>
          <w:szCs w:val="24"/>
          <w:u w:val="single"/>
        </w:rPr>
        <w:t>IKT-s eszközök</w:t>
      </w:r>
      <w:r w:rsidRPr="00175204">
        <w:rPr>
          <w:rFonts w:ascii="Palatino Linotype" w:hAnsi="Palatino Linotype" w:cs="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rigid gondolkodás oldásában az olvasás megszerettetésében. A multimédiás elemek (hang, kép, animáció) képesek arra, hogy a fiatalok figyelmét hosszabb távon fenntartsák, az új ismeretanyagot megértsék, és az IKT-s eszközök segítségével az elsajátított tananyagról játékos formában győződjenek meg.</w:t>
      </w:r>
    </w:p>
    <w:p w:rsidR="00841110" w:rsidRPr="00175204" w:rsidRDefault="00841110" w:rsidP="00875A7E">
      <w:pPr>
        <w:tabs>
          <w:tab w:val="left" w:pos="540"/>
        </w:tabs>
        <w:autoSpaceDE w:val="0"/>
        <w:spacing w:after="0" w:line="240" w:lineRule="auto"/>
        <w:jc w:val="both"/>
        <w:rPr>
          <w:rFonts w:ascii="Palatino Linotype" w:hAnsi="Palatino Linotype" w:cs="Times New Roman"/>
          <w:sz w:val="24"/>
          <w:szCs w:val="24"/>
        </w:rPr>
      </w:pPr>
      <w:smartTag w:uri="urn:schemas-microsoft-com:office:smarttags" w:element="metricconverter">
        <w:smartTagPr>
          <w:attr w:name="ProductID" w:val="10. A"/>
        </w:smartTagPr>
        <w:r w:rsidRPr="00175204">
          <w:rPr>
            <w:rFonts w:ascii="Palatino Linotype" w:hAnsi="Palatino Linotype" w:cs="Times New Roman"/>
            <w:sz w:val="24"/>
            <w:szCs w:val="24"/>
          </w:rPr>
          <w:t>10. A</w:t>
        </w:r>
      </w:smartTag>
      <w:r w:rsidRPr="00175204">
        <w:rPr>
          <w:rFonts w:ascii="Palatino Linotype" w:hAnsi="Palatino Linotype" w:cs="Times New Roman"/>
          <w:sz w:val="24"/>
          <w:szCs w:val="24"/>
        </w:rPr>
        <w:t xml:space="preserve"> </w:t>
      </w:r>
      <w:r w:rsidRPr="00175204">
        <w:rPr>
          <w:rFonts w:ascii="Palatino Linotype" w:hAnsi="Palatino Linotype" w:cs="Times New Roman"/>
          <w:sz w:val="24"/>
          <w:szCs w:val="24"/>
          <w:u w:val="single"/>
        </w:rPr>
        <w:t>befogadó értékelés</w:t>
      </w:r>
      <w:r w:rsidRPr="00175204">
        <w:rPr>
          <w:rFonts w:ascii="Palatino Linotype" w:hAnsi="Palatino Linotype" w:cs="Times New Roman"/>
          <w:sz w:val="24"/>
          <w:szCs w:val="24"/>
        </w:rPr>
        <w:t xml:space="preserve">nek jól körülhatárolható elemei vannak. (1) Azok a módszerek és stratégiák, amelyek segítségével világos képet kaphatunk az oktatás folyamatáról, a tanuló elért eredményeiről, és amelyek ugyanakkor arról is informálják a pedagógust, hogy a jövőben min kell változtatnia egyes tanulók vagy csoportok tanítása során. </w:t>
      </w:r>
      <w:r w:rsidRPr="00175204">
        <w:rPr>
          <w:rFonts w:ascii="Palatino Linotype" w:hAnsi="Palatino Linotype" w:cs="Times New Roman"/>
          <w:sz w:val="24"/>
          <w:szCs w:val="24"/>
        </w:rPr>
        <w:lastRenderedPageBreak/>
        <w:t>Ezek az elemek egyrészt segítik a reflektálást az adott időszak alatt elvégzett munkára, másrészt használható inputokat adnak a következő időszak tervezéséhez, a döntéshozatalhoz. (2) A befogadó értékelésben gyűjtött információ értéktöbbletet tartalmaz: nem egy adott pillanatról szóló „felvétel”, hanem figyelembe veszi az adott oktatási környezetet, beleértve az otthoni vagy egyéb környezeti tényezőket is, befolyásolja a gyerekek tanulását és magát a nevelési-oktatási folyamatot is. (3) Szerves része azoknak a tényezőknek az értékelése, amelyek hozzájárulnak a befogadás megteremtéséhez. (4) Jellemzője a tanuló, a tanárok, osztálytársak, szülők és mások bevonása az értékelésbe. (5) Tartalmaz olyan eljárásokat, amelyek más funkciókat is betölthetnek. Az iskoláknak aktívan kell támogatniuk az értékelés különféle megközelítéseinek kifejlesztését, amelyek egyben tükrözik a tanulók ugyancsak különféle tanulási módjait, és amelyek szintén különféle módon teszik lehetővé az értékeléshez szükséges tanulási tényanyag összegyűjtését. Ez persze azt feltételezi, hogy az iskolán belül a tanárok rugalmasan hozhatnak meg olyan döntéseket, mikor értékeljenek, mit értékeljenek és azt is, hogy a tanárok olyan módszerek alkalmazásához is hozzájutnak, amelyek egy adott tanuló által kedvelt értékelési eszközök.</w:t>
      </w:r>
    </w:p>
    <w:p w:rsidR="00841110" w:rsidRPr="00175204" w:rsidRDefault="00841110" w:rsidP="00875A7E">
      <w:pPr>
        <w:tabs>
          <w:tab w:val="left" w:pos="540"/>
        </w:tabs>
        <w:autoSpaceDE w:val="0"/>
        <w:spacing w:after="0" w:line="240" w:lineRule="auto"/>
        <w:jc w:val="both"/>
        <w:rPr>
          <w:rFonts w:ascii="Palatino Linotype" w:hAnsi="Palatino Linotype" w:cs="Times New Roman"/>
          <w:sz w:val="24"/>
          <w:szCs w:val="24"/>
        </w:rPr>
      </w:pPr>
    </w:p>
    <w:p w:rsidR="00841110" w:rsidRPr="00175204" w:rsidRDefault="00841110" w:rsidP="00875A7E">
      <w:pPr>
        <w:pStyle w:val="Szvegtrzs22"/>
        <w:tabs>
          <w:tab w:val="left" w:pos="540"/>
        </w:tabs>
        <w:autoSpaceDE w:val="0"/>
        <w:spacing w:after="0" w:line="240" w:lineRule="auto"/>
        <w:jc w:val="both"/>
        <w:rPr>
          <w:rFonts w:ascii="Palatino Linotype" w:hAnsi="Palatino Linotype" w:cs="Times New Roman"/>
        </w:rPr>
      </w:pPr>
      <w:r w:rsidRPr="00175204">
        <w:rPr>
          <w:rFonts w:ascii="Palatino Linotype" w:hAnsi="Palatino Linotype" w:cs="Times New Roman"/>
          <w:b/>
          <w:bCs/>
        </w:rPr>
        <w:t xml:space="preserve">Befejezés </w:t>
      </w:r>
    </w:p>
    <w:p w:rsidR="00841110" w:rsidRPr="00175204" w:rsidRDefault="00841110" w:rsidP="00875A7E">
      <w:pPr>
        <w:pStyle w:val="Szvegtrzs22"/>
        <w:tabs>
          <w:tab w:val="left" w:pos="540"/>
        </w:tabs>
        <w:autoSpaceDE w:val="0"/>
        <w:spacing w:after="0" w:line="240" w:lineRule="auto"/>
        <w:jc w:val="both"/>
        <w:rPr>
          <w:rFonts w:ascii="Palatino Linotype" w:hAnsi="Palatino Linotype"/>
        </w:rPr>
      </w:pPr>
      <w:r w:rsidRPr="00175204">
        <w:rPr>
          <w:rFonts w:ascii="Palatino Linotype" w:hAnsi="Palatino Linotype" w:cs="Times New Roman"/>
        </w:rPr>
        <w:t>A (speciális) szakiskolák feladata a munkába álláshoz és az életkezdéshez szükséges ismeretek átadása, illetve az, hogy készítsenek fel az Országos Képzési Jegyzékben szereplő szakképesítések körében szakmai vizsgára. Emellett biztosítaniuk kell a tanulásban akadályozott diákok pályaválasztásának segítését, munkába állásának előkészítését, valamint olyan képességek, készségek fejlesztését is, amelyek a tanulók későbbi, önálló életvezetésével kapcsolatosak.</w:t>
      </w:r>
    </w:p>
    <w:p w:rsidR="00841110" w:rsidRPr="00175204" w:rsidRDefault="00841110" w:rsidP="00875A7E">
      <w:pPr>
        <w:widowControl w:val="0"/>
        <w:suppressAutoHyphens/>
        <w:spacing w:after="0" w:line="240" w:lineRule="auto"/>
        <w:jc w:val="both"/>
        <w:rPr>
          <w:rFonts w:ascii="Palatino Linotype" w:hAnsi="Palatino Linotype"/>
          <w:b/>
          <w:kern w:val="1"/>
          <w:sz w:val="24"/>
          <w:szCs w:val="24"/>
          <w:lang w:eastAsia="hi-IN" w:bidi="hi-IN"/>
        </w:rPr>
      </w:pPr>
    </w:p>
    <w:p w:rsidR="00841110" w:rsidRDefault="00841110" w:rsidP="00875A7E">
      <w:pPr>
        <w:widowControl w:val="0"/>
        <w:numPr>
          <w:ilvl w:val="0"/>
          <w:numId w:val="2"/>
        </w:numPr>
        <w:suppressAutoHyphens/>
        <w:spacing w:after="0" w:line="240" w:lineRule="auto"/>
        <w:jc w:val="both"/>
        <w:rPr>
          <w:rFonts w:ascii="Palatino Linotype" w:hAnsi="Palatino Linotype"/>
          <w:b/>
          <w:kern w:val="1"/>
          <w:sz w:val="24"/>
          <w:szCs w:val="24"/>
          <w:lang w:eastAsia="hi-IN" w:bidi="hi-IN"/>
        </w:rPr>
      </w:pPr>
      <w:r w:rsidRPr="00175204">
        <w:rPr>
          <w:rFonts w:ascii="Palatino Linotype" w:hAnsi="Palatino Linotype"/>
          <w:b/>
          <w:kern w:val="1"/>
          <w:sz w:val="24"/>
          <w:szCs w:val="24"/>
          <w:lang w:eastAsia="hi-IN" w:bidi="hi-IN"/>
        </w:rPr>
        <w:br w:type="page"/>
      </w:r>
      <w:r>
        <w:rPr>
          <w:rFonts w:ascii="Palatino Linotype" w:hAnsi="Palatino Linotype"/>
          <w:b/>
          <w:kern w:val="1"/>
          <w:sz w:val="24"/>
          <w:szCs w:val="24"/>
          <w:lang w:eastAsia="hi-IN" w:bidi="hi-IN"/>
        </w:rPr>
        <w:lastRenderedPageBreak/>
        <w:t>S</w:t>
      </w:r>
      <w:r w:rsidRPr="007272A7">
        <w:rPr>
          <w:rFonts w:ascii="Palatino Linotype" w:hAnsi="Palatino Linotype"/>
          <w:b/>
          <w:kern w:val="1"/>
          <w:sz w:val="24"/>
          <w:szCs w:val="24"/>
          <w:lang w:eastAsia="hi-IN" w:bidi="hi-IN"/>
        </w:rPr>
        <w:t>peciális szakiskolai óraterv OKJ szerinti részszakképesítés oktatásához</w:t>
      </w:r>
    </w:p>
    <w:p w:rsidR="00841110" w:rsidRDefault="00841110" w:rsidP="00875A7E">
      <w:pPr>
        <w:widowControl w:val="0"/>
        <w:suppressAutoHyphens/>
        <w:spacing w:after="0" w:line="240" w:lineRule="auto"/>
        <w:ind w:left="30"/>
        <w:jc w:val="both"/>
        <w:rPr>
          <w:rFonts w:ascii="Palatino Linotype" w:hAnsi="Palatino Linotype"/>
          <w:b/>
          <w:kern w:val="1"/>
          <w:sz w:val="24"/>
          <w:szCs w:val="24"/>
          <w:lang w:eastAsia="hi-IN" w:bidi="hi-IN"/>
        </w:rPr>
      </w:pPr>
    </w:p>
    <w:p w:rsidR="00841110" w:rsidRPr="003A1AAF" w:rsidRDefault="00841110" w:rsidP="00875A7E">
      <w:pPr>
        <w:widowControl w:val="0"/>
        <w:shd w:val="clear" w:color="auto" w:fill="FFFFFF"/>
        <w:suppressAutoHyphens/>
        <w:spacing w:after="0" w:line="240" w:lineRule="auto"/>
        <w:jc w:val="both"/>
        <w:rPr>
          <w:rFonts w:ascii="Palatino Linotype" w:eastAsia="Lucida Sans Unicode" w:hAnsi="Palatino Linotype"/>
          <w:kern w:val="1"/>
          <w:sz w:val="24"/>
          <w:szCs w:val="24"/>
          <w:lang w:eastAsia="hi-IN" w:bidi="hi-IN"/>
        </w:rPr>
      </w:pPr>
      <w:r>
        <w:rPr>
          <w:rFonts w:ascii="Palatino Linotype" w:eastAsia="Lucida Sans Unicode" w:hAnsi="Palatino Linotype"/>
          <w:kern w:val="1"/>
          <w:sz w:val="24"/>
          <w:szCs w:val="24"/>
          <w:lang w:eastAsia="hi-IN" w:bidi="hi-IN"/>
        </w:rPr>
        <w:t>A</w:t>
      </w:r>
      <w:r w:rsidRPr="003A1AAF">
        <w:rPr>
          <w:rFonts w:ascii="Palatino Linotype" w:eastAsia="Lucida Sans Unicode" w:hAnsi="Palatino Linotype"/>
          <w:kern w:val="1"/>
          <w:sz w:val="24"/>
          <w:szCs w:val="24"/>
          <w:lang w:eastAsia="hi-IN" w:bidi="hi-IN"/>
        </w:rPr>
        <w:t xml:space="preserve"> </w:t>
      </w:r>
      <w:r>
        <w:rPr>
          <w:rFonts w:ascii="Palatino Linotype" w:eastAsia="Lucida Sans Unicode" w:hAnsi="Palatino Linotype"/>
          <w:kern w:val="1"/>
          <w:sz w:val="24"/>
          <w:szCs w:val="24"/>
          <w:lang w:eastAsia="hi-IN" w:bidi="hi-IN"/>
        </w:rPr>
        <w:t xml:space="preserve">részszakképesítés </w:t>
      </w:r>
      <w:r w:rsidRPr="003A1AAF">
        <w:rPr>
          <w:rFonts w:ascii="Palatino Linotype" w:eastAsia="Lucida Sans Unicode" w:hAnsi="Palatino Linotype"/>
          <w:kern w:val="1"/>
          <w:sz w:val="24"/>
          <w:szCs w:val="24"/>
          <w:lang w:eastAsia="hi-IN" w:bidi="hi-IN"/>
        </w:rPr>
        <w:t>képzés</w:t>
      </w:r>
      <w:r>
        <w:rPr>
          <w:rFonts w:ascii="Palatino Linotype" w:eastAsia="Lucida Sans Unicode" w:hAnsi="Palatino Linotype"/>
          <w:kern w:val="1"/>
          <w:sz w:val="24"/>
          <w:szCs w:val="24"/>
          <w:lang w:eastAsia="hi-IN" w:bidi="hi-IN"/>
        </w:rPr>
        <w:t>ének</w:t>
      </w:r>
      <w:r w:rsidRPr="003A1AAF">
        <w:rPr>
          <w:rFonts w:ascii="Palatino Linotype" w:eastAsia="Lucida Sans Unicode" w:hAnsi="Palatino Linotype"/>
          <w:kern w:val="1"/>
          <w:sz w:val="24"/>
          <w:szCs w:val="24"/>
          <w:lang w:eastAsia="hi-IN" w:bidi="hi-IN"/>
        </w:rPr>
        <w:t xml:space="preserve"> heti és éves szakmai óraszám</w:t>
      </w:r>
      <w:r>
        <w:rPr>
          <w:rFonts w:ascii="Palatino Linotype" w:eastAsia="Lucida Sans Unicode" w:hAnsi="Palatino Linotype"/>
          <w:kern w:val="1"/>
          <w:sz w:val="24"/>
          <w:szCs w:val="24"/>
          <w:lang w:eastAsia="hi-IN" w:bidi="hi-IN"/>
        </w:rPr>
        <w:t>ai</w:t>
      </w:r>
      <w:r w:rsidRPr="004F1DFE">
        <w:rPr>
          <w:rFonts w:ascii="Palatino Linotype" w:hAnsi="Palatino Linotype"/>
          <w:sz w:val="24"/>
          <w:szCs w:val="24"/>
        </w:rPr>
        <w:t>:</w:t>
      </w:r>
      <w:r w:rsidRPr="003A1AAF">
        <w:rPr>
          <w:rFonts w:ascii="Palatino Linotype" w:eastAsia="Lucida Sans Unicode" w:hAnsi="Palatino Linotype"/>
          <w:kern w:val="1"/>
          <w:sz w:val="24"/>
          <w:szCs w:val="24"/>
          <w:lang w:eastAsia="hi-IN" w:bidi="hi-IN"/>
        </w:rPr>
        <w:t xml:space="preserve"> </w:t>
      </w: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841110" w:rsidRPr="004E6522" w:rsidTr="00A71F13">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előkészítő évfolyam</w:t>
            </w:r>
          </w:p>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9. évfolyam</w:t>
            </w:r>
          </w:p>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heti óraszám</w:t>
            </w:r>
          </w:p>
          <w:p w:rsidR="00841110" w:rsidRPr="004E6522" w:rsidRDefault="00841110" w:rsidP="00875A7E">
            <w:pPr>
              <w:spacing w:after="0" w:line="240" w:lineRule="auto"/>
              <w:jc w:val="center"/>
              <w:rPr>
                <w:rFonts w:ascii="Palatino Linotype" w:hAnsi="Palatino Linotype"/>
                <w:sz w:val="20"/>
                <w:szCs w:val="20"/>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9. évfolyam</w:t>
            </w:r>
          </w:p>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éves</w:t>
            </w:r>
            <w:r w:rsidRPr="004E6522">
              <w:rPr>
                <w:rFonts w:ascii="Palatino Linotype" w:hAnsi="Palatino Linotype"/>
                <w:sz w:val="20"/>
                <w:szCs w:val="20"/>
              </w:rPr>
              <w:t xml:space="preserve"> óraszám</w:t>
            </w:r>
          </w:p>
          <w:p w:rsidR="00841110" w:rsidRPr="004E6522" w:rsidRDefault="00841110" w:rsidP="00875A7E">
            <w:pPr>
              <w:spacing w:after="0" w:line="240" w:lineRule="auto"/>
              <w:jc w:val="center"/>
              <w:rPr>
                <w:rFonts w:ascii="Palatino Linotype" w:hAnsi="Palatino Linotype"/>
                <w:color w:val="FF0000"/>
                <w:sz w:val="20"/>
                <w:szCs w:val="20"/>
              </w:rPr>
            </w:pPr>
            <w:r>
              <w:rPr>
                <w:rFonts w:ascii="Palatino Linotype" w:hAnsi="Palatino Linotype"/>
                <w:sz w:val="20"/>
                <w:szCs w:val="20"/>
              </w:rPr>
              <w:t>(</w:t>
            </w:r>
            <w:r w:rsidRPr="004E6522">
              <w:rPr>
                <w:rFonts w:ascii="Palatino Linotype" w:hAnsi="Palatino Linotype"/>
                <w:sz w:val="20"/>
                <w:szCs w:val="20"/>
              </w:rPr>
              <w:t>36 hét</w:t>
            </w:r>
            <w:r>
              <w:rPr>
                <w:rFonts w:ascii="Palatino Linotype" w:hAnsi="Palatino Linotype"/>
                <w:sz w:val="20"/>
                <w:szCs w:val="20"/>
              </w:rPr>
              <w: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10. évfolyam</w:t>
            </w:r>
          </w:p>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heti óraszám</w:t>
            </w:r>
          </w:p>
          <w:p w:rsidR="00841110" w:rsidRPr="004E6522" w:rsidRDefault="00841110" w:rsidP="00875A7E">
            <w:pPr>
              <w:spacing w:after="0" w:line="240" w:lineRule="auto"/>
              <w:jc w:val="center"/>
              <w:rPr>
                <w:rFonts w:ascii="Palatino Linotype" w:hAnsi="Palatino Linotype"/>
                <w:sz w:val="20"/>
                <w:szCs w:val="20"/>
              </w:rPr>
            </w:pP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184AA5" w:rsidRDefault="00841110" w:rsidP="00875A7E">
            <w:pPr>
              <w:spacing w:after="0" w:line="240" w:lineRule="auto"/>
              <w:jc w:val="center"/>
              <w:rPr>
                <w:rFonts w:ascii="Palatino Linotype" w:hAnsi="Palatino Linotype"/>
                <w:sz w:val="20"/>
                <w:szCs w:val="20"/>
              </w:rPr>
            </w:pPr>
            <w:r w:rsidRPr="00184AA5">
              <w:rPr>
                <w:rFonts w:ascii="Palatino Linotype" w:hAnsi="Palatino Linotype"/>
                <w:sz w:val="20"/>
                <w:szCs w:val="20"/>
              </w:rPr>
              <w:t>10. évfolyam</w:t>
            </w:r>
          </w:p>
          <w:p w:rsidR="00841110" w:rsidRDefault="001373AA" w:rsidP="00875A7E">
            <w:pPr>
              <w:spacing w:after="0" w:line="240" w:lineRule="auto"/>
              <w:jc w:val="center"/>
              <w:rPr>
                <w:rFonts w:ascii="Palatino Linotype" w:hAnsi="Palatino Linotype"/>
                <w:sz w:val="20"/>
                <w:szCs w:val="20"/>
              </w:rPr>
            </w:pPr>
            <w:r>
              <w:rPr>
                <w:rFonts w:ascii="Palatino Linotype" w:hAnsi="Palatino Linotype"/>
                <w:sz w:val="20"/>
                <w:szCs w:val="20"/>
              </w:rPr>
              <w:t>éves</w:t>
            </w:r>
            <w:r w:rsidRPr="00184AA5">
              <w:rPr>
                <w:rFonts w:ascii="Palatino Linotype" w:hAnsi="Palatino Linotype"/>
                <w:sz w:val="20"/>
                <w:szCs w:val="20"/>
              </w:rPr>
              <w:t xml:space="preserve"> </w:t>
            </w:r>
            <w:r w:rsidR="00841110" w:rsidRPr="00184AA5">
              <w:rPr>
                <w:rFonts w:ascii="Palatino Linotype" w:hAnsi="Palatino Linotype"/>
                <w:sz w:val="20"/>
                <w:szCs w:val="20"/>
              </w:rPr>
              <w:t>óraszám</w:t>
            </w:r>
          </w:p>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(35 héttel)</w:t>
            </w:r>
          </w:p>
        </w:tc>
      </w:tr>
      <w:tr w:rsidR="00841110" w:rsidRPr="004E6522"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rPr>
                <w:rFonts w:ascii="Palatino Linotype" w:hAnsi="Palatino Linotype"/>
                <w:sz w:val="20"/>
                <w:szCs w:val="20"/>
              </w:rPr>
            </w:pPr>
            <w:r w:rsidRPr="004E6522">
              <w:rPr>
                <w:rFonts w:ascii="Palatino Linotype" w:hAnsi="Palatino Linotype"/>
                <w:sz w:val="20"/>
                <w:szCs w:val="20"/>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11,5</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402,5</w:t>
            </w:r>
          </w:p>
        </w:tc>
      </w:tr>
      <w:tr w:rsidR="00841110" w:rsidRPr="004E6522"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rPr>
                <w:rFonts w:ascii="Palatino Linotype" w:hAnsi="Palatino Linotype"/>
                <w:sz w:val="20"/>
                <w:szCs w:val="20"/>
              </w:rPr>
            </w:pPr>
            <w:r w:rsidRPr="004E6522">
              <w:rPr>
                <w:rFonts w:ascii="Palatino Linotype" w:hAnsi="Palatino Linotype"/>
                <w:sz w:val="20"/>
                <w:szCs w:val="20"/>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8E235E" w:rsidRDefault="00841110" w:rsidP="00875A7E">
            <w:pPr>
              <w:spacing w:after="0" w:line="240" w:lineRule="auto"/>
              <w:jc w:val="center"/>
              <w:rPr>
                <w:rFonts w:ascii="Palatino Linotype" w:hAnsi="Palatino Linotype"/>
                <w:b/>
                <w:sz w:val="20"/>
                <w:szCs w:val="20"/>
              </w:rPr>
            </w:pPr>
            <w:r w:rsidRPr="008E235E">
              <w:rPr>
                <w:rFonts w:ascii="Palatino Linotype" w:hAnsi="Palatino Linotype"/>
                <w:b/>
                <w:sz w:val="20"/>
                <w:szCs w:val="20"/>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8E235E" w:rsidRDefault="00841110" w:rsidP="00875A7E">
            <w:pPr>
              <w:spacing w:after="0" w:line="240" w:lineRule="auto"/>
              <w:jc w:val="center"/>
              <w:rPr>
                <w:rFonts w:ascii="Palatino Linotype" w:hAnsi="Palatino Linotype"/>
                <w:b/>
                <w:sz w:val="20"/>
                <w:szCs w:val="20"/>
              </w:rPr>
            </w:pPr>
            <w:r w:rsidRPr="008E235E">
              <w:rPr>
                <w:rFonts w:ascii="Palatino Linotype" w:hAnsi="Palatino Linotype"/>
                <w:b/>
                <w:sz w:val="20"/>
                <w:szCs w:val="20"/>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8E235E" w:rsidRDefault="00841110" w:rsidP="00875A7E">
            <w:pPr>
              <w:spacing w:after="0" w:line="240" w:lineRule="auto"/>
              <w:jc w:val="center"/>
              <w:rPr>
                <w:rFonts w:ascii="Palatino Linotype" w:hAnsi="Palatino Linotype"/>
                <w:b/>
                <w:sz w:val="20"/>
                <w:szCs w:val="20"/>
              </w:rPr>
            </w:pPr>
            <w:r w:rsidRPr="008E235E">
              <w:rPr>
                <w:rFonts w:ascii="Palatino Linotype" w:hAnsi="Palatino Linotype"/>
                <w:b/>
                <w:sz w:val="20"/>
                <w:szCs w:val="20"/>
              </w:rPr>
              <w:t>21</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8E235E" w:rsidRDefault="00841110" w:rsidP="00875A7E">
            <w:pPr>
              <w:spacing w:after="0" w:line="240" w:lineRule="auto"/>
              <w:jc w:val="center"/>
              <w:rPr>
                <w:rFonts w:ascii="Palatino Linotype" w:hAnsi="Palatino Linotype"/>
                <w:b/>
                <w:sz w:val="20"/>
                <w:szCs w:val="20"/>
              </w:rPr>
            </w:pPr>
            <w:r w:rsidRPr="008E235E">
              <w:rPr>
                <w:rFonts w:ascii="Palatino Linotype" w:hAnsi="Palatino Linotype"/>
                <w:b/>
                <w:sz w:val="20"/>
                <w:szCs w:val="20"/>
              </w:rPr>
              <w:t>735</w:t>
            </w:r>
          </w:p>
        </w:tc>
      </w:tr>
      <w:tr w:rsidR="00841110" w:rsidRPr="004E6522"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rPr>
                <w:rFonts w:ascii="Palatino Linotype" w:hAnsi="Palatino Linotype"/>
                <w:sz w:val="20"/>
                <w:szCs w:val="20"/>
              </w:rPr>
            </w:pPr>
            <w:r w:rsidRPr="004E6522">
              <w:rPr>
                <w:rFonts w:ascii="Palatino Linotype" w:hAnsi="Palatino Linotype"/>
                <w:sz w:val="20"/>
                <w:szCs w:val="20"/>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32,5</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1137,5</w:t>
            </w:r>
          </w:p>
        </w:tc>
      </w:tr>
      <w:tr w:rsidR="00841110" w:rsidRPr="004E6522"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rPr>
                <w:rFonts w:ascii="Palatino Linotype" w:hAnsi="Palatino Linotype"/>
                <w:sz w:val="20"/>
                <w:szCs w:val="20"/>
              </w:rPr>
            </w:pPr>
            <w:r w:rsidRPr="004E6522">
              <w:rPr>
                <w:rFonts w:ascii="Palatino Linotype" w:hAnsi="Palatino Linotype"/>
                <w:sz w:val="20"/>
                <w:szCs w:val="20"/>
              </w:rPr>
              <w:t>8-10% szabad sáv</w:t>
            </w:r>
          </w:p>
          <w:p w:rsidR="00841110" w:rsidRPr="004E6522" w:rsidRDefault="00841110" w:rsidP="00875A7E">
            <w:pPr>
              <w:spacing w:after="0" w:line="240" w:lineRule="auto"/>
              <w:rPr>
                <w:rFonts w:ascii="Palatino Linotype" w:hAnsi="Palatino Linotype"/>
                <w:sz w:val="20"/>
                <w:szCs w:val="20"/>
              </w:rPr>
            </w:pPr>
            <w:r w:rsidRPr="004E6522">
              <w:rPr>
                <w:rFonts w:ascii="Palatino Linotype" w:hAnsi="Palatino Linotype"/>
                <w:sz w:val="20"/>
                <w:szCs w:val="20"/>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1,5</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52.5</w:t>
            </w:r>
          </w:p>
        </w:tc>
      </w:tr>
      <w:tr w:rsidR="00841110" w:rsidRPr="004E6522" w:rsidTr="00A71F13">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rPr>
                <w:rFonts w:ascii="Palatino Linotype" w:hAnsi="Palatino Linotype"/>
                <w:sz w:val="20"/>
                <w:szCs w:val="20"/>
              </w:rPr>
            </w:pPr>
            <w:r w:rsidRPr="004E6522">
              <w:rPr>
                <w:rFonts w:ascii="Palatino Linotype" w:hAnsi="Palatino Linotype"/>
                <w:sz w:val="20"/>
                <w:szCs w:val="20"/>
              </w:rPr>
              <w:t xml:space="preserve">8-10% szabad sáv </w:t>
            </w:r>
          </w:p>
          <w:p w:rsidR="00841110" w:rsidRPr="004E6522" w:rsidRDefault="00841110" w:rsidP="00875A7E">
            <w:pPr>
              <w:spacing w:after="0" w:line="240" w:lineRule="auto"/>
              <w:rPr>
                <w:rFonts w:ascii="Palatino Linotype" w:hAnsi="Palatino Linotype"/>
                <w:sz w:val="20"/>
                <w:szCs w:val="20"/>
              </w:rPr>
            </w:pPr>
            <w:r w:rsidRPr="004E6522">
              <w:rPr>
                <w:rFonts w:ascii="Palatino Linotype" w:hAnsi="Palatino Linotype"/>
                <w:sz w:val="20"/>
                <w:szCs w:val="20"/>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2E1FD4">
              <w:rPr>
                <w:rFonts w:ascii="Palatino Linotype" w:hAnsi="Palatino Linotype"/>
                <w:sz w:val="20"/>
                <w:szCs w:val="20"/>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2</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70</w:t>
            </w:r>
          </w:p>
        </w:tc>
      </w:tr>
      <w:tr w:rsidR="00841110" w:rsidRPr="004E6522" w:rsidTr="00A71F13">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rPr>
                <w:rFonts w:ascii="Palatino Linotype" w:hAnsi="Palatino Linotype"/>
                <w:sz w:val="20"/>
                <w:szCs w:val="20"/>
              </w:rPr>
            </w:pPr>
            <w:r w:rsidRPr="004E6522">
              <w:rPr>
                <w:rFonts w:ascii="Palatino Linotype" w:hAnsi="Palatino Linotype"/>
                <w:sz w:val="20"/>
                <w:szCs w:val="20"/>
              </w:rPr>
              <w:t>Mindösszesen</w:t>
            </w:r>
          </w:p>
          <w:p w:rsidR="00841110" w:rsidRPr="004E6522" w:rsidRDefault="00841110" w:rsidP="00875A7E">
            <w:pPr>
              <w:spacing w:after="0" w:line="240" w:lineRule="auto"/>
              <w:rPr>
                <w:rFonts w:ascii="Palatino Linotype" w:hAnsi="Palatino Linotype"/>
                <w:sz w:val="20"/>
                <w:szCs w:val="20"/>
              </w:rPr>
            </w:pPr>
            <w:r w:rsidRPr="004E6522">
              <w:rPr>
                <w:rFonts w:ascii="Palatino Linotype" w:hAnsi="Palatino Linotype"/>
                <w:sz w:val="20"/>
                <w:szCs w:val="20"/>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841110" w:rsidRPr="004E6522" w:rsidRDefault="00841110" w:rsidP="00875A7E">
            <w:pPr>
              <w:spacing w:after="0" w:line="240" w:lineRule="auto"/>
              <w:jc w:val="center"/>
              <w:rPr>
                <w:rFonts w:ascii="Palatino Linotype" w:hAnsi="Palatino Linotype"/>
                <w:sz w:val="20"/>
                <w:szCs w:val="20"/>
              </w:rPr>
            </w:pPr>
            <w:r w:rsidRPr="004E6522">
              <w:rPr>
                <w:rFonts w:ascii="Palatino Linotype" w:hAnsi="Palatino Linotype"/>
                <w:sz w:val="20"/>
                <w:szCs w:val="20"/>
              </w:rPr>
              <w:t>36</w:t>
            </w:r>
          </w:p>
        </w:tc>
        <w:tc>
          <w:tcPr>
            <w:tcW w:w="1514" w:type="dxa"/>
            <w:tcBorders>
              <w:top w:val="single" w:sz="4" w:space="0" w:color="auto"/>
              <w:left w:val="single" w:sz="4" w:space="0" w:color="auto"/>
              <w:bottom w:val="single" w:sz="4" w:space="0" w:color="auto"/>
              <w:right w:val="single" w:sz="4" w:space="0" w:color="auto"/>
            </w:tcBorders>
            <w:vAlign w:val="center"/>
          </w:tcPr>
          <w:p w:rsidR="00841110" w:rsidRPr="004E6522" w:rsidRDefault="00841110" w:rsidP="00875A7E">
            <w:pPr>
              <w:spacing w:after="0" w:line="240" w:lineRule="auto"/>
              <w:jc w:val="center"/>
              <w:rPr>
                <w:rFonts w:ascii="Palatino Linotype" w:hAnsi="Palatino Linotype"/>
                <w:sz w:val="20"/>
                <w:szCs w:val="20"/>
              </w:rPr>
            </w:pPr>
            <w:r>
              <w:rPr>
                <w:rFonts w:ascii="Palatino Linotype" w:hAnsi="Palatino Linotype"/>
                <w:sz w:val="20"/>
                <w:szCs w:val="20"/>
              </w:rPr>
              <w:t>1260</w:t>
            </w:r>
          </w:p>
        </w:tc>
      </w:tr>
    </w:tbl>
    <w:p w:rsidR="00841110" w:rsidRDefault="00841110" w:rsidP="00875A7E">
      <w:pPr>
        <w:spacing w:after="0" w:line="240" w:lineRule="auto"/>
        <w:jc w:val="both"/>
        <w:rPr>
          <w:rFonts w:ascii="Palatino Linotype" w:hAnsi="Palatino Linotype"/>
          <w:sz w:val="24"/>
          <w:szCs w:val="24"/>
        </w:rPr>
      </w:pPr>
      <w:r w:rsidRPr="004F3748">
        <w:rPr>
          <w:rFonts w:ascii="Palatino Linotype" w:hAnsi="Palatino Linotype"/>
          <w:sz w:val="24"/>
          <w:szCs w:val="24"/>
        </w:rPr>
        <w:t xml:space="preserve">A részszakképesítés oktatására fordítható idő </w:t>
      </w:r>
      <w:r>
        <w:rPr>
          <w:rFonts w:ascii="Palatino Linotype" w:hAnsi="Palatino Linotype"/>
          <w:b/>
          <w:sz w:val="24"/>
          <w:szCs w:val="24"/>
        </w:rPr>
        <w:t>1703</w:t>
      </w:r>
      <w:r w:rsidRPr="004F3748">
        <w:rPr>
          <w:rFonts w:ascii="Palatino Linotype" w:hAnsi="Palatino Linotype"/>
          <w:sz w:val="24"/>
          <w:szCs w:val="24"/>
        </w:rPr>
        <w:t xml:space="preserve"> óra</w:t>
      </w:r>
      <w:r>
        <w:rPr>
          <w:rFonts w:ascii="Palatino Linotype" w:hAnsi="Palatino Linotype"/>
          <w:sz w:val="24"/>
          <w:szCs w:val="24"/>
        </w:rPr>
        <w:t xml:space="preserve"> </w:t>
      </w:r>
      <w:r w:rsidRPr="00CB788B">
        <w:rPr>
          <w:rFonts w:ascii="Palatino Linotype" w:hAnsi="Palatino Linotype"/>
          <w:sz w:val="24"/>
          <w:szCs w:val="24"/>
        </w:rPr>
        <w:t>(756+70+735</w:t>
      </w:r>
      <w:r>
        <w:rPr>
          <w:rFonts w:ascii="Palatino Linotype" w:hAnsi="Palatino Linotype"/>
          <w:sz w:val="24"/>
          <w:szCs w:val="24"/>
        </w:rPr>
        <w:t>+72+70</w:t>
      </w:r>
      <w:r w:rsidRPr="00CB788B">
        <w:rPr>
          <w:rFonts w:ascii="Palatino Linotype" w:hAnsi="Palatino Linotype"/>
          <w:sz w:val="24"/>
          <w:szCs w:val="24"/>
        </w:rPr>
        <w:t>)</w:t>
      </w:r>
      <w:r w:rsidRPr="004F3748">
        <w:rPr>
          <w:rFonts w:ascii="Palatino Linotype" w:hAnsi="Palatino Linotype"/>
          <w:sz w:val="24"/>
          <w:szCs w:val="24"/>
        </w:rPr>
        <w:t xml:space="preserve"> nyári összefüggő gyakorlattal és szakmai szabadsávval együtt</w:t>
      </w:r>
      <w:r>
        <w:rPr>
          <w:rFonts w:ascii="Palatino Linotype" w:hAnsi="Palatino Linotype"/>
          <w:sz w:val="24"/>
          <w:szCs w:val="24"/>
        </w:rPr>
        <w:t>.</w:t>
      </w:r>
    </w:p>
    <w:p w:rsidR="00841110" w:rsidRDefault="00841110" w:rsidP="00875A7E">
      <w:pPr>
        <w:spacing w:after="0" w:line="240" w:lineRule="auto"/>
        <w:jc w:val="both"/>
        <w:rPr>
          <w:rFonts w:ascii="Palatino Linotype" w:hAnsi="Palatino Linotype"/>
          <w:sz w:val="24"/>
          <w:szCs w:val="24"/>
        </w:rPr>
      </w:pPr>
    </w:p>
    <w:p w:rsidR="00841110" w:rsidRPr="004F3748" w:rsidRDefault="00841110" w:rsidP="00875A7E">
      <w:pPr>
        <w:spacing w:after="0" w:line="240" w:lineRule="auto"/>
        <w:jc w:val="both"/>
        <w:rPr>
          <w:rFonts w:ascii="Palatino Linotype" w:hAnsi="Palatino Linotype"/>
          <w:sz w:val="24"/>
          <w:szCs w:val="24"/>
        </w:rPr>
      </w:pPr>
      <w:r>
        <w:rPr>
          <w:rFonts w:ascii="Palatino Linotype" w:hAnsi="Palatino Linotype"/>
          <w:sz w:val="24"/>
          <w:szCs w:val="24"/>
        </w:rPr>
        <w:br w:type="page"/>
      </w:r>
    </w:p>
    <w:p w:rsidR="00841110" w:rsidRPr="000E120B" w:rsidRDefault="00841110" w:rsidP="00875A7E">
      <w:pPr>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841110" w:rsidRDefault="00841110" w:rsidP="00875A7E">
      <w:pPr>
        <w:spacing w:after="0" w:line="240" w:lineRule="auto"/>
        <w:jc w:val="center"/>
        <w:outlineLvl w:val="2"/>
        <w:rPr>
          <w:rFonts w:ascii="Palatino Linotype" w:hAnsi="Palatino Linotype"/>
          <w:b/>
          <w:sz w:val="24"/>
          <w:szCs w:val="24"/>
        </w:rPr>
      </w:pPr>
      <w:bookmarkStart w:id="2" w:name="_Toc330281762"/>
      <w:bookmarkStart w:id="3" w:name="_Toc330384983"/>
      <w:bookmarkStart w:id="4" w:name="_Toc330981289"/>
      <w:r w:rsidRPr="000E120B">
        <w:rPr>
          <w:rFonts w:ascii="Palatino Linotype" w:hAnsi="Palatino Linotype"/>
          <w:b/>
          <w:sz w:val="24"/>
          <w:szCs w:val="24"/>
        </w:rPr>
        <w:t>A szakmai követelménymodulokhoz rendelt tantárgyak heti óraszáma évfolyamonként</w:t>
      </w:r>
      <w:bookmarkEnd w:id="2"/>
      <w:bookmarkEnd w:id="3"/>
      <w:bookmarkEnd w:id="4"/>
      <w:r>
        <w:rPr>
          <w:rFonts w:ascii="Palatino Linotype" w:hAnsi="Palatino Linotype"/>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841110" w:rsidRPr="00AE0B8B" w:rsidTr="00A71F13">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AE0B8B" w:rsidRDefault="00841110" w:rsidP="00875A7E">
            <w:pPr>
              <w:spacing w:after="0" w:line="240" w:lineRule="auto"/>
              <w:jc w:val="center"/>
              <w:rPr>
                <w:rFonts w:ascii="Palatino" w:hAnsi="Palatino" w:cs="Arial"/>
                <w:b/>
                <w:bCs/>
                <w:sz w:val="20"/>
                <w:szCs w:val="20"/>
              </w:rPr>
            </w:pPr>
            <w:r w:rsidRPr="00AE0B8B">
              <w:rPr>
                <w:rFonts w:ascii="Palatino" w:hAnsi="Palatino" w:cs="Arial"/>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Pr="00AE0B8B" w:rsidRDefault="00841110" w:rsidP="00875A7E">
            <w:pPr>
              <w:spacing w:after="0" w:line="240" w:lineRule="auto"/>
              <w:jc w:val="center"/>
              <w:rPr>
                <w:rFonts w:ascii="Palatino" w:hAnsi="Palatino" w:cs="Arial"/>
                <w:b/>
                <w:bCs/>
                <w:sz w:val="20"/>
                <w:szCs w:val="20"/>
              </w:rPr>
            </w:pPr>
            <w:r w:rsidRPr="00AE0B8B">
              <w:rPr>
                <w:rFonts w:ascii="Palatino" w:hAnsi="Palatino" w:cs="Arial"/>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w:hAnsi="Palatino" w:cs="Arial"/>
                <w:b/>
                <w:bCs/>
                <w:sz w:val="20"/>
                <w:szCs w:val="20"/>
              </w:rPr>
            </w:pPr>
            <w:r w:rsidRPr="00AE0B8B">
              <w:rPr>
                <w:rFonts w:ascii="Palatino" w:hAnsi="Palatino" w:cs="Arial"/>
                <w:b/>
                <w:bCs/>
                <w:sz w:val="20"/>
                <w:szCs w:val="20"/>
              </w:rPr>
              <w:t>Heti óraszám</w:t>
            </w:r>
          </w:p>
        </w:tc>
      </w:tr>
      <w:tr w:rsidR="00841110" w:rsidRPr="00AE0B8B" w:rsidTr="00A71F13">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rPr>
                <w:rFonts w:ascii="Palatino" w:hAnsi="Palatino" w:cs="Arial"/>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xml:space="preserve">9. </w:t>
            </w:r>
            <w:r w:rsidRPr="00AE0B8B">
              <w:rPr>
                <w:rFonts w:ascii="Palatino Linotype" w:hAnsi="Palatino Linotype" w:cs="Arial"/>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 xml:space="preserve">10. </w:t>
            </w:r>
            <w:r w:rsidRPr="00AE0B8B">
              <w:rPr>
                <w:rFonts w:ascii="Palatino Linotype" w:hAnsi="Palatino Linotype" w:cs="Arial"/>
                <w:b/>
                <w:bCs/>
                <w:sz w:val="20"/>
                <w:szCs w:val="20"/>
              </w:rPr>
              <w:t>évfolyam</w:t>
            </w:r>
          </w:p>
        </w:tc>
      </w:tr>
      <w:tr w:rsidR="00841110" w:rsidRPr="00AE0B8B" w:rsidTr="00841110">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rPr>
                <w:rFonts w:ascii="Palatino" w:hAnsi="Palatino" w:cs="Arial"/>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rPr>
                <w:rFonts w:ascii="Palatino" w:hAnsi="Palatino" w:cs="Arial"/>
                <w:b/>
                <w:bCs/>
                <w:sz w:val="20"/>
                <w:szCs w:val="20"/>
              </w:rPr>
            </w:pPr>
          </w:p>
        </w:tc>
        <w:tc>
          <w:tcPr>
            <w:tcW w:w="1060" w:type="dxa"/>
            <w:tcBorders>
              <w:top w:val="nil"/>
              <w:left w:val="nil"/>
              <w:bottom w:val="single" w:sz="4" w:space="0" w:color="auto"/>
              <w:right w:val="single" w:sz="4" w:space="0" w:color="auto"/>
            </w:tcBorders>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940" w:type="dxa"/>
            <w:tcBorders>
              <w:top w:val="nil"/>
              <w:left w:val="nil"/>
              <w:bottom w:val="single" w:sz="4" w:space="0" w:color="auto"/>
              <w:right w:val="single" w:sz="4" w:space="0" w:color="auto"/>
            </w:tcBorders>
            <w:shd w:val="clear" w:color="auto" w:fill="C0C0C0"/>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60" w:type="dxa"/>
            <w:tcBorders>
              <w:top w:val="nil"/>
              <w:left w:val="nil"/>
              <w:bottom w:val="single" w:sz="4" w:space="0" w:color="auto"/>
              <w:right w:val="single" w:sz="4" w:space="0" w:color="auto"/>
            </w:tcBorders>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 xml:space="preserve">elméleti </w:t>
            </w:r>
          </w:p>
        </w:tc>
        <w:tc>
          <w:tcPr>
            <w:tcW w:w="1074" w:type="dxa"/>
            <w:tcBorders>
              <w:top w:val="nil"/>
              <w:left w:val="nil"/>
              <w:bottom w:val="single" w:sz="4" w:space="0" w:color="auto"/>
              <w:right w:val="single" w:sz="4" w:space="0" w:color="auto"/>
            </w:tcBorders>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r>
      <w:tr w:rsidR="00841110" w:rsidRPr="00AE0B8B" w:rsidTr="00841110">
        <w:trPr>
          <w:trHeight w:val="136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10101-12</w:t>
            </w:r>
          </w:p>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Építőipari közös tevékenység</w:t>
            </w:r>
          </w:p>
        </w:tc>
        <w:tc>
          <w:tcPr>
            <w:tcW w:w="1904" w:type="dxa"/>
            <w:tcBorders>
              <w:top w:val="single" w:sz="4" w:space="0" w:color="auto"/>
              <w:left w:val="nil"/>
              <w:bottom w:val="single" w:sz="4" w:space="0" w:color="auto"/>
              <w:right w:val="single" w:sz="4" w:space="0" w:color="auto"/>
            </w:tcBorders>
            <w:shd w:val="clear" w:color="auto" w:fill="auto"/>
          </w:tcPr>
          <w:p w:rsidR="00841110" w:rsidRPr="00337C55" w:rsidRDefault="00841110" w:rsidP="00875A7E">
            <w:pPr>
              <w:autoSpaceDE w:val="0"/>
              <w:autoSpaceDN w:val="0"/>
              <w:adjustRightInd w:val="0"/>
              <w:spacing w:after="0" w:line="240" w:lineRule="auto"/>
              <w:rPr>
                <w:rFonts w:ascii="Palatino Linotype" w:hAnsi="Palatino Linotype" w:cs="Palatino Linotype"/>
                <w:color w:val="000000"/>
                <w:sz w:val="20"/>
                <w:szCs w:val="20"/>
              </w:rPr>
            </w:pPr>
          </w:p>
          <w:p w:rsidR="00841110" w:rsidRPr="00337C55" w:rsidRDefault="00841110" w:rsidP="00875A7E">
            <w:pPr>
              <w:spacing w:after="0" w:line="240" w:lineRule="auto"/>
              <w:rPr>
                <w:rFonts w:ascii="Palatino Linotype" w:hAnsi="Palatino Linotype" w:cs="Palatino Linotype"/>
                <w:color w:val="000000"/>
                <w:sz w:val="20"/>
                <w:szCs w:val="20"/>
              </w:rPr>
            </w:pPr>
            <w:r w:rsidRPr="00337C55">
              <w:rPr>
                <w:rFonts w:ascii="Palatino Linotype" w:hAnsi="Palatino Linotype" w:cs="Palatino Linotype"/>
                <w:sz w:val="20"/>
                <w:szCs w:val="20"/>
              </w:rPr>
              <w:t xml:space="preserve">Építőipari alapismeretek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940" w:type="dxa"/>
            <w:vMerge w:val="restart"/>
            <w:tcBorders>
              <w:top w:val="single" w:sz="4" w:space="0" w:color="auto"/>
              <w:left w:val="single" w:sz="4" w:space="0" w:color="auto"/>
              <w:bottom w:val="single" w:sz="4" w:space="0" w:color="auto"/>
              <w:right w:val="single" w:sz="4" w:space="0" w:color="auto"/>
            </w:tcBorders>
            <w:shd w:val="clear" w:color="auto" w:fill="C0C0C0"/>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70</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ED3D07"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1</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r>
      <w:tr w:rsidR="00841110" w:rsidRPr="00AE0B8B" w:rsidTr="00841110">
        <w:trPr>
          <w:trHeight w:val="1940"/>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rPr>
                <w:rFonts w:ascii="Palatino Linotype" w:hAnsi="Palatino Linotype" w:cs="Arial"/>
                <w:sz w:val="20"/>
                <w:szCs w:val="20"/>
              </w:rPr>
            </w:pPr>
          </w:p>
        </w:tc>
        <w:tc>
          <w:tcPr>
            <w:tcW w:w="1904" w:type="dxa"/>
            <w:tcBorders>
              <w:top w:val="single" w:sz="4" w:space="0" w:color="auto"/>
              <w:left w:val="nil"/>
              <w:bottom w:val="single" w:sz="4" w:space="0" w:color="auto"/>
              <w:right w:val="single" w:sz="4" w:space="0" w:color="auto"/>
            </w:tcBorders>
            <w:shd w:val="clear" w:color="auto" w:fill="auto"/>
          </w:tcPr>
          <w:p w:rsidR="00841110" w:rsidRPr="00CB47EB" w:rsidRDefault="00841110" w:rsidP="00875A7E">
            <w:pPr>
              <w:spacing w:after="0" w:line="240" w:lineRule="auto"/>
              <w:rPr>
                <w:rFonts w:ascii="Palatino Linotype" w:hAnsi="Palatino Linotype" w:cs="Palatino Linotype"/>
                <w:color w:val="000000"/>
                <w:sz w:val="20"/>
                <w:szCs w:val="20"/>
              </w:rPr>
            </w:pPr>
            <w:r w:rsidRPr="00337C55">
              <w:rPr>
                <w:rFonts w:ascii="Palatino Linotype" w:hAnsi="Palatino Linotype" w:cs="Palatino Linotype"/>
                <w:sz w:val="20"/>
                <w:szCs w:val="20"/>
              </w:rPr>
              <w:t>Építőipari alapismeretek gyakorlat</w:t>
            </w:r>
            <w:r>
              <w:rPr>
                <w:rFonts w:ascii="Palatino Linotype" w:hAnsi="Palatino Linotype" w:cs="Palatino Linotype"/>
                <w:sz w:val="20"/>
                <w:szCs w:val="20"/>
              </w:rPr>
              <w:t>a</w:t>
            </w:r>
          </w:p>
          <w:p w:rsidR="00841110" w:rsidRPr="00CB47EB" w:rsidRDefault="00841110" w:rsidP="00875A7E">
            <w:pPr>
              <w:spacing w:after="0" w:line="240" w:lineRule="auto"/>
              <w:rPr>
                <w:rFonts w:ascii="Palatino Linotype" w:hAnsi="Palatino Linotype" w:cs="Palatino Linotype"/>
                <w:color w:val="000000"/>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1</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r>
      <w:tr w:rsidR="00841110" w:rsidRPr="00AE0B8B" w:rsidTr="00841110">
        <w:trPr>
          <w:trHeight w:val="54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10104-12</w:t>
            </w:r>
          </w:p>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Szobafestő, díszítő munkák</w:t>
            </w: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CD785B" w:rsidRDefault="00841110" w:rsidP="00875A7E">
            <w:pPr>
              <w:spacing w:after="0" w:line="240" w:lineRule="auto"/>
              <w:rPr>
                <w:rFonts w:ascii="Palatino Linotype" w:hAnsi="Palatino Linotype" w:cs="Palatino Linotype"/>
                <w:sz w:val="20"/>
                <w:szCs w:val="20"/>
              </w:rPr>
            </w:pPr>
            <w:r w:rsidRPr="00CD785B">
              <w:rPr>
                <w:rFonts w:ascii="Palatino Linotype" w:hAnsi="Palatino Linotype" w:cs="Palatino Linotype"/>
                <w:sz w:val="20"/>
                <w:szCs w:val="20"/>
              </w:rPr>
              <w:t>Falfelület festés</w:t>
            </w:r>
            <w:r>
              <w:rPr>
                <w:rFonts w:ascii="Palatino Linotype" w:hAnsi="Palatino Linotype" w:cs="Palatino Linotype"/>
                <w:sz w:val="20"/>
                <w:szCs w:val="20"/>
              </w:rPr>
              <w:t xml:space="preserve">e, </w:t>
            </w:r>
            <w:r w:rsidRPr="00CD785B">
              <w:rPr>
                <w:rFonts w:ascii="Palatino Linotype" w:hAnsi="Palatino Linotype" w:cs="Palatino Linotype"/>
                <w:sz w:val="20"/>
                <w:szCs w:val="20"/>
              </w:rPr>
              <w:t>díszítés</w:t>
            </w:r>
            <w:r>
              <w:rPr>
                <w:rFonts w:ascii="Palatino Linotype" w:hAnsi="Palatino Linotype" w:cs="Palatino Linotype"/>
                <w:sz w:val="20"/>
                <w:szCs w:val="20"/>
              </w:rPr>
              <w:t>e</w:t>
            </w:r>
            <w:r w:rsidRPr="00CD785B">
              <w:rPr>
                <w:rFonts w:ascii="Palatino Linotype" w:hAnsi="Palatino Linotype" w:cs="Palatino Linotype"/>
                <w:sz w:val="20"/>
                <w:szCs w:val="20"/>
              </w:rPr>
              <w:t xml:space="preserve">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r>
      <w:tr w:rsidR="00841110" w:rsidRPr="00AE0B8B" w:rsidTr="00841110">
        <w:trPr>
          <w:trHeight w:val="540"/>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rPr>
                <w:rFonts w:ascii="Palatino Linotype" w:hAnsi="Palatino Linotype" w:cs="Arial"/>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Pr="00CD785B" w:rsidRDefault="00841110" w:rsidP="00875A7E">
            <w:pPr>
              <w:spacing w:after="0" w:line="240" w:lineRule="auto"/>
              <w:rPr>
                <w:rFonts w:ascii="Palatino Linotype" w:hAnsi="Palatino Linotype" w:cs="Palatino Linotype"/>
                <w:sz w:val="20"/>
                <w:szCs w:val="20"/>
              </w:rPr>
            </w:pPr>
            <w:r w:rsidRPr="00CD785B">
              <w:rPr>
                <w:rFonts w:ascii="Palatino Linotype" w:hAnsi="Palatino Linotype" w:cs="Palatino Linotype"/>
                <w:sz w:val="20"/>
                <w:szCs w:val="20"/>
              </w:rPr>
              <w:t>Falfelület festésének, díszítésének gyakorlata</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ED3D07"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8</w:t>
            </w:r>
          </w:p>
        </w:tc>
      </w:tr>
      <w:tr w:rsidR="00841110" w:rsidRPr="00AE0B8B" w:rsidTr="00841110">
        <w:trPr>
          <w:trHeight w:val="54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841110"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10105-12</w:t>
            </w:r>
          </w:p>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Tapétázási munkák</w:t>
            </w: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Default="00841110" w:rsidP="00875A7E">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 xml:space="preserve">Tapétázási munkák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2</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r>
      <w:tr w:rsidR="00841110" w:rsidRPr="00AE0B8B" w:rsidTr="00841110">
        <w:trPr>
          <w:trHeight w:val="540"/>
        </w:trPr>
        <w:tc>
          <w:tcPr>
            <w:tcW w:w="1908"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rPr>
                <w:rFonts w:ascii="Palatino Linotype" w:hAnsi="Palatino Linotype" w:cs="Arial"/>
                <w:sz w:val="20"/>
                <w:szCs w:val="20"/>
              </w:rPr>
            </w:pPr>
          </w:p>
        </w:tc>
        <w:tc>
          <w:tcPr>
            <w:tcW w:w="1904" w:type="dxa"/>
            <w:tcBorders>
              <w:top w:val="single" w:sz="4" w:space="0" w:color="auto"/>
              <w:left w:val="nil"/>
              <w:bottom w:val="single" w:sz="4" w:space="0" w:color="auto"/>
              <w:right w:val="single" w:sz="4" w:space="0" w:color="auto"/>
            </w:tcBorders>
            <w:shd w:val="clear" w:color="auto" w:fill="auto"/>
            <w:vAlign w:val="center"/>
          </w:tcPr>
          <w:p w:rsidR="00841110" w:rsidRDefault="00841110" w:rsidP="00875A7E">
            <w:pPr>
              <w:spacing w:after="0" w:line="240" w:lineRule="auto"/>
              <w:rPr>
                <w:rFonts w:ascii="Palatino Linotype" w:hAnsi="Palatino Linotype" w:cs="Palatino Linotype"/>
                <w:color w:val="000000"/>
                <w:sz w:val="20"/>
                <w:szCs w:val="20"/>
              </w:rPr>
            </w:pPr>
            <w:r>
              <w:rPr>
                <w:rFonts w:ascii="Palatino Linotype" w:hAnsi="Palatino Linotype" w:cs="Palatino Linotype"/>
                <w:color w:val="000000"/>
                <w:sz w:val="20"/>
                <w:szCs w:val="20"/>
              </w:rPr>
              <w:t>Tapétázási munkák gyakorlata</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7</w:t>
            </w:r>
          </w:p>
        </w:tc>
      </w:tr>
      <w:tr w:rsidR="00841110" w:rsidRPr="00AE0B8B" w:rsidTr="00841110">
        <w:trPr>
          <w:trHeight w:val="300"/>
        </w:trPr>
        <w:tc>
          <w:tcPr>
            <w:tcW w:w="381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841110" w:rsidRPr="00AE0B8B" w:rsidRDefault="00841110" w:rsidP="00875A7E">
            <w:pPr>
              <w:spacing w:after="0" w:line="240" w:lineRule="auto"/>
              <w:rPr>
                <w:rFonts w:ascii="Palatino Linotype" w:hAnsi="Palatino Linotype" w:cs="Arial"/>
                <w:sz w:val="20"/>
                <w:szCs w:val="20"/>
              </w:rPr>
            </w:pPr>
            <w:r w:rsidRPr="00AE0B8B">
              <w:rPr>
                <w:rFonts w:ascii="Palatino Linotype" w:hAnsi="Palatino Linotype" w:cs="Arial"/>
                <w:sz w:val="20"/>
                <w:szCs w:val="20"/>
              </w:rPr>
              <w:t>Összes heti elméleti/gyakorlati óraszám</w:t>
            </w: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8</w:t>
            </w:r>
          </w:p>
        </w:tc>
        <w:tc>
          <w:tcPr>
            <w:tcW w:w="10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13</w:t>
            </w:r>
          </w:p>
        </w:tc>
        <w:tc>
          <w:tcPr>
            <w:tcW w:w="940" w:type="dxa"/>
            <w:vMerge/>
            <w:tcBorders>
              <w:top w:val="single" w:sz="4" w:space="0" w:color="auto"/>
              <w:left w:val="single" w:sz="4" w:space="0" w:color="auto"/>
              <w:bottom w:val="single" w:sz="4" w:space="0" w:color="auto"/>
              <w:right w:val="single" w:sz="4" w:space="0" w:color="auto"/>
            </w:tcBorders>
            <w:vAlign w:val="center"/>
          </w:tcPr>
          <w:p w:rsidR="00841110" w:rsidRPr="00AE0B8B" w:rsidRDefault="00841110" w:rsidP="00875A7E">
            <w:pPr>
              <w:spacing w:after="0" w:line="240" w:lineRule="auto"/>
              <w:jc w:val="center"/>
              <w:rPr>
                <w:rFonts w:ascii="Palatino Linotype" w:hAnsi="Palatino Linotype" w:cs="Arial"/>
                <w:sz w:val="20"/>
                <w:szCs w:val="20"/>
              </w:rPr>
            </w:pPr>
          </w:p>
        </w:tc>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6</w:t>
            </w:r>
          </w:p>
        </w:tc>
        <w:tc>
          <w:tcPr>
            <w:tcW w:w="1074" w:type="dxa"/>
            <w:tcBorders>
              <w:top w:val="single" w:sz="4" w:space="0" w:color="auto"/>
              <w:left w:val="single" w:sz="4" w:space="0" w:color="auto"/>
              <w:bottom w:val="single" w:sz="4" w:space="0" w:color="auto"/>
              <w:right w:val="single" w:sz="4" w:space="0" w:color="auto"/>
            </w:tcBorders>
            <w:shd w:val="clear" w:color="auto" w:fill="auto"/>
            <w:noWrap/>
            <w:vAlign w:val="bottom"/>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15</w:t>
            </w:r>
          </w:p>
        </w:tc>
      </w:tr>
      <w:tr w:rsidR="00841110" w:rsidRPr="00AE0B8B" w:rsidTr="00841110">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841110" w:rsidRPr="00AE0B8B" w:rsidRDefault="00841110" w:rsidP="00875A7E">
            <w:pPr>
              <w:spacing w:after="0" w:line="240" w:lineRule="auto"/>
              <w:rPr>
                <w:rFonts w:ascii="Palatino Linotype" w:hAnsi="Palatino Linotype" w:cs="Arial"/>
                <w:sz w:val="20"/>
                <w:szCs w:val="20"/>
              </w:rPr>
            </w:pPr>
            <w:r w:rsidRPr="00AE0B8B">
              <w:rPr>
                <w:rFonts w:ascii="Palatino Linotype" w:hAnsi="Palatino Linotype" w:cs="Arial"/>
                <w:sz w:val="20"/>
                <w:szCs w:val="20"/>
              </w:rPr>
              <w:t>Összes heti/ögy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21</w:t>
            </w:r>
          </w:p>
        </w:tc>
        <w:tc>
          <w:tcPr>
            <w:tcW w:w="940" w:type="dxa"/>
            <w:tcBorders>
              <w:top w:val="single" w:sz="4" w:space="0" w:color="auto"/>
              <w:left w:val="nil"/>
              <w:bottom w:val="single" w:sz="4" w:space="0" w:color="auto"/>
              <w:right w:val="single" w:sz="4" w:space="0" w:color="auto"/>
            </w:tcBorders>
            <w:shd w:val="clear" w:color="auto" w:fill="C0C0C0"/>
            <w:noWrap/>
            <w:vAlign w:val="bottom"/>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70</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841110" w:rsidRPr="00AE0B8B" w:rsidRDefault="00841110" w:rsidP="00875A7E">
            <w:pPr>
              <w:spacing w:after="0" w:line="240" w:lineRule="auto"/>
              <w:jc w:val="center"/>
              <w:rPr>
                <w:rFonts w:ascii="Palatino Linotype" w:hAnsi="Palatino Linotype" w:cs="Arial"/>
                <w:sz w:val="20"/>
                <w:szCs w:val="20"/>
              </w:rPr>
            </w:pPr>
            <w:r>
              <w:rPr>
                <w:rFonts w:ascii="Palatino Linotype" w:hAnsi="Palatino Linotype" w:cs="Arial"/>
                <w:sz w:val="20"/>
                <w:szCs w:val="20"/>
              </w:rPr>
              <w:t>21</w:t>
            </w:r>
          </w:p>
        </w:tc>
      </w:tr>
    </w:tbl>
    <w:p w:rsidR="00841110" w:rsidRPr="000E120B" w:rsidRDefault="00841110" w:rsidP="00875A7E">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w:t>
      </w:r>
      <w:r>
        <w:rPr>
          <w:rFonts w:ascii="Palatino Linotype" w:hAnsi="Palatino Linotype"/>
          <w:kern w:val="1"/>
          <w:sz w:val="24"/>
          <w:szCs w:val="24"/>
          <w:lang w:eastAsia="hi-IN" w:bidi="hi-IN"/>
        </w:rPr>
        <w:t>-adaptáció</w:t>
      </w:r>
      <w:r w:rsidRPr="000E120B">
        <w:rPr>
          <w:rFonts w:ascii="Palatino Linotype" w:hAnsi="Palatino Linotype"/>
          <w:kern w:val="1"/>
          <w:sz w:val="24"/>
          <w:szCs w:val="24"/>
          <w:lang w:eastAsia="hi-IN" w:bidi="hi-IN"/>
        </w:rPr>
        <w:t xml:space="preserve"> szakmai tartalma - a szakképzésről szóló 2011. évi CLXXXVII. törvény 8.§ (5) bekezdésének megfelelően -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szakmai elméleti és gyakorlati</w:t>
      </w:r>
      <w:r w:rsidRPr="008E1843">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és vizsgakövetelményben a </w:t>
      </w:r>
      <w:r>
        <w:rPr>
          <w:rFonts w:ascii="Palatino Linotype" w:hAnsi="Palatino Linotype"/>
          <w:kern w:val="1"/>
          <w:sz w:val="24"/>
          <w:szCs w:val="24"/>
          <w:lang w:eastAsia="hi-IN" w:bidi="hi-IN"/>
        </w:rPr>
        <w:t>rész</w:t>
      </w:r>
      <w:r w:rsidRPr="000E120B">
        <w:rPr>
          <w:rFonts w:ascii="Palatino Linotype" w:hAnsi="Palatino Linotype"/>
          <w:kern w:val="1"/>
          <w:sz w:val="24"/>
          <w:szCs w:val="24"/>
          <w:lang w:eastAsia="hi-IN" w:bidi="hi-IN"/>
        </w:rPr>
        <w:t>szakképesítésre meghatározott elmélet/gyakorlat arányának a teljes képzési idő során kell teljesülnie.</w:t>
      </w:r>
    </w:p>
    <w:p w:rsidR="00841110" w:rsidRPr="000E120B" w:rsidRDefault="00841110" w:rsidP="00875A7E">
      <w:pPr>
        <w:spacing w:after="0" w:line="240" w:lineRule="auto"/>
        <w:jc w:val="center"/>
        <w:rPr>
          <w:rFonts w:ascii="Palatino Linotype" w:hAnsi="Palatino Linotype"/>
          <w:kern w:val="1"/>
          <w:sz w:val="24"/>
          <w:szCs w:val="24"/>
          <w:lang w:eastAsia="hi-IN" w:bidi="hi-IN"/>
        </w:rPr>
      </w:pPr>
      <w:r>
        <w:rPr>
          <w:sz w:val="24"/>
          <w:szCs w:val="24"/>
        </w:rPr>
        <w:br w:type="page"/>
      </w:r>
      <w:r w:rsidRPr="000E120B">
        <w:rPr>
          <w:rFonts w:ascii="Palatino Linotype" w:hAnsi="Palatino Linotype"/>
          <w:kern w:val="1"/>
          <w:sz w:val="24"/>
          <w:szCs w:val="24"/>
          <w:lang w:eastAsia="hi-IN" w:bidi="hi-IN"/>
        </w:rPr>
        <w:lastRenderedPageBreak/>
        <w:t>2. számú táblázat</w:t>
      </w:r>
    </w:p>
    <w:p w:rsidR="00841110" w:rsidRDefault="00841110" w:rsidP="00875A7E">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0740" w:type="dxa"/>
        <w:jc w:val="center"/>
        <w:tblInd w:w="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8"/>
      </w:tblGrid>
      <w:tr w:rsidR="00841110" w:rsidRPr="00AE0B8B" w:rsidTr="00AE3E9A">
        <w:trPr>
          <w:trHeight w:val="345"/>
          <w:jc w:val="center"/>
        </w:trPr>
        <w:tc>
          <w:tcPr>
            <w:tcW w:w="2040" w:type="dxa"/>
            <w:vMerge w:val="restart"/>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Szakmai követelménymodul</w:t>
            </w:r>
          </w:p>
        </w:tc>
        <w:tc>
          <w:tcPr>
            <w:tcW w:w="2500" w:type="dxa"/>
            <w:vMerge w:val="restart"/>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Tantárgyak/</w:t>
            </w:r>
            <w:r w:rsidRPr="00AE0B8B">
              <w:rPr>
                <w:rFonts w:ascii="Palatino Linotype" w:hAnsi="Palatino Linotype" w:cs="Arial"/>
                <w:sz w:val="20"/>
                <w:szCs w:val="20"/>
              </w:rPr>
              <w:t>témakörök</w:t>
            </w:r>
          </w:p>
        </w:tc>
        <w:tc>
          <w:tcPr>
            <w:tcW w:w="5142" w:type="dxa"/>
            <w:gridSpan w:val="5"/>
            <w:shd w:val="clear" w:color="auto" w:fill="auto"/>
            <w:vAlign w:val="bottom"/>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Óraszám</w:t>
            </w:r>
          </w:p>
        </w:tc>
        <w:tc>
          <w:tcPr>
            <w:tcW w:w="1058" w:type="dxa"/>
            <w:vMerge w:val="restart"/>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Összesen</w:t>
            </w:r>
          </w:p>
        </w:tc>
      </w:tr>
      <w:tr w:rsidR="00841110" w:rsidRPr="00AE0B8B" w:rsidTr="00AE3E9A">
        <w:trPr>
          <w:trHeight w:val="330"/>
          <w:jc w:val="center"/>
        </w:trPr>
        <w:tc>
          <w:tcPr>
            <w:tcW w:w="2040" w:type="dxa"/>
            <w:vMerge/>
            <w:vAlign w:val="center"/>
          </w:tcPr>
          <w:p w:rsidR="00841110" w:rsidRPr="00AE0B8B" w:rsidRDefault="00841110" w:rsidP="00875A7E">
            <w:pPr>
              <w:spacing w:after="0" w:line="240" w:lineRule="auto"/>
              <w:rPr>
                <w:rFonts w:ascii="Palatino Linotype" w:hAnsi="Palatino Linotype" w:cs="Arial"/>
                <w:b/>
                <w:bCs/>
                <w:sz w:val="20"/>
                <w:szCs w:val="20"/>
              </w:rPr>
            </w:pPr>
          </w:p>
        </w:tc>
        <w:tc>
          <w:tcPr>
            <w:tcW w:w="2500" w:type="dxa"/>
            <w:vMerge/>
            <w:vAlign w:val="center"/>
          </w:tcPr>
          <w:p w:rsidR="00841110" w:rsidRPr="00AE0B8B" w:rsidRDefault="00841110" w:rsidP="00875A7E">
            <w:pPr>
              <w:spacing w:after="0" w:line="240" w:lineRule="auto"/>
              <w:rPr>
                <w:rFonts w:ascii="Palatino Linotype" w:hAnsi="Palatino Linotype" w:cs="Arial"/>
                <w:b/>
                <w:bCs/>
                <w:sz w:val="20"/>
                <w:szCs w:val="20"/>
              </w:rPr>
            </w:pPr>
          </w:p>
        </w:tc>
        <w:tc>
          <w:tcPr>
            <w:tcW w:w="3014" w:type="dxa"/>
            <w:gridSpan w:val="3"/>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9</w:t>
            </w:r>
            <w:r w:rsidRPr="00AE0B8B">
              <w:rPr>
                <w:rFonts w:ascii="Palatino Linotype" w:hAnsi="Palatino Linotype" w:cs="Arial"/>
                <w:b/>
                <w:bCs/>
                <w:sz w:val="20"/>
                <w:szCs w:val="20"/>
              </w:rPr>
              <w:t>. évfolyam</w:t>
            </w:r>
          </w:p>
        </w:tc>
        <w:tc>
          <w:tcPr>
            <w:tcW w:w="2128" w:type="dxa"/>
            <w:gridSpan w:val="2"/>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10</w:t>
            </w:r>
            <w:r w:rsidRPr="00AE0B8B">
              <w:rPr>
                <w:rFonts w:ascii="Palatino Linotype" w:hAnsi="Palatino Linotype" w:cs="Arial"/>
                <w:b/>
                <w:bCs/>
                <w:sz w:val="20"/>
                <w:szCs w:val="20"/>
              </w:rPr>
              <w:t>. évfolyam</w:t>
            </w:r>
          </w:p>
        </w:tc>
        <w:tc>
          <w:tcPr>
            <w:tcW w:w="1058" w:type="dxa"/>
            <w:vMerge/>
            <w:vAlign w:val="center"/>
          </w:tcPr>
          <w:p w:rsidR="00841110" w:rsidRPr="00AE0B8B" w:rsidRDefault="00841110" w:rsidP="00875A7E">
            <w:pPr>
              <w:spacing w:after="0" w:line="240" w:lineRule="auto"/>
              <w:rPr>
                <w:rFonts w:ascii="Palatino Linotype" w:hAnsi="Palatino Linotype" w:cs="Arial"/>
                <w:b/>
                <w:bCs/>
                <w:sz w:val="20"/>
                <w:szCs w:val="20"/>
              </w:rPr>
            </w:pPr>
          </w:p>
        </w:tc>
      </w:tr>
      <w:tr w:rsidR="00841110" w:rsidRPr="00AE0B8B" w:rsidTr="00AE3E9A">
        <w:trPr>
          <w:trHeight w:val="300"/>
          <w:jc w:val="center"/>
        </w:trPr>
        <w:tc>
          <w:tcPr>
            <w:tcW w:w="2040" w:type="dxa"/>
            <w:vMerge/>
            <w:vAlign w:val="center"/>
          </w:tcPr>
          <w:p w:rsidR="00841110" w:rsidRPr="00AE0B8B" w:rsidRDefault="00841110" w:rsidP="00875A7E">
            <w:pPr>
              <w:spacing w:after="0" w:line="240" w:lineRule="auto"/>
              <w:rPr>
                <w:rFonts w:ascii="Palatino Linotype" w:hAnsi="Palatino Linotype" w:cs="Arial"/>
                <w:b/>
                <w:bCs/>
                <w:sz w:val="20"/>
                <w:szCs w:val="20"/>
              </w:rPr>
            </w:pPr>
          </w:p>
        </w:tc>
        <w:tc>
          <w:tcPr>
            <w:tcW w:w="2500" w:type="dxa"/>
            <w:vMerge/>
            <w:vAlign w:val="center"/>
          </w:tcPr>
          <w:p w:rsidR="00841110" w:rsidRPr="00AE0B8B" w:rsidRDefault="00841110" w:rsidP="00875A7E">
            <w:pPr>
              <w:spacing w:after="0" w:line="240" w:lineRule="auto"/>
              <w:rPr>
                <w:rFonts w:ascii="Palatino Linotype" w:hAnsi="Palatino Linotype" w:cs="Arial"/>
                <w:b/>
                <w:bCs/>
                <w:sz w:val="20"/>
                <w:szCs w:val="20"/>
              </w:rPr>
            </w:pPr>
          </w:p>
        </w:tc>
        <w:tc>
          <w:tcPr>
            <w:tcW w:w="1054" w:type="dxa"/>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886" w:type="dxa"/>
            <w:shd w:val="clear" w:color="auto" w:fill="C0C0C0"/>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ögy</w:t>
            </w:r>
          </w:p>
        </w:tc>
        <w:tc>
          <w:tcPr>
            <w:tcW w:w="1054" w:type="dxa"/>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elméleti</w:t>
            </w:r>
          </w:p>
        </w:tc>
        <w:tc>
          <w:tcPr>
            <w:tcW w:w="1074" w:type="dxa"/>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sidRPr="00AE0B8B">
              <w:rPr>
                <w:rFonts w:ascii="Palatino Linotype" w:hAnsi="Palatino Linotype" w:cs="Arial"/>
                <w:b/>
                <w:bCs/>
                <w:sz w:val="20"/>
                <w:szCs w:val="20"/>
              </w:rPr>
              <w:t>gyakorlati</w:t>
            </w:r>
          </w:p>
        </w:tc>
        <w:tc>
          <w:tcPr>
            <w:tcW w:w="1058" w:type="dxa"/>
            <w:vMerge/>
            <w:vAlign w:val="center"/>
          </w:tcPr>
          <w:p w:rsidR="00841110" w:rsidRPr="00AE0B8B" w:rsidRDefault="00841110" w:rsidP="00875A7E">
            <w:pPr>
              <w:spacing w:after="0" w:line="240" w:lineRule="auto"/>
              <w:rPr>
                <w:rFonts w:ascii="Palatino Linotype" w:hAnsi="Palatino Linotype" w:cs="Arial"/>
                <w:b/>
                <w:bCs/>
                <w:sz w:val="20"/>
                <w:szCs w:val="20"/>
              </w:rPr>
            </w:pPr>
          </w:p>
        </w:tc>
      </w:tr>
      <w:tr w:rsidR="00841110" w:rsidRPr="00AE0B8B" w:rsidTr="00175204">
        <w:trPr>
          <w:trHeight w:val="300"/>
          <w:jc w:val="center"/>
        </w:trPr>
        <w:tc>
          <w:tcPr>
            <w:tcW w:w="2040" w:type="dxa"/>
            <w:vMerge w:val="restart"/>
            <w:shd w:val="clear" w:color="auto" w:fill="auto"/>
            <w:vAlign w:val="center"/>
          </w:tcPr>
          <w:p w:rsidR="00841110" w:rsidRPr="00EE322D" w:rsidRDefault="00841110" w:rsidP="00875A7E">
            <w:pPr>
              <w:spacing w:after="0" w:line="240" w:lineRule="auto"/>
              <w:rPr>
                <w:rFonts w:ascii="Palatino Linotype" w:hAnsi="Palatino Linotype" w:cs="Palatino Linotype"/>
                <w:color w:val="000000"/>
                <w:sz w:val="20"/>
                <w:szCs w:val="20"/>
              </w:rPr>
            </w:pPr>
            <w:r w:rsidRPr="00EE322D">
              <w:rPr>
                <w:rFonts w:ascii="Palatino Linotype" w:hAnsi="Palatino Linotype" w:cs="Palatino Linotype"/>
                <w:color w:val="000000"/>
                <w:sz w:val="20"/>
                <w:szCs w:val="20"/>
              </w:rPr>
              <w:t xml:space="preserve">10101-12 </w:t>
            </w:r>
          </w:p>
          <w:p w:rsidR="00841110" w:rsidRPr="00AE0B8B" w:rsidRDefault="00841110" w:rsidP="00875A7E">
            <w:pPr>
              <w:spacing w:after="0" w:line="240" w:lineRule="auto"/>
              <w:rPr>
                <w:rFonts w:ascii="Palatino Linotype" w:hAnsi="Palatino Linotype" w:cs="Arial"/>
                <w:sz w:val="20"/>
                <w:szCs w:val="20"/>
              </w:rPr>
            </w:pPr>
            <w:r w:rsidRPr="00EE322D">
              <w:rPr>
                <w:rFonts w:ascii="Palatino Linotype" w:hAnsi="Palatino Linotype" w:cs="Palatino Linotype"/>
                <w:color w:val="000000"/>
                <w:sz w:val="20"/>
                <w:szCs w:val="20"/>
              </w:rPr>
              <w:t>Építőipari közös tevékenység</w:t>
            </w:r>
          </w:p>
        </w:tc>
        <w:tc>
          <w:tcPr>
            <w:tcW w:w="2500" w:type="dxa"/>
            <w:shd w:val="clear" w:color="auto" w:fill="auto"/>
            <w:vAlign w:val="center"/>
          </w:tcPr>
          <w:p w:rsidR="00841110" w:rsidRPr="00914B8A" w:rsidRDefault="00AE3E9A" w:rsidP="00875A7E">
            <w:pPr>
              <w:spacing w:after="0" w:line="240" w:lineRule="auto"/>
              <w:rPr>
                <w:rFonts w:ascii="Palatino Linotype" w:hAnsi="Palatino Linotype" w:cs="Palatino Linotype"/>
                <w:b/>
                <w:bCs/>
                <w:sz w:val="20"/>
                <w:szCs w:val="20"/>
              </w:rPr>
            </w:pPr>
            <w:r>
              <w:rPr>
                <w:rFonts w:ascii="Palatino Linotype" w:hAnsi="Palatino Linotype" w:cs="Palatino Linotype"/>
                <w:b/>
                <w:bCs/>
                <w:color w:val="000000"/>
                <w:sz w:val="20"/>
                <w:szCs w:val="20"/>
              </w:rPr>
              <w:t>Építőipari alapismeretek</w:t>
            </w:r>
          </w:p>
        </w:tc>
        <w:tc>
          <w:tcPr>
            <w:tcW w:w="1054" w:type="dxa"/>
            <w:shd w:val="clear" w:color="auto" w:fill="auto"/>
            <w:vAlign w:val="center"/>
          </w:tcPr>
          <w:p w:rsidR="00841110" w:rsidRPr="005363DC" w:rsidRDefault="00AE3E9A" w:rsidP="00175204">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108</w:t>
            </w:r>
          </w:p>
        </w:tc>
        <w:tc>
          <w:tcPr>
            <w:tcW w:w="1074" w:type="dxa"/>
            <w:shd w:val="clear" w:color="auto" w:fill="auto"/>
            <w:vAlign w:val="center"/>
          </w:tcPr>
          <w:p w:rsidR="00841110" w:rsidRPr="005363DC" w:rsidRDefault="00841110" w:rsidP="00175204">
            <w:pPr>
              <w:spacing w:after="0" w:line="240" w:lineRule="auto"/>
              <w:jc w:val="center"/>
              <w:rPr>
                <w:rFonts w:ascii="Palatino Linotype" w:hAnsi="Palatino Linotype" w:cs="Arial"/>
                <w:b/>
                <w:bCs/>
                <w:sz w:val="20"/>
                <w:szCs w:val="20"/>
              </w:rPr>
            </w:pPr>
          </w:p>
        </w:tc>
        <w:tc>
          <w:tcPr>
            <w:tcW w:w="886" w:type="dxa"/>
            <w:shd w:val="clear" w:color="auto" w:fill="C0C0C0"/>
            <w:vAlign w:val="center"/>
          </w:tcPr>
          <w:p w:rsidR="00841110" w:rsidRPr="005363DC"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5363DC" w:rsidRDefault="00ED3D07" w:rsidP="00175204">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35</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841110" w:rsidRPr="00AE0B8B" w:rsidRDefault="002C2882" w:rsidP="00175204">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143</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AE3E9A" w:rsidP="00875A7E">
            <w:pPr>
              <w:spacing w:after="0" w:line="240" w:lineRule="auto"/>
              <w:rPr>
                <w:rFonts w:ascii="Palatino Linotype" w:hAnsi="Palatino Linotype" w:cs="Palatino Linotype"/>
                <w:b/>
                <w:bCs/>
                <w:sz w:val="20"/>
                <w:szCs w:val="20"/>
              </w:rPr>
            </w:pPr>
            <w:r>
              <w:rPr>
                <w:rFonts w:ascii="Palatino Linotype" w:hAnsi="Palatino Linotype" w:cs="Palatino Linotype"/>
                <w:sz w:val="20"/>
                <w:szCs w:val="20"/>
              </w:rPr>
              <w:t>Szakmai m</w:t>
            </w:r>
            <w:r w:rsidR="00841110" w:rsidRPr="00914B8A">
              <w:rPr>
                <w:rFonts w:ascii="Palatino Linotype" w:hAnsi="Palatino Linotype" w:cs="Palatino Linotype"/>
                <w:sz w:val="20"/>
                <w:szCs w:val="20"/>
              </w:rPr>
              <w:t>unka</w:t>
            </w:r>
            <w:r>
              <w:rPr>
                <w:rFonts w:ascii="Palatino Linotype" w:hAnsi="Palatino Linotype" w:cs="Palatino Linotype"/>
                <w:sz w:val="20"/>
                <w:szCs w:val="20"/>
              </w:rPr>
              <w:t>- és balesetvédelem</w:t>
            </w:r>
          </w:p>
        </w:tc>
        <w:tc>
          <w:tcPr>
            <w:tcW w:w="1054" w:type="dxa"/>
            <w:shd w:val="clear" w:color="auto" w:fill="auto"/>
            <w:vAlign w:val="center"/>
          </w:tcPr>
          <w:p w:rsidR="00841110" w:rsidRPr="00AE3E9A" w:rsidRDefault="00AE3E9A"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i/>
                <w:sz w:val="20"/>
                <w:szCs w:val="20"/>
              </w:rPr>
            </w:pPr>
            <w:r w:rsidRPr="002C2882">
              <w:rPr>
                <w:rFonts w:ascii="Palatino Linotype" w:hAnsi="Palatino Linotype" w:cs="Arial"/>
                <w:i/>
                <w:sz w:val="20"/>
                <w:szCs w:val="20"/>
              </w:rPr>
              <w:t>36</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AE3E9A" w:rsidP="00875A7E">
            <w:pPr>
              <w:spacing w:after="0" w:line="240" w:lineRule="auto"/>
              <w:rPr>
                <w:rFonts w:ascii="Palatino Linotype" w:hAnsi="Palatino Linotype" w:cs="Palatino Linotype"/>
                <w:b/>
                <w:bCs/>
                <w:sz w:val="20"/>
                <w:szCs w:val="20"/>
              </w:rPr>
            </w:pPr>
            <w:r w:rsidRPr="00914B8A">
              <w:rPr>
                <w:rFonts w:ascii="Palatino Linotype" w:hAnsi="Palatino Linotype" w:cs="Palatino Linotype"/>
                <w:sz w:val="20"/>
                <w:szCs w:val="20"/>
              </w:rPr>
              <w:t>Építési alapismeretek</w:t>
            </w:r>
            <w:r w:rsidRPr="00914B8A" w:rsidDel="00AE3E9A">
              <w:rPr>
                <w:rFonts w:ascii="Palatino Linotype" w:hAnsi="Palatino Linotype" w:cs="Palatino Linotype"/>
                <w:sz w:val="20"/>
                <w:szCs w:val="20"/>
              </w:rPr>
              <w:t xml:space="preserve"> </w:t>
            </w:r>
          </w:p>
        </w:tc>
        <w:tc>
          <w:tcPr>
            <w:tcW w:w="1054" w:type="dxa"/>
            <w:shd w:val="clear" w:color="auto" w:fill="auto"/>
            <w:vAlign w:val="center"/>
          </w:tcPr>
          <w:p w:rsidR="00841110" w:rsidRPr="00AE3E9A" w:rsidRDefault="00875A7E"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875A7E" w:rsidRDefault="00875A7E" w:rsidP="00175204">
            <w:pPr>
              <w:spacing w:after="0" w:line="240" w:lineRule="auto"/>
              <w:jc w:val="center"/>
              <w:rPr>
                <w:rFonts w:ascii="Palatino Linotype" w:hAnsi="Palatino Linotype" w:cs="Arial"/>
                <w:i/>
                <w:sz w:val="20"/>
                <w:szCs w:val="20"/>
              </w:rPr>
            </w:pPr>
            <w:r w:rsidRPr="00875A7E">
              <w:rPr>
                <w:rFonts w:ascii="Palatino Linotype" w:hAnsi="Palatino Linotype" w:cs="Arial"/>
                <w:i/>
                <w:sz w:val="20"/>
                <w:szCs w:val="20"/>
              </w:rPr>
              <w:t>35</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i/>
                <w:sz w:val="20"/>
                <w:szCs w:val="20"/>
              </w:rPr>
            </w:pPr>
            <w:r w:rsidRPr="002C2882">
              <w:rPr>
                <w:rFonts w:ascii="Palatino Linotype" w:hAnsi="Palatino Linotype" w:cs="Arial"/>
                <w:i/>
                <w:sz w:val="20"/>
                <w:szCs w:val="20"/>
              </w:rPr>
              <w:t>71</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AE3E9A" w:rsidP="00875A7E">
            <w:pPr>
              <w:spacing w:after="0" w:line="240" w:lineRule="auto"/>
              <w:rPr>
                <w:rFonts w:ascii="Palatino Linotype" w:hAnsi="Palatino Linotype" w:cs="Palatino Linotype"/>
                <w:b/>
                <w:bCs/>
                <w:sz w:val="20"/>
                <w:szCs w:val="20"/>
              </w:rPr>
            </w:pPr>
            <w:r w:rsidRPr="00A45632">
              <w:rPr>
                <w:rFonts w:ascii="Palatino Linotype" w:hAnsi="Palatino Linotype" w:cs="Palatino Linotype"/>
                <w:sz w:val="20"/>
                <w:szCs w:val="20"/>
              </w:rPr>
              <w:t>Munkajogi és vállalkozási ismeretek</w:t>
            </w:r>
            <w:r w:rsidRPr="00914B8A">
              <w:rPr>
                <w:rFonts w:ascii="Palatino Linotype" w:hAnsi="Palatino Linotype" w:cs="Palatino Linotype"/>
                <w:sz w:val="20"/>
                <w:szCs w:val="20"/>
              </w:rPr>
              <w:t xml:space="preserve"> </w:t>
            </w:r>
          </w:p>
        </w:tc>
        <w:tc>
          <w:tcPr>
            <w:tcW w:w="1054" w:type="dxa"/>
            <w:shd w:val="clear" w:color="auto" w:fill="auto"/>
            <w:vAlign w:val="center"/>
          </w:tcPr>
          <w:p w:rsidR="00841110" w:rsidRPr="00AE3E9A" w:rsidRDefault="00875A7E"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36</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AE3E9A" w:rsidRDefault="00841110" w:rsidP="00175204">
            <w:pPr>
              <w:spacing w:after="0" w:line="240" w:lineRule="auto"/>
              <w:jc w:val="center"/>
              <w:rPr>
                <w:rFonts w:ascii="Palatino Linotype" w:hAnsi="Palatino Linotype" w:cs="Arial"/>
                <w:i/>
                <w:sz w:val="20"/>
                <w:szCs w:val="20"/>
              </w:rPr>
            </w:pP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i/>
                <w:sz w:val="20"/>
                <w:szCs w:val="20"/>
              </w:rPr>
            </w:pPr>
            <w:r w:rsidRPr="002C2882">
              <w:rPr>
                <w:rFonts w:ascii="Palatino Linotype" w:hAnsi="Palatino Linotype" w:cs="Arial"/>
                <w:i/>
                <w:sz w:val="20"/>
                <w:szCs w:val="20"/>
              </w:rPr>
              <w:t>36</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841110" w:rsidP="00875A7E">
            <w:pPr>
              <w:spacing w:after="0" w:line="240" w:lineRule="auto"/>
              <w:rPr>
                <w:rFonts w:ascii="Palatino Linotype" w:hAnsi="Palatino Linotype" w:cs="Palatino Linotype"/>
                <w:b/>
                <w:bCs/>
                <w:sz w:val="20"/>
                <w:szCs w:val="20"/>
              </w:rPr>
            </w:pPr>
            <w:r w:rsidRPr="00914B8A">
              <w:rPr>
                <w:rFonts w:ascii="Palatino Linotype" w:hAnsi="Palatino Linotype" w:cs="Palatino Linotype"/>
                <w:b/>
                <w:bCs/>
                <w:sz w:val="20"/>
                <w:szCs w:val="20"/>
              </w:rPr>
              <w:t>Építőipari alapismeretek gyakorlat</w:t>
            </w: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5363DC" w:rsidRDefault="00AE3E9A" w:rsidP="00175204">
            <w:pPr>
              <w:spacing w:after="0" w:line="240" w:lineRule="auto"/>
              <w:jc w:val="center"/>
              <w:rPr>
                <w:rFonts w:ascii="Palatino Linotype" w:hAnsi="Palatino Linotype" w:cs="Arial"/>
                <w:b/>
                <w:sz w:val="20"/>
                <w:szCs w:val="20"/>
              </w:rPr>
            </w:pPr>
            <w:r>
              <w:rPr>
                <w:rFonts w:ascii="Palatino Linotype" w:hAnsi="Palatino Linotype" w:cs="Arial"/>
                <w:b/>
                <w:sz w:val="20"/>
                <w:szCs w:val="20"/>
              </w:rPr>
              <w:t>36</w:t>
            </w:r>
          </w:p>
        </w:tc>
        <w:tc>
          <w:tcPr>
            <w:tcW w:w="886" w:type="dxa"/>
            <w:shd w:val="clear" w:color="auto" w:fill="C0C0C0"/>
            <w:vAlign w:val="center"/>
          </w:tcPr>
          <w:p w:rsidR="00841110" w:rsidRPr="005363DC"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5363DC" w:rsidRDefault="00841110" w:rsidP="00175204">
            <w:pPr>
              <w:spacing w:after="0" w:line="240" w:lineRule="auto"/>
              <w:jc w:val="center"/>
              <w:rPr>
                <w:rFonts w:ascii="Palatino Linotype" w:hAnsi="Palatino Linotype" w:cs="Arial"/>
                <w:b/>
                <w:sz w:val="20"/>
                <w:szCs w:val="20"/>
              </w:rPr>
            </w:pPr>
          </w:p>
        </w:tc>
        <w:tc>
          <w:tcPr>
            <w:tcW w:w="1074" w:type="dxa"/>
            <w:shd w:val="clear" w:color="auto" w:fill="auto"/>
            <w:vAlign w:val="center"/>
          </w:tcPr>
          <w:p w:rsidR="00841110" w:rsidRPr="005363DC" w:rsidRDefault="00841110"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b/>
                <w:sz w:val="20"/>
                <w:szCs w:val="20"/>
              </w:rPr>
            </w:pPr>
            <w:r w:rsidRPr="002C2882">
              <w:rPr>
                <w:rFonts w:ascii="Palatino Linotype" w:hAnsi="Palatino Linotype" w:cs="Arial"/>
                <w:b/>
                <w:sz w:val="20"/>
                <w:szCs w:val="20"/>
              </w:rPr>
              <w:t>36</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841110" w:rsidP="00875A7E">
            <w:pPr>
              <w:spacing w:after="0" w:line="240" w:lineRule="auto"/>
              <w:rPr>
                <w:rFonts w:ascii="Palatino Linotype" w:hAnsi="Palatino Linotype" w:cs="Palatino Linotype"/>
                <w:b/>
                <w:bCs/>
                <w:sz w:val="20"/>
                <w:szCs w:val="20"/>
              </w:rPr>
            </w:pPr>
            <w:r w:rsidRPr="00914B8A">
              <w:rPr>
                <w:rFonts w:ascii="Palatino Linotype" w:hAnsi="Palatino Linotype" w:cs="Palatino Linotype"/>
                <w:sz w:val="20"/>
                <w:szCs w:val="20"/>
              </w:rPr>
              <w:t>Építési alapismeretek</w:t>
            </w: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AE3E9A" w:rsidRDefault="00AE3E9A" w:rsidP="00175204">
            <w:pPr>
              <w:spacing w:after="0" w:line="240" w:lineRule="auto"/>
              <w:jc w:val="center"/>
              <w:rPr>
                <w:rFonts w:ascii="Palatino Linotype" w:hAnsi="Palatino Linotype" w:cs="Arial"/>
                <w:i/>
                <w:sz w:val="20"/>
                <w:szCs w:val="20"/>
              </w:rPr>
            </w:pPr>
            <w:r w:rsidRPr="00AE3E9A">
              <w:rPr>
                <w:rFonts w:ascii="Palatino Linotype" w:hAnsi="Palatino Linotype" w:cs="Arial"/>
                <w:i/>
                <w:sz w:val="20"/>
                <w:szCs w:val="20"/>
              </w:rPr>
              <w:t>12</w:t>
            </w: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017A30" w:rsidRDefault="00841110" w:rsidP="00175204">
            <w:pPr>
              <w:spacing w:after="0" w:line="240" w:lineRule="auto"/>
              <w:jc w:val="center"/>
              <w:rPr>
                <w:rFonts w:ascii="Palatino Linotype" w:hAnsi="Palatino Linotype" w:cs="Arial"/>
                <w:bCs/>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i/>
                <w:sz w:val="20"/>
                <w:szCs w:val="20"/>
              </w:rPr>
            </w:pPr>
            <w:r w:rsidRPr="002C2882">
              <w:rPr>
                <w:rFonts w:ascii="Palatino Linotype" w:hAnsi="Palatino Linotype" w:cs="Arial"/>
                <w:i/>
                <w:sz w:val="20"/>
                <w:szCs w:val="20"/>
              </w:rPr>
              <w:t>12</w:t>
            </w:r>
          </w:p>
        </w:tc>
      </w:tr>
      <w:tr w:rsidR="00841110" w:rsidRPr="00AE0B8B" w:rsidTr="00175204">
        <w:trPr>
          <w:trHeight w:val="143"/>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841110" w:rsidP="00875A7E">
            <w:pPr>
              <w:spacing w:after="0" w:line="240" w:lineRule="auto"/>
              <w:rPr>
                <w:rFonts w:ascii="Palatino Linotype" w:hAnsi="Palatino Linotype" w:cs="Palatino Linotype"/>
                <w:sz w:val="20"/>
                <w:szCs w:val="20"/>
              </w:rPr>
            </w:pPr>
            <w:r w:rsidRPr="00914B8A">
              <w:rPr>
                <w:rFonts w:ascii="Palatino Linotype" w:hAnsi="Palatino Linotype" w:cs="Palatino Linotype"/>
                <w:sz w:val="20"/>
                <w:szCs w:val="20"/>
              </w:rPr>
              <w:t>Műszaki rajz</w:t>
            </w: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AE3E9A" w:rsidRDefault="00AE3E9A" w:rsidP="00175204">
            <w:pPr>
              <w:spacing w:after="0" w:line="240" w:lineRule="auto"/>
              <w:jc w:val="center"/>
              <w:rPr>
                <w:rFonts w:ascii="Palatino Linotype" w:hAnsi="Palatino Linotype" w:cs="Arial"/>
                <w:i/>
                <w:sz w:val="20"/>
                <w:szCs w:val="20"/>
              </w:rPr>
            </w:pPr>
            <w:r w:rsidRPr="00AE3E9A">
              <w:rPr>
                <w:rFonts w:ascii="Palatino Linotype" w:hAnsi="Palatino Linotype" w:cs="Arial"/>
                <w:i/>
                <w:sz w:val="20"/>
                <w:szCs w:val="20"/>
              </w:rPr>
              <w:t>12</w:t>
            </w:r>
          </w:p>
        </w:tc>
        <w:tc>
          <w:tcPr>
            <w:tcW w:w="886" w:type="dxa"/>
            <w:vMerge w:val="restart"/>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017A30" w:rsidRDefault="00841110" w:rsidP="00175204">
            <w:pPr>
              <w:spacing w:after="0" w:line="240" w:lineRule="auto"/>
              <w:jc w:val="center"/>
              <w:rPr>
                <w:rFonts w:ascii="Palatino Linotype" w:hAnsi="Palatino Linotype" w:cs="Arial"/>
                <w:bCs/>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i/>
                <w:sz w:val="20"/>
                <w:szCs w:val="20"/>
              </w:rPr>
            </w:pPr>
            <w:r w:rsidRPr="002C2882">
              <w:rPr>
                <w:rFonts w:ascii="Palatino Linotype" w:hAnsi="Palatino Linotype" w:cs="Arial"/>
                <w:i/>
                <w:sz w:val="20"/>
                <w:szCs w:val="20"/>
              </w:rPr>
              <w:t>12</w:t>
            </w:r>
          </w:p>
        </w:tc>
      </w:tr>
      <w:tr w:rsidR="00841110" w:rsidRPr="00AE0B8B" w:rsidTr="00175204">
        <w:trPr>
          <w:trHeight w:val="13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245DC4" w:rsidRDefault="00AE3E9A" w:rsidP="00875A7E">
            <w:pPr>
              <w:spacing w:after="0" w:line="240" w:lineRule="auto"/>
              <w:rPr>
                <w:rFonts w:ascii="Palatino Linotype" w:hAnsi="Palatino Linotype" w:cs="Palatino Linotype"/>
              </w:rPr>
            </w:pPr>
            <w:r w:rsidRPr="00A45632">
              <w:rPr>
                <w:rFonts w:ascii="Palatino Linotype" w:hAnsi="Palatino Linotype" w:cs="Palatino Linotype"/>
                <w:sz w:val="20"/>
                <w:szCs w:val="20"/>
              </w:rPr>
              <w:t>Épületfizika</w:t>
            </w: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AE3E9A" w:rsidRDefault="00AE3E9A" w:rsidP="00175204">
            <w:pPr>
              <w:spacing w:after="0" w:line="240" w:lineRule="auto"/>
              <w:jc w:val="center"/>
              <w:rPr>
                <w:rFonts w:ascii="Palatino Linotype" w:hAnsi="Palatino Linotype" w:cs="Arial"/>
                <w:i/>
                <w:sz w:val="20"/>
                <w:szCs w:val="20"/>
              </w:rPr>
            </w:pPr>
            <w:r w:rsidRPr="00AE3E9A">
              <w:rPr>
                <w:rFonts w:ascii="Palatino Linotype" w:hAnsi="Palatino Linotype" w:cs="Arial"/>
                <w:i/>
                <w:sz w:val="20"/>
                <w:szCs w:val="20"/>
              </w:rPr>
              <w:t>12</w:t>
            </w:r>
          </w:p>
        </w:tc>
        <w:tc>
          <w:tcPr>
            <w:tcW w:w="886" w:type="dxa"/>
            <w:vMerge/>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i/>
                <w:sz w:val="20"/>
                <w:szCs w:val="20"/>
              </w:rPr>
            </w:pPr>
            <w:r w:rsidRPr="002C2882">
              <w:rPr>
                <w:rFonts w:ascii="Palatino Linotype" w:hAnsi="Palatino Linotype" w:cs="Arial"/>
                <w:i/>
                <w:sz w:val="20"/>
                <w:szCs w:val="20"/>
              </w:rPr>
              <w:t>12</w:t>
            </w:r>
          </w:p>
        </w:tc>
      </w:tr>
      <w:tr w:rsidR="00841110" w:rsidRPr="00AE0B8B" w:rsidTr="00175204">
        <w:trPr>
          <w:trHeight w:val="300"/>
          <w:jc w:val="center"/>
        </w:trPr>
        <w:tc>
          <w:tcPr>
            <w:tcW w:w="2040" w:type="dxa"/>
            <w:vMerge w:val="restart"/>
            <w:shd w:val="clear" w:color="auto" w:fill="auto"/>
            <w:vAlign w:val="center"/>
          </w:tcPr>
          <w:p w:rsidR="00841110" w:rsidRPr="0003675D" w:rsidRDefault="00841110" w:rsidP="00875A7E">
            <w:pPr>
              <w:spacing w:after="0" w:line="240" w:lineRule="auto"/>
              <w:rPr>
                <w:rFonts w:ascii="Palatino Linotype" w:hAnsi="Palatino Linotype" w:cs="Palatino Linotype"/>
                <w:sz w:val="20"/>
                <w:szCs w:val="20"/>
              </w:rPr>
            </w:pPr>
            <w:r w:rsidRPr="0003675D">
              <w:rPr>
                <w:rFonts w:ascii="Palatino Linotype" w:hAnsi="Palatino Linotype" w:cs="Palatino Linotype"/>
                <w:sz w:val="20"/>
                <w:szCs w:val="20"/>
              </w:rPr>
              <w:t>10104-12</w:t>
            </w:r>
          </w:p>
          <w:p w:rsidR="00841110" w:rsidRPr="00AE0B8B" w:rsidRDefault="00841110" w:rsidP="00875A7E">
            <w:pPr>
              <w:spacing w:after="0" w:line="240" w:lineRule="auto"/>
              <w:rPr>
                <w:rFonts w:ascii="Palatino Linotype" w:hAnsi="Palatino Linotype" w:cs="Arial"/>
                <w:sz w:val="20"/>
                <w:szCs w:val="20"/>
              </w:rPr>
            </w:pPr>
            <w:r w:rsidRPr="0003675D">
              <w:rPr>
                <w:rFonts w:ascii="Palatino Linotype" w:hAnsi="Palatino Linotype" w:cs="Palatino Linotype"/>
                <w:sz w:val="20"/>
                <w:szCs w:val="20"/>
              </w:rPr>
              <w:t>Szobafestő, díszítő munkák</w:t>
            </w:r>
          </w:p>
        </w:tc>
        <w:tc>
          <w:tcPr>
            <w:tcW w:w="2500" w:type="dxa"/>
            <w:shd w:val="clear" w:color="auto" w:fill="auto"/>
            <w:vAlign w:val="center"/>
          </w:tcPr>
          <w:p w:rsidR="00841110" w:rsidRPr="00914B8A" w:rsidRDefault="00841110" w:rsidP="00875A7E">
            <w:pPr>
              <w:spacing w:after="0" w:line="240" w:lineRule="auto"/>
              <w:rPr>
                <w:rFonts w:ascii="Palatino Linotype" w:hAnsi="Palatino Linotype" w:cs="Palatino Linotype"/>
                <w:b/>
                <w:bCs/>
                <w:sz w:val="20"/>
                <w:szCs w:val="20"/>
              </w:rPr>
            </w:pPr>
            <w:r w:rsidRPr="00914B8A">
              <w:rPr>
                <w:rFonts w:ascii="Palatino Linotype" w:hAnsi="Palatino Linotype" w:cs="Palatino Linotype"/>
                <w:b/>
                <w:bCs/>
                <w:sz w:val="20"/>
                <w:szCs w:val="20"/>
              </w:rPr>
              <w:t xml:space="preserve">Falfelület festése, díszítése </w:t>
            </w:r>
          </w:p>
        </w:tc>
        <w:tc>
          <w:tcPr>
            <w:tcW w:w="1054" w:type="dxa"/>
            <w:shd w:val="clear" w:color="auto" w:fill="auto"/>
            <w:vAlign w:val="center"/>
          </w:tcPr>
          <w:p w:rsidR="00841110" w:rsidRPr="005363DC" w:rsidRDefault="00AE3E9A" w:rsidP="00175204">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108</w:t>
            </w:r>
          </w:p>
        </w:tc>
        <w:tc>
          <w:tcPr>
            <w:tcW w:w="1074" w:type="dxa"/>
            <w:shd w:val="clear" w:color="auto" w:fill="auto"/>
            <w:vAlign w:val="center"/>
          </w:tcPr>
          <w:p w:rsidR="00841110" w:rsidRPr="005363DC" w:rsidRDefault="00841110" w:rsidP="00175204">
            <w:pPr>
              <w:spacing w:after="0" w:line="240" w:lineRule="auto"/>
              <w:jc w:val="center"/>
              <w:rPr>
                <w:rFonts w:ascii="Palatino Linotype" w:hAnsi="Palatino Linotype" w:cs="Arial"/>
                <w:b/>
                <w:bCs/>
                <w:sz w:val="20"/>
                <w:szCs w:val="20"/>
              </w:rPr>
            </w:pPr>
          </w:p>
        </w:tc>
        <w:tc>
          <w:tcPr>
            <w:tcW w:w="886" w:type="dxa"/>
            <w:shd w:val="clear" w:color="auto" w:fill="C0C0C0"/>
            <w:vAlign w:val="center"/>
          </w:tcPr>
          <w:p w:rsidR="00841110" w:rsidRPr="005363DC"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5363DC" w:rsidRDefault="00ED3D07" w:rsidP="00175204">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70</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b/>
                <w:bCs/>
                <w:sz w:val="20"/>
                <w:szCs w:val="20"/>
              </w:rPr>
            </w:pPr>
            <w:r w:rsidRPr="002C2882">
              <w:rPr>
                <w:rFonts w:ascii="Palatino Linotype" w:hAnsi="Palatino Linotype" w:cs="Arial"/>
                <w:b/>
                <w:bCs/>
                <w:sz w:val="20"/>
                <w:szCs w:val="20"/>
              </w:rPr>
              <w:t>178</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841110" w:rsidP="00875A7E">
            <w:pPr>
              <w:spacing w:after="0" w:line="240" w:lineRule="auto"/>
              <w:rPr>
                <w:rFonts w:ascii="Palatino Linotype" w:hAnsi="Palatino Linotype" w:cs="Palatino Linotype"/>
                <w:sz w:val="20"/>
                <w:szCs w:val="20"/>
              </w:rPr>
            </w:pPr>
            <w:r w:rsidRPr="00914B8A">
              <w:rPr>
                <w:rFonts w:ascii="Palatino Linotype" w:hAnsi="Palatino Linotype" w:cs="Palatino Linotype"/>
                <w:sz w:val="20"/>
                <w:szCs w:val="20"/>
              </w:rPr>
              <w:t>Festési technológiák, anyagok szakmai ismerete</w:t>
            </w:r>
          </w:p>
        </w:tc>
        <w:tc>
          <w:tcPr>
            <w:tcW w:w="105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27</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20</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sz w:val="20"/>
                <w:szCs w:val="20"/>
              </w:rPr>
            </w:pPr>
            <w:r w:rsidRPr="002C2882">
              <w:rPr>
                <w:rFonts w:ascii="Palatino Linotype" w:hAnsi="Palatino Linotype" w:cs="Arial"/>
                <w:sz w:val="20"/>
                <w:szCs w:val="20"/>
              </w:rPr>
              <w:t>47</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841110" w:rsidP="00875A7E">
            <w:pPr>
              <w:spacing w:after="0" w:line="240" w:lineRule="auto"/>
              <w:rPr>
                <w:rFonts w:ascii="Palatino Linotype" w:hAnsi="Palatino Linotype" w:cs="Palatino Linotype"/>
                <w:sz w:val="20"/>
                <w:szCs w:val="20"/>
              </w:rPr>
            </w:pPr>
            <w:r w:rsidRPr="00914B8A">
              <w:rPr>
                <w:rFonts w:ascii="Palatino Linotype" w:hAnsi="Palatino Linotype" w:cs="Palatino Linotype"/>
                <w:sz w:val="20"/>
                <w:szCs w:val="20"/>
              </w:rPr>
              <w:t>Festési munkálatok anyag- és gyártásismerete</w:t>
            </w:r>
          </w:p>
        </w:tc>
        <w:tc>
          <w:tcPr>
            <w:tcW w:w="105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27</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20</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sz w:val="20"/>
                <w:szCs w:val="20"/>
              </w:rPr>
            </w:pPr>
            <w:r w:rsidRPr="002C2882">
              <w:rPr>
                <w:rFonts w:ascii="Palatino Linotype" w:hAnsi="Palatino Linotype" w:cs="Arial"/>
                <w:sz w:val="20"/>
                <w:szCs w:val="20"/>
              </w:rPr>
              <w:t>47</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841110" w:rsidP="00875A7E">
            <w:pPr>
              <w:spacing w:after="0" w:line="240" w:lineRule="auto"/>
              <w:rPr>
                <w:rFonts w:ascii="Palatino Linotype" w:hAnsi="Palatino Linotype" w:cs="Palatino Linotype"/>
                <w:sz w:val="20"/>
                <w:szCs w:val="20"/>
              </w:rPr>
            </w:pPr>
            <w:r w:rsidRPr="00914B8A">
              <w:rPr>
                <w:rFonts w:ascii="Palatino Linotype" w:hAnsi="Palatino Linotype" w:cs="Palatino Linotype"/>
                <w:sz w:val="20"/>
                <w:szCs w:val="20"/>
              </w:rPr>
              <w:t>Díszítőmunkák, színelmélet, szakrajz</w:t>
            </w:r>
          </w:p>
        </w:tc>
        <w:tc>
          <w:tcPr>
            <w:tcW w:w="105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27</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20</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sz w:val="20"/>
                <w:szCs w:val="20"/>
              </w:rPr>
            </w:pPr>
            <w:r w:rsidRPr="002C2882">
              <w:rPr>
                <w:rFonts w:ascii="Palatino Linotype" w:hAnsi="Palatino Linotype" w:cs="Arial"/>
                <w:sz w:val="20"/>
                <w:szCs w:val="20"/>
              </w:rPr>
              <w:t>47</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4B8A" w:rsidRDefault="00841110" w:rsidP="00875A7E">
            <w:pPr>
              <w:spacing w:after="0" w:line="240" w:lineRule="auto"/>
              <w:rPr>
                <w:rFonts w:ascii="Palatino Linotype" w:hAnsi="Palatino Linotype" w:cs="Palatino Linotype"/>
                <w:sz w:val="20"/>
                <w:szCs w:val="20"/>
              </w:rPr>
            </w:pPr>
            <w:r w:rsidRPr="00914B8A">
              <w:rPr>
                <w:rFonts w:ascii="Palatino Linotype" w:hAnsi="Palatino Linotype" w:cs="Palatino Linotype"/>
                <w:sz w:val="20"/>
                <w:szCs w:val="20"/>
              </w:rPr>
              <w:t>Szakszámítás</w:t>
            </w:r>
          </w:p>
        </w:tc>
        <w:tc>
          <w:tcPr>
            <w:tcW w:w="105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27</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ED3D07" w:rsidRDefault="004245E4" w:rsidP="004245E4">
            <w:pPr>
              <w:spacing w:after="0" w:line="240" w:lineRule="auto"/>
              <w:jc w:val="center"/>
              <w:rPr>
                <w:rFonts w:ascii="Palatino Linotype" w:hAnsi="Palatino Linotype" w:cs="Arial"/>
                <w:i/>
                <w:sz w:val="20"/>
                <w:szCs w:val="20"/>
              </w:rPr>
            </w:pPr>
            <w:r>
              <w:rPr>
                <w:rFonts w:ascii="Palatino Linotype" w:hAnsi="Palatino Linotype" w:cs="Arial"/>
                <w:i/>
                <w:sz w:val="20"/>
                <w:szCs w:val="20"/>
              </w:rPr>
              <w:t>10</w:t>
            </w:r>
          </w:p>
        </w:tc>
        <w:tc>
          <w:tcPr>
            <w:tcW w:w="1074" w:type="dxa"/>
            <w:shd w:val="clear" w:color="auto" w:fill="auto"/>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841110" w:rsidRPr="002C2882" w:rsidRDefault="004245E4" w:rsidP="004245E4">
            <w:pPr>
              <w:spacing w:after="0" w:line="240" w:lineRule="auto"/>
              <w:jc w:val="center"/>
              <w:rPr>
                <w:rFonts w:ascii="Palatino Linotype" w:hAnsi="Palatino Linotype" w:cs="Arial"/>
                <w:sz w:val="20"/>
                <w:szCs w:val="20"/>
              </w:rPr>
            </w:pPr>
            <w:r>
              <w:rPr>
                <w:rFonts w:ascii="Palatino Linotype" w:hAnsi="Palatino Linotype" w:cs="Arial"/>
                <w:sz w:val="20"/>
                <w:szCs w:val="20"/>
              </w:rPr>
              <w:t>37</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58AB" w:rsidRDefault="00841110" w:rsidP="00875A7E">
            <w:pPr>
              <w:spacing w:after="0" w:line="240" w:lineRule="auto"/>
              <w:rPr>
                <w:rFonts w:ascii="Palatino Linotype" w:hAnsi="Palatino Linotype" w:cs="Palatino Linotype"/>
                <w:b/>
                <w:bCs/>
                <w:sz w:val="20"/>
                <w:szCs w:val="20"/>
              </w:rPr>
            </w:pPr>
            <w:r w:rsidRPr="009158AB">
              <w:rPr>
                <w:rFonts w:ascii="Palatino Linotype" w:hAnsi="Palatino Linotype" w:cs="Palatino Linotype"/>
                <w:b/>
                <w:bCs/>
                <w:sz w:val="20"/>
                <w:szCs w:val="20"/>
              </w:rPr>
              <w:t>Falfelület festésének, díszítésének gyakorlata</w:t>
            </w: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5363DC" w:rsidRDefault="00ED3D07" w:rsidP="00175204">
            <w:pPr>
              <w:spacing w:after="0" w:line="240" w:lineRule="auto"/>
              <w:jc w:val="center"/>
              <w:rPr>
                <w:rFonts w:ascii="Palatino Linotype" w:hAnsi="Palatino Linotype" w:cs="Arial"/>
                <w:b/>
                <w:sz w:val="20"/>
                <w:szCs w:val="20"/>
              </w:rPr>
            </w:pPr>
            <w:r>
              <w:rPr>
                <w:rFonts w:ascii="Palatino Linotype" w:hAnsi="Palatino Linotype" w:cs="Arial"/>
                <w:b/>
                <w:sz w:val="20"/>
                <w:szCs w:val="20"/>
              </w:rPr>
              <w:t>216</w:t>
            </w:r>
          </w:p>
        </w:tc>
        <w:tc>
          <w:tcPr>
            <w:tcW w:w="886" w:type="dxa"/>
            <w:shd w:val="clear" w:color="auto" w:fill="C0C0C0"/>
            <w:vAlign w:val="center"/>
          </w:tcPr>
          <w:p w:rsidR="00841110" w:rsidRPr="005363DC"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5363DC" w:rsidRDefault="00841110" w:rsidP="00175204">
            <w:pPr>
              <w:spacing w:after="0" w:line="240" w:lineRule="auto"/>
              <w:jc w:val="center"/>
              <w:rPr>
                <w:rFonts w:ascii="Palatino Linotype" w:hAnsi="Palatino Linotype" w:cs="Arial"/>
                <w:b/>
                <w:sz w:val="20"/>
                <w:szCs w:val="20"/>
              </w:rPr>
            </w:pPr>
          </w:p>
        </w:tc>
        <w:tc>
          <w:tcPr>
            <w:tcW w:w="1074" w:type="dxa"/>
            <w:shd w:val="clear" w:color="auto" w:fill="auto"/>
            <w:vAlign w:val="center"/>
          </w:tcPr>
          <w:p w:rsidR="00841110" w:rsidRPr="005363DC" w:rsidRDefault="00ED3D07" w:rsidP="00175204">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2</w:t>
            </w:r>
            <w:r w:rsidR="00520591">
              <w:rPr>
                <w:rFonts w:ascii="Palatino Linotype" w:hAnsi="Palatino Linotype" w:cs="Arial"/>
                <w:b/>
                <w:bCs/>
                <w:sz w:val="20"/>
                <w:szCs w:val="20"/>
              </w:rPr>
              <w:t>80</w:t>
            </w: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b/>
                <w:sz w:val="20"/>
                <w:szCs w:val="20"/>
              </w:rPr>
            </w:pPr>
            <w:r w:rsidRPr="002C2882">
              <w:rPr>
                <w:rFonts w:ascii="Palatino Linotype" w:hAnsi="Palatino Linotype" w:cs="Arial"/>
                <w:b/>
                <w:sz w:val="20"/>
                <w:szCs w:val="20"/>
              </w:rPr>
              <w:t>496</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58AB" w:rsidRDefault="00841110" w:rsidP="00875A7E">
            <w:pPr>
              <w:spacing w:after="0" w:line="240" w:lineRule="auto"/>
              <w:rPr>
                <w:rFonts w:ascii="Palatino Linotype" w:hAnsi="Palatino Linotype" w:cs="Palatino Linotype"/>
                <w:sz w:val="20"/>
                <w:szCs w:val="20"/>
              </w:rPr>
            </w:pPr>
            <w:r w:rsidRPr="009158AB">
              <w:rPr>
                <w:rFonts w:ascii="Palatino Linotype" w:hAnsi="Palatino Linotype" w:cs="Palatino Linotype"/>
                <w:sz w:val="20"/>
                <w:szCs w:val="20"/>
              </w:rPr>
              <w:t>Alapfelületek vizsgálata, bevonatrendszerek elemzése</w:t>
            </w: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ED3D07" w:rsidRDefault="00520591" w:rsidP="00175204">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105</w:t>
            </w:r>
          </w:p>
        </w:tc>
        <w:tc>
          <w:tcPr>
            <w:tcW w:w="1058" w:type="dxa"/>
            <w:shd w:val="clear" w:color="auto" w:fill="auto"/>
            <w:vAlign w:val="center"/>
          </w:tcPr>
          <w:p w:rsidR="00841110" w:rsidRPr="002C2882" w:rsidRDefault="004245E4"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177</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58AB" w:rsidRDefault="00841110" w:rsidP="00875A7E">
            <w:pPr>
              <w:spacing w:after="0" w:line="240" w:lineRule="auto"/>
              <w:rPr>
                <w:rFonts w:ascii="Palatino Linotype" w:hAnsi="Palatino Linotype" w:cs="Palatino Linotype"/>
                <w:sz w:val="20"/>
                <w:szCs w:val="20"/>
              </w:rPr>
            </w:pPr>
            <w:r w:rsidRPr="009158AB">
              <w:rPr>
                <w:rFonts w:ascii="Palatino Linotype" w:hAnsi="Palatino Linotype" w:cs="Palatino Linotype"/>
                <w:sz w:val="20"/>
                <w:szCs w:val="20"/>
              </w:rPr>
              <w:t>Festés készítése különböző felületeken, különböző anyagokkal</w:t>
            </w: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70</w:t>
            </w: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ED3D07" w:rsidRDefault="00520591" w:rsidP="00175204">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105</w:t>
            </w:r>
          </w:p>
        </w:tc>
        <w:tc>
          <w:tcPr>
            <w:tcW w:w="1058" w:type="dxa"/>
            <w:shd w:val="clear" w:color="auto" w:fill="auto"/>
            <w:vAlign w:val="center"/>
          </w:tcPr>
          <w:p w:rsidR="00841110" w:rsidRPr="002C2882" w:rsidRDefault="004245E4"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177</w:t>
            </w:r>
          </w:p>
        </w:tc>
      </w:tr>
      <w:tr w:rsidR="00841110" w:rsidRPr="00AE0B8B" w:rsidTr="00175204">
        <w:trPr>
          <w:trHeight w:val="285"/>
          <w:jc w:val="center"/>
        </w:trPr>
        <w:tc>
          <w:tcPr>
            <w:tcW w:w="2040" w:type="dxa"/>
            <w:vMerge/>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p>
        </w:tc>
        <w:tc>
          <w:tcPr>
            <w:tcW w:w="2500" w:type="dxa"/>
            <w:shd w:val="clear" w:color="auto" w:fill="auto"/>
            <w:vAlign w:val="center"/>
          </w:tcPr>
          <w:p w:rsidR="00841110" w:rsidRPr="009158AB" w:rsidRDefault="00841110" w:rsidP="00875A7E">
            <w:pPr>
              <w:spacing w:after="0" w:line="240" w:lineRule="auto"/>
              <w:rPr>
                <w:rFonts w:ascii="Palatino Linotype" w:hAnsi="Palatino Linotype" w:cs="Palatino Linotype"/>
                <w:sz w:val="20"/>
                <w:szCs w:val="20"/>
              </w:rPr>
            </w:pPr>
            <w:r w:rsidRPr="009158AB">
              <w:rPr>
                <w:rFonts w:ascii="Palatino Linotype" w:hAnsi="Palatino Linotype" w:cs="Palatino Linotype"/>
                <w:sz w:val="20"/>
                <w:szCs w:val="20"/>
              </w:rPr>
              <w:t>Különleges festési technikák, díszítések</w:t>
            </w: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ED3D07" w:rsidRDefault="00ED3D07"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886" w:type="dxa"/>
            <w:shd w:val="clear" w:color="auto" w:fill="C0C0C0"/>
            <w:vAlign w:val="center"/>
          </w:tcPr>
          <w:p w:rsidR="00841110" w:rsidRPr="00AE0B8B" w:rsidRDefault="00841110"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841110" w:rsidRPr="00AE0B8B" w:rsidRDefault="00841110"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841110" w:rsidRPr="00ED3D07" w:rsidRDefault="00520591" w:rsidP="00175204">
            <w:pPr>
              <w:spacing w:after="0" w:line="240" w:lineRule="auto"/>
              <w:jc w:val="center"/>
              <w:rPr>
                <w:rFonts w:ascii="Palatino Linotype" w:hAnsi="Palatino Linotype" w:cs="Arial"/>
                <w:bCs/>
                <w:i/>
                <w:sz w:val="20"/>
                <w:szCs w:val="20"/>
              </w:rPr>
            </w:pPr>
            <w:r>
              <w:rPr>
                <w:rFonts w:ascii="Palatino Linotype" w:hAnsi="Palatino Linotype" w:cs="Arial"/>
                <w:bCs/>
                <w:i/>
                <w:sz w:val="20"/>
                <w:szCs w:val="20"/>
              </w:rPr>
              <w:t>70</w:t>
            </w:r>
          </w:p>
        </w:tc>
        <w:tc>
          <w:tcPr>
            <w:tcW w:w="1058" w:type="dxa"/>
            <w:shd w:val="clear" w:color="auto" w:fill="auto"/>
            <w:vAlign w:val="center"/>
          </w:tcPr>
          <w:p w:rsidR="00841110" w:rsidRPr="002C2882" w:rsidRDefault="002C2882" w:rsidP="00175204">
            <w:pPr>
              <w:spacing w:after="0" w:line="240" w:lineRule="auto"/>
              <w:jc w:val="center"/>
              <w:rPr>
                <w:rFonts w:ascii="Palatino Linotype" w:hAnsi="Palatino Linotype" w:cs="Arial"/>
                <w:i/>
                <w:sz w:val="20"/>
                <w:szCs w:val="20"/>
              </w:rPr>
            </w:pPr>
            <w:r w:rsidRPr="002C2882">
              <w:rPr>
                <w:rFonts w:ascii="Palatino Linotype" w:hAnsi="Palatino Linotype" w:cs="Arial"/>
                <w:i/>
                <w:sz w:val="20"/>
                <w:szCs w:val="20"/>
              </w:rPr>
              <w:t>142</w:t>
            </w:r>
          </w:p>
        </w:tc>
      </w:tr>
      <w:tr w:rsidR="00ED3D07" w:rsidRPr="00AE0B8B" w:rsidTr="00175204">
        <w:trPr>
          <w:trHeight w:val="300"/>
          <w:jc w:val="center"/>
        </w:trPr>
        <w:tc>
          <w:tcPr>
            <w:tcW w:w="2040" w:type="dxa"/>
            <w:vMerge w:val="restart"/>
            <w:shd w:val="clear" w:color="auto" w:fill="auto"/>
            <w:vAlign w:val="center"/>
          </w:tcPr>
          <w:p w:rsidR="00ED3D07" w:rsidRDefault="00ED3D07" w:rsidP="00875A7E">
            <w:pPr>
              <w:spacing w:after="0" w:line="240" w:lineRule="auto"/>
              <w:rPr>
                <w:rFonts w:ascii="Palatino Linotype" w:hAnsi="Palatino Linotype" w:cs="Palatino Linotype"/>
                <w:sz w:val="20"/>
                <w:szCs w:val="20"/>
              </w:rPr>
            </w:pPr>
            <w:r>
              <w:rPr>
                <w:rFonts w:ascii="Palatino Linotype" w:hAnsi="Palatino Linotype" w:cs="Palatino Linotype"/>
                <w:sz w:val="20"/>
                <w:szCs w:val="20"/>
              </w:rPr>
              <w:t>10105-12</w:t>
            </w:r>
          </w:p>
          <w:p w:rsidR="00ED3D07" w:rsidRDefault="00ED3D07" w:rsidP="00875A7E">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Tapétázási </w:t>
            </w:r>
          </w:p>
          <w:p w:rsidR="00ED3D07" w:rsidRDefault="00ED3D07" w:rsidP="00875A7E">
            <w:pPr>
              <w:spacing w:after="0" w:line="240" w:lineRule="auto"/>
              <w:rPr>
                <w:rFonts w:ascii="Palatino Linotype" w:hAnsi="Palatino Linotype" w:cs="Palatino Linotype"/>
                <w:sz w:val="20"/>
                <w:szCs w:val="20"/>
              </w:rPr>
            </w:pPr>
            <w:r>
              <w:rPr>
                <w:rFonts w:ascii="Palatino Linotype" w:hAnsi="Palatino Linotype" w:cs="Palatino Linotype"/>
                <w:sz w:val="20"/>
                <w:szCs w:val="20"/>
              </w:rPr>
              <w:t>munkák</w:t>
            </w:r>
          </w:p>
        </w:tc>
        <w:tc>
          <w:tcPr>
            <w:tcW w:w="2500" w:type="dxa"/>
            <w:shd w:val="clear" w:color="auto" w:fill="auto"/>
            <w:vAlign w:val="center"/>
          </w:tcPr>
          <w:p w:rsidR="00ED3D07" w:rsidRPr="00ED3D07" w:rsidRDefault="00ED3D07" w:rsidP="00875A7E">
            <w:pPr>
              <w:spacing w:after="0" w:line="240" w:lineRule="auto"/>
              <w:rPr>
                <w:rFonts w:ascii="Palatino Linotype" w:hAnsi="Palatino Linotype" w:cs="Palatino Linotype"/>
                <w:color w:val="000000"/>
                <w:sz w:val="20"/>
                <w:szCs w:val="20"/>
              </w:rPr>
            </w:pPr>
            <w:r>
              <w:rPr>
                <w:rFonts w:ascii="Palatino Linotype" w:hAnsi="Palatino Linotype" w:cs="Palatino Linotype"/>
                <w:b/>
                <w:color w:val="000000"/>
                <w:sz w:val="20"/>
                <w:szCs w:val="20"/>
              </w:rPr>
              <w:t>Tapétázási munkák</w:t>
            </w: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b/>
                <w:sz w:val="20"/>
                <w:szCs w:val="20"/>
              </w:rPr>
            </w:pPr>
            <w:r>
              <w:rPr>
                <w:rFonts w:ascii="Palatino Linotype" w:hAnsi="Palatino Linotype" w:cs="Arial"/>
                <w:b/>
                <w:sz w:val="20"/>
                <w:szCs w:val="20"/>
              </w:rPr>
              <w:t>72</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b/>
                <w:sz w:val="20"/>
                <w:szCs w:val="20"/>
              </w:rPr>
            </w:pPr>
            <w:r>
              <w:rPr>
                <w:rFonts w:ascii="Palatino Linotype" w:hAnsi="Palatino Linotype" w:cs="Arial"/>
                <w:b/>
                <w:sz w:val="20"/>
                <w:szCs w:val="20"/>
              </w:rPr>
              <w:t>105</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1058" w:type="dxa"/>
            <w:shd w:val="clear" w:color="auto" w:fill="auto"/>
            <w:vAlign w:val="center"/>
          </w:tcPr>
          <w:p w:rsidR="00ED3D07" w:rsidRPr="002C2882" w:rsidRDefault="002C2882" w:rsidP="00175204">
            <w:pPr>
              <w:spacing w:after="0" w:line="240" w:lineRule="auto"/>
              <w:jc w:val="center"/>
              <w:rPr>
                <w:rFonts w:ascii="Palatino Linotype" w:hAnsi="Palatino Linotype" w:cs="Arial"/>
                <w:b/>
                <w:sz w:val="20"/>
                <w:szCs w:val="20"/>
              </w:rPr>
            </w:pPr>
            <w:r w:rsidRPr="002C2882">
              <w:rPr>
                <w:rFonts w:ascii="Palatino Linotype" w:hAnsi="Palatino Linotype" w:cs="Arial"/>
                <w:b/>
                <w:sz w:val="20"/>
                <w:szCs w:val="20"/>
              </w:rPr>
              <w:t>177</w:t>
            </w:r>
          </w:p>
        </w:tc>
      </w:tr>
      <w:tr w:rsidR="00ED3D07" w:rsidRPr="00AE0B8B" w:rsidTr="00175204">
        <w:trPr>
          <w:trHeight w:val="300"/>
          <w:jc w:val="center"/>
        </w:trPr>
        <w:tc>
          <w:tcPr>
            <w:tcW w:w="2040" w:type="dxa"/>
            <w:vMerge/>
            <w:shd w:val="clear" w:color="auto" w:fill="auto"/>
            <w:vAlign w:val="center"/>
          </w:tcPr>
          <w:p w:rsidR="00ED3D07" w:rsidRPr="00AE0B8B" w:rsidRDefault="00ED3D07" w:rsidP="00875A7E">
            <w:pPr>
              <w:spacing w:after="0" w:line="240" w:lineRule="auto"/>
              <w:rPr>
                <w:rFonts w:ascii="Palatino Linotype" w:hAnsi="Palatino Linotype" w:cs="Arial"/>
                <w:sz w:val="20"/>
                <w:szCs w:val="20"/>
              </w:rPr>
            </w:pPr>
          </w:p>
        </w:tc>
        <w:tc>
          <w:tcPr>
            <w:tcW w:w="2500" w:type="dxa"/>
            <w:shd w:val="clear" w:color="auto" w:fill="auto"/>
            <w:vAlign w:val="center"/>
          </w:tcPr>
          <w:p w:rsidR="00ED3D07" w:rsidRPr="00914B8A" w:rsidRDefault="00ED3D07" w:rsidP="00875A7E">
            <w:pPr>
              <w:spacing w:after="0" w:line="240" w:lineRule="auto"/>
              <w:rPr>
                <w:rFonts w:ascii="Palatino Linotype" w:hAnsi="Palatino Linotype" w:cs="Palatino Linotype"/>
                <w:color w:val="000000"/>
                <w:sz w:val="20"/>
                <w:szCs w:val="20"/>
              </w:rPr>
            </w:pPr>
            <w:r w:rsidRPr="00914B8A">
              <w:rPr>
                <w:rFonts w:ascii="Palatino Linotype" w:hAnsi="Palatino Linotype" w:cs="Palatino Linotype"/>
                <w:color w:val="000000"/>
                <w:sz w:val="20"/>
                <w:szCs w:val="20"/>
              </w:rPr>
              <w:t xml:space="preserve">Tapétázás műveleti sorrendje, eszközei, szerszámai, gépei </w:t>
            </w: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36</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21</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1058" w:type="dxa"/>
            <w:shd w:val="clear" w:color="auto" w:fill="auto"/>
            <w:vAlign w:val="center"/>
          </w:tcPr>
          <w:p w:rsidR="00ED3D07" w:rsidRPr="002C2882" w:rsidRDefault="002C2882" w:rsidP="00175204">
            <w:pPr>
              <w:spacing w:after="0" w:line="240" w:lineRule="auto"/>
              <w:jc w:val="center"/>
              <w:rPr>
                <w:rFonts w:ascii="Palatino Linotype" w:hAnsi="Palatino Linotype" w:cs="Arial"/>
                <w:sz w:val="20"/>
                <w:szCs w:val="20"/>
              </w:rPr>
            </w:pPr>
            <w:r w:rsidRPr="002C2882">
              <w:rPr>
                <w:rFonts w:ascii="Palatino Linotype" w:hAnsi="Palatino Linotype" w:cs="Arial"/>
                <w:sz w:val="20"/>
                <w:szCs w:val="20"/>
              </w:rPr>
              <w:t>57</w:t>
            </w:r>
          </w:p>
        </w:tc>
      </w:tr>
      <w:tr w:rsidR="00ED3D07" w:rsidRPr="00AE0B8B" w:rsidTr="00175204">
        <w:trPr>
          <w:trHeight w:val="285"/>
          <w:jc w:val="center"/>
        </w:trPr>
        <w:tc>
          <w:tcPr>
            <w:tcW w:w="2040" w:type="dxa"/>
            <w:vMerge/>
            <w:shd w:val="clear" w:color="auto" w:fill="auto"/>
            <w:vAlign w:val="center"/>
          </w:tcPr>
          <w:p w:rsidR="00ED3D07" w:rsidRPr="00AE0B8B" w:rsidRDefault="00ED3D07" w:rsidP="00875A7E">
            <w:pPr>
              <w:spacing w:after="0" w:line="240" w:lineRule="auto"/>
              <w:rPr>
                <w:rFonts w:ascii="Palatino Linotype" w:hAnsi="Palatino Linotype" w:cs="Arial"/>
                <w:sz w:val="20"/>
                <w:szCs w:val="20"/>
              </w:rPr>
            </w:pPr>
          </w:p>
        </w:tc>
        <w:tc>
          <w:tcPr>
            <w:tcW w:w="2500" w:type="dxa"/>
            <w:shd w:val="clear" w:color="auto" w:fill="auto"/>
            <w:vAlign w:val="center"/>
          </w:tcPr>
          <w:p w:rsidR="00ED3D07" w:rsidRPr="00914B8A" w:rsidRDefault="00ED3D07" w:rsidP="00875A7E">
            <w:pPr>
              <w:spacing w:after="0" w:line="240" w:lineRule="auto"/>
              <w:rPr>
                <w:rFonts w:ascii="Palatino Linotype" w:hAnsi="Palatino Linotype" w:cs="Palatino Linotype"/>
                <w:sz w:val="20"/>
                <w:szCs w:val="20"/>
              </w:rPr>
            </w:pPr>
            <w:r w:rsidRPr="00914B8A">
              <w:rPr>
                <w:rFonts w:ascii="Palatino Linotype" w:hAnsi="Palatino Linotype" w:cs="Palatino Linotype"/>
                <w:color w:val="000000"/>
                <w:sz w:val="20"/>
                <w:szCs w:val="20"/>
              </w:rPr>
              <w:t>Díszítési technológiák</w:t>
            </w: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9</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21</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ED3D07" w:rsidRPr="002C2882" w:rsidRDefault="002C2882" w:rsidP="00175204">
            <w:pPr>
              <w:spacing w:after="0" w:line="240" w:lineRule="auto"/>
              <w:jc w:val="center"/>
              <w:rPr>
                <w:rFonts w:ascii="Palatino Linotype" w:hAnsi="Palatino Linotype" w:cs="Arial"/>
                <w:sz w:val="20"/>
                <w:szCs w:val="20"/>
              </w:rPr>
            </w:pPr>
            <w:r w:rsidRPr="002C2882">
              <w:rPr>
                <w:rFonts w:ascii="Palatino Linotype" w:hAnsi="Palatino Linotype" w:cs="Arial"/>
                <w:sz w:val="20"/>
                <w:szCs w:val="20"/>
              </w:rPr>
              <w:t>30</w:t>
            </w:r>
          </w:p>
        </w:tc>
      </w:tr>
      <w:tr w:rsidR="00ED3D07" w:rsidRPr="00AE0B8B" w:rsidTr="00175204">
        <w:trPr>
          <w:trHeight w:val="285"/>
          <w:jc w:val="center"/>
        </w:trPr>
        <w:tc>
          <w:tcPr>
            <w:tcW w:w="2040" w:type="dxa"/>
            <w:vMerge/>
            <w:shd w:val="clear" w:color="auto" w:fill="auto"/>
            <w:vAlign w:val="center"/>
          </w:tcPr>
          <w:p w:rsidR="00ED3D07" w:rsidRPr="00AE0B8B" w:rsidRDefault="00ED3D07" w:rsidP="00875A7E">
            <w:pPr>
              <w:spacing w:after="0" w:line="240" w:lineRule="auto"/>
              <w:rPr>
                <w:rFonts w:ascii="Palatino Linotype" w:hAnsi="Palatino Linotype" w:cs="Arial"/>
                <w:sz w:val="20"/>
                <w:szCs w:val="20"/>
              </w:rPr>
            </w:pPr>
          </w:p>
        </w:tc>
        <w:tc>
          <w:tcPr>
            <w:tcW w:w="2500" w:type="dxa"/>
            <w:shd w:val="clear" w:color="auto" w:fill="auto"/>
            <w:vAlign w:val="center"/>
          </w:tcPr>
          <w:p w:rsidR="00ED3D07" w:rsidRPr="00914B8A" w:rsidRDefault="00ED3D07" w:rsidP="00875A7E">
            <w:pPr>
              <w:spacing w:after="0" w:line="240" w:lineRule="auto"/>
              <w:rPr>
                <w:rFonts w:ascii="Palatino Linotype" w:hAnsi="Palatino Linotype" w:cs="Palatino Linotype"/>
                <w:color w:val="000000"/>
                <w:sz w:val="20"/>
                <w:szCs w:val="20"/>
              </w:rPr>
            </w:pPr>
            <w:r w:rsidRPr="00914B8A">
              <w:rPr>
                <w:rFonts w:ascii="Palatino Linotype" w:hAnsi="Palatino Linotype" w:cs="Palatino Linotype"/>
                <w:color w:val="000000"/>
                <w:sz w:val="20"/>
                <w:szCs w:val="20"/>
              </w:rPr>
              <w:t>Szakszámítás</w:t>
            </w: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9</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21</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ED3D07" w:rsidRPr="002C2882" w:rsidRDefault="002C2882" w:rsidP="00175204">
            <w:pPr>
              <w:spacing w:after="0" w:line="240" w:lineRule="auto"/>
              <w:jc w:val="center"/>
              <w:rPr>
                <w:rFonts w:ascii="Palatino Linotype" w:hAnsi="Palatino Linotype" w:cs="Arial"/>
                <w:sz w:val="20"/>
                <w:szCs w:val="20"/>
              </w:rPr>
            </w:pPr>
            <w:r w:rsidRPr="002C2882">
              <w:rPr>
                <w:rFonts w:ascii="Palatino Linotype" w:hAnsi="Palatino Linotype" w:cs="Arial"/>
                <w:sz w:val="20"/>
                <w:szCs w:val="20"/>
              </w:rPr>
              <w:t>30</w:t>
            </w:r>
          </w:p>
        </w:tc>
      </w:tr>
      <w:tr w:rsidR="00ED3D07" w:rsidRPr="00AE0B8B" w:rsidTr="00175204">
        <w:trPr>
          <w:trHeight w:val="285"/>
          <w:jc w:val="center"/>
        </w:trPr>
        <w:tc>
          <w:tcPr>
            <w:tcW w:w="2040" w:type="dxa"/>
            <w:vMerge/>
            <w:shd w:val="clear" w:color="auto" w:fill="auto"/>
            <w:vAlign w:val="center"/>
          </w:tcPr>
          <w:p w:rsidR="00ED3D07" w:rsidRPr="00AE0B8B" w:rsidRDefault="00ED3D07" w:rsidP="00875A7E">
            <w:pPr>
              <w:spacing w:after="0" w:line="240" w:lineRule="auto"/>
              <w:rPr>
                <w:rFonts w:ascii="Palatino Linotype" w:hAnsi="Palatino Linotype" w:cs="Arial"/>
                <w:sz w:val="20"/>
                <w:szCs w:val="20"/>
              </w:rPr>
            </w:pPr>
          </w:p>
        </w:tc>
        <w:tc>
          <w:tcPr>
            <w:tcW w:w="2500" w:type="dxa"/>
            <w:shd w:val="clear" w:color="auto" w:fill="auto"/>
            <w:vAlign w:val="center"/>
          </w:tcPr>
          <w:p w:rsidR="00ED3D07" w:rsidRPr="00914B8A" w:rsidRDefault="00ED3D07" w:rsidP="00875A7E">
            <w:pPr>
              <w:spacing w:after="0" w:line="240" w:lineRule="auto"/>
              <w:rPr>
                <w:rFonts w:ascii="Palatino Linotype" w:hAnsi="Palatino Linotype" w:cs="Palatino Linotype"/>
                <w:b/>
                <w:bCs/>
                <w:sz w:val="20"/>
                <w:szCs w:val="20"/>
              </w:rPr>
            </w:pPr>
            <w:r w:rsidRPr="00914B8A">
              <w:rPr>
                <w:rFonts w:ascii="Palatino Linotype" w:hAnsi="Palatino Linotype" w:cs="Palatino Linotype"/>
                <w:color w:val="000000"/>
                <w:sz w:val="20"/>
                <w:szCs w:val="20"/>
              </w:rPr>
              <w:t>Anyagismeret</w:t>
            </w: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9</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21</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ED3D07" w:rsidRPr="002C2882" w:rsidRDefault="002C2882" w:rsidP="00175204">
            <w:pPr>
              <w:spacing w:after="0" w:line="240" w:lineRule="auto"/>
              <w:jc w:val="center"/>
              <w:rPr>
                <w:rFonts w:ascii="Palatino Linotype" w:hAnsi="Palatino Linotype" w:cs="Arial"/>
                <w:sz w:val="20"/>
                <w:szCs w:val="20"/>
              </w:rPr>
            </w:pPr>
            <w:r w:rsidRPr="002C2882">
              <w:rPr>
                <w:rFonts w:ascii="Palatino Linotype" w:hAnsi="Palatino Linotype" w:cs="Arial"/>
                <w:sz w:val="20"/>
                <w:szCs w:val="20"/>
              </w:rPr>
              <w:t>30</w:t>
            </w:r>
          </w:p>
        </w:tc>
      </w:tr>
      <w:tr w:rsidR="00ED3D07" w:rsidRPr="00AE0B8B" w:rsidTr="00175204">
        <w:trPr>
          <w:trHeight w:val="285"/>
          <w:jc w:val="center"/>
        </w:trPr>
        <w:tc>
          <w:tcPr>
            <w:tcW w:w="2040" w:type="dxa"/>
            <w:vMerge/>
            <w:shd w:val="clear" w:color="auto" w:fill="auto"/>
            <w:vAlign w:val="center"/>
          </w:tcPr>
          <w:p w:rsidR="00ED3D07" w:rsidRPr="00AE0B8B" w:rsidRDefault="00ED3D07" w:rsidP="00875A7E">
            <w:pPr>
              <w:spacing w:after="0" w:line="240" w:lineRule="auto"/>
              <w:rPr>
                <w:rFonts w:ascii="Palatino Linotype" w:hAnsi="Palatino Linotype" w:cs="Arial"/>
                <w:sz w:val="20"/>
                <w:szCs w:val="20"/>
              </w:rPr>
            </w:pPr>
          </w:p>
        </w:tc>
        <w:tc>
          <w:tcPr>
            <w:tcW w:w="2500" w:type="dxa"/>
            <w:shd w:val="clear" w:color="auto" w:fill="auto"/>
            <w:vAlign w:val="center"/>
          </w:tcPr>
          <w:p w:rsidR="00ED3D07" w:rsidRPr="00914B8A" w:rsidRDefault="00ED3D07" w:rsidP="00875A7E">
            <w:pPr>
              <w:spacing w:after="0" w:line="240" w:lineRule="auto"/>
              <w:rPr>
                <w:rFonts w:ascii="Palatino Linotype" w:hAnsi="Palatino Linotype"/>
                <w:sz w:val="20"/>
                <w:szCs w:val="20"/>
              </w:rPr>
            </w:pPr>
            <w:r w:rsidRPr="00914B8A">
              <w:rPr>
                <w:rFonts w:ascii="Palatino Linotype" w:hAnsi="Palatino Linotype" w:cs="Palatino Linotype"/>
                <w:color w:val="000000"/>
                <w:sz w:val="20"/>
                <w:szCs w:val="20"/>
              </w:rPr>
              <w:t>Tapéták csoportosítása, gyártásismerete</w:t>
            </w:r>
            <w:r w:rsidRPr="00914B8A">
              <w:rPr>
                <w:rFonts w:ascii="Palatino Linotype" w:hAnsi="Palatino Linotype"/>
                <w:sz w:val="20"/>
                <w:szCs w:val="20"/>
              </w:rPr>
              <w:t xml:space="preserve"> </w:t>
            </w: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9</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886" w:type="dxa"/>
            <w:shd w:val="clear" w:color="auto" w:fill="C0C0C0"/>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ED3D07" w:rsidRDefault="00ED3D07" w:rsidP="00175204">
            <w:pPr>
              <w:spacing w:after="0" w:line="240" w:lineRule="auto"/>
              <w:jc w:val="center"/>
              <w:rPr>
                <w:rFonts w:ascii="Palatino Linotype" w:hAnsi="Palatino Linotype" w:cs="Arial"/>
                <w:i/>
                <w:sz w:val="20"/>
                <w:szCs w:val="20"/>
              </w:rPr>
            </w:pPr>
            <w:r w:rsidRPr="00ED3D07">
              <w:rPr>
                <w:rFonts w:ascii="Palatino Linotype" w:hAnsi="Palatino Linotype" w:cs="Arial"/>
                <w:i/>
                <w:sz w:val="20"/>
                <w:szCs w:val="20"/>
              </w:rPr>
              <w:t>2</w:t>
            </w:r>
            <w:r w:rsidR="006112B2">
              <w:rPr>
                <w:rFonts w:ascii="Palatino Linotype" w:hAnsi="Palatino Linotype" w:cs="Arial"/>
                <w:i/>
                <w:sz w:val="20"/>
                <w:szCs w:val="20"/>
              </w:rPr>
              <w:t>1</w:t>
            </w:r>
          </w:p>
        </w:tc>
        <w:tc>
          <w:tcPr>
            <w:tcW w:w="1074" w:type="dxa"/>
            <w:shd w:val="clear" w:color="auto" w:fill="auto"/>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8" w:type="dxa"/>
            <w:shd w:val="clear" w:color="auto" w:fill="auto"/>
            <w:vAlign w:val="center"/>
          </w:tcPr>
          <w:p w:rsidR="00ED3D07" w:rsidRPr="002C2882" w:rsidRDefault="002C2882" w:rsidP="00175204">
            <w:pPr>
              <w:spacing w:after="0" w:line="240" w:lineRule="auto"/>
              <w:jc w:val="center"/>
              <w:rPr>
                <w:rFonts w:ascii="Palatino Linotype" w:hAnsi="Palatino Linotype" w:cs="Arial"/>
                <w:sz w:val="20"/>
                <w:szCs w:val="20"/>
              </w:rPr>
            </w:pPr>
            <w:r w:rsidRPr="002C2882">
              <w:rPr>
                <w:rFonts w:ascii="Palatino Linotype" w:hAnsi="Palatino Linotype" w:cs="Arial"/>
                <w:sz w:val="20"/>
                <w:szCs w:val="20"/>
              </w:rPr>
              <w:t>30</w:t>
            </w:r>
          </w:p>
        </w:tc>
      </w:tr>
      <w:tr w:rsidR="00ED3D07" w:rsidRPr="00AE0B8B" w:rsidTr="00175204">
        <w:trPr>
          <w:trHeight w:val="285"/>
          <w:jc w:val="center"/>
        </w:trPr>
        <w:tc>
          <w:tcPr>
            <w:tcW w:w="2040" w:type="dxa"/>
            <w:vMerge/>
            <w:shd w:val="clear" w:color="auto" w:fill="auto"/>
            <w:vAlign w:val="center"/>
          </w:tcPr>
          <w:p w:rsidR="00ED3D07" w:rsidRPr="00AE0B8B" w:rsidRDefault="00ED3D07" w:rsidP="00875A7E">
            <w:pPr>
              <w:spacing w:after="0" w:line="240" w:lineRule="auto"/>
              <w:rPr>
                <w:rFonts w:ascii="Palatino Linotype" w:hAnsi="Palatino Linotype" w:cs="Arial"/>
                <w:sz w:val="20"/>
                <w:szCs w:val="20"/>
              </w:rPr>
            </w:pPr>
          </w:p>
        </w:tc>
        <w:tc>
          <w:tcPr>
            <w:tcW w:w="2500" w:type="dxa"/>
            <w:shd w:val="clear" w:color="auto" w:fill="auto"/>
            <w:vAlign w:val="center"/>
          </w:tcPr>
          <w:p w:rsidR="00ED3D07" w:rsidRPr="00914B8A" w:rsidRDefault="00ED3D07" w:rsidP="00875A7E">
            <w:pPr>
              <w:spacing w:after="0" w:line="240" w:lineRule="auto"/>
              <w:rPr>
                <w:rFonts w:ascii="Palatino Linotype" w:hAnsi="Palatino Linotype" w:cs="Palatino Linotype"/>
                <w:color w:val="000000"/>
                <w:sz w:val="20"/>
                <w:szCs w:val="20"/>
              </w:rPr>
            </w:pPr>
            <w:r w:rsidRPr="00914B8A">
              <w:rPr>
                <w:rFonts w:ascii="Palatino Linotype" w:hAnsi="Palatino Linotype" w:cs="Palatino Linotype"/>
                <w:b/>
                <w:bCs/>
                <w:color w:val="000000"/>
                <w:sz w:val="20"/>
                <w:szCs w:val="20"/>
              </w:rPr>
              <w:t>Tapétázási munkák gyakorlata</w:t>
            </w:r>
          </w:p>
        </w:tc>
        <w:tc>
          <w:tcPr>
            <w:tcW w:w="105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ED3D07" w:rsidRPr="005363DC" w:rsidRDefault="00520591" w:rsidP="00175204">
            <w:pPr>
              <w:spacing w:after="0" w:line="240" w:lineRule="auto"/>
              <w:jc w:val="center"/>
              <w:rPr>
                <w:rFonts w:ascii="Palatino Linotype" w:hAnsi="Palatino Linotype" w:cs="Arial"/>
                <w:b/>
                <w:sz w:val="20"/>
                <w:szCs w:val="20"/>
              </w:rPr>
            </w:pPr>
            <w:r>
              <w:rPr>
                <w:rFonts w:ascii="Palatino Linotype" w:hAnsi="Palatino Linotype" w:cs="Arial"/>
                <w:b/>
                <w:sz w:val="20"/>
                <w:szCs w:val="20"/>
              </w:rPr>
              <w:t>216</w:t>
            </w:r>
          </w:p>
        </w:tc>
        <w:tc>
          <w:tcPr>
            <w:tcW w:w="886" w:type="dxa"/>
            <w:shd w:val="clear" w:color="auto" w:fill="C0C0C0"/>
            <w:vAlign w:val="center"/>
          </w:tcPr>
          <w:p w:rsidR="00ED3D07" w:rsidRPr="005363DC"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5363DC" w:rsidRDefault="00ED3D07" w:rsidP="00175204">
            <w:pPr>
              <w:spacing w:after="0" w:line="240" w:lineRule="auto"/>
              <w:jc w:val="center"/>
              <w:rPr>
                <w:rFonts w:ascii="Palatino Linotype" w:hAnsi="Palatino Linotype" w:cs="Arial"/>
                <w:b/>
                <w:sz w:val="20"/>
                <w:szCs w:val="20"/>
              </w:rPr>
            </w:pPr>
          </w:p>
        </w:tc>
        <w:tc>
          <w:tcPr>
            <w:tcW w:w="1074" w:type="dxa"/>
            <w:shd w:val="clear" w:color="auto" w:fill="auto"/>
            <w:vAlign w:val="center"/>
          </w:tcPr>
          <w:p w:rsidR="00ED3D07" w:rsidRPr="005363DC" w:rsidRDefault="00520591" w:rsidP="00175204">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245</w:t>
            </w:r>
          </w:p>
        </w:tc>
        <w:tc>
          <w:tcPr>
            <w:tcW w:w="1058" w:type="dxa"/>
            <w:shd w:val="clear" w:color="auto" w:fill="auto"/>
            <w:vAlign w:val="center"/>
          </w:tcPr>
          <w:p w:rsidR="00ED3D07" w:rsidRPr="002C2882" w:rsidRDefault="002C2882" w:rsidP="00175204">
            <w:pPr>
              <w:spacing w:after="0" w:line="240" w:lineRule="auto"/>
              <w:jc w:val="center"/>
              <w:rPr>
                <w:rFonts w:ascii="Palatino Linotype" w:hAnsi="Palatino Linotype" w:cs="Arial"/>
                <w:b/>
                <w:sz w:val="20"/>
                <w:szCs w:val="20"/>
              </w:rPr>
            </w:pPr>
            <w:r w:rsidRPr="002C2882">
              <w:rPr>
                <w:rFonts w:ascii="Palatino Linotype" w:hAnsi="Palatino Linotype" w:cs="Arial"/>
                <w:b/>
                <w:sz w:val="20"/>
                <w:szCs w:val="20"/>
              </w:rPr>
              <w:t>461</w:t>
            </w:r>
          </w:p>
        </w:tc>
      </w:tr>
      <w:tr w:rsidR="00ED3D07" w:rsidRPr="00AE0B8B" w:rsidTr="00175204">
        <w:trPr>
          <w:trHeight w:val="285"/>
          <w:jc w:val="center"/>
        </w:trPr>
        <w:tc>
          <w:tcPr>
            <w:tcW w:w="2040" w:type="dxa"/>
            <w:vMerge/>
            <w:shd w:val="clear" w:color="auto" w:fill="auto"/>
            <w:vAlign w:val="center"/>
          </w:tcPr>
          <w:p w:rsidR="00ED3D07" w:rsidRPr="00AE0B8B" w:rsidRDefault="00ED3D07" w:rsidP="00875A7E">
            <w:pPr>
              <w:spacing w:after="0" w:line="240" w:lineRule="auto"/>
              <w:rPr>
                <w:rFonts w:ascii="Palatino Linotype" w:hAnsi="Palatino Linotype" w:cs="Arial"/>
                <w:sz w:val="20"/>
                <w:szCs w:val="20"/>
              </w:rPr>
            </w:pPr>
          </w:p>
        </w:tc>
        <w:tc>
          <w:tcPr>
            <w:tcW w:w="2500" w:type="dxa"/>
            <w:shd w:val="clear" w:color="auto" w:fill="auto"/>
            <w:vAlign w:val="center"/>
          </w:tcPr>
          <w:p w:rsidR="00ED3D07" w:rsidRPr="00914B8A" w:rsidRDefault="00ED3D07" w:rsidP="00875A7E">
            <w:pPr>
              <w:spacing w:after="0" w:line="240" w:lineRule="auto"/>
              <w:rPr>
                <w:rFonts w:ascii="Palatino Linotype" w:hAnsi="Palatino Linotype" w:cs="Palatino Linotype"/>
                <w:sz w:val="20"/>
                <w:szCs w:val="20"/>
              </w:rPr>
            </w:pPr>
            <w:r w:rsidRPr="00914B8A">
              <w:rPr>
                <w:rFonts w:ascii="Palatino Linotype" w:hAnsi="Palatino Linotype" w:cs="Palatino Linotype"/>
                <w:sz w:val="20"/>
                <w:szCs w:val="20"/>
              </w:rPr>
              <w:t>Felület előkészítés, előkezelés</w:t>
            </w:r>
          </w:p>
        </w:tc>
        <w:tc>
          <w:tcPr>
            <w:tcW w:w="105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ED3D07" w:rsidRPr="00520591" w:rsidRDefault="00520591"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886" w:type="dxa"/>
            <w:shd w:val="clear" w:color="auto" w:fill="C0C0C0"/>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ED3D07" w:rsidRPr="00520591" w:rsidRDefault="00520591" w:rsidP="00175204">
            <w:pPr>
              <w:spacing w:after="0" w:line="240" w:lineRule="auto"/>
              <w:jc w:val="center"/>
              <w:rPr>
                <w:rFonts w:ascii="Palatino Linotype" w:hAnsi="Palatino Linotype" w:cs="Arial"/>
                <w:bCs/>
                <w:i/>
                <w:sz w:val="20"/>
                <w:szCs w:val="20"/>
              </w:rPr>
            </w:pPr>
            <w:r w:rsidRPr="00520591">
              <w:rPr>
                <w:rFonts w:ascii="Palatino Linotype" w:hAnsi="Palatino Linotype" w:cs="Arial"/>
                <w:bCs/>
                <w:i/>
                <w:sz w:val="20"/>
                <w:szCs w:val="20"/>
              </w:rPr>
              <w:t>105</w:t>
            </w:r>
          </w:p>
        </w:tc>
        <w:tc>
          <w:tcPr>
            <w:tcW w:w="1058" w:type="dxa"/>
            <w:shd w:val="clear" w:color="auto" w:fill="auto"/>
            <w:vAlign w:val="center"/>
          </w:tcPr>
          <w:p w:rsidR="00ED3D07" w:rsidRPr="002C2882" w:rsidRDefault="002C2882" w:rsidP="00175204">
            <w:pPr>
              <w:spacing w:after="0" w:line="240" w:lineRule="auto"/>
              <w:jc w:val="center"/>
              <w:rPr>
                <w:rFonts w:ascii="Palatino Linotype" w:hAnsi="Palatino Linotype" w:cs="Arial"/>
                <w:i/>
                <w:sz w:val="20"/>
                <w:szCs w:val="20"/>
              </w:rPr>
            </w:pPr>
            <w:r w:rsidRPr="002C2882">
              <w:rPr>
                <w:rFonts w:ascii="Palatino Linotype" w:hAnsi="Palatino Linotype" w:cs="Arial"/>
                <w:i/>
                <w:sz w:val="20"/>
                <w:szCs w:val="20"/>
              </w:rPr>
              <w:t>177</w:t>
            </w:r>
          </w:p>
        </w:tc>
      </w:tr>
      <w:tr w:rsidR="00ED3D07" w:rsidRPr="00AE0B8B" w:rsidTr="00175204">
        <w:trPr>
          <w:trHeight w:val="285"/>
          <w:jc w:val="center"/>
        </w:trPr>
        <w:tc>
          <w:tcPr>
            <w:tcW w:w="2040" w:type="dxa"/>
            <w:vMerge/>
            <w:shd w:val="clear" w:color="auto" w:fill="auto"/>
            <w:vAlign w:val="center"/>
          </w:tcPr>
          <w:p w:rsidR="00ED3D07" w:rsidRPr="00AE0B8B" w:rsidRDefault="00ED3D07" w:rsidP="00875A7E">
            <w:pPr>
              <w:spacing w:after="0" w:line="240" w:lineRule="auto"/>
              <w:rPr>
                <w:rFonts w:ascii="Palatino Linotype" w:hAnsi="Palatino Linotype" w:cs="Arial"/>
                <w:sz w:val="20"/>
                <w:szCs w:val="20"/>
              </w:rPr>
            </w:pPr>
          </w:p>
        </w:tc>
        <w:tc>
          <w:tcPr>
            <w:tcW w:w="2500" w:type="dxa"/>
            <w:shd w:val="clear" w:color="auto" w:fill="auto"/>
            <w:vAlign w:val="center"/>
          </w:tcPr>
          <w:p w:rsidR="00ED3D07" w:rsidRPr="00914B8A" w:rsidRDefault="00ED3D07" w:rsidP="00875A7E">
            <w:pPr>
              <w:spacing w:after="0" w:line="240" w:lineRule="auto"/>
              <w:rPr>
                <w:rFonts w:ascii="Palatino Linotype" w:hAnsi="Palatino Linotype" w:cs="Palatino Linotype"/>
                <w:sz w:val="20"/>
                <w:szCs w:val="20"/>
              </w:rPr>
            </w:pPr>
            <w:r w:rsidRPr="00914B8A">
              <w:rPr>
                <w:rFonts w:ascii="Palatino Linotype" w:hAnsi="Palatino Linotype" w:cs="Palatino Linotype"/>
                <w:sz w:val="20"/>
                <w:szCs w:val="20"/>
              </w:rPr>
              <w:t>Ragasztóanyagok alkalmazása</w:t>
            </w:r>
          </w:p>
        </w:tc>
        <w:tc>
          <w:tcPr>
            <w:tcW w:w="105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ED3D07" w:rsidRPr="00520591" w:rsidRDefault="00520591"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886" w:type="dxa"/>
            <w:shd w:val="clear" w:color="auto" w:fill="C0C0C0"/>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ED3D07" w:rsidRPr="00520591" w:rsidRDefault="00520591" w:rsidP="00175204">
            <w:pPr>
              <w:spacing w:after="0" w:line="240" w:lineRule="auto"/>
              <w:jc w:val="center"/>
              <w:rPr>
                <w:rFonts w:ascii="Palatino Linotype" w:hAnsi="Palatino Linotype" w:cs="Arial"/>
                <w:bCs/>
                <w:i/>
                <w:sz w:val="20"/>
                <w:szCs w:val="20"/>
              </w:rPr>
            </w:pPr>
            <w:r w:rsidRPr="00520591">
              <w:rPr>
                <w:rFonts w:ascii="Palatino Linotype" w:hAnsi="Palatino Linotype" w:cs="Arial"/>
                <w:bCs/>
                <w:i/>
                <w:sz w:val="20"/>
                <w:szCs w:val="20"/>
              </w:rPr>
              <w:t>35</w:t>
            </w:r>
          </w:p>
        </w:tc>
        <w:tc>
          <w:tcPr>
            <w:tcW w:w="1058" w:type="dxa"/>
            <w:shd w:val="clear" w:color="auto" w:fill="auto"/>
            <w:vAlign w:val="center"/>
          </w:tcPr>
          <w:p w:rsidR="00ED3D07" w:rsidRPr="002C2882" w:rsidRDefault="002C2882" w:rsidP="00175204">
            <w:pPr>
              <w:spacing w:after="0" w:line="240" w:lineRule="auto"/>
              <w:jc w:val="center"/>
              <w:rPr>
                <w:rFonts w:ascii="Palatino Linotype" w:hAnsi="Palatino Linotype" w:cs="Arial"/>
                <w:i/>
                <w:sz w:val="20"/>
                <w:szCs w:val="20"/>
              </w:rPr>
            </w:pPr>
            <w:r w:rsidRPr="002C2882">
              <w:rPr>
                <w:rFonts w:ascii="Palatino Linotype" w:hAnsi="Palatino Linotype" w:cs="Arial"/>
                <w:i/>
                <w:sz w:val="20"/>
                <w:szCs w:val="20"/>
              </w:rPr>
              <w:t>107</w:t>
            </w:r>
          </w:p>
        </w:tc>
      </w:tr>
      <w:tr w:rsidR="00ED3D07" w:rsidRPr="00AE0B8B" w:rsidTr="00175204">
        <w:trPr>
          <w:trHeight w:val="285"/>
          <w:jc w:val="center"/>
        </w:trPr>
        <w:tc>
          <w:tcPr>
            <w:tcW w:w="2040" w:type="dxa"/>
            <w:vMerge/>
            <w:shd w:val="clear" w:color="auto" w:fill="auto"/>
            <w:vAlign w:val="center"/>
          </w:tcPr>
          <w:p w:rsidR="00ED3D07" w:rsidRPr="00AE0B8B" w:rsidRDefault="00ED3D07" w:rsidP="00875A7E">
            <w:pPr>
              <w:spacing w:after="0" w:line="240" w:lineRule="auto"/>
              <w:rPr>
                <w:rFonts w:ascii="Palatino Linotype" w:hAnsi="Palatino Linotype" w:cs="Arial"/>
                <w:sz w:val="20"/>
                <w:szCs w:val="20"/>
              </w:rPr>
            </w:pPr>
          </w:p>
        </w:tc>
        <w:tc>
          <w:tcPr>
            <w:tcW w:w="2500" w:type="dxa"/>
            <w:shd w:val="clear" w:color="auto" w:fill="auto"/>
            <w:vAlign w:val="center"/>
          </w:tcPr>
          <w:p w:rsidR="00ED3D07" w:rsidRPr="00914B8A" w:rsidRDefault="00ED3D07" w:rsidP="00875A7E">
            <w:pPr>
              <w:spacing w:after="0" w:line="240" w:lineRule="auto"/>
              <w:rPr>
                <w:rFonts w:ascii="Palatino Linotype" w:hAnsi="Palatino Linotype" w:cs="Palatino Linotype"/>
                <w:sz w:val="20"/>
                <w:szCs w:val="20"/>
              </w:rPr>
            </w:pPr>
            <w:r w:rsidRPr="00914B8A">
              <w:rPr>
                <w:rFonts w:ascii="Palatino Linotype" w:hAnsi="Palatino Linotype" w:cs="Palatino Linotype"/>
                <w:sz w:val="20"/>
                <w:szCs w:val="20"/>
              </w:rPr>
              <w:t>Tapétázás, díszítés</w:t>
            </w:r>
          </w:p>
        </w:tc>
        <w:tc>
          <w:tcPr>
            <w:tcW w:w="105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ED3D07" w:rsidRPr="00520591" w:rsidRDefault="00520591" w:rsidP="00175204">
            <w:pPr>
              <w:spacing w:after="0" w:line="240" w:lineRule="auto"/>
              <w:jc w:val="center"/>
              <w:rPr>
                <w:rFonts w:ascii="Palatino Linotype" w:hAnsi="Palatino Linotype" w:cs="Arial"/>
                <w:i/>
                <w:sz w:val="20"/>
                <w:szCs w:val="20"/>
              </w:rPr>
            </w:pPr>
            <w:r>
              <w:rPr>
                <w:rFonts w:ascii="Palatino Linotype" w:hAnsi="Palatino Linotype" w:cs="Arial"/>
                <w:i/>
                <w:sz w:val="20"/>
                <w:szCs w:val="20"/>
              </w:rPr>
              <w:t>72</w:t>
            </w:r>
          </w:p>
        </w:tc>
        <w:tc>
          <w:tcPr>
            <w:tcW w:w="886" w:type="dxa"/>
            <w:shd w:val="clear" w:color="auto" w:fill="C0C0C0"/>
            <w:vAlign w:val="center"/>
          </w:tcPr>
          <w:p w:rsidR="00ED3D07" w:rsidRPr="00AE0B8B" w:rsidRDefault="00ED3D07" w:rsidP="00175204">
            <w:pPr>
              <w:spacing w:after="0" w:line="240" w:lineRule="auto"/>
              <w:jc w:val="center"/>
              <w:rPr>
                <w:rFonts w:ascii="Palatino Linotype" w:hAnsi="Palatino Linotype" w:cs="Arial"/>
                <w:b/>
                <w:bCs/>
                <w:sz w:val="20"/>
                <w:szCs w:val="20"/>
              </w:rPr>
            </w:pPr>
          </w:p>
        </w:tc>
        <w:tc>
          <w:tcPr>
            <w:tcW w:w="1054" w:type="dxa"/>
            <w:shd w:val="clear" w:color="auto" w:fill="auto"/>
            <w:vAlign w:val="center"/>
          </w:tcPr>
          <w:p w:rsidR="00ED3D07" w:rsidRPr="00AE0B8B" w:rsidRDefault="00ED3D07" w:rsidP="00175204">
            <w:pPr>
              <w:spacing w:after="0" w:line="240" w:lineRule="auto"/>
              <w:jc w:val="center"/>
              <w:rPr>
                <w:rFonts w:ascii="Palatino Linotype" w:hAnsi="Palatino Linotype" w:cs="Arial"/>
                <w:sz w:val="20"/>
                <w:szCs w:val="20"/>
              </w:rPr>
            </w:pPr>
          </w:p>
        </w:tc>
        <w:tc>
          <w:tcPr>
            <w:tcW w:w="1074" w:type="dxa"/>
            <w:shd w:val="clear" w:color="auto" w:fill="auto"/>
            <w:vAlign w:val="center"/>
          </w:tcPr>
          <w:p w:rsidR="00ED3D07" w:rsidRPr="00520591" w:rsidRDefault="00520591" w:rsidP="00175204">
            <w:pPr>
              <w:spacing w:after="0" w:line="240" w:lineRule="auto"/>
              <w:jc w:val="center"/>
              <w:rPr>
                <w:rFonts w:ascii="Palatino Linotype" w:hAnsi="Palatino Linotype" w:cs="Arial"/>
                <w:bCs/>
                <w:i/>
                <w:sz w:val="20"/>
                <w:szCs w:val="20"/>
              </w:rPr>
            </w:pPr>
            <w:r w:rsidRPr="00520591">
              <w:rPr>
                <w:rFonts w:ascii="Palatino Linotype" w:hAnsi="Palatino Linotype" w:cs="Arial"/>
                <w:bCs/>
                <w:i/>
                <w:sz w:val="20"/>
                <w:szCs w:val="20"/>
              </w:rPr>
              <w:t>105</w:t>
            </w:r>
          </w:p>
        </w:tc>
        <w:tc>
          <w:tcPr>
            <w:tcW w:w="1058" w:type="dxa"/>
            <w:shd w:val="clear" w:color="auto" w:fill="auto"/>
            <w:vAlign w:val="center"/>
          </w:tcPr>
          <w:p w:rsidR="00ED3D07" w:rsidRPr="00AE0B8B" w:rsidRDefault="002C2882" w:rsidP="00175204">
            <w:pPr>
              <w:spacing w:after="0" w:line="240" w:lineRule="auto"/>
              <w:jc w:val="center"/>
              <w:rPr>
                <w:rFonts w:ascii="Palatino Linotype" w:hAnsi="Palatino Linotype" w:cs="Arial"/>
                <w:sz w:val="20"/>
                <w:szCs w:val="20"/>
              </w:rPr>
            </w:pPr>
            <w:r>
              <w:rPr>
                <w:rFonts w:ascii="Palatino Linotype" w:hAnsi="Palatino Linotype" w:cs="Arial"/>
                <w:sz w:val="20"/>
                <w:szCs w:val="20"/>
              </w:rPr>
              <w:t>177</w:t>
            </w:r>
          </w:p>
        </w:tc>
      </w:tr>
      <w:tr w:rsidR="00841110" w:rsidRPr="00AE0B8B" w:rsidTr="00A45632">
        <w:trPr>
          <w:trHeight w:val="285"/>
          <w:jc w:val="center"/>
        </w:trPr>
        <w:tc>
          <w:tcPr>
            <w:tcW w:w="4540" w:type="dxa"/>
            <w:gridSpan w:val="2"/>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r w:rsidRPr="00AE0B8B">
              <w:rPr>
                <w:rFonts w:ascii="Palatino Linotype" w:hAnsi="Palatino Linotype" w:cs="Arial"/>
                <w:sz w:val="20"/>
                <w:szCs w:val="20"/>
              </w:rPr>
              <w:t>Összes éves elméleti/gyakorlati óraszám:</w:t>
            </w:r>
          </w:p>
        </w:tc>
        <w:tc>
          <w:tcPr>
            <w:tcW w:w="1054" w:type="dxa"/>
            <w:shd w:val="clear" w:color="auto" w:fill="auto"/>
            <w:vAlign w:val="center"/>
          </w:tcPr>
          <w:p w:rsidR="00841110" w:rsidRPr="00AE0B8B" w:rsidRDefault="00825DF8"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288</w:t>
            </w:r>
          </w:p>
        </w:tc>
        <w:tc>
          <w:tcPr>
            <w:tcW w:w="1074" w:type="dxa"/>
            <w:shd w:val="clear" w:color="auto" w:fill="auto"/>
            <w:vAlign w:val="center"/>
          </w:tcPr>
          <w:p w:rsidR="00841110" w:rsidRPr="00AE0B8B" w:rsidRDefault="00825DF8"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468</w:t>
            </w:r>
          </w:p>
        </w:tc>
        <w:tc>
          <w:tcPr>
            <w:tcW w:w="886" w:type="dxa"/>
            <w:shd w:val="clear" w:color="auto" w:fill="BFBFBF" w:themeFill="background1" w:themeFillShade="BF"/>
            <w:vAlign w:val="center"/>
          </w:tcPr>
          <w:p w:rsidR="00841110" w:rsidRPr="00AE0B8B" w:rsidRDefault="00841110"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70</w:t>
            </w:r>
          </w:p>
        </w:tc>
        <w:tc>
          <w:tcPr>
            <w:tcW w:w="1054" w:type="dxa"/>
            <w:shd w:val="clear" w:color="auto" w:fill="auto"/>
            <w:vAlign w:val="center"/>
          </w:tcPr>
          <w:p w:rsidR="00841110" w:rsidRPr="00AE0B8B" w:rsidRDefault="00825DF8"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210</w:t>
            </w:r>
          </w:p>
        </w:tc>
        <w:tc>
          <w:tcPr>
            <w:tcW w:w="1074" w:type="dxa"/>
          </w:tcPr>
          <w:p w:rsidR="00841110" w:rsidRPr="00AE0B8B" w:rsidRDefault="00825DF8"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525</w:t>
            </w:r>
          </w:p>
        </w:tc>
        <w:tc>
          <w:tcPr>
            <w:tcW w:w="1058" w:type="dxa"/>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p>
        </w:tc>
      </w:tr>
      <w:tr w:rsidR="00841110" w:rsidRPr="00AE0B8B" w:rsidTr="00A45632">
        <w:trPr>
          <w:trHeight w:val="285"/>
          <w:jc w:val="center"/>
        </w:trPr>
        <w:tc>
          <w:tcPr>
            <w:tcW w:w="4540" w:type="dxa"/>
            <w:gridSpan w:val="2"/>
            <w:shd w:val="clear" w:color="auto" w:fill="auto"/>
            <w:vAlign w:val="center"/>
          </w:tcPr>
          <w:p w:rsidR="00841110" w:rsidRPr="00AE0B8B" w:rsidRDefault="00841110" w:rsidP="00875A7E">
            <w:pPr>
              <w:spacing w:after="0" w:line="240" w:lineRule="auto"/>
              <w:rPr>
                <w:rFonts w:ascii="Palatino Linotype" w:hAnsi="Palatino Linotype" w:cs="Arial"/>
                <w:sz w:val="20"/>
                <w:szCs w:val="20"/>
              </w:rPr>
            </w:pPr>
            <w:r w:rsidRPr="00AE0B8B">
              <w:rPr>
                <w:rFonts w:ascii="Palatino Linotype" w:hAnsi="Palatino Linotype" w:cs="Arial"/>
                <w:sz w:val="20"/>
                <w:szCs w:val="20"/>
              </w:rPr>
              <w:t>Összes éves/ögy óraszám:</w:t>
            </w:r>
          </w:p>
        </w:tc>
        <w:tc>
          <w:tcPr>
            <w:tcW w:w="2128" w:type="dxa"/>
            <w:gridSpan w:val="2"/>
            <w:shd w:val="clear" w:color="auto" w:fill="auto"/>
            <w:vAlign w:val="bottom"/>
          </w:tcPr>
          <w:p w:rsidR="00841110" w:rsidRPr="00825DF8" w:rsidRDefault="00841110" w:rsidP="00875A7E">
            <w:pPr>
              <w:spacing w:after="0" w:line="240" w:lineRule="auto"/>
              <w:jc w:val="center"/>
              <w:rPr>
                <w:rFonts w:ascii="Palatino Linotype" w:hAnsi="Palatino Linotype" w:cs="Arial"/>
                <w:b/>
                <w:sz w:val="20"/>
                <w:szCs w:val="20"/>
              </w:rPr>
            </w:pPr>
            <w:r w:rsidRPr="00AE0B8B">
              <w:rPr>
                <w:rFonts w:ascii="Palatino Linotype" w:hAnsi="Palatino Linotype" w:cs="Arial"/>
                <w:sz w:val="20"/>
                <w:szCs w:val="20"/>
              </w:rPr>
              <w:t> </w:t>
            </w:r>
            <w:r w:rsidRPr="00825DF8">
              <w:rPr>
                <w:rFonts w:ascii="Palatino Linotype" w:hAnsi="Palatino Linotype" w:cs="Arial"/>
                <w:b/>
                <w:sz w:val="20"/>
                <w:szCs w:val="20"/>
              </w:rPr>
              <w:t>756</w:t>
            </w:r>
          </w:p>
        </w:tc>
        <w:tc>
          <w:tcPr>
            <w:tcW w:w="886" w:type="dxa"/>
            <w:shd w:val="clear" w:color="auto" w:fill="BFBFBF" w:themeFill="background1" w:themeFillShade="BF"/>
          </w:tcPr>
          <w:p w:rsidR="00841110" w:rsidRPr="00AE0B8B" w:rsidRDefault="00825DF8"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70</w:t>
            </w:r>
          </w:p>
        </w:tc>
        <w:tc>
          <w:tcPr>
            <w:tcW w:w="2128" w:type="dxa"/>
            <w:gridSpan w:val="2"/>
            <w:shd w:val="clear" w:color="auto" w:fill="auto"/>
            <w:vAlign w:val="center"/>
          </w:tcPr>
          <w:p w:rsidR="00841110" w:rsidRPr="00AE0B8B" w:rsidRDefault="00841110"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735</w:t>
            </w:r>
          </w:p>
        </w:tc>
        <w:tc>
          <w:tcPr>
            <w:tcW w:w="1058" w:type="dxa"/>
            <w:shd w:val="clear" w:color="auto" w:fill="C0C0C0"/>
            <w:vAlign w:val="center"/>
          </w:tcPr>
          <w:p w:rsidR="00841110" w:rsidRPr="00AE0B8B" w:rsidRDefault="00841110" w:rsidP="00875A7E">
            <w:pPr>
              <w:spacing w:after="0" w:line="240" w:lineRule="auto"/>
              <w:jc w:val="center"/>
              <w:rPr>
                <w:rFonts w:ascii="Palatino Linotype" w:hAnsi="Palatino Linotype" w:cs="Arial"/>
                <w:b/>
                <w:bCs/>
                <w:sz w:val="20"/>
                <w:szCs w:val="20"/>
              </w:rPr>
            </w:pPr>
            <w:r>
              <w:rPr>
                <w:rFonts w:ascii="Palatino Linotype" w:hAnsi="Palatino Linotype" w:cs="Arial"/>
                <w:b/>
                <w:bCs/>
                <w:sz w:val="20"/>
                <w:szCs w:val="20"/>
              </w:rPr>
              <w:t>1561</w:t>
            </w:r>
          </w:p>
        </w:tc>
      </w:tr>
      <w:tr w:rsidR="00841110" w:rsidRPr="00AE0B8B" w:rsidTr="00AE3E9A">
        <w:trPr>
          <w:trHeight w:val="285"/>
          <w:jc w:val="center"/>
        </w:trPr>
        <w:tc>
          <w:tcPr>
            <w:tcW w:w="4540" w:type="dxa"/>
            <w:gridSpan w:val="2"/>
            <w:shd w:val="clear" w:color="auto" w:fill="auto"/>
            <w:noWrap/>
            <w:vAlign w:val="bottom"/>
          </w:tcPr>
          <w:p w:rsidR="00841110" w:rsidRPr="00AE0B8B" w:rsidRDefault="00841110" w:rsidP="00875A7E">
            <w:pPr>
              <w:spacing w:after="0" w:line="240" w:lineRule="auto"/>
              <w:rPr>
                <w:rFonts w:ascii="Palatino Linotype" w:hAnsi="Palatino Linotype" w:cs="Arial"/>
                <w:sz w:val="20"/>
                <w:szCs w:val="20"/>
              </w:rPr>
            </w:pPr>
            <w:r w:rsidRPr="00AE0B8B">
              <w:rPr>
                <w:rFonts w:ascii="Palatino Linotype" w:hAnsi="Palatino Linotype" w:cs="Arial"/>
                <w:sz w:val="20"/>
                <w:szCs w:val="20"/>
              </w:rPr>
              <w:t>Elméleti óraszámok/aránya</w:t>
            </w:r>
          </w:p>
        </w:tc>
        <w:tc>
          <w:tcPr>
            <w:tcW w:w="6200" w:type="dxa"/>
            <w:gridSpan w:val="6"/>
            <w:shd w:val="clear" w:color="auto" w:fill="auto"/>
            <w:noWrap/>
            <w:vAlign w:val="bottom"/>
          </w:tcPr>
          <w:p w:rsidR="00841110" w:rsidRPr="00AE0B8B" w:rsidRDefault="006112B2" w:rsidP="004245E4">
            <w:pPr>
              <w:spacing w:after="0" w:line="240" w:lineRule="auto"/>
              <w:jc w:val="center"/>
              <w:rPr>
                <w:rFonts w:ascii="Palatino Linotype" w:hAnsi="Palatino Linotype" w:cs="Arial"/>
                <w:sz w:val="20"/>
                <w:szCs w:val="20"/>
              </w:rPr>
            </w:pPr>
            <w:r>
              <w:rPr>
                <w:rFonts w:ascii="Palatino Linotype" w:hAnsi="Palatino Linotype" w:cs="Arial"/>
                <w:sz w:val="20"/>
                <w:szCs w:val="20"/>
              </w:rPr>
              <w:t xml:space="preserve">498 / </w:t>
            </w:r>
            <w:r w:rsidR="004245E4">
              <w:rPr>
                <w:rFonts w:ascii="Palatino Linotype" w:hAnsi="Palatino Linotype" w:cs="Arial"/>
                <w:sz w:val="20"/>
                <w:szCs w:val="20"/>
              </w:rPr>
              <w:t>31,9%</w:t>
            </w:r>
            <w:r w:rsidR="00841110" w:rsidRPr="00AE0B8B">
              <w:rPr>
                <w:rFonts w:ascii="Palatino Linotype" w:hAnsi="Palatino Linotype" w:cs="Arial"/>
                <w:sz w:val="20"/>
                <w:szCs w:val="20"/>
              </w:rPr>
              <w:t> </w:t>
            </w:r>
          </w:p>
        </w:tc>
      </w:tr>
      <w:tr w:rsidR="00841110" w:rsidRPr="00AE0B8B" w:rsidTr="00AE3E9A">
        <w:trPr>
          <w:trHeight w:val="285"/>
          <w:jc w:val="center"/>
        </w:trPr>
        <w:tc>
          <w:tcPr>
            <w:tcW w:w="4540" w:type="dxa"/>
            <w:gridSpan w:val="2"/>
            <w:shd w:val="clear" w:color="auto" w:fill="auto"/>
            <w:noWrap/>
            <w:vAlign w:val="bottom"/>
          </w:tcPr>
          <w:p w:rsidR="00841110" w:rsidRPr="00AE0B8B" w:rsidRDefault="00825DF8" w:rsidP="00875A7E">
            <w:pPr>
              <w:spacing w:after="0" w:line="240" w:lineRule="auto"/>
              <w:rPr>
                <w:rFonts w:ascii="Palatino Linotype" w:hAnsi="Palatino Linotype" w:cs="Arial"/>
                <w:sz w:val="20"/>
                <w:szCs w:val="20"/>
              </w:rPr>
            </w:pPr>
            <w:r w:rsidRPr="00AE0B8B">
              <w:rPr>
                <w:rFonts w:ascii="Palatino Linotype" w:hAnsi="Palatino Linotype" w:cs="Arial"/>
                <w:sz w:val="20"/>
                <w:szCs w:val="20"/>
              </w:rPr>
              <w:t>Gyakorlati óraszámok/aránya</w:t>
            </w:r>
          </w:p>
        </w:tc>
        <w:tc>
          <w:tcPr>
            <w:tcW w:w="6200" w:type="dxa"/>
            <w:gridSpan w:val="6"/>
            <w:shd w:val="clear" w:color="auto" w:fill="auto"/>
            <w:noWrap/>
            <w:vAlign w:val="bottom"/>
          </w:tcPr>
          <w:p w:rsidR="00841110" w:rsidRPr="00AE0B8B" w:rsidRDefault="007971AC" w:rsidP="007971AC">
            <w:pPr>
              <w:spacing w:after="0" w:line="240" w:lineRule="auto"/>
              <w:jc w:val="center"/>
              <w:rPr>
                <w:rFonts w:ascii="Palatino Linotype" w:hAnsi="Palatino Linotype" w:cs="Arial"/>
                <w:sz w:val="20"/>
                <w:szCs w:val="20"/>
              </w:rPr>
            </w:pPr>
            <w:r>
              <w:rPr>
                <w:rFonts w:ascii="Palatino Linotype" w:hAnsi="Palatino Linotype" w:cs="Arial"/>
                <w:sz w:val="20"/>
                <w:szCs w:val="20"/>
              </w:rPr>
              <w:t xml:space="preserve">1063 </w:t>
            </w:r>
            <w:r w:rsidR="006112B2">
              <w:rPr>
                <w:rFonts w:ascii="Palatino Linotype" w:hAnsi="Palatino Linotype" w:cs="Arial"/>
                <w:sz w:val="20"/>
                <w:szCs w:val="20"/>
              </w:rPr>
              <w:t xml:space="preserve">/ </w:t>
            </w:r>
            <w:r>
              <w:rPr>
                <w:rFonts w:ascii="Palatino Linotype" w:hAnsi="Palatino Linotype" w:cs="Arial"/>
                <w:sz w:val="20"/>
                <w:szCs w:val="20"/>
              </w:rPr>
              <w:t>68,1%</w:t>
            </w:r>
          </w:p>
        </w:tc>
      </w:tr>
    </w:tbl>
    <w:p w:rsidR="00841110" w:rsidRPr="000E120B" w:rsidRDefault="00841110" w:rsidP="00875A7E">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Jelmagyarázat: ögy/összefüggő szakmai gyakorlat</w:t>
      </w:r>
    </w:p>
    <w:p w:rsidR="00841110"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 xml:space="preserve">§ (5) bekezdésének megfelelően a táblázatban a nappali rendszerű oktatásra meghatározott tanulói éves kötelező </w:t>
      </w:r>
      <w:r>
        <w:rPr>
          <w:rFonts w:ascii="Palatino Linotype" w:hAnsi="Palatino Linotype"/>
          <w:kern w:val="2"/>
          <w:sz w:val="24"/>
          <w:szCs w:val="24"/>
          <w:lang w:eastAsia="hi-IN" w:bidi="hi-IN"/>
        </w:rPr>
        <w:t xml:space="preserve">összes óraszám </w:t>
      </w:r>
      <w:r w:rsidRPr="000E120B">
        <w:rPr>
          <w:rFonts w:ascii="Palatino Linotype" w:hAnsi="Palatino Linotype"/>
          <w:kern w:val="1"/>
          <w:sz w:val="24"/>
          <w:szCs w:val="24"/>
          <w:lang w:eastAsia="hi-IN" w:bidi="hi-IN"/>
        </w:rPr>
        <w:t xml:space="preserve">szakmai elméleti és gyakorlati </w:t>
      </w:r>
      <w:r>
        <w:rPr>
          <w:rFonts w:ascii="Palatino Linotype" w:hAnsi="Palatino Linotype"/>
          <w:kern w:val="2"/>
          <w:sz w:val="24"/>
          <w:szCs w:val="24"/>
          <w:lang w:eastAsia="hi-IN" w:bidi="hi-IN"/>
        </w:rPr>
        <w:t xml:space="preserve">képzésre rendelkezésre álló részének </w:t>
      </w:r>
      <w:r w:rsidRPr="000E120B">
        <w:rPr>
          <w:rFonts w:ascii="Palatino Linotype" w:hAnsi="Palatino Linotype"/>
          <w:kern w:val="1"/>
          <w:sz w:val="24"/>
          <w:szCs w:val="24"/>
          <w:lang w:eastAsia="hi-IN" w:bidi="hi-IN"/>
        </w:rPr>
        <w:t>legalább 90%-a felosztásra került.</w:t>
      </w:r>
    </w:p>
    <w:p w:rsidR="00841110" w:rsidRPr="000E120B" w:rsidRDefault="00841110" w:rsidP="00875A7E">
      <w:pPr>
        <w:widowControl w:val="0"/>
        <w:suppressAutoHyphens/>
        <w:spacing w:after="0" w:line="240" w:lineRule="auto"/>
        <w:jc w:val="both"/>
        <w:rPr>
          <w:rFonts w:ascii="Palatino Linotype" w:hAnsi="Palatino Linotype"/>
          <w:kern w:val="1"/>
          <w:sz w:val="24"/>
          <w:szCs w:val="24"/>
          <w:highlight w:val="yellow"/>
          <w:lang w:eastAsia="hi-IN" w:bidi="hi-IN"/>
        </w:rPr>
      </w:pPr>
    </w:p>
    <w:p w:rsidR="00841110" w:rsidRDefault="00841110" w:rsidP="00875A7E">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41110"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41110" w:rsidRPr="004F3748" w:rsidRDefault="00841110" w:rsidP="00875A7E">
      <w:pPr>
        <w:widowControl w:val="0"/>
        <w:suppressAutoHyphens/>
        <w:spacing w:after="0" w:line="240" w:lineRule="auto"/>
        <w:jc w:val="both"/>
        <w:rPr>
          <w:rFonts w:ascii="Palatino Linotype" w:hAnsi="Palatino Linotype"/>
          <w:i/>
          <w:kern w:val="1"/>
          <w:sz w:val="24"/>
          <w:szCs w:val="24"/>
          <w:lang w:eastAsia="hi-IN" w:bidi="hi-IN"/>
        </w:rPr>
      </w:pPr>
      <w:r w:rsidRPr="004F3748">
        <w:rPr>
          <w:rFonts w:ascii="Palatino Linotype" w:hAnsi="Palatino Linotype"/>
          <w:kern w:val="1"/>
          <w:sz w:val="24"/>
          <w:szCs w:val="24"/>
          <w:lang w:eastAsia="hi-IN" w:bidi="hi-IN"/>
        </w:rPr>
        <w:t xml:space="preserve">A tantárgyakra meghatározott időkeret kötelező érvényű, </w:t>
      </w:r>
      <w:r w:rsidRPr="004F3748">
        <w:rPr>
          <w:rFonts w:ascii="Palatino Linotype" w:hAnsi="Palatino Linotype"/>
          <w:i/>
          <w:kern w:val="1"/>
          <w:sz w:val="24"/>
          <w:szCs w:val="24"/>
          <w:lang w:eastAsia="hi-IN" w:bidi="hi-IN"/>
        </w:rPr>
        <w:t>a témakörökre kialakított óraszám pedig ajánlás.</w:t>
      </w:r>
    </w:p>
    <w:p w:rsidR="00841110" w:rsidRPr="000E120B"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75A7E" w:rsidRDefault="00841110" w:rsidP="00875A7E">
      <w:pPr>
        <w:widowControl w:val="0"/>
        <w:suppressAutoHyphens/>
        <w:spacing w:after="0" w:line="240" w:lineRule="auto"/>
        <w:jc w:val="center"/>
        <w:rPr>
          <w:rFonts w:ascii="Palatino Linotype" w:hAnsi="Palatino Linotype"/>
          <w:b/>
          <w:sz w:val="44"/>
          <w:szCs w:val="44"/>
        </w:rPr>
      </w:pPr>
      <w:r>
        <w:rPr>
          <w:rFonts w:ascii="Palatino Linotype" w:hAnsi="Palatino Linotype"/>
          <w:kern w:val="1"/>
          <w:sz w:val="24"/>
          <w:szCs w:val="24"/>
          <w:lang w:eastAsia="hi-IN" w:bidi="hi-IN"/>
        </w:rPr>
        <w:br w:type="page"/>
      </w:r>
    </w:p>
    <w:p w:rsidR="00875A7E" w:rsidRDefault="00875A7E" w:rsidP="00875A7E">
      <w:pPr>
        <w:widowControl w:val="0"/>
        <w:suppressAutoHyphens/>
        <w:spacing w:after="0" w:line="240" w:lineRule="auto"/>
        <w:jc w:val="center"/>
        <w:rPr>
          <w:rFonts w:ascii="Palatino Linotype" w:hAnsi="Palatino Linotype"/>
          <w:b/>
          <w:sz w:val="44"/>
          <w:szCs w:val="44"/>
        </w:rPr>
      </w:pPr>
    </w:p>
    <w:p w:rsidR="00875A7E" w:rsidRDefault="00875A7E" w:rsidP="00875A7E">
      <w:pPr>
        <w:widowControl w:val="0"/>
        <w:suppressAutoHyphens/>
        <w:spacing w:after="0" w:line="240" w:lineRule="auto"/>
        <w:jc w:val="center"/>
        <w:rPr>
          <w:rFonts w:ascii="Palatino Linotype" w:hAnsi="Palatino Linotype"/>
          <w:b/>
          <w:sz w:val="44"/>
          <w:szCs w:val="44"/>
        </w:rPr>
      </w:pPr>
    </w:p>
    <w:p w:rsidR="00875A7E" w:rsidRDefault="00875A7E" w:rsidP="00875A7E">
      <w:pPr>
        <w:widowControl w:val="0"/>
        <w:suppressAutoHyphens/>
        <w:spacing w:after="0" w:line="240" w:lineRule="auto"/>
        <w:jc w:val="center"/>
        <w:rPr>
          <w:rFonts w:ascii="Palatino Linotype" w:hAnsi="Palatino Linotype"/>
          <w:b/>
          <w:sz w:val="44"/>
          <w:szCs w:val="44"/>
        </w:rPr>
      </w:pPr>
    </w:p>
    <w:p w:rsidR="00875A7E" w:rsidRDefault="00875A7E" w:rsidP="00875A7E">
      <w:pPr>
        <w:widowControl w:val="0"/>
        <w:suppressAutoHyphens/>
        <w:spacing w:after="0" w:line="240" w:lineRule="auto"/>
        <w:jc w:val="center"/>
        <w:rPr>
          <w:rFonts w:ascii="Palatino Linotype" w:hAnsi="Palatino Linotype"/>
          <w:b/>
          <w:sz w:val="44"/>
          <w:szCs w:val="44"/>
        </w:rPr>
      </w:pPr>
    </w:p>
    <w:p w:rsidR="00875A7E" w:rsidRDefault="00875A7E" w:rsidP="00875A7E">
      <w:pPr>
        <w:widowControl w:val="0"/>
        <w:suppressAutoHyphens/>
        <w:spacing w:after="0" w:line="240" w:lineRule="auto"/>
        <w:jc w:val="center"/>
        <w:rPr>
          <w:rFonts w:ascii="Palatino Linotype" w:hAnsi="Palatino Linotype"/>
          <w:b/>
          <w:sz w:val="44"/>
          <w:szCs w:val="44"/>
        </w:rPr>
      </w:pPr>
    </w:p>
    <w:p w:rsidR="00875A7E" w:rsidRPr="00D676FA" w:rsidRDefault="00875A7E" w:rsidP="00875A7E">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 xml:space="preserve">A </w:t>
      </w:r>
    </w:p>
    <w:p w:rsidR="00875A7E" w:rsidRPr="00D676FA" w:rsidRDefault="00875A7E" w:rsidP="00875A7E">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10101-12 azonosító számú</w:t>
      </w:r>
    </w:p>
    <w:p w:rsidR="00875A7E" w:rsidRPr="00D676FA" w:rsidRDefault="00875A7E" w:rsidP="00875A7E">
      <w:pPr>
        <w:widowControl w:val="0"/>
        <w:suppressAutoHyphens/>
        <w:spacing w:after="0" w:line="240" w:lineRule="auto"/>
        <w:jc w:val="center"/>
        <w:rPr>
          <w:rFonts w:ascii="Palatino Linotype" w:hAnsi="Palatino Linotype"/>
          <w:sz w:val="44"/>
          <w:szCs w:val="44"/>
        </w:rPr>
      </w:pPr>
    </w:p>
    <w:p w:rsidR="00875A7E" w:rsidRPr="00D676FA" w:rsidRDefault="00875A7E" w:rsidP="00875A7E">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Építőipari közös tevékenység</w:t>
      </w:r>
    </w:p>
    <w:p w:rsidR="00875A7E" w:rsidRPr="00D676FA" w:rsidRDefault="00875A7E" w:rsidP="00875A7E">
      <w:pPr>
        <w:widowControl w:val="0"/>
        <w:suppressAutoHyphens/>
        <w:spacing w:after="0" w:line="240" w:lineRule="auto"/>
        <w:jc w:val="center"/>
        <w:rPr>
          <w:rFonts w:ascii="Palatino Linotype" w:hAnsi="Palatino Linotype"/>
          <w:b/>
          <w:sz w:val="44"/>
          <w:szCs w:val="44"/>
        </w:rPr>
      </w:pPr>
      <w:r w:rsidRPr="00D676FA">
        <w:rPr>
          <w:rFonts w:ascii="Palatino Linotype" w:hAnsi="Palatino Linotype"/>
          <w:b/>
          <w:sz w:val="44"/>
          <w:szCs w:val="44"/>
        </w:rPr>
        <w:t>megnevezésű</w:t>
      </w:r>
    </w:p>
    <w:p w:rsidR="00875A7E" w:rsidRPr="00D676FA" w:rsidRDefault="00875A7E" w:rsidP="00875A7E">
      <w:pPr>
        <w:widowControl w:val="0"/>
        <w:suppressAutoHyphens/>
        <w:spacing w:after="0" w:line="240" w:lineRule="auto"/>
        <w:jc w:val="center"/>
        <w:rPr>
          <w:rFonts w:ascii="Palatino Linotype" w:hAnsi="Palatino Linotype"/>
          <w:b/>
          <w:sz w:val="44"/>
          <w:szCs w:val="44"/>
        </w:rPr>
      </w:pPr>
    </w:p>
    <w:p w:rsidR="00875A7E" w:rsidRPr="00D676FA" w:rsidRDefault="00875A7E" w:rsidP="00875A7E">
      <w:pPr>
        <w:widowControl w:val="0"/>
        <w:suppressAutoHyphens/>
        <w:spacing w:after="0" w:line="240" w:lineRule="auto"/>
        <w:jc w:val="center"/>
        <w:rPr>
          <w:rFonts w:ascii="Palatino Linotype" w:hAnsi="Palatino Linotype"/>
          <w:b/>
          <w:kern w:val="1"/>
          <w:sz w:val="44"/>
          <w:szCs w:val="44"/>
          <w:lang w:eastAsia="hi-IN" w:bidi="hi-IN"/>
        </w:rPr>
      </w:pPr>
      <w:r w:rsidRPr="00D676FA">
        <w:rPr>
          <w:rFonts w:ascii="Palatino Linotype" w:hAnsi="Palatino Linotype"/>
          <w:b/>
          <w:kern w:val="1"/>
          <w:sz w:val="44"/>
          <w:szCs w:val="44"/>
          <w:lang w:eastAsia="hi-IN" w:bidi="hi-IN"/>
        </w:rPr>
        <w:t>szakmai követelménymodul</w:t>
      </w:r>
    </w:p>
    <w:p w:rsidR="00875A7E" w:rsidRPr="00D676FA" w:rsidRDefault="00875A7E" w:rsidP="00875A7E">
      <w:pPr>
        <w:widowControl w:val="0"/>
        <w:suppressAutoHyphens/>
        <w:spacing w:after="0" w:line="240" w:lineRule="auto"/>
        <w:jc w:val="center"/>
        <w:rPr>
          <w:rFonts w:ascii="Palatino Linotype" w:hAnsi="Palatino Linotype"/>
          <w:b/>
          <w:kern w:val="1"/>
          <w:sz w:val="44"/>
          <w:szCs w:val="44"/>
          <w:lang w:eastAsia="hi-IN" w:bidi="hi-IN"/>
        </w:rPr>
      </w:pPr>
    </w:p>
    <w:p w:rsidR="00875A7E" w:rsidRPr="00D676FA" w:rsidRDefault="00875A7E" w:rsidP="00875A7E">
      <w:pPr>
        <w:widowControl w:val="0"/>
        <w:suppressAutoHyphens/>
        <w:spacing w:after="0" w:line="240" w:lineRule="auto"/>
        <w:jc w:val="center"/>
        <w:rPr>
          <w:rFonts w:ascii="Palatino Linotype" w:hAnsi="Palatino Linotype"/>
          <w:b/>
          <w:kern w:val="1"/>
          <w:sz w:val="44"/>
          <w:szCs w:val="44"/>
          <w:lang w:eastAsia="hi-IN" w:bidi="hi-IN"/>
        </w:rPr>
      </w:pPr>
      <w:r w:rsidRPr="00D676FA">
        <w:rPr>
          <w:rFonts w:ascii="Palatino Linotype" w:hAnsi="Palatino Linotype"/>
          <w:b/>
          <w:kern w:val="1"/>
          <w:sz w:val="44"/>
          <w:szCs w:val="44"/>
          <w:lang w:eastAsia="hi-IN" w:bidi="hi-IN"/>
        </w:rPr>
        <w:t>tantárgyai, témakörei</w:t>
      </w:r>
    </w:p>
    <w:p w:rsidR="00875A7E" w:rsidRPr="00D676FA" w:rsidRDefault="00875A7E" w:rsidP="00875A7E">
      <w:pPr>
        <w:widowControl w:val="0"/>
        <w:suppressAutoHyphens/>
        <w:spacing w:after="0" w:line="240" w:lineRule="auto"/>
        <w:jc w:val="center"/>
        <w:rPr>
          <w:rFonts w:ascii="Palatino Linotype" w:hAnsi="Palatino Linotype"/>
          <w:b/>
          <w:bCs/>
          <w:kern w:val="1"/>
          <w:sz w:val="44"/>
          <w:szCs w:val="44"/>
          <w:lang w:eastAsia="hi-IN" w:bidi="hi-IN"/>
        </w:rPr>
      </w:pPr>
    </w:p>
    <w:p w:rsidR="00875A7E" w:rsidRPr="00D676FA" w:rsidRDefault="00875A7E" w:rsidP="00875A7E">
      <w:pPr>
        <w:widowControl w:val="0"/>
        <w:suppressAutoHyphens/>
        <w:spacing w:after="0" w:line="240" w:lineRule="auto"/>
        <w:jc w:val="both"/>
        <w:rPr>
          <w:rFonts w:ascii="Palatino Linotype" w:hAnsi="Palatino Linotype"/>
          <w:b/>
          <w:kern w:val="1"/>
          <w:sz w:val="24"/>
          <w:szCs w:val="24"/>
          <w:lang w:eastAsia="hi-IN" w:bidi="hi-IN"/>
        </w:rPr>
      </w:pPr>
      <w:r w:rsidRPr="00D676FA">
        <w:rPr>
          <w:rFonts w:ascii="Palatino Linotype" w:hAnsi="Palatino Linotype"/>
          <w:b/>
          <w:bCs/>
          <w:kern w:val="1"/>
          <w:sz w:val="24"/>
          <w:szCs w:val="24"/>
          <w:lang w:eastAsia="hi-IN" w:bidi="hi-IN"/>
        </w:rPr>
        <w:br w:type="page"/>
      </w:r>
      <w:r w:rsidRPr="00D676FA">
        <w:rPr>
          <w:rFonts w:ascii="Palatino Linotype" w:hAnsi="Palatino Linotype" w:cs="Mangal"/>
          <w:b/>
          <w:kern w:val="1"/>
          <w:sz w:val="24"/>
          <w:szCs w:val="24"/>
          <w:lang w:eastAsia="hi-IN" w:bidi="hi-IN"/>
        </w:rPr>
        <w:lastRenderedPageBreak/>
        <w:t xml:space="preserve">A 10101-12 </w:t>
      </w:r>
      <w:r w:rsidRPr="00D676FA">
        <w:rPr>
          <w:rFonts w:ascii="Palatino Linotype" w:hAnsi="Palatino Linotype"/>
          <w:b/>
          <w:sz w:val="24"/>
          <w:szCs w:val="24"/>
        </w:rPr>
        <w:t>azonosító számú, Építőipari közös tevékenység megnevezésű szakmai követelmény</w:t>
      </w:r>
      <w:r w:rsidRPr="00D676FA">
        <w:rPr>
          <w:rFonts w:ascii="Palatino Linotype" w:hAnsi="Palatino Linotype"/>
          <w:b/>
          <w:kern w:val="1"/>
          <w:sz w:val="24"/>
          <w:szCs w:val="24"/>
          <w:lang w:eastAsia="hi-IN" w:bidi="hi-IN"/>
        </w:rPr>
        <w:t>modulhoz tartozó tantárgyak és a témakörök oktatása során fejlesztendő kompetenciák</w:t>
      </w:r>
    </w:p>
    <w:tbl>
      <w:tblPr>
        <w:tblW w:w="9083" w:type="dxa"/>
        <w:jc w:val="center"/>
        <w:tblInd w:w="517" w:type="dxa"/>
        <w:tblLayout w:type="fixed"/>
        <w:tblCellMar>
          <w:left w:w="70" w:type="dxa"/>
          <w:right w:w="70" w:type="dxa"/>
        </w:tblCellMar>
        <w:tblLook w:val="0000" w:firstRow="0" w:lastRow="0" w:firstColumn="0" w:lastColumn="0" w:noHBand="0" w:noVBand="0"/>
      </w:tblPr>
      <w:tblGrid>
        <w:gridCol w:w="3496"/>
        <w:gridCol w:w="1047"/>
        <w:gridCol w:w="851"/>
        <w:gridCol w:w="992"/>
        <w:gridCol w:w="992"/>
        <w:gridCol w:w="709"/>
        <w:gridCol w:w="996"/>
      </w:tblGrid>
      <w:tr w:rsidR="00875A7E" w:rsidRPr="00D676FA" w:rsidTr="00A71F13">
        <w:trPr>
          <w:trHeight w:val="570"/>
          <w:jc w:val="center"/>
        </w:trPr>
        <w:tc>
          <w:tcPr>
            <w:tcW w:w="3496" w:type="dxa"/>
            <w:vMerge w:val="restart"/>
            <w:tcBorders>
              <w:top w:val="single" w:sz="4" w:space="0" w:color="auto"/>
              <w:left w:val="single" w:sz="4" w:space="0" w:color="auto"/>
              <w:bottom w:val="single" w:sz="4" w:space="0" w:color="auto"/>
              <w:right w:val="single" w:sz="4" w:space="0" w:color="auto"/>
            </w:tcBorders>
            <w:noWrap/>
            <w:vAlign w:val="center"/>
          </w:tcPr>
          <w:p w:rsidR="00875A7E" w:rsidRPr="00175204" w:rsidRDefault="00875A7E" w:rsidP="00875A7E">
            <w:pPr>
              <w:spacing w:after="0" w:line="240" w:lineRule="auto"/>
              <w:jc w:val="center"/>
              <w:rPr>
                <w:rFonts w:ascii="Palatino Linotype" w:hAnsi="Palatino Linotype"/>
                <w:b/>
                <w:sz w:val="20"/>
                <w:szCs w:val="20"/>
              </w:rPr>
            </w:pPr>
            <w:r w:rsidRPr="00175204">
              <w:rPr>
                <w:rFonts w:ascii="Palatino Linotype" w:hAnsi="Palatino Linotype"/>
                <w:b/>
                <w:color w:val="000000"/>
                <w:sz w:val="24"/>
                <w:szCs w:val="20"/>
              </w:rPr>
              <w:t>10101-12 Építőipari közös tevékenység</w:t>
            </w:r>
          </w:p>
        </w:tc>
        <w:tc>
          <w:tcPr>
            <w:tcW w:w="2890" w:type="dxa"/>
            <w:gridSpan w:val="3"/>
            <w:tcBorders>
              <w:top w:val="single" w:sz="4" w:space="0" w:color="auto"/>
              <w:left w:val="nil"/>
              <w:bottom w:val="single" w:sz="4" w:space="0" w:color="auto"/>
              <w:right w:val="single" w:sz="4" w:space="0" w:color="auto"/>
            </w:tcBorders>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Építőipari alapismeretek</w:t>
            </w:r>
          </w:p>
        </w:tc>
        <w:tc>
          <w:tcPr>
            <w:tcW w:w="2697" w:type="dxa"/>
            <w:gridSpan w:val="3"/>
            <w:tcBorders>
              <w:top w:val="single" w:sz="4" w:space="0" w:color="auto"/>
              <w:left w:val="nil"/>
              <w:bottom w:val="single" w:sz="4" w:space="0" w:color="auto"/>
              <w:right w:val="single" w:sz="4" w:space="0" w:color="auto"/>
            </w:tcBorders>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Építőipari alapismeretek gyakorlat</w:t>
            </w:r>
          </w:p>
        </w:tc>
      </w:tr>
      <w:tr w:rsidR="00875A7E" w:rsidRPr="00D676FA" w:rsidTr="00A71F13">
        <w:trPr>
          <w:trHeight w:val="2070"/>
          <w:jc w:val="center"/>
        </w:trPr>
        <w:tc>
          <w:tcPr>
            <w:tcW w:w="3496" w:type="dxa"/>
            <w:vMerge/>
            <w:tcBorders>
              <w:top w:val="single" w:sz="4" w:space="0" w:color="auto"/>
              <w:left w:val="single" w:sz="4" w:space="0" w:color="auto"/>
              <w:bottom w:val="single" w:sz="4" w:space="0" w:color="auto"/>
              <w:right w:val="single" w:sz="4" w:space="0" w:color="auto"/>
            </w:tcBorders>
            <w:vAlign w:val="center"/>
          </w:tcPr>
          <w:p w:rsidR="00875A7E" w:rsidRPr="00D676FA" w:rsidRDefault="00875A7E" w:rsidP="00875A7E">
            <w:pPr>
              <w:spacing w:after="0" w:line="240" w:lineRule="auto"/>
              <w:jc w:val="both"/>
              <w:rPr>
                <w:rFonts w:ascii="Palatino Linotype" w:hAnsi="Palatino Linotype"/>
                <w:sz w:val="20"/>
                <w:szCs w:val="20"/>
              </w:rPr>
            </w:pPr>
          </w:p>
        </w:tc>
        <w:tc>
          <w:tcPr>
            <w:tcW w:w="1047" w:type="dxa"/>
            <w:tcBorders>
              <w:top w:val="nil"/>
              <w:left w:val="nil"/>
              <w:bottom w:val="single" w:sz="4" w:space="0" w:color="auto"/>
              <w:right w:val="single" w:sz="4" w:space="0" w:color="auto"/>
            </w:tcBorders>
            <w:textDirection w:val="btLr"/>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Munkajogi és vállalkozási ismeretek</w:t>
            </w:r>
          </w:p>
        </w:tc>
        <w:tc>
          <w:tcPr>
            <w:tcW w:w="992" w:type="dxa"/>
            <w:tcBorders>
              <w:top w:val="nil"/>
              <w:left w:val="nil"/>
              <w:bottom w:val="single" w:sz="4" w:space="0" w:color="auto"/>
              <w:right w:val="single" w:sz="4" w:space="0" w:color="auto"/>
            </w:tcBorders>
            <w:textDirection w:val="btLr"/>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Építési alapismeretek</w:t>
            </w:r>
          </w:p>
        </w:tc>
        <w:tc>
          <w:tcPr>
            <w:tcW w:w="709" w:type="dxa"/>
            <w:tcBorders>
              <w:top w:val="nil"/>
              <w:left w:val="nil"/>
              <w:bottom w:val="single" w:sz="4" w:space="0" w:color="auto"/>
              <w:right w:val="single" w:sz="4" w:space="0" w:color="auto"/>
            </w:tcBorders>
            <w:textDirection w:val="btLr"/>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Műszaki rajz</w:t>
            </w:r>
          </w:p>
        </w:tc>
        <w:tc>
          <w:tcPr>
            <w:tcW w:w="996" w:type="dxa"/>
            <w:tcBorders>
              <w:top w:val="nil"/>
              <w:left w:val="nil"/>
              <w:bottom w:val="single" w:sz="4" w:space="0" w:color="auto"/>
              <w:right w:val="single" w:sz="4" w:space="0" w:color="auto"/>
            </w:tcBorders>
            <w:textDirection w:val="btLr"/>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Épületfizika</w:t>
            </w:r>
          </w:p>
        </w:tc>
      </w:tr>
      <w:tr w:rsidR="00875A7E" w:rsidRPr="00D676FA" w:rsidTr="00A71F13">
        <w:trPr>
          <w:trHeight w:val="345"/>
          <w:jc w:val="center"/>
        </w:trPr>
        <w:tc>
          <w:tcPr>
            <w:tcW w:w="9083" w:type="dxa"/>
            <w:gridSpan w:val="7"/>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FELADATOK</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Ellenőrzi a munkavégzés feltételeit, helyszíni méréseket végez</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Értelmezi a rendelkezésre álló műszaki dokumentáció tartalmát és használja az építészeti alapfogalmakat munkája során</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Felvonul a megfelelő eszközökkel a munkaterületre</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Betartja az építési technológiai folyamatok sorrendiségét</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Biztosítja az anyagok, eszközök szakszerű tárolását és figyelemmel kíséri a munkájához szükséges anyagok folyamatos utánpótlását</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Ellenőrzi a felhasználásra kerülő anyagokat, biztosítja azok szakszerű felhasználását</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Gondoskodik a munkaterület folyamatos tisztántartásáról</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Átadja a munkát a munkáltatójának, levonul a munkaterületről</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Alkalmazza és értelmezi a műszaki ábrázolás módszereit, értelmezi az építőipari rajzokat</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Alkalmazza a különböző szerkezetek jelölését, értelmezi a szerkezetek térbeli helyzetét</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Értelmezi a különböző szintű dokumentációk tartalmát, és a gyakorlatban hasznosítja azokat</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Betartja és betartatja a munkavédelmi, biztonságtechnikai, tűz- és környezetvédelmi előírásokat</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Betartja, betartatja a foglalkozás-egészségügyi előírásokat</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 xml:space="preserve">Baleset, illetve veszélyhelyzet esetén </w:t>
            </w:r>
            <w:r w:rsidRPr="00D676FA">
              <w:rPr>
                <w:rFonts w:ascii="Palatino Linotype" w:hAnsi="Palatino Linotype"/>
                <w:sz w:val="20"/>
                <w:szCs w:val="20"/>
              </w:rPr>
              <w:lastRenderedPageBreak/>
              <w:t>munkakörének megfelelően intézkedik, elsősegélyt nyújt</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lastRenderedPageBreak/>
              <w:t>x</w:t>
            </w: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lastRenderedPageBreak/>
              <w:t>Használja a kivitelezési munkák végrehajtásához szükséges munkavédelmi eszközöket</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Biztosítja az anyagok, eszközök szakszerű, biztonságos mozgatását, használatát</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Gondoskodik a munkavédelmi eszközök használhatóságáról</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Elvégzi a munkaterület kockázat elemzését, értékelését</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Munkavégzésre alkalmas állapotban jelenik meg a munkavégzés helyszínén</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Betartja és betartatja a Munka Törvénykönyve alapelveit, területi és személyi hatályát</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Munkaszerződést köt, betartja és betartatja a szerződésben foglaltakat</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Betartja és betartatja a munkavállalói és a munkáltatói jogokat és kötelezettségeket</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Betartja és betartatja a munkaviszony megszüntetésére, megszűnésére vonatkozó szabályokat</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Alkalmazza a norma időre, norma rendszerre vonatkozó előírásokat</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Szakmai ajánlatot készít és ad</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D676FA" w:rsidRDefault="00875A7E"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SZAKMAI ISMERETEK</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Munka megkezdésének és végzésének feltételei</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Az anyagszállítás és tárolás általános szabályai</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A méréshez, kitűzéshez szükséges eszközök</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A kivitelezési munka technológia sorrendje és összefüggései</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Kiviteli tervek tartalma</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Építési dokumentációk értelmezése</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Munkabiztonsági és balesetvédelmi előírások</w:t>
            </w:r>
          </w:p>
        </w:tc>
        <w:tc>
          <w:tcPr>
            <w:tcW w:w="1047"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Elsősegélynyújtás</w:t>
            </w:r>
          </w:p>
        </w:tc>
        <w:tc>
          <w:tcPr>
            <w:tcW w:w="1047"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Egyéni védőfelszerelések, védőruhák</w:t>
            </w:r>
          </w:p>
        </w:tc>
        <w:tc>
          <w:tcPr>
            <w:tcW w:w="1047"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Tűzvédelem</w:t>
            </w:r>
          </w:p>
        </w:tc>
        <w:tc>
          <w:tcPr>
            <w:tcW w:w="1047"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Környezetvédelem, veszélyes hulladékok</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Szállítás, anyagmozgatás</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Építőipari gépek munkavédelmi előírásai</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lastRenderedPageBreak/>
              <w:t>Építőipari anyagok tulajdonságai és felhasználási területük</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A Munka Törvénykönyve alapvető szabályai</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A munkavállalás alapfeltételei</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Munkaszerződés kötés</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Munkaadó, munkavállaló jogai és kötelezettségei</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Tételes költségvetési kiírás felépítése</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Vállalkozás fogalma és szerepe a gazdasági életben</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Vállalkozási formák</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Vállalkozás általános felépítése, és működtetésének feltételei</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Vállalkozásokról szóló jogszabályok</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Munkanapló vezetés</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A norma idő</w:t>
            </w:r>
          </w:p>
        </w:tc>
        <w:tc>
          <w:tcPr>
            <w:tcW w:w="1047" w:type="dxa"/>
            <w:tcBorders>
              <w:top w:val="nil"/>
              <w:left w:val="nil"/>
              <w:bottom w:val="single" w:sz="4" w:space="0" w:color="auto"/>
              <w:right w:val="single" w:sz="4" w:space="0" w:color="auto"/>
            </w:tcBorders>
            <w:noWrap/>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D676FA" w:rsidRDefault="00875A7E"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SZAKMAI KÉSZSÉGEK</w:t>
            </w:r>
          </w:p>
        </w:tc>
      </w:tr>
      <w:tr w:rsidR="00875A7E" w:rsidRPr="00D676FA" w:rsidTr="00175204">
        <w:trPr>
          <w:trHeight w:val="240"/>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Építészeti jelképek értelmezése</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Kiviteli tervrajz olvasása, értelmezése</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Egyéni és kollektív munkavédelmi eszközök használata</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Információforrások kezelése</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255"/>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Szakmai számolási készség</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D676FA" w:rsidRDefault="00875A7E"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SZEMÉLYES KOMPETENCIÁK</w:t>
            </w:r>
          </w:p>
        </w:tc>
      </w:tr>
      <w:tr w:rsidR="00875A7E" w:rsidRPr="00D676FA" w:rsidTr="00175204">
        <w:tblPrEx>
          <w:tblCellMar>
            <w:left w:w="108" w:type="dxa"/>
            <w:right w:w="108" w:type="dxa"/>
          </w:tblCellMar>
        </w:tblPrEx>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Pontosság</w:t>
            </w:r>
          </w:p>
        </w:tc>
        <w:tc>
          <w:tcPr>
            <w:tcW w:w="1047" w:type="dxa"/>
            <w:tcBorders>
              <w:top w:val="single" w:sz="4" w:space="0" w:color="auto"/>
              <w:left w:val="single" w:sz="4" w:space="0" w:color="auto"/>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single" w:sz="4" w:space="0" w:color="auto"/>
              <w:left w:val="single" w:sz="4" w:space="0" w:color="auto"/>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single" w:sz="4" w:space="0" w:color="auto"/>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single" w:sz="4" w:space="0" w:color="auto"/>
              <w:left w:val="single" w:sz="4" w:space="0" w:color="auto"/>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single" w:sz="4" w:space="0" w:color="auto"/>
              <w:left w:val="single" w:sz="4" w:space="0" w:color="auto"/>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300"/>
          <w:jc w:val="center"/>
        </w:trPr>
        <w:tc>
          <w:tcPr>
            <w:tcW w:w="3496" w:type="dxa"/>
            <w:tcBorders>
              <w:top w:val="single" w:sz="4" w:space="0" w:color="auto"/>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Térlátás</w:t>
            </w:r>
          </w:p>
        </w:tc>
        <w:tc>
          <w:tcPr>
            <w:tcW w:w="1047" w:type="dxa"/>
            <w:tcBorders>
              <w:top w:val="single" w:sz="4" w:space="0" w:color="auto"/>
              <w:left w:val="nil"/>
              <w:bottom w:val="single" w:sz="4" w:space="0" w:color="auto"/>
              <w:right w:val="single" w:sz="4" w:space="0" w:color="auto"/>
            </w:tcBorders>
            <w:noWrap/>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single" w:sz="4" w:space="0" w:color="auto"/>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875A7E" w:rsidRPr="00D676FA" w:rsidRDefault="00875A7E" w:rsidP="00175204">
            <w:pPr>
              <w:spacing w:after="0" w:line="240" w:lineRule="auto"/>
              <w:jc w:val="center"/>
              <w:rPr>
                <w:rFonts w:ascii="Palatino Linotype" w:hAnsi="Palatino Linotype"/>
                <w:sz w:val="20"/>
                <w:szCs w:val="20"/>
              </w:rPr>
            </w:pPr>
          </w:p>
        </w:tc>
        <w:tc>
          <w:tcPr>
            <w:tcW w:w="992" w:type="dxa"/>
            <w:tcBorders>
              <w:top w:val="single" w:sz="4" w:space="0" w:color="auto"/>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single" w:sz="4" w:space="0" w:color="auto"/>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Felelősségtudat</w:t>
            </w:r>
          </w:p>
        </w:tc>
        <w:tc>
          <w:tcPr>
            <w:tcW w:w="1047"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360"/>
          <w:jc w:val="center"/>
        </w:trPr>
        <w:tc>
          <w:tcPr>
            <w:tcW w:w="9083" w:type="dxa"/>
            <w:gridSpan w:val="7"/>
            <w:tcBorders>
              <w:top w:val="nil"/>
              <w:left w:val="single" w:sz="4" w:space="0" w:color="auto"/>
              <w:bottom w:val="single" w:sz="4" w:space="0" w:color="auto"/>
              <w:right w:val="single" w:sz="4" w:space="0" w:color="auto"/>
            </w:tcBorders>
            <w:shd w:val="clear" w:color="auto" w:fill="FFFFFF"/>
            <w:noWrap/>
            <w:vAlign w:val="center"/>
          </w:tcPr>
          <w:p w:rsidR="00875A7E" w:rsidRPr="00D676FA" w:rsidRDefault="00875A7E"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TÁRSAS KOMPETENCIÁK</w:t>
            </w:r>
          </w:p>
        </w:tc>
      </w:tr>
      <w:tr w:rsidR="00875A7E" w:rsidRPr="00D676FA"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Segítőkészség</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709" w:type="dxa"/>
            <w:tcBorders>
              <w:top w:val="nil"/>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Konszenzus készség</w:t>
            </w:r>
          </w:p>
        </w:tc>
        <w:tc>
          <w:tcPr>
            <w:tcW w:w="1047" w:type="dxa"/>
            <w:tcBorders>
              <w:top w:val="nil"/>
              <w:left w:val="nil"/>
              <w:bottom w:val="single" w:sz="4" w:space="0" w:color="auto"/>
              <w:right w:val="single" w:sz="4" w:space="0" w:color="auto"/>
            </w:tcBorders>
            <w:vAlign w:val="center"/>
          </w:tcPr>
          <w:p w:rsidR="00875A7E" w:rsidRPr="00D676FA" w:rsidRDefault="00875A7E" w:rsidP="00175204">
            <w:pPr>
              <w:spacing w:after="0" w:line="240" w:lineRule="auto"/>
              <w:jc w:val="center"/>
              <w:rPr>
                <w:rFonts w:ascii="Palatino Linotype" w:hAnsi="Palatino Linotype"/>
                <w:sz w:val="20"/>
                <w:szCs w:val="20"/>
              </w:rPr>
            </w:pP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vAlign w:val="center"/>
          </w:tcPr>
          <w:p w:rsidR="00875A7E" w:rsidRPr="00D676FA" w:rsidRDefault="00875A7E" w:rsidP="00175204">
            <w:pPr>
              <w:spacing w:after="0" w:line="240" w:lineRule="auto"/>
              <w:jc w:val="center"/>
              <w:rPr>
                <w:rFonts w:ascii="Palatino Linotype" w:hAnsi="Palatino Linotype"/>
                <w:sz w:val="20"/>
                <w:szCs w:val="20"/>
              </w:rPr>
            </w:pP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Határozottság</w:t>
            </w:r>
          </w:p>
        </w:tc>
        <w:tc>
          <w:tcPr>
            <w:tcW w:w="1047"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360"/>
          <w:jc w:val="center"/>
        </w:trPr>
        <w:tc>
          <w:tcPr>
            <w:tcW w:w="9083" w:type="dxa"/>
            <w:gridSpan w:val="7"/>
            <w:tcBorders>
              <w:top w:val="single" w:sz="4" w:space="0" w:color="auto"/>
              <w:left w:val="single" w:sz="4" w:space="0" w:color="auto"/>
              <w:bottom w:val="single" w:sz="4" w:space="0" w:color="auto"/>
              <w:right w:val="single" w:sz="4" w:space="0" w:color="auto"/>
            </w:tcBorders>
            <w:shd w:val="clear" w:color="auto" w:fill="FFFFFF"/>
            <w:noWrap/>
            <w:vAlign w:val="center"/>
          </w:tcPr>
          <w:p w:rsidR="00875A7E" w:rsidRPr="00D676FA" w:rsidRDefault="004A2D5C" w:rsidP="00175204">
            <w:pPr>
              <w:spacing w:after="0" w:line="240" w:lineRule="auto"/>
              <w:jc w:val="center"/>
              <w:rPr>
                <w:rFonts w:ascii="Palatino Linotype" w:hAnsi="Palatino Linotype"/>
                <w:sz w:val="20"/>
                <w:szCs w:val="20"/>
              </w:rPr>
            </w:pPr>
            <w:r>
              <w:rPr>
                <w:rFonts w:ascii="Palatino Linotype" w:hAnsi="Palatino Linotype"/>
                <w:sz w:val="20"/>
                <w:szCs w:val="20"/>
              </w:rPr>
              <w:t>MÓDSZER</w:t>
            </w:r>
            <w:r w:rsidR="00875A7E" w:rsidRPr="00D676FA">
              <w:rPr>
                <w:rFonts w:ascii="Palatino Linotype" w:hAnsi="Palatino Linotype"/>
                <w:sz w:val="20"/>
                <w:szCs w:val="20"/>
              </w:rPr>
              <w:t>KOMPETENCIÁK</w:t>
            </w:r>
          </w:p>
        </w:tc>
      </w:tr>
      <w:tr w:rsidR="00875A7E" w:rsidRPr="00D676FA"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Rendszerező képesség</w:t>
            </w:r>
          </w:p>
        </w:tc>
        <w:tc>
          <w:tcPr>
            <w:tcW w:w="1047"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nil"/>
              <w:left w:val="nil"/>
              <w:bottom w:val="single" w:sz="4" w:space="0" w:color="auto"/>
              <w:right w:val="single" w:sz="4" w:space="0" w:color="auto"/>
            </w:tcBorders>
            <w:shd w:val="clear" w:color="auto" w:fill="FFFFFF"/>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r w:rsidR="00875A7E" w:rsidRPr="00D676FA" w:rsidTr="00175204">
        <w:trPr>
          <w:trHeight w:val="300"/>
          <w:jc w:val="center"/>
        </w:trPr>
        <w:tc>
          <w:tcPr>
            <w:tcW w:w="3496" w:type="dxa"/>
            <w:tcBorders>
              <w:top w:val="nil"/>
              <w:left w:val="single" w:sz="4" w:space="0" w:color="auto"/>
              <w:bottom w:val="single" w:sz="4" w:space="0" w:color="auto"/>
              <w:right w:val="single" w:sz="4" w:space="0" w:color="auto"/>
            </w:tcBorders>
            <w:noWrap/>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sz w:val="20"/>
                <w:szCs w:val="20"/>
              </w:rPr>
              <w:t>Problémamegoldás, hibaelhárítás</w:t>
            </w:r>
          </w:p>
        </w:tc>
        <w:tc>
          <w:tcPr>
            <w:tcW w:w="1047"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851"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2" w:type="dxa"/>
            <w:tcBorders>
              <w:top w:val="nil"/>
              <w:left w:val="nil"/>
              <w:bottom w:val="single" w:sz="4" w:space="0" w:color="auto"/>
              <w:right w:val="single" w:sz="4" w:space="0" w:color="auto"/>
            </w:tcBorders>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09" w:type="dxa"/>
            <w:tcBorders>
              <w:top w:val="single" w:sz="4" w:space="0" w:color="auto"/>
              <w:left w:val="nil"/>
              <w:bottom w:val="single" w:sz="4" w:space="0" w:color="auto"/>
              <w:right w:val="single" w:sz="4" w:space="0" w:color="auto"/>
            </w:tcBorders>
            <w:shd w:val="clear" w:color="auto" w:fill="FFFFFF"/>
            <w:noWrap/>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96" w:type="dxa"/>
            <w:tcBorders>
              <w:top w:val="nil"/>
              <w:left w:val="nil"/>
              <w:bottom w:val="single" w:sz="4" w:space="0" w:color="auto"/>
              <w:right w:val="single" w:sz="4" w:space="0" w:color="auto"/>
            </w:tcBorders>
            <w:vAlign w:val="center"/>
          </w:tcPr>
          <w:p w:rsidR="00875A7E" w:rsidRPr="00D676FA" w:rsidRDefault="004A2D5C" w:rsidP="00175204">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r>
    </w:tbl>
    <w:p w:rsidR="00875A7E" w:rsidRPr="00D676FA" w:rsidRDefault="00875A7E" w:rsidP="00875A7E">
      <w:pPr>
        <w:widowControl w:val="0"/>
        <w:suppressAutoHyphens/>
        <w:spacing w:after="0" w:line="240" w:lineRule="auto"/>
        <w:jc w:val="both"/>
        <w:rPr>
          <w:rFonts w:ascii="Palatino Linotype" w:hAnsi="Palatino Linotype"/>
          <w:b/>
          <w:kern w:val="1"/>
          <w:sz w:val="24"/>
          <w:szCs w:val="24"/>
          <w:lang w:eastAsia="hi-IN" w:bidi="hi-IN"/>
        </w:rPr>
      </w:pPr>
    </w:p>
    <w:p w:rsidR="00875A7E" w:rsidRPr="00D676FA" w:rsidRDefault="00337E61" w:rsidP="00875A7E">
      <w:pPr>
        <w:widowControl w:val="0"/>
        <w:suppressAutoHyphens/>
        <w:spacing w:after="0" w:line="240" w:lineRule="auto"/>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br w:type="page"/>
      </w:r>
    </w:p>
    <w:p w:rsidR="00875A7E" w:rsidRPr="00D676FA" w:rsidRDefault="00875A7E" w:rsidP="00875A7E">
      <w:pPr>
        <w:tabs>
          <w:tab w:val="left" w:pos="6379"/>
          <w:tab w:val="right" w:pos="9072"/>
        </w:tabs>
        <w:spacing w:after="0" w:line="240" w:lineRule="auto"/>
        <w:rPr>
          <w:rFonts w:ascii="Palatino Linotype" w:hAnsi="Palatino Linotype" w:cs="Mangal"/>
          <w:b/>
          <w:kern w:val="1"/>
          <w:sz w:val="24"/>
          <w:szCs w:val="24"/>
          <w:lang w:eastAsia="hi-IN" w:bidi="hi-IN"/>
        </w:rPr>
      </w:pPr>
      <w:r>
        <w:rPr>
          <w:rFonts w:ascii="Palatino Linotype" w:hAnsi="Palatino Linotype"/>
          <w:b/>
          <w:sz w:val="24"/>
          <w:szCs w:val="24"/>
        </w:rPr>
        <w:lastRenderedPageBreak/>
        <w:t xml:space="preserve">1. </w:t>
      </w:r>
      <w:r w:rsidRPr="00D676FA">
        <w:rPr>
          <w:rFonts w:ascii="Palatino Linotype" w:hAnsi="Palatino Linotype"/>
          <w:b/>
          <w:sz w:val="24"/>
          <w:szCs w:val="24"/>
        </w:rPr>
        <w:t>Épí</w:t>
      </w:r>
      <w:r>
        <w:rPr>
          <w:rFonts w:ascii="Palatino Linotype" w:hAnsi="Palatino Linotype"/>
          <w:b/>
          <w:sz w:val="24"/>
          <w:szCs w:val="24"/>
        </w:rPr>
        <w:t>tőipari alapismeretek tantárgy</w:t>
      </w:r>
      <w:r>
        <w:rPr>
          <w:rFonts w:ascii="Palatino Linotype" w:hAnsi="Palatino Linotype"/>
          <w:b/>
          <w:sz w:val="24"/>
          <w:szCs w:val="24"/>
        </w:rPr>
        <w:tab/>
      </w:r>
      <w:r>
        <w:rPr>
          <w:rFonts w:ascii="Palatino Linotype" w:hAnsi="Palatino Linotype"/>
          <w:b/>
          <w:sz w:val="24"/>
          <w:szCs w:val="24"/>
        </w:rPr>
        <w:tab/>
      </w:r>
      <w:r w:rsidRPr="00D676FA">
        <w:rPr>
          <w:rFonts w:ascii="Palatino Linotype" w:hAnsi="Palatino Linotype"/>
          <w:b/>
          <w:sz w:val="24"/>
          <w:szCs w:val="24"/>
        </w:rPr>
        <w:t>1</w:t>
      </w:r>
      <w:r>
        <w:rPr>
          <w:rFonts w:ascii="Palatino Linotype" w:hAnsi="Palatino Linotype"/>
          <w:b/>
          <w:sz w:val="24"/>
          <w:szCs w:val="24"/>
        </w:rPr>
        <w:t>43</w:t>
      </w:r>
      <w:r w:rsidRPr="00D676FA">
        <w:rPr>
          <w:rFonts w:ascii="Palatino Linotype" w:hAnsi="Palatino Linotype"/>
          <w:b/>
          <w:sz w:val="24"/>
          <w:szCs w:val="24"/>
        </w:rPr>
        <w:t xml:space="preserve"> óra</w:t>
      </w:r>
    </w:p>
    <w:p w:rsidR="00875A7E" w:rsidRPr="00D676FA" w:rsidRDefault="00875A7E" w:rsidP="00875A7E">
      <w:pPr>
        <w:widowControl w:val="0"/>
        <w:suppressAutoHyphens/>
        <w:spacing w:after="0" w:line="240" w:lineRule="auto"/>
        <w:rPr>
          <w:rFonts w:ascii="Palatino Linotype" w:hAnsi="Palatino Linotype" w:cs="Mangal"/>
          <w:b/>
          <w:kern w:val="1"/>
          <w:sz w:val="24"/>
          <w:szCs w:val="24"/>
          <w:lang w:eastAsia="hi-IN" w:bidi="hi-IN"/>
        </w:rPr>
      </w:pPr>
    </w:p>
    <w:p w:rsidR="00875A7E" w:rsidRPr="00D676FA" w:rsidRDefault="00875A7E" w:rsidP="00875A7E">
      <w:pPr>
        <w:spacing w:after="0" w:line="240" w:lineRule="auto"/>
        <w:ind w:left="567"/>
        <w:rPr>
          <w:rFonts w:ascii="Palatino Linotype" w:hAnsi="Palatino Linotype"/>
          <w:b/>
          <w:sz w:val="24"/>
          <w:szCs w:val="24"/>
        </w:rPr>
      </w:pPr>
      <w:r>
        <w:rPr>
          <w:rFonts w:ascii="Palatino Linotype" w:hAnsi="Palatino Linotype"/>
          <w:b/>
          <w:sz w:val="24"/>
          <w:szCs w:val="24"/>
        </w:rPr>
        <w:t xml:space="preserve">1.1. </w:t>
      </w:r>
      <w:r w:rsidRPr="00D676FA">
        <w:rPr>
          <w:rFonts w:ascii="Palatino Linotype" w:hAnsi="Palatino Linotype"/>
          <w:b/>
          <w:sz w:val="24"/>
          <w:szCs w:val="24"/>
        </w:rPr>
        <w:t>A tantárgy tanításának célja</w:t>
      </w:r>
    </w:p>
    <w:p w:rsidR="00875A7E" w:rsidRPr="00D676FA" w:rsidRDefault="00875A7E" w:rsidP="00875A7E">
      <w:pPr>
        <w:widowControl w:val="0"/>
        <w:suppressAutoHyphens/>
        <w:spacing w:after="0" w:line="240" w:lineRule="auto"/>
        <w:ind w:left="567"/>
        <w:jc w:val="both"/>
        <w:rPr>
          <w:rFonts w:ascii="Palatino Linotype" w:hAnsi="Palatino Linotype"/>
          <w:sz w:val="24"/>
          <w:szCs w:val="24"/>
        </w:rPr>
      </w:pPr>
      <w:r w:rsidRPr="00D676FA">
        <w:rPr>
          <w:rFonts w:ascii="Palatino Linotype" w:hAnsi="Palatino Linotype"/>
          <w:sz w:val="24"/>
          <w:szCs w:val="24"/>
        </w:rPr>
        <w:t xml:space="preserve">Az adott feladat munkavédelmi szempontból való átgondolása, a helyes munkaeszközök kiválasztására, a megfelelő munkakörnyezet megteremtése, a biztonságos munkafolyamatok megtervezése a tűz- és környezetvédelmi előírások figyelembe vételével. </w:t>
      </w:r>
    </w:p>
    <w:p w:rsidR="00875A7E" w:rsidRPr="00D676FA" w:rsidRDefault="00875A7E" w:rsidP="00875A7E">
      <w:pPr>
        <w:spacing w:after="0" w:line="240" w:lineRule="auto"/>
        <w:ind w:left="567"/>
        <w:jc w:val="both"/>
        <w:rPr>
          <w:rFonts w:ascii="Palatino Linotype" w:hAnsi="Palatino Linotype"/>
          <w:sz w:val="24"/>
          <w:szCs w:val="24"/>
        </w:rPr>
      </w:pPr>
      <w:r w:rsidRPr="00D676FA">
        <w:rPr>
          <w:rFonts w:ascii="Palatino Linotype" w:hAnsi="Palatino Linotype"/>
          <w:sz w:val="24"/>
          <w:szCs w:val="24"/>
        </w:rPr>
        <w:t>A figyelmetlenségből eredő sérülések, balesetek és egészségkárosodás megelőzése, illetve a véletlen balesetekből eredő károk minimalizálása.</w:t>
      </w:r>
    </w:p>
    <w:p w:rsidR="00875A7E" w:rsidRPr="00D676FA" w:rsidRDefault="00875A7E" w:rsidP="00875A7E">
      <w:pPr>
        <w:spacing w:after="0" w:line="240" w:lineRule="auto"/>
        <w:ind w:left="567"/>
        <w:jc w:val="both"/>
        <w:rPr>
          <w:rFonts w:ascii="Palatino Linotype" w:hAnsi="Palatino Linotype"/>
          <w:sz w:val="24"/>
          <w:szCs w:val="24"/>
        </w:rPr>
      </w:pPr>
    </w:p>
    <w:p w:rsidR="00875A7E" w:rsidRPr="00D676FA" w:rsidRDefault="00875A7E" w:rsidP="00875A7E">
      <w:pPr>
        <w:widowControl w:val="0"/>
        <w:suppressAutoHyphens/>
        <w:spacing w:after="0" w:line="240" w:lineRule="auto"/>
        <w:ind w:left="567"/>
        <w:jc w:val="both"/>
        <w:rPr>
          <w:rFonts w:ascii="Palatino Linotype" w:hAnsi="Palatino Linotype"/>
          <w:kern w:val="1"/>
          <w:sz w:val="24"/>
          <w:szCs w:val="24"/>
          <w:lang w:eastAsia="hi-IN" w:bidi="hi-IN"/>
        </w:rPr>
      </w:pPr>
      <w:r w:rsidRPr="00D676FA">
        <w:rPr>
          <w:rFonts w:ascii="Palatino Linotype" w:hAnsi="Palatino Linotype"/>
          <w:kern w:val="1"/>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875A7E" w:rsidRPr="00D676FA" w:rsidRDefault="00875A7E" w:rsidP="00875A7E">
      <w:pPr>
        <w:widowControl w:val="0"/>
        <w:suppressAutoHyphens/>
        <w:spacing w:after="0" w:line="240" w:lineRule="auto"/>
        <w:ind w:left="567"/>
        <w:jc w:val="both"/>
        <w:rPr>
          <w:rFonts w:ascii="Palatino Linotype" w:hAnsi="Palatino Linotype" w:cs="Mangal"/>
          <w:kern w:val="1"/>
          <w:sz w:val="24"/>
          <w:szCs w:val="24"/>
          <w:lang w:eastAsia="hi-IN" w:bidi="hi-IN"/>
        </w:rPr>
      </w:pPr>
    </w:p>
    <w:p w:rsidR="00875A7E" w:rsidRPr="00D676FA" w:rsidRDefault="00875A7E" w:rsidP="00875A7E">
      <w:pPr>
        <w:widowControl w:val="0"/>
        <w:suppressAutoHyphens/>
        <w:spacing w:after="0" w:line="240" w:lineRule="auto"/>
        <w:ind w:left="567"/>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jogok és kötelezettségek</w:t>
      </w:r>
      <w:r>
        <w:rPr>
          <w:rFonts w:ascii="Palatino Linotype" w:hAnsi="Palatino Linotype" w:cs="Mangal"/>
          <w:kern w:val="1"/>
          <w:sz w:val="24"/>
          <w:szCs w:val="24"/>
          <w:lang w:eastAsia="hi-IN" w:bidi="hi-IN"/>
        </w:rPr>
        <w:t xml:space="preserve"> </w:t>
      </w:r>
      <w:r w:rsidRPr="00D676FA">
        <w:rPr>
          <w:rFonts w:ascii="Palatino Linotype" w:hAnsi="Palatino Linotype" w:cs="Mangal"/>
          <w:kern w:val="1"/>
          <w:sz w:val="24"/>
          <w:szCs w:val="24"/>
          <w:lang w:eastAsia="hi-IN" w:bidi="hi-IN"/>
        </w:rPr>
        <w:t>megismerése munkaadói és munkavá</w:t>
      </w:r>
      <w:r>
        <w:rPr>
          <w:rFonts w:ascii="Palatino Linotype" w:hAnsi="Palatino Linotype" w:cs="Mangal"/>
          <w:kern w:val="1"/>
          <w:sz w:val="24"/>
          <w:szCs w:val="24"/>
          <w:lang w:eastAsia="hi-IN" w:bidi="hi-IN"/>
        </w:rPr>
        <w:t>llalói oldalról</w:t>
      </w:r>
      <w:r w:rsidRPr="00D676FA">
        <w:rPr>
          <w:rFonts w:ascii="Palatino Linotype" w:hAnsi="Palatino Linotype" w:cs="Mangal"/>
          <w:kern w:val="1"/>
          <w:sz w:val="24"/>
          <w:szCs w:val="24"/>
          <w:lang w:eastAsia="hi-IN" w:bidi="hi-IN"/>
        </w:rPr>
        <w:t xml:space="preserve">. </w:t>
      </w:r>
      <w:r>
        <w:rPr>
          <w:rFonts w:ascii="Palatino Linotype" w:hAnsi="Palatino Linotype" w:cs="Mangal"/>
          <w:kern w:val="1"/>
          <w:sz w:val="24"/>
          <w:szCs w:val="24"/>
          <w:lang w:eastAsia="hi-IN" w:bidi="hi-IN"/>
        </w:rPr>
        <w:t xml:space="preserve">Az </w:t>
      </w:r>
      <w:r w:rsidRPr="00D676FA">
        <w:rPr>
          <w:rFonts w:ascii="Palatino Linotype" w:hAnsi="Palatino Linotype" w:cs="Mangal"/>
          <w:kern w:val="1"/>
          <w:sz w:val="24"/>
          <w:szCs w:val="24"/>
          <w:lang w:eastAsia="hi-IN" w:bidi="hi-IN"/>
        </w:rPr>
        <w:t>önál</w:t>
      </w:r>
      <w:r>
        <w:rPr>
          <w:rFonts w:ascii="Palatino Linotype" w:hAnsi="Palatino Linotype" w:cs="Mangal"/>
          <w:kern w:val="1"/>
          <w:sz w:val="24"/>
          <w:szCs w:val="24"/>
          <w:lang w:eastAsia="hi-IN" w:bidi="hi-IN"/>
        </w:rPr>
        <w:t>l</w:t>
      </w:r>
      <w:r w:rsidRPr="00D676FA">
        <w:rPr>
          <w:rFonts w:ascii="Palatino Linotype" w:hAnsi="Palatino Linotype" w:cs="Mangal"/>
          <w:kern w:val="1"/>
          <w:sz w:val="24"/>
          <w:szCs w:val="24"/>
          <w:lang w:eastAsia="hi-IN" w:bidi="hi-IN"/>
        </w:rPr>
        <w:t>ó vállalkozási tevékenység elindításához szüks</w:t>
      </w:r>
      <w:r>
        <w:rPr>
          <w:rFonts w:ascii="Palatino Linotype" w:hAnsi="Palatino Linotype" w:cs="Mangal"/>
          <w:kern w:val="1"/>
          <w:sz w:val="24"/>
          <w:szCs w:val="24"/>
          <w:lang w:eastAsia="hi-IN" w:bidi="hi-IN"/>
        </w:rPr>
        <w:t>é</w:t>
      </w:r>
      <w:r w:rsidRPr="00D676FA">
        <w:rPr>
          <w:rFonts w:ascii="Palatino Linotype" w:hAnsi="Palatino Linotype" w:cs="Mangal"/>
          <w:kern w:val="1"/>
          <w:sz w:val="24"/>
          <w:szCs w:val="24"/>
          <w:lang w:eastAsia="hi-IN" w:bidi="hi-IN"/>
        </w:rPr>
        <w:t>ges munkaügyi és pénzügyi feltételek megismerése, fi</w:t>
      </w:r>
      <w:r>
        <w:rPr>
          <w:rFonts w:ascii="Palatino Linotype" w:hAnsi="Palatino Linotype" w:cs="Mangal"/>
          <w:kern w:val="1"/>
          <w:sz w:val="24"/>
          <w:szCs w:val="24"/>
          <w:lang w:eastAsia="hi-IN" w:bidi="hi-IN"/>
        </w:rPr>
        <w:t>gyelembe</w:t>
      </w:r>
      <w:r w:rsidRPr="00D676FA">
        <w:rPr>
          <w:rFonts w:ascii="Palatino Linotype" w:hAnsi="Palatino Linotype" w:cs="Mangal"/>
          <w:kern w:val="1"/>
          <w:sz w:val="24"/>
          <w:szCs w:val="24"/>
          <w:lang w:eastAsia="hi-IN" w:bidi="hi-IN"/>
        </w:rPr>
        <w:t xml:space="preserve"> véve a minde</w:t>
      </w:r>
      <w:r>
        <w:rPr>
          <w:rFonts w:ascii="Palatino Linotype" w:hAnsi="Palatino Linotype" w:cs="Mangal"/>
          <w:kern w:val="1"/>
          <w:sz w:val="24"/>
          <w:szCs w:val="24"/>
          <w:lang w:eastAsia="hi-IN" w:bidi="hi-IN"/>
        </w:rPr>
        <w:t>n</w:t>
      </w:r>
      <w:r w:rsidRPr="00D676FA">
        <w:rPr>
          <w:rFonts w:ascii="Palatino Linotype" w:hAnsi="Palatino Linotype" w:cs="Mangal"/>
          <w:kern w:val="1"/>
          <w:sz w:val="24"/>
          <w:szCs w:val="24"/>
          <w:lang w:eastAsia="hi-IN" w:bidi="hi-IN"/>
        </w:rPr>
        <w:t>kori mu</w:t>
      </w:r>
      <w:r>
        <w:rPr>
          <w:rFonts w:ascii="Palatino Linotype" w:hAnsi="Palatino Linotype" w:cs="Mangal"/>
          <w:kern w:val="1"/>
          <w:sz w:val="24"/>
          <w:szCs w:val="24"/>
          <w:lang w:eastAsia="hi-IN" w:bidi="hi-IN"/>
        </w:rPr>
        <w:t>n</w:t>
      </w:r>
      <w:r w:rsidRPr="00D676FA">
        <w:rPr>
          <w:rFonts w:ascii="Palatino Linotype" w:hAnsi="Palatino Linotype" w:cs="Mangal"/>
          <w:kern w:val="1"/>
          <w:sz w:val="24"/>
          <w:szCs w:val="24"/>
          <w:lang w:eastAsia="hi-IN" w:bidi="hi-IN"/>
        </w:rPr>
        <w:t>kaerőpiaci információkat.</w:t>
      </w:r>
    </w:p>
    <w:p w:rsidR="00875A7E" w:rsidRPr="00D676FA" w:rsidRDefault="00875A7E" w:rsidP="00875A7E">
      <w:pPr>
        <w:widowControl w:val="0"/>
        <w:suppressAutoHyphens/>
        <w:spacing w:after="0" w:line="240" w:lineRule="auto"/>
        <w:rPr>
          <w:rFonts w:ascii="Palatino Linotype" w:hAnsi="Palatino Linotype"/>
          <w:b/>
          <w:kern w:val="1"/>
          <w:sz w:val="24"/>
          <w:szCs w:val="24"/>
          <w:lang w:eastAsia="hi-IN" w:bidi="hi-IN"/>
        </w:rPr>
      </w:pPr>
    </w:p>
    <w:p w:rsidR="00875A7E" w:rsidRPr="00D676FA" w:rsidRDefault="00875A7E" w:rsidP="00875A7E">
      <w:pPr>
        <w:spacing w:after="0" w:line="240" w:lineRule="auto"/>
        <w:ind w:left="567"/>
        <w:rPr>
          <w:rFonts w:ascii="Palatino Linotype" w:hAnsi="Palatino Linotype"/>
          <w:b/>
          <w:sz w:val="24"/>
          <w:szCs w:val="24"/>
        </w:rPr>
      </w:pPr>
      <w:r>
        <w:rPr>
          <w:rFonts w:ascii="Palatino Linotype" w:hAnsi="Palatino Linotype"/>
          <w:b/>
          <w:sz w:val="24"/>
          <w:szCs w:val="24"/>
        </w:rPr>
        <w:t xml:space="preserve">1.2. </w:t>
      </w:r>
      <w:r w:rsidRPr="00D676FA">
        <w:rPr>
          <w:rFonts w:ascii="Palatino Linotype" w:hAnsi="Palatino Linotype"/>
          <w:b/>
          <w:sz w:val="24"/>
          <w:szCs w:val="24"/>
        </w:rPr>
        <w:t>Kapcsolódó közismereti, szakmai tartalmak</w:t>
      </w:r>
    </w:p>
    <w:p w:rsidR="00875A7E" w:rsidRPr="00D676FA" w:rsidRDefault="00875A7E" w:rsidP="00875A7E">
      <w:pPr>
        <w:tabs>
          <w:tab w:val="left" w:pos="567"/>
        </w:tabs>
        <w:autoSpaceDE w:val="0"/>
        <w:autoSpaceDN w:val="0"/>
        <w:adjustRightInd w:val="0"/>
        <w:spacing w:after="0" w:line="240" w:lineRule="auto"/>
        <w:jc w:val="both"/>
        <w:rPr>
          <w:rFonts w:ascii="Palatino Linotype" w:hAnsi="Palatino Linotype"/>
          <w:kern w:val="1"/>
          <w:sz w:val="24"/>
          <w:szCs w:val="24"/>
          <w:lang w:eastAsia="hi-IN" w:bidi="hi-IN"/>
        </w:rPr>
      </w:pPr>
      <w:r>
        <w:rPr>
          <w:rFonts w:ascii="Palatino Linotype" w:hAnsi="Palatino Linotype"/>
          <w:sz w:val="24"/>
          <w:szCs w:val="24"/>
        </w:rPr>
        <w:tab/>
      </w:r>
      <w:r w:rsidRPr="00D676FA">
        <w:rPr>
          <w:rFonts w:ascii="Palatino Linotype" w:hAnsi="Palatino Linotype"/>
          <w:sz w:val="24"/>
          <w:szCs w:val="24"/>
        </w:rPr>
        <w:t xml:space="preserve">A tantárgy az adott évfolyamba lépés feltételeiként megjelölt közismereti és </w:t>
      </w:r>
      <w:r>
        <w:rPr>
          <w:rFonts w:ascii="Palatino Linotype" w:hAnsi="Palatino Linotype"/>
          <w:sz w:val="24"/>
          <w:szCs w:val="24"/>
        </w:rPr>
        <w:tab/>
      </w:r>
      <w:r w:rsidRPr="00D676FA">
        <w:rPr>
          <w:rFonts w:ascii="Palatino Linotype" w:hAnsi="Palatino Linotype"/>
          <w:sz w:val="24"/>
          <w:szCs w:val="24"/>
        </w:rPr>
        <w:t>szakmai tartalmakra épül.</w:t>
      </w:r>
    </w:p>
    <w:p w:rsidR="00875A7E" w:rsidRPr="00D676FA" w:rsidRDefault="00875A7E" w:rsidP="00875A7E">
      <w:pPr>
        <w:widowControl w:val="0"/>
        <w:suppressAutoHyphens/>
        <w:spacing w:after="0" w:line="240" w:lineRule="auto"/>
        <w:rPr>
          <w:rFonts w:ascii="Palatino Linotype" w:hAnsi="Palatino Linotype" w:cs="Mangal"/>
          <w:b/>
          <w:bCs/>
          <w:iCs/>
          <w:kern w:val="1"/>
          <w:sz w:val="24"/>
          <w:szCs w:val="24"/>
          <w:lang w:eastAsia="hi-IN" w:bidi="hi-IN"/>
        </w:rPr>
      </w:pPr>
    </w:p>
    <w:p w:rsidR="00875A7E" w:rsidRDefault="00875A7E" w:rsidP="00875A7E">
      <w:pPr>
        <w:spacing w:after="0" w:line="240" w:lineRule="auto"/>
        <w:ind w:left="567"/>
        <w:rPr>
          <w:rFonts w:ascii="Palatino Linotype" w:hAnsi="Palatino Linotype"/>
          <w:b/>
          <w:sz w:val="24"/>
          <w:szCs w:val="24"/>
        </w:rPr>
      </w:pPr>
      <w:r>
        <w:rPr>
          <w:rFonts w:ascii="Palatino Linotype" w:hAnsi="Palatino Linotype"/>
          <w:b/>
          <w:sz w:val="24"/>
          <w:szCs w:val="24"/>
        </w:rPr>
        <w:t xml:space="preserve">1.3. </w:t>
      </w:r>
      <w:r w:rsidRPr="00D676FA">
        <w:rPr>
          <w:rFonts w:ascii="Palatino Linotype" w:hAnsi="Palatino Linotype"/>
          <w:b/>
          <w:sz w:val="24"/>
          <w:szCs w:val="24"/>
        </w:rPr>
        <w:t xml:space="preserve">Témakörök </w:t>
      </w:r>
    </w:p>
    <w:p w:rsidR="00337E61" w:rsidRPr="00D676FA" w:rsidRDefault="00337E61" w:rsidP="00875A7E">
      <w:pPr>
        <w:spacing w:after="0" w:line="240" w:lineRule="auto"/>
        <w:ind w:left="567"/>
        <w:rPr>
          <w:rFonts w:ascii="Palatino Linotype" w:hAnsi="Palatino Linotype"/>
          <w:b/>
          <w:sz w:val="24"/>
          <w:szCs w:val="24"/>
        </w:rPr>
      </w:pPr>
    </w:p>
    <w:p w:rsidR="00875A7E" w:rsidRPr="00D676FA" w:rsidRDefault="00F753AA" w:rsidP="00875A7E">
      <w:pPr>
        <w:tabs>
          <w:tab w:val="num" w:pos="2138"/>
          <w:tab w:val="left" w:pos="6521"/>
          <w:tab w:val="right" w:pos="9072"/>
        </w:tabs>
        <w:spacing w:after="0" w:line="240" w:lineRule="auto"/>
        <w:ind w:left="720"/>
        <w:rPr>
          <w:rFonts w:ascii="Palatino Linotype" w:hAnsi="Palatino Linotype"/>
          <w:b/>
          <w:sz w:val="24"/>
          <w:szCs w:val="24"/>
        </w:rPr>
      </w:pPr>
      <w:r>
        <w:rPr>
          <w:rFonts w:ascii="Palatino Linotype" w:hAnsi="Palatino Linotype"/>
          <w:b/>
          <w:sz w:val="24"/>
          <w:szCs w:val="24"/>
        </w:rPr>
        <w:t>1</w:t>
      </w:r>
      <w:r w:rsidR="00875A7E">
        <w:rPr>
          <w:rFonts w:ascii="Palatino Linotype" w:hAnsi="Palatino Linotype"/>
          <w:b/>
          <w:sz w:val="24"/>
          <w:szCs w:val="24"/>
        </w:rPr>
        <w:t xml:space="preserve">.3.1. </w:t>
      </w:r>
      <w:r w:rsidR="00875A7E" w:rsidRPr="00D676FA">
        <w:rPr>
          <w:rFonts w:ascii="Palatino Linotype" w:hAnsi="Palatino Linotype"/>
          <w:b/>
          <w:sz w:val="24"/>
          <w:szCs w:val="24"/>
        </w:rPr>
        <w:t>Szakmai munka- és balesetvédelem</w:t>
      </w:r>
      <w:r w:rsidR="00875A7E" w:rsidRPr="00D676FA">
        <w:rPr>
          <w:rFonts w:ascii="Palatino Linotype" w:hAnsi="Palatino Linotype"/>
          <w:b/>
          <w:sz w:val="24"/>
          <w:szCs w:val="24"/>
        </w:rPr>
        <w:tab/>
      </w:r>
      <w:r w:rsidR="00875A7E" w:rsidRPr="00D676FA">
        <w:rPr>
          <w:rFonts w:ascii="Palatino Linotype" w:hAnsi="Palatino Linotype"/>
          <w:b/>
          <w:sz w:val="24"/>
          <w:szCs w:val="24"/>
        </w:rPr>
        <w:tab/>
      </w:r>
      <w:r w:rsidR="00875A7E" w:rsidRPr="00175204">
        <w:rPr>
          <w:rFonts w:ascii="Palatino Linotype" w:hAnsi="Palatino Linotype"/>
          <w:b/>
          <w:i/>
          <w:sz w:val="24"/>
          <w:szCs w:val="24"/>
        </w:rPr>
        <w:t>36 óra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Munkavédelmi törvény.</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Munkaegészségügyi előírások.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Tűzvédelmi előírások az építőiparban.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Munkavégzés tárgyi és személyi feltételei.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Munkavédelmi eszközök és használatuk.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terület minimális munkavédelmi és szociális előírásai.</w:t>
      </w:r>
    </w:p>
    <w:p w:rsidR="00875A7E" w:rsidRPr="00D676FA" w:rsidRDefault="00875A7E" w:rsidP="00875A7E">
      <w:pPr>
        <w:widowControl w:val="0"/>
        <w:suppressAutoHyphens/>
        <w:spacing w:after="0" w:line="240" w:lineRule="auto"/>
        <w:ind w:firstLine="709"/>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Környezetvédelem, veszélyes hulladékok.</w:t>
      </w:r>
      <w:r w:rsidRPr="00D676FA">
        <w:rPr>
          <w:rFonts w:ascii="Palatino Linotype" w:hAnsi="Palatino Linotype"/>
          <w:b/>
          <w:sz w:val="24"/>
          <w:szCs w:val="24"/>
        </w:rPr>
        <w:tab/>
      </w:r>
      <w:r w:rsidRPr="00D676FA">
        <w:rPr>
          <w:rFonts w:ascii="Palatino Linotype" w:hAnsi="Palatino Linotype"/>
          <w:b/>
          <w:sz w:val="24"/>
          <w:szCs w:val="24"/>
        </w:rPr>
        <w:tab/>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Építőipari kivitelezési biztonságtechnikai előírások.</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tevékenység emberre gyakorolt káros hatásai (por, zaj, rezgés, időjárás,</w:t>
      </w:r>
      <w:r>
        <w:rPr>
          <w:rFonts w:ascii="Palatino Linotype" w:hAnsi="Palatino Linotype" w:cs="Mangal"/>
          <w:kern w:val="1"/>
          <w:sz w:val="24"/>
          <w:szCs w:val="24"/>
          <w:lang w:eastAsia="hi-IN" w:bidi="hi-IN"/>
        </w:rPr>
        <w:t xml:space="preserve"> </w:t>
      </w:r>
      <w:r w:rsidRPr="00D676FA">
        <w:rPr>
          <w:rFonts w:ascii="Palatino Linotype" w:hAnsi="Palatino Linotype" w:cs="Mangal"/>
          <w:kern w:val="1"/>
          <w:sz w:val="24"/>
          <w:szCs w:val="24"/>
          <w:lang w:eastAsia="hi-IN" w:bidi="hi-IN"/>
        </w:rPr>
        <w:t xml:space="preserve">vegyi </w:t>
      </w:r>
      <w:r w:rsidRPr="00D676FA">
        <w:rPr>
          <w:rFonts w:ascii="Palatino Linotype" w:hAnsi="Palatino Linotype" w:cs="Mangal"/>
          <w:kern w:val="1"/>
          <w:sz w:val="24"/>
          <w:szCs w:val="24"/>
          <w:lang w:eastAsia="hi-IN" w:bidi="hi-IN"/>
        </w:rPr>
        <w:tab/>
        <w:t>anyagok, gépek stb.), kockázatelemzés, értékelés ismertetése.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Foglalkozási ártalmak.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Balesetvédelmi előírások gépek és szerszámok esetében.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Szállítási, közlekedési és anyagmozgatási előírások.</w:t>
      </w:r>
    </w:p>
    <w:p w:rsidR="00875A7E" w:rsidRPr="00D676FA" w:rsidRDefault="00875A7E" w:rsidP="00875A7E">
      <w:pPr>
        <w:widowControl w:val="0"/>
        <w:suppressAutoHyphens/>
        <w:spacing w:after="0" w:line="240" w:lineRule="auto"/>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b/>
        <w:t>Elsősegélynyújtás.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Teendők a baleset helyszínén.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A baleseti helyszín biztosítása.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Vérkeringés, légzés vizsgálata.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Heimlich-féle műfogás.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Rautek-féle műfogás.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Elsősegélynyújtás vérzések esetén.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Sebellátás.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Hajszáleres vérzés.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Visszeres vérzés.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Ütőeres vérzés.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Belső vérzések és veszélyei.</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Mérgezések: gyógyszermérgezés, szénmono</w:t>
      </w:r>
      <w:r>
        <w:rPr>
          <w:rFonts w:ascii="Palatino Linotype" w:hAnsi="Palatino Linotype" w:cs="Mangal"/>
          <w:kern w:val="1"/>
          <w:sz w:val="24"/>
          <w:szCs w:val="24"/>
          <w:lang w:eastAsia="hi-IN" w:bidi="hi-IN"/>
        </w:rPr>
        <w:t>xid (CO) mérgezés, metilalkohol-</w:t>
      </w:r>
      <w:r w:rsidRPr="00D676FA">
        <w:rPr>
          <w:rFonts w:ascii="Palatino Linotype" w:hAnsi="Palatino Linotype" w:cs="Mangal"/>
          <w:kern w:val="1"/>
          <w:sz w:val="24"/>
          <w:szCs w:val="24"/>
          <w:lang w:eastAsia="hi-IN" w:bidi="hi-IN"/>
        </w:rPr>
        <w:t>mérgezés.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Csontok, ízületek sérülései: rándulás, ficam, törés.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Fektetési módok.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Idegen test szemben, orrban, fülben.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Elsősegélynyújtó feladata veszélyes anyagok okozta sérülések esetén.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Elsősegélynyújtó feladatai villamos áram okozta sérülések esetén.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875A7E" w:rsidRPr="00D676FA" w:rsidRDefault="00F753AA" w:rsidP="00875A7E">
      <w:pPr>
        <w:widowControl w:val="0"/>
        <w:tabs>
          <w:tab w:val="num" w:pos="2138"/>
          <w:tab w:val="left" w:pos="7938"/>
          <w:tab w:val="right" w:pos="9072"/>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w:t>
      </w:r>
      <w:r w:rsidR="00875A7E">
        <w:rPr>
          <w:rFonts w:ascii="Palatino Linotype" w:hAnsi="Palatino Linotype" w:cs="Mangal"/>
          <w:b/>
          <w:kern w:val="1"/>
          <w:sz w:val="24"/>
          <w:szCs w:val="24"/>
          <w:lang w:eastAsia="hi-IN" w:bidi="hi-IN"/>
        </w:rPr>
        <w:t xml:space="preserve">.3.2. </w:t>
      </w:r>
      <w:r w:rsidR="00875A7E" w:rsidRPr="00D676FA">
        <w:rPr>
          <w:rFonts w:ascii="Palatino Linotype" w:hAnsi="Palatino Linotype" w:cs="Mangal"/>
          <w:b/>
          <w:kern w:val="1"/>
          <w:sz w:val="24"/>
          <w:szCs w:val="24"/>
          <w:lang w:eastAsia="hi-IN" w:bidi="hi-IN"/>
        </w:rPr>
        <w:t>Építési alapismeretek</w:t>
      </w:r>
      <w:r w:rsidR="00875A7E" w:rsidRPr="00D676FA">
        <w:rPr>
          <w:rFonts w:ascii="Palatino Linotype" w:hAnsi="Palatino Linotype"/>
          <w:b/>
          <w:sz w:val="24"/>
          <w:szCs w:val="24"/>
        </w:rPr>
        <w:tab/>
      </w:r>
      <w:r w:rsidR="00875A7E" w:rsidRPr="00D676FA">
        <w:rPr>
          <w:rFonts w:ascii="Palatino Linotype" w:hAnsi="Palatino Linotype"/>
          <w:b/>
          <w:sz w:val="24"/>
          <w:szCs w:val="24"/>
        </w:rPr>
        <w:tab/>
      </w:r>
      <w:r w:rsidR="00875A7E" w:rsidRPr="00175204">
        <w:rPr>
          <w:rFonts w:ascii="Palatino Linotype" w:hAnsi="Palatino Linotype"/>
          <w:b/>
          <w:i/>
          <w:sz w:val="24"/>
          <w:szCs w:val="24"/>
        </w:rPr>
        <w:t>7</w:t>
      </w:r>
      <w:r w:rsidRPr="00175204">
        <w:rPr>
          <w:rFonts w:ascii="Palatino Linotype" w:hAnsi="Palatino Linotype"/>
          <w:b/>
          <w:i/>
          <w:sz w:val="24"/>
          <w:szCs w:val="24"/>
        </w:rPr>
        <w:t>1</w:t>
      </w:r>
      <w:r w:rsidR="00875A7E" w:rsidRPr="00175204">
        <w:rPr>
          <w:rFonts w:ascii="Palatino Linotype" w:hAnsi="Palatino Linotype" w:cs="Mangal"/>
          <w:b/>
          <w:i/>
          <w:kern w:val="1"/>
          <w:sz w:val="24"/>
          <w:szCs w:val="24"/>
          <w:lang w:eastAsia="hi-IN" w:bidi="hi-IN"/>
        </w:rPr>
        <w:t xml:space="preserve"> óra</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kivitelezés fogalma.</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építőipari szakmák tevékenységi köre.</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Tevékenységek kapcsolata a megvalósítás folyamatában, szakmák sorrendisége.</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építési munkák csoportosítása.</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munkák dokumentumai, műszaki tervek - építési engedély, bontási engedély, kivitelezési terv, használatbavételi engedély, fennmaradási engedély, tervrajzok, műszaki leírás, költségvetés, építési szerződés, építési napló.</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Építési, beruházási folyamat résztvevői, feladataik és jogkörük, szakmai </w:t>
      </w:r>
      <w:r w:rsidRPr="00D676FA">
        <w:rPr>
          <w:rFonts w:ascii="Palatino Linotype" w:hAnsi="Palatino Linotype" w:cs="Mangal"/>
          <w:kern w:val="1"/>
          <w:sz w:val="24"/>
          <w:szCs w:val="24"/>
          <w:lang w:eastAsia="hi-IN" w:bidi="hi-IN"/>
        </w:rPr>
        <w:tab/>
        <w:t>kommunikáció.</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Munkahelyi kapcsolattartás – az építésvezető és a műszaki ellenőr feladata, </w:t>
      </w:r>
      <w:r w:rsidRPr="00D676FA">
        <w:rPr>
          <w:rFonts w:ascii="Palatino Linotype" w:hAnsi="Palatino Linotype" w:cs="Mangal"/>
          <w:kern w:val="1"/>
          <w:sz w:val="24"/>
          <w:szCs w:val="24"/>
          <w:lang w:eastAsia="hi-IN" w:bidi="hi-IN"/>
        </w:rPr>
        <w:tab/>
        <w:t>jogköre.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építési folyamat előkészítő munkái.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Az építési helyszín berendezésének elemei, vonatkozó előírások – gépek, </w:t>
      </w:r>
      <w:r w:rsidRPr="00D676FA">
        <w:rPr>
          <w:rFonts w:ascii="Palatino Linotype" w:hAnsi="Palatino Linotype" w:cs="Mangal"/>
          <w:kern w:val="1"/>
          <w:sz w:val="24"/>
          <w:szCs w:val="24"/>
          <w:lang w:eastAsia="hi-IN" w:bidi="hi-IN"/>
        </w:rPr>
        <w:tab/>
        <w:t xml:space="preserve">raktárak, </w:t>
      </w:r>
      <w:r w:rsidRPr="00D676FA">
        <w:rPr>
          <w:rFonts w:ascii="Palatino Linotype" w:hAnsi="Palatino Linotype" w:cs="Mangal"/>
          <w:kern w:val="1"/>
          <w:sz w:val="24"/>
          <w:szCs w:val="24"/>
          <w:lang w:eastAsia="hi-IN" w:bidi="hi-IN"/>
        </w:rPr>
        <w:tab/>
        <w:t xml:space="preserve">szociális ellátás létesítményei, építésirányítás helységei, </w:t>
      </w:r>
      <w:r w:rsidRPr="00D676FA">
        <w:rPr>
          <w:rFonts w:ascii="Palatino Linotype" w:hAnsi="Palatino Linotype" w:cs="Mangal"/>
          <w:kern w:val="1"/>
          <w:sz w:val="24"/>
          <w:szCs w:val="24"/>
          <w:lang w:eastAsia="hi-IN" w:bidi="hi-IN"/>
        </w:rPr>
        <w:tab/>
        <w:t xml:space="preserve">elektromos hálózat, vízhálózat, </w:t>
      </w:r>
      <w:r w:rsidRPr="00D676FA">
        <w:rPr>
          <w:rFonts w:ascii="Palatino Linotype" w:hAnsi="Palatino Linotype" w:cs="Mangal"/>
          <w:kern w:val="1"/>
          <w:sz w:val="24"/>
          <w:szCs w:val="24"/>
          <w:lang w:eastAsia="hi-IN" w:bidi="hi-IN"/>
        </w:rPr>
        <w:tab/>
        <w:t xml:space="preserve">csatorna, vízelvezetés, ideiglenes utak, </w:t>
      </w:r>
      <w:r w:rsidRPr="00D676FA">
        <w:rPr>
          <w:rFonts w:ascii="Palatino Linotype" w:hAnsi="Palatino Linotype" w:cs="Mangal"/>
          <w:kern w:val="1"/>
          <w:sz w:val="24"/>
          <w:szCs w:val="24"/>
          <w:lang w:eastAsia="hi-IN" w:bidi="hi-IN"/>
        </w:rPr>
        <w:tab/>
        <w:t xml:space="preserve">közlekedés </w:t>
      </w:r>
      <w:r w:rsidRPr="00D676FA">
        <w:rPr>
          <w:rFonts w:ascii="Palatino Linotype" w:hAnsi="Palatino Linotype" w:cs="Mangal"/>
          <w:kern w:val="1"/>
          <w:sz w:val="24"/>
          <w:szCs w:val="24"/>
          <w:lang w:eastAsia="hi-IN" w:bidi="hi-IN"/>
        </w:rPr>
        <w:tab/>
        <w:t>útvonalak kialakítása.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Szállítás eszközei közúton és építési területen.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technológiák, építési módok ismertetése.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Munkaterület átadás-átvétel, teljesítés igazolása, levonulás dokumentálása.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 feladata.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 felosztása.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Települési infrastruktúra.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Épületek, építmények csoportosítása rendeltetés szerint, jellemzőik.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Lakóépületek kialakítása, elhelyezése, tájolása.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Lakóépületek fajtái.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Lakóépületek helyiségei, azok rendeltetése és sajátosságai.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Épületszerkezetek.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építőipari alapanyagok felépítése, szerkezete, tulajdonságai.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eszközök és szerszámok.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875A7E" w:rsidRPr="00175204" w:rsidRDefault="00F753AA" w:rsidP="00875A7E">
      <w:pPr>
        <w:widowControl w:val="0"/>
        <w:tabs>
          <w:tab w:val="left" w:pos="709"/>
          <w:tab w:val="num" w:pos="2138"/>
          <w:tab w:val="right" w:pos="9072"/>
        </w:tabs>
        <w:suppressAutoHyphens/>
        <w:spacing w:after="0" w:line="240" w:lineRule="auto"/>
        <w:ind w:left="720"/>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t>1</w:t>
      </w:r>
      <w:r w:rsidR="00875A7E">
        <w:rPr>
          <w:rFonts w:ascii="Palatino Linotype" w:hAnsi="Palatino Linotype" w:cs="Mangal"/>
          <w:b/>
          <w:kern w:val="1"/>
          <w:sz w:val="24"/>
          <w:szCs w:val="24"/>
          <w:lang w:eastAsia="hi-IN" w:bidi="hi-IN"/>
        </w:rPr>
        <w:t xml:space="preserve">.3.3. </w:t>
      </w:r>
      <w:r w:rsidR="00875A7E" w:rsidRPr="00D676FA">
        <w:rPr>
          <w:rFonts w:ascii="Palatino Linotype" w:hAnsi="Palatino Linotype" w:cs="Mangal"/>
          <w:b/>
          <w:kern w:val="1"/>
          <w:sz w:val="24"/>
          <w:szCs w:val="24"/>
          <w:lang w:eastAsia="hi-IN" w:bidi="hi-IN"/>
        </w:rPr>
        <w:t xml:space="preserve">Munkajogi és vállalkozási ismeretek </w:t>
      </w:r>
      <w:r w:rsidR="00875A7E" w:rsidRPr="00D676FA">
        <w:rPr>
          <w:rFonts w:ascii="Palatino Linotype" w:hAnsi="Palatino Linotype" w:cs="Mangal"/>
          <w:b/>
          <w:kern w:val="1"/>
          <w:sz w:val="24"/>
          <w:szCs w:val="24"/>
          <w:lang w:eastAsia="hi-IN" w:bidi="hi-IN"/>
        </w:rPr>
        <w:tab/>
      </w:r>
      <w:r w:rsidRPr="00175204">
        <w:rPr>
          <w:rFonts w:ascii="Palatino Linotype" w:hAnsi="Palatino Linotype" w:cs="Mangal"/>
          <w:b/>
          <w:i/>
          <w:kern w:val="1"/>
          <w:sz w:val="24"/>
          <w:szCs w:val="24"/>
          <w:lang w:eastAsia="hi-IN" w:bidi="hi-IN"/>
        </w:rPr>
        <w:t>36</w:t>
      </w:r>
      <w:r w:rsidR="00875A7E" w:rsidRPr="00175204">
        <w:rPr>
          <w:rFonts w:ascii="Palatino Linotype" w:hAnsi="Palatino Linotype" w:cs="Mangal"/>
          <w:b/>
          <w:i/>
          <w:kern w:val="1"/>
          <w:sz w:val="24"/>
          <w:szCs w:val="24"/>
          <w:lang w:eastAsia="hi-IN" w:bidi="hi-IN"/>
        </w:rPr>
        <w:t xml:space="preserve"> óra</w:t>
      </w:r>
    </w:p>
    <w:p w:rsidR="00875A7E" w:rsidRPr="00D676FA" w:rsidRDefault="00875A7E" w:rsidP="00875A7E">
      <w:pPr>
        <w:widowControl w:val="0"/>
        <w:suppressAutoHyphens/>
        <w:spacing w:after="0" w:line="240" w:lineRule="auto"/>
        <w:ind w:left="1225"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magyar jogrendszer.</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Munkajogi szabályozás.</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Önálló munkavégzés és a „függő” munka közötti alapvető különbség.</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Alapvető törvények a munkajogviszonyban:</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 Törvénykönyve (1992. évi XXII. tv.) Mt.</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Közalkalmazottak jogállásáról szóló törvény (1992. évi XXXIII. tv.) Kjt.</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Köztisztviselők jogállásáról szóló törvény (1992. évi XXIII. tv.) Ktv.</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Személyes jog.</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Együttműködési kötelezettség.</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Érvénytelenségnek fajtái:</w:t>
      </w:r>
    </w:p>
    <w:p w:rsidR="00875A7E" w:rsidRPr="00D676FA" w:rsidRDefault="00875A7E" w:rsidP="00875A7E">
      <w:pPr>
        <w:spacing w:after="0" w:line="240" w:lineRule="auto"/>
        <w:ind w:left="1701"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semmisség</w:t>
      </w:r>
    </w:p>
    <w:p w:rsidR="00875A7E" w:rsidRPr="00D676FA" w:rsidRDefault="00875A7E" w:rsidP="00875A7E">
      <w:pPr>
        <w:spacing w:after="0" w:line="240" w:lineRule="auto"/>
        <w:ind w:left="1701"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megtámadhatóság</w:t>
      </w:r>
    </w:p>
    <w:p w:rsidR="00875A7E" w:rsidRPr="00D676FA" w:rsidRDefault="00875A7E" w:rsidP="00875A7E">
      <w:pPr>
        <w:spacing w:after="0" w:line="240" w:lineRule="auto"/>
        <w:ind w:left="1701"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részleges érvénytelenség.</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Mit jelent az elévülés, milyen szabályok vonatkoznak az elévülésre.</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Mikor nyugszik, ill. mikor szakad meg az elévülés.</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Munkahelyi szervezetek.</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Munkaviszony létesítése.</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Munkaszerződés kötése.</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munkáltató jogai és kötelességei:</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Munkáltató jogai:</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irányítási jog</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 feletti felügyelet jog</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fegyelmezési jog</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vagyoni jellegű jog</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személyzeti jogok.</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munkáltató kötelességei:</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 díjazásának kötelessége</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foglalkoztatási kötelesség</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ún. gondoskodási kötelesség.</w:t>
      </w:r>
    </w:p>
    <w:p w:rsidR="00875A7E" w:rsidRPr="00D676FA" w:rsidRDefault="00875A7E" w:rsidP="00875A7E">
      <w:pPr>
        <w:widowControl w:val="0"/>
        <w:suppressAutoHyphens/>
        <w:spacing w:after="0" w:line="240" w:lineRule="auto"/>
        <w:ind w:left="1418"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Munkavállaló jogai:</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kollektív jogai</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koalíciós szabadságjogok</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részvételi jogok</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bármikor szakszervezet szervezhető</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munkavédelmi képviselő választható 50 fő munkavállaló fölött kötelező.</w:t>
      </w:r>
    </w:p>
    <w:p w:rsidR="00875A7E" w:rsidRPr="00D676FA" w:rsidRDefault="00875A7E" w:rsidP="00875A7E">
      <w:pPr>
        <w:widowControl w:val="0"/>
        <w:tabs>
          <w:tab w:val="center" w:pos="4536"/>
          <w:tab w:val="right" w:pos="9072"/>
        </w:tabs>
        <w:suppressAutoHyphens/>
        <w:spacing w:after="0" w:line="240" w:lineRule="auto"/>
        <w:ind w:left="1418"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Munkavállaló kötelezettségei:</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munkavállaló rendelkezésre állási személyes kötelesség</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Rendelkezésre állás helye</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Rendelkezésre állás ideje</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munkavégzési kötelesség</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egyéb ún. magatartási kötelesség</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titoktartási kötelesség</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munkáltató szervezeti rendjébe való beilleszkedés kötelessége</w:t>
      </w:r>
    </w:p>
    <w:p w:rsidR="00875A7E" w:rsidRPr="00D676FA" w:rsidRDefault="00875A7E" w:rsidP="00875A7E">
      <w:pPr>
        <w:widowControl w:val="0"/>
        <w:suppressAutoHyphens/>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oltalmi kötelezettség.</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Munkabér, pótlékok, munkaidő, pihenőidő, szabadság.</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Munkaviszony megszüntetésének szabályai, vonatkozó előírásai.</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vállalkozás fogalma és alapfunkciója.</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Tulajdoni forma alapján lehet:</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magán</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állami</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önkormányzati</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szövetkezeti</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egyéb közösségi</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illetve vegyes tulajdonú vállalkozás.</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Szervezeti felépítése szerint lehet: egyéni- vagy társas vállalkozás.</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Egyéni vállalkozás:</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devizabelföldi fogalma</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cselekvőképesség fogalma</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foglalkozástól, közügyektől, eltiltott fogalma</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egyéb feltételek tisztázása</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vállalkozás indítása 2010. január 1 után</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főállású egyéni vállalkozó.</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Társas vállalkozások: </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gazdasági társaságok (Kkt., Bt., Kft., Rt., közös vállalat, és az egyesülés).</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szövetkezetek</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közhasznú társaságok</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szabadalmi ügyvivői társaság</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ügyvédi munkaközösség</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oktatói munkaközösség.</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Tevékenység típusok szempontjából lehetnek: </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ipari</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kereskedelmi</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mezőgazdasági</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közlekedési-, pénzintézeti</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személyi szolgáltatást nyújtó vállalkozásokat.</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Nagyságrend tekintetében:</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mikro</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kis-, közepes</w:t>
      </w:r>
    </w:p>
    <w:p w:rsidR="00875A7E" w:rsidRPr="00D676FA" w:rsidRDefault="00875A7E" w:rsidP="00875A7E">
      <w:pPr>
        <w:spacing w:after="0" w:line="240" w:lineRule="auto"/>
        <w:ind w:left="1701" w:hanging="515"/>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nagyvállalkozás.</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 xml:space="preserve">Vállalkozás finanszírozása (saját tőke, hitel). </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Pénzforgalom lebonyolítása (pénztár, bankszámla)</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Vállalkozás gazdálkodása (bevétel, kiadás, nyereség, veszteség)</w:t>
      </w:r>
    </w:p>
    <w:p w:rsidR="00875A7E" w:rsidRPr="00D676FA" w:rsidRDefault="00875A7E" w:rsidP="00875A7E">
      <w:pPr>
        <w:widowControl w:val="0"/>
        <w:suppressAutoHyphens/>
        <w:spacing w:after="0" w:line="240" w:lineRule="auto"/>
        <w:ind w:left="1224" w:hanging="515"/>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Vállalkozás megszűnése, csődeljárás, felszámolási eljárás</w:t>
      </w:r>
    </w:p>
    <w:p w:rsidR="00875A7E" w:rsidRPr="00D676FA" w:rsidRDefault="00875A7E" w:rsidP="00875A7E">
      <w:pPr>
        <w:widowControl w:val="0"/>
        <w:suppressAutoHyphens/>
        <w:spacing w:after="0" w:line="240" w:lineRule="auto"/>
        <w:ind w:left="1225"/>
        <w:rPr>
          <w:rFonts w:ascii="Palatino Linotype" w:hAnsi="Palatino Linotype" w:cs="Mangal"/>
          <w:kern w:val="1"/>
          <w:sz w:val="24"/>
          <w:szCs w:val="24"/>
          <w:lang w:eastAsia="hi-IN" w:bidi="hi-IN"/>
        </w:rPr>
      </w:pPr>
    </w:p>
    <w:p w:rsidR="00875A7E" w:rsidRDefault="00F753AA" w:rsidP="00875A7E">
      <w:pPr>
        <w:spacing w:after="0" w:line="240" w:lineRule="auto"/>
        <w:ind w:left="567"/>
        <w:rPr>
          <w:rFonts w:ascii="Palatino Linotype" w:hAnsi="Palatino Linotype"/>
          <w:b/>
          <w:i/>
          <w:kern w:val="1"/>
          <w:sz w:val="24"/>
          <w:szCs w:val="24"/>
          <w:lang w:eastAsia="hi-IN" w:bidi="hi-IN"/>
        </w:rPr>
      </w:pPr>
      <w:r w:rsidRPr="00291E2B">
        <w:rPr>
          <w:rFonts w:ascii="Palatino Linotype" w:hAnsi="Palatino Linotype"/>
          <w:b/>
          <w:sz w:val="24"/>
          <w:szCs w:val="24"/>
        </w:rPr>
        <w:t>1</w:t>
      </w:r>
      <w:r w:rsidR="00875A7E" w:rsidRPr="00291E2B">
        <w:rPr>
          <w:rFonts w:ascii="Palatino Linotype" w:hAnsi="Palatino Linotype"/>
          <w:b/>
          <w:sz w:val="24"/>
          <w:szCs w:val="24"/>
        </w:rPr>
        <w:t>.4.</w:t>
      </w:r>
      <w:r w:rsidR="00875A7E">
        <w:rPr>
          <w:rFonts w:ascii="Palatino Linotype" w:hAnsi="Palatino Linotype"/>
          <w:b/>
          <w:i/>
          <w:sz w:val="24"/>
          <w:szCs w:val="24"/>
        </w:rPr>
        <w:t xml:space="preserve"> </w:t>
      </w:r>
      <w:r w:rsidR="00875A7E" w:rsidRPr="00A22B43">
        <w:rPr>
          <w:rFonts w:ascii="Palatino Linotype" w:hAnsi="Palatino Linotype"/>
          <w:b/>
          <w:i/>
          <w:sz w:val="24"/>
          <w:szCs w:val="24"/>
        </w:rPr>
        <w:t xml:space="preserve">A képzés javasolt helyszíne </w:t>
      </w:r>
      <w:r w:rsidR="00875A7E" w:rsidRPr="00A22B43">
        <w:rPr>
          <w:rFonts w:ascii="Palatino Linotype" w:hAnsi="Palatino Linotype"/>
          <w:b/>
          <w:i/>
          <w:kern w:val="1"/>
          <w:sz w:val="24"/>
          <w:szCs w:val="24"/>
          <w:lang w:eastAsia="hi-IN" w:bidi="hi-IN"/>
        </w:rPr>
        <w:t>(ajánlás)</w:t>
      </w:r>
    </w:p>
    <w:p w:rsidR="00F753AA" w:rsidRDefault="004A2D5C" w:rsidP="00875A7E">
      <w:pPr>
        <w:spacing w:after="0" w:line="240" w:lineRule="auto"/>
        <w:ind w:left="567"/>
        <w:rPr>
          <w:rFonts w:ascii="Palatino Linotype" w:hAnsi="Palatino Linotype"/>
          <w:b/>
          <w:i/>
          <w:sz w:val="24"/>
          <w:szCs w:val="24"/>
        </w:rPr>
      </w:pPr>
      <w:r>
        <w:rPr>
          <w:rFonts w:ascii="Palatino Linotype" w:hAnsi="Palatino Linotype"/>
          <w:b/>
          <w:i/>
          <w:sz w:val="24"/>
          <w:szCs w:val="24"/>
        </w:rPr>
        <w:t>-</w:t>
      </w:r>
    </w:p>
    <w:p w:rsidR="004A2D5C" w:rsidRPr="00A22B43" w:rsidRDefault="004A2D5C" w:rsidP="00875A7E">
      <w:pPr>
        <w:spacing w:after="0" w:line="240" w:lineRule="auto"/>
        <w:ind w:left="567"/>
        <w:rPr>
          <w:rFonts w:ascii="Palatino Linotype" w:hAnsi="Palatino Linotype"/>
          <w:b/>
          <w:i/>
          <w:sz w:val="24"/>
          <w:szCs w:val="24"/>
        </w:rPr>
      </w:pPr>
    </w:p>
    <w:p w:rsidR="00875A7E" w:rsidRDefault="00F753AA" w:rsidP="00875A7E">
      <w:pPr>
        <w:spacing w:after="0" w:line="240" w:lineRule="auto"/>
        <w:ind w:left="567"/>
        <w:jc w:val="both"/>
        <w:rPr>
          <w:rFonts w:ascii="Palatino Linotype" w:hAnsi="Palatino Linotype"/>
          <w:b/>
          <w:i/>
          <w:sz w:val="24"/>
          <w:szCs w:val="24"/>
        </w:rPr>
      </w:pPr>
      <w:r w:rsidRPr="00291E2B">
        <w:rPr>
          <w:rFonts w:ascii="Palatino Linotype" w:hAnsi="Palatino Linotype"/>
          <w:b/>
          <w:sz w:val="24"/>
          <w:szCs w:val="24"/>
        </w:rPr>
        <w:t>1</w:t>
      </w:r>
      <w:r w:rsidR="00875A7E" w:rsidRPr="00291E2B">
        <w:rPr>
          <w:rFonts w:ascii="Palatino Linotype" w:hAnsi="Palatino Linotype"/>
          <w:b/>
          <w:sz w:val="24"/>
          <w:szCs w:val="24"/>
        </w:rPr>
        <w:t>.5.</w:t>
      </w:r>
      <w:r w:rsidR="00875A7E">
        <w:rPr>
          <w:rFonts w:ascii="Palatino Linotype" w:hAnsi="Palatino Linotype"/>
          <w:b/>
          <w:i/>
          <w:sz w:val="24"/>
          <w:szCs w:val="24"/>
        </w:rPr>
        <w:t xml:space="preserve"> </w:t>
      </w:r>
      <w:r w:rsidR="00875A7E" w:rsidRPr="00A22B43">
        <w:rPr>
          <w:rFonts w:ascii="Palatino Linotype" w:hAnsi="Palatino Linotype"/>
          <w:b/>
          <w:i/>
          <w:sz w:val="24"/>
          <w:szCs w:val="24"/>
        </w:rPr>
        <w:t>A tantárgy elsajátítása során alkalmazható sajátos módszerek, tanulói tevékenységformák (ajánlás)</w:t>
      </w:r>
    </w:p>
    <w:p w:rsidR="00F753AA" w:rsidRPr="00A22B43" w:rsidRDefault="00F753AA" w:rsidP="00875A7E">
      <w:pPr>
        <w:spacing w:after="0" w:line="240" w:lineRule="auto"/>
        <w:ind w:left="567"/>
        <w:jc w:val="both"/>
        <w:rPr>
          <w:rFonts w:ascii="Palatino Linotype" w:hAnsi="Palatino Linotype"/>
          <w:b/>
          <w:i/>
          <w:sz w:val="24"/>
          <w:szCs w:val="24"/>
        </w:rPr>
      </w:pPr>
    </w:p>
    <w:p w:rsidR="004A2D5C" w:rsidRPr="00D676FA" w:rsidRDefault="00F753AA" w:rsidP="004A2D5C">
      <w:pPr>
        <w:spacing w:after="0" w:line="240" w:lineRule="auto"/>
        <w:ind w:left="851"/>
        <w:jc w:val="both"/>
        <w:rPr>
          <w:rFonts w:ascii="Palatino Linotype" w:hAnsi="Palatino Linotype"/>
          <w:b/>
          <w:sz w:val="24"/>
          <w:szCs w:val="24"/>
        </w:rPr>
      </w:pPr>
      <w:r w:rsidRPr="00175204">
        <w:rPr>
          <w:rFonts w:ascii="Palatino Linotype" w:hAnsi="Palatino Linotype"/>
          <w:b/>
          <w:sz w:val="24"/>
          <w:szCs w:val="24"/>
        </w:rPr>
        <w:t>1</w:t>
      </w:r>
      <w:r w:rsidR="00875A7E" w:rsidRPr="00175204">
        <w:rPr>
          <w:rFonts w:ascii="Palatino Linotype" w:hAnsi="Palatino Linotype"/>
          <w:b/>
          <w:sz w:val="24"/>
          <w:szCs w:val="24"/>
        </w:rPr>
        <w:t>.5.1.</w:t>
      </w:r>
      <w:r w:rsidR="00875A7E">
        <w:rPr>
          <w:rFonts w:ascii="Palatino Linotype" w:hAnsi="Palatino Linotype"/>
          <w:b/>
          <w:i/>
          <w:sz w:val="24"/>
          <w:szCs w:val="24"/>
        </w:rPr>
        <w:t xml:space="preserve"> </w:t>
      </w:r>
      <w:r w:rsidR="004A2D5C" w:rsidRPr="00D676FA">
        <w:rPr>
          <w:rFonts w:ascii="Palatino Linotype" w:hAnsi="Palatino Linotype"/>
          <w:b/>
          <w:i/>
          <w:sz w:val="24"/>
          <w:szCs w:val="24"/>
        </w:rPr>
        <w:t>A tantárgy elsajátítása során alkalmazható sajátos módszerek (ajánlás)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4A2D5C" w:rsidRPr="00D676FA" w:rsidTr="00C319A7">
        <w:trPr>
          <w:jc w:val="center"/>
        </w:trPr>
        <w:tc>
          <w:tcPr>
            <w:tcW w:w="994" w:type="dxa"/>
            <w:vMerge w:val="restart"/>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2800" w:type="dxa"/>
            <w:vMerge w:val="restart"/>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 xml:space="preserve">Alkalmazott oktatási </w:t>
            </w:r>
          </w:p>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módszer neve</w:t>
            </w:r>
          </w:p>
        </w:tc>
        <w:tc>
          <w:tcPr>
            <w:tcW w:w="2835" w:type="dxa"/>
            <w:gridSpan w:val="3"/>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A tanulói tevékenység szervezeti kerete</w:t>
            </w:r>
          </w:p>
        </w:tc>
        <w:tc>
          <w:tcPr>
            <w:tcW w:w="2392" w:type="dxa"/>
            <w:vMerge w:val="restart"/>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4A2D5C" w:rsidRPr="00D676FA" w:rsidTr="00C319A7">
        <w:trPr>
          <w:jc w:val="center"/>
        </w:trPr>
        <w:tc>
          <w:tcPr>
            <w:tcW w:w="994" w:type="dxa"/>
            <w:vMerge/>
            <w:vAlign w:val="center"/>
          </w:tcPr>
          <w:p w:rsidR="004A2D5C" w:rsidRPr="00D676FA" w:rsidRDefault="004A2D5C" w:rsidP="00C319A7">
            <w:pPr>
              <w:spacing w:after="0" w:line="240" w:lineRule="auto"/>
              <w:jc w:val="center"/>
              <w:rPr>
                <w:rFonts w:ascii="Palatino Linotype" w:hAnsi="Palatino Linotype"/>
                <w:b/>
                <w:sz w:val="20"/>
                <w:szCs w:val="20"/>
              </w:rPr>
            </w:pPr>
          </w:p>
        </w:tc>
        <w:tc>
          <w:tcPr>
            <w:tcW w:w="2800" w:type="dxa"/>
            <w:vMerge/>
            <w:vAlign w:val="center"/>
          </w:tcPr>
          <w:p w:rsidR="004A2D5C" w:rsidRPr="00D676FA" w:rsidRDefault="004A2D5C" w:rsidP="00C319A7">
            <w:pPr>
              <w:spacing w:after="0" w:line="240" w:lineRule="auto"/>
              <w:rPr>
                <w:rFonts w:ascii="Palatino Linotype" w:hAnsi="Palatino Linotype"/>
                <w:b/>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egyéni</w:t>
            </w:r>
          </w:p>
        </w:tc>
        <w:tc>
          <w:tcPr>
            <w:tcW w:w="945" w:type="dxa"/>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csoport</w:t>
            </w:r>
          </w:p>
        </w:tc>
        <w:tc>
          <w:tcPr>
            <w:tcW w:w="945" w:type="dxa"/>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osztály</w:t>
            </w:r>
          </w:p>
        </w:tc>
        <w:tc>
          <w:tcPr>
            <w:tcW w:w="2392" w:type="dxa"/>
            <w:vMerge/>
            <w:vAlign w:val="center"/>
          </w:tcPr>
          <w:p w:rsidR="004A2D5C" w:rsidRPr="00D676FA" w:rsidRDefault="004A2D5C" w:rsidP="00C319A7">
            <w:pPr>
              <w:spacing w:after="0" w:line="240" w:lineRule="auto"/>
              <w:jc w:val="center"/>
              <w:rPr>
                <w:rFonts w:ascii="Palatino Linotype" w:hAnsi="Palatino Linotype"/>
                <w:b/>
                <w:sz w:val="20"/>
                <w:szCs w:val="20"/>
              </w:rPr>
            </w:pPr>
          </w:p>
        </w:tc>
      </w:tr>
      <w:tr w:rsidR="004A2D5C" w:rsidRPr="00D676FA" w:rsidTr="00C319A7">
        <w:trPr>
          <w:jc w:val="center"/>
        </w:trPr>
        <w:tc>
          <w:tcPr>
            <w:tcW w:w="994"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magyarázat</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4A2D5C" w:rsidRPr="00D676FA" w:rsidTr="00C319A7">
        <w:trPr>
          <w:jc w:val="center"/>
        </w:trPr>
        <w:tc>
          <w:tcPr>
            <w:tcW w:w="994"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kiselőadás</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4A2D5C" w:rsidRPr="00D676FA" w:rsidTr="00C319A7">
        <w:trPr>
          <w:jc w:val="center"/>
        </w:trPr>
        <w:tc>
          <w:tcPr>
            <w:tcW w:w="994"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megbeszélés</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2392"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4A2D5C" w:rsidRPr="00D676FA" w:rsidTr="00C319A7">
        <w:trPr>
          <w:jc w:val="center"/>
        </w:trPr>
        <w:tc>
          <w:tcPr>
            <w:tcW w:w="994"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szemléltetés</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4A2D5C" w:rsidRPr="00D676FA" w:rsidTr="00C319A7">
        <w:trPr>
          <w:jc w:val="center"/>
        </w:trPr>
        <w:tc>
          <w:tcPr>
            <w:tcW w:w="994"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projekt</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2392"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4A2D5C" w:rsidRPr="00D676FA" w:rsidTr="00C319A7">
        <w:trPr>
          <w:jc w:val="center"/>
        </w:trPr>
        <w:tc>
          <w:tcPr>
            <w:tcW w:w="994"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1.6.</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házi feladat</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92"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4A2D5C" w:rsidRDefault="004A2D5C" w:rsidP="00175204">
      <w:pPr>
        <w:spacing w:after="0" w:line="240" w:lineRule="auto"/>
        <w:ind w:left="709"/>
        <w:jc w:val="both"/>
        <w:rPr>
          <w:rFonts w:ascii="Palatino Linotype" w:hAnsi="Palatino Linotype"/>
          <w:b/>
          <w:i/>
          <w:sz w:val="24"/>
          <w:szCs w:val="24"/>
        </w:rPr>
      </w:pPr>
    </w:p>
    <w:p w:rsidR="00875A7E" w:rsidRPr="00D676FA" w:rsidRDefault="004A2D5C" w:rsidP="00175204">
      <w:pPr>
        <w:spacing w:after="0" w:line="240" w:lineRule="auto"/>
        <w:ind w:left="709"/>
        <w:jc w:val="both"/>
        <w:rPr>
          <w:rFonts w:ascii="Palatino Linotype" w:hAnsi="Palatino Linotype"/>
          <w:b/>
          <w:i/>
          <w:sz w:val="24"/>
          <w:szCs w:val="24"/>
        </w:rPr>
      </w:pPr>
      <w:r w:rsidRPr="004A2D5C">
        <w:rPr>
          <w:rFonts w:ascii="Palatino Linotype" w:hAnsi="Palatino Linotype"/>
          <w:b/>
          <w:sz w:val="24"/>
          <w:szCs w:val="24"/>
        </w:rPr>
        <w:t>1.5.2.</w:t>
      </w:r>
      <w:r>
        <w:rPr>
          <w:rFonts w:ascii="Palatino Linotype" w:hAnsi="Palatino Linotype"/>
          <w:b/>
          <w:i/>
          <w:sz w:val="24"/>
          <w:szCs w:val="24"/>
        </w:rPr>
        <w:tab/>
      </w:r>
      <w:r w:rsidR="00875A7E" w:rsidRPr="00D676F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75A7E" w:rsidRPr="00D676FA" w:rsidTr="00A71F13">
        <w:trPr>
          <w:cantSplit/>
          <w:trHeight w:val="921"/>
          <w:jc w:val="center"/>
        </w:trPr>
        <w:tc>
          <w:tcPr>
            <w:tcW w:w="828" w:type="dxa"/>
            <w:vMerge w:val="restart"/>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3621" w:type="dxa"/>
            <w:vMerge w:val="restart"/>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tevékenységforma</w:t>
            </w:r>
          </w:p>
        </w:tc>
        <w:tc>
          <w:tcPr>
            <w:tcW w:w="2370" w:type="dxa"/>
            <w:gridSpan w:val="3"/>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 szervezési kerete</w:t>
            </w:r>
          </w:p>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(differenciálási módok)</w:t>
            </w:r>
          </w:p>
        </w:tc>
        <w:tc>
          <w:tcPr>
            <w:tcW w:w="2190" w:type="dxa"/>
            <w:vMerge w:val="restart"/>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875A7E" w:rsidRPr="00D676FA" w:rsidTr="00A71F13">
        <w:trPr>
          <w:cantSplit/>
          <w:trHeight w:val="1076"/>
          <w:jc w:val="center"/>
        </w:trPr>
        <w:tc>
          <w:tcPr>
            <w:tcW w:w="828" w:type="dxa"/>
            <w:vMerge/>
            <w:vAlign w:val="center"/>
          </w:tcPr>
          <w:p w:rsidR="00875A7E" w:rsidRPr="00D676FA" w:rsidRDefault="00875A7E" w:rsidP="00875A7E">
            <w:pPr>
              <w:spacing w:after="0" w:line="240" w:lineRule="auto"/>
              <w:jc w:val="center"/>
              <w:rPr>
                <w:rFonts w:ascii="Palatino Linotype" w:hAnsi="Palatino Linotype"/>
                <w:b/>
                <w:sz w:val="20"/>
                <w:szCs w:val="20"/>
              </w:rPr>
            </w:pPr>
          </w:p>
        </w:tc>
        <w:tc>
          <w:tcPr>
            <w:tcW w:w="3621" w:type="dxa"/>
            <w:vMerge/>
            <w:vAlign w:val="center"/>
          </w:tcPr>
          <w:p w:rsidR="00875A7E" w:rsidRPr="00D676FA" w:rsidRDefault="00875A7E" w:rsidP="00875A7E">
            <w:pPr>
              <w:spacing w:after="0" w:line="240" w:lineRule="auto"/>
              <w:rPr>
                <w:rFonts w:ascii="Palatino Linotype" w:hAnsi="Palatino Linotype"/>
                <w:b/>
                <w:sz w:val="20"/>
                <w:szCs w:val="20"/>
              </w:rPr>
            </w:pPr>
          </w:p>
        </w:tc>
        <w:tc>
          <w:tcPr>
            <w:tcW w:w="809" w:type="dxa"/>
            <w:textDirection w:val="btLr"/>
            <w:vAlign w:val="center"/>
          </w:tcPr>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Egyéni</w:t>
            </w:r>
          </w:p>
        </w:tc>
        <w:tc>
          <w:tcPr>
            <w:tcW w:w="798" w:type="dxa"/>
            <w:textDirection w:val="btLr"/>
            <w:vAlign w:val="center"/>
          </w:tcPr>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Csoport-</w:t>
            </w:r>
          </w:p>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bontás</w:t>
            </w:r>
          </w:p>
        </w:tc>
        <w:tc>
          <w:tcPr>
            <w:tcW w:w="763" w:type="dxa"/>
            <w:textDirection w:val="btLr"/>
            <w:vAlign w:val="center"/>
          </w:tcPr>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Osztály-</w:t>
            </w:r>
          </w:p>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keret</w:t>
            </w:r>
          </w:p>
        </w:tc>
        <w:tc>
          <w:tcPr>
            <w:tcW w:w="2190" w:type="dxa"/>
            <w:vMerge/>
            <w:vAlign w:val="center"/>
          </w:tcPr>
          <w:p w:rsidR="00875A7E" w:rsidRPr="00D676FA" w:rsidRDefault="00875A7E" w:rsidP="00875A7E">
            <w:pPr>
              <w:spacing w:after="0" w:line="240" w:lineRule="auto"/>
              <w:jc w:val="center"/>
              <w:rPr>
                <w:rFonts w:ascii="Palatino Linotype" w:hAnsi="Palatino Linotype"/>
                <w:b/>
                <w:sz w:val="20"/>
                <w:szCs w:val="20"/>
              </w:rPr>
            </w:pPr>
          </w:p>
        </w:tc>
      </w:tr>
      <w:tr w:rsidR="00875A7E" w:rsidRPr="00D676FA" w:rsidTr="00A71F13">
        <w:trPr>
          <w:jc w:val="center"/>
        </w:trPr>
        <w:tc>
          <w:tcPr>
            <w:tcW w:w="828" w:type="dxa"/>
            <w:shd w:val="clear" w:color="auto" w:fill="D9D9D9"/>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1.</w:t>
            </w:r>
          </w:p>
        </w:tc>
        <w:tc>
          <w:tcPr>
            <w:tcW w:w="3621" w:type="dxa"/>
            <w:shd w:val="clear" w:color="auto" w:fill="D9D9D9"/>
            <w:vAlign w:val="center"/>
          </w:tcPr>
          <w:p w:rsidR="00875A7E" w:rsidRPr="00D676FA" w:rsidRDefault="00875A7E" w:rsidP="00875A7E">
            <w:pPr>
              <w:spacing w:after="0" w:line="240" w:lineRule="auto"/>
              <w:rPr>
                <w:rFonts w:ascii="Palatino Linotype" w:hAnsi="Palatino Linotype"/>
                <w:b/>
                <w:sz w:val="20"/>
                <w:szCs w:val="20"/>
              </w:rPr>
            </w:pPr>
            <w:r w:rsidRPr="00D676FA">
              <w:rPr>
                <w:rFonts w:ascii="Palatino Linotype" w:hAnsi="Palatino Linotype" w:cs="Arial"/>
                <w:b/>
                <w:sz w:val="20"/>
                <w:szCs w:val="20"/>
              </w:rPr>
              <w:t>Információ feldolgozó tevékenységek</w:t>
            </w:r>
          </w:p>
        </w:tc>
        <w:tc>
          <w:tcPr>
            <w:tcW w:w="809"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önálló feldolgozása</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feldolgozása jegyzeteléssel</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feldolgozása jegyzeteléssel</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feladattal vezetett feldolgozása</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önálló rendszerezése</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1.6.</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feladattal vezetett rendszerezése</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shd w:val="clear" w:color="auto" w:fill="D9D9D9"/>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2.</w:t>
            </w:r>
          </w:p>
        </w:tc>
        <w:tc>
          <w:tcPr>
            <w:tcW w:w="3621" w:type="dxa"/>
            <w:shd w:val="clear" w:color="auto" w:fill="D9D9D9"/>
            <w:vAlign w:val="center"/>
          </w:tcPr>
          <w:p w:rsidR="00875A7E" w:rsidRPr="00D676FA" w:rsidRDefault="00875A7E" w:rsidP="00875A7E">
            <w:pPr>
              <w:spacing w:after="0" w:line="240" w:lineRule="auto"/>
              <w:rPr>
                <w:rFonts w:ascii="Palatino Linotype" w:hAnsi="Palatino Linotype" w:cs="Arial"/>
                <w:b/>
                <w:sz w:val="20"/>
                <w:szCs w:val="20"/>
              </w:rPr>
            </w:pPr>
            <w:r w:rsidRPr="00D676FA">
              <w:rPr>
                <w:rFonts w:ascii="Palatino Linotype" w:hAnsi="Palatino Linotype" w:cs="Arial"/>
                <w:b/>
                <w:sz w:val="20"/>
                <w:szCs w:val="20"/>
              </w:rPr>
              <w:t xml:space="preserve">Ismeretalkalmazási gyakorló </w:t>
            </w:r>
            <w:r w:rsidRPr="00D676FA">
              <w:rPr>
                <w:rFonts w:ascii="Palatino Linotype" w:hAnsi="Palatino Linotype" w:cs="Arial"/>
                <w:b/>
                <w:sz w:val="20"/>
                <w:szCs w:val="20"/>
              </w:rPr>
              <w:lastRenderedPageBreak/>
              <w:t>tevékenységek, feladatok</w:t>
            </w:r>
          </w:p>
        </w:tc>
        <w:tc>
          <w:tcPr>
            <w:tcW w:w="809"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lastRenderedPageBreak/>
              <w:t>2.1.</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Írásos elemzések készítése</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2.2.</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Válaszolás írásban mondatszintű kérdésekre</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2.3.</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Tesztfeladat megoldása</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2.4.</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Szöveges előadás egyéni felkészüléssel</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shd w:val="clear" w:color="auto" w:fill="D9D9D9"/>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4.</w:t>
            </w:r>
          </w:p>
        </w:tc>
        <w:tc>
          <w:tcPr>
            <w:tcW w:w="3621" w:type="dxa"/>
            <w:shd w:val="clear" w:color="auto" w:fill="D9D9D9"/>
            <w:vAlign w:val="center"/>
          </w:tcPr>
          <w:p w:rsidR="00875A7E" w:rsidRPr="00D676FA" w:rsidRDefault="00875A7E" w:rsidP="00875A7E">
            <w:pPr>
              <w:spacing w:after="0" w:line="240" w:lineRule="auto"/>
              <w:rPr>
                <w:rFonts w:ascii="Palatino Linotype" w:hAnsi="Palatino Linotype" w:cs="Arial"/>
                <w:b/>
                <w:sz w:val="20"/>
                <w:szCs w:val="20"/>
              </w:rPr>
            </w:pPr>
            <w:r w:rsidRPr="00D676FA">
              <w:rPr>
                <w:rFonts w:ascii="Palatino Linotype" w:hAnsi="Palatino Linotype" w:cs="Arial"/>
                <w:b/>
                <w:sz w:val="20"/>
                <w:szCs w:val="20"/>
              </w:rPr>
              <w:t>Csoportos munkaformák körében</w:t>
            </w:r>
          </w:p>
        </w:tc>
        <w:tc>
          <w:tcPr>
            <w:tcW w:w="809"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4.1.</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Feladattal vezetett kiscsoportos szövegfeldolgozás</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4.2.</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Csoportos versenyjáték</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190"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875A7E" w:rsidRPr="00D676FA" w:rsidRDefault="00875A7E" w:rsidP="004A2D5C">
      <w:pPr>
        <w:spacing w:after="0" w:line="240" w:lineRule="auto"/>
        <w:jc w:val="both"/>
        <w:rPr>
          <w:rFonts w:ascii="Palatino Linotype" w:hAnsi="Palatino Linotype" w:cs="Mangal"/>
          <w:iCs/>
          <w:kern w:val="1"/>
          <w:sz w:val="24"/>
          <w:szCs w:val="24"/>
          <w:lang w:eastAsia="hi-IN" w:bidi="hi-IN"/>
        </w:rPr>
      </w:pPr>
    </w:p>
    <w:p w:rsidR="00875A7E" w:rsidRPr="00D676FA" w:rsidRDefault="00F753AA" w:rsidP="00875A7E">
      <w:pPr>
        <w:autoSpaceDE w:val="0"/>
        <w:autoSpaceDN w:val="0"/>
        <w:adjustRightInd w:val="0"/>
        <w:spacing w:after="0" w:line="240" w:lineRule="auto"/>
        <w:ind w:left="357"/>
        <w:rPr>
          <w:rFonts w:ascii="Palatino Linotype" w:hAnsi="Palatino Linotype" w:cs="TimesNewRomanPSMT"/>
          <w:sz w:val="24"/>
          <w:szCs w:val="24"/>
          <w:lang w:bidi="hi-IN"/>
        </w:rPr>
      </w:pPr>
      <w:r>
        <w:rPr>
          <w:rFonts w:ascii="Palatino Linotype" w:hAnsi="Palatino Linotype"/>
          <w:b/>
          <w:sz w:val="24"/>
          <w:szCs w:val="24"/>
        </w:rPr>
        <w:t>1</w:t>
      </w:r>
      <w:r w:rsidR="00875A7E">
        <w:rPr>
          <w:rFonts w:ascii="Palatino Linotype" w:hAnsi="Palatino Linotype"/>
          <w:b/>
          <w:sz w:val="24"/>
          <w:szCs w:val="24"/>
        </w:rPr>
        <w:t xml:space="preserve">.6. </w:t>
      </w:r>
      <w:r w:rsidR="00875A7E" w:rsidRPr="00D676FA">
        <w:rPr>
          <w:rFonts w:ascii="Palatino Linotype" w:hAnsi="Palatino Linotype"/>
          <w:b/>
          <w:sz w:val="24"/>
          <w:szCs w:val="24"/>
        </w:rPr>
        <w:t>A tantárgy értékelésének módja</w:t>
      </w:r>
    </w:p>
    <w:p w:rsidR="00875A7E" w:rsidRPr="00D676FA" w:rsidRDefault="00875A7E" w:rsidP="00F753AA">
      <w:pPr>
        <w:autoSpaceDE w:val="0"/>
        <w:autoSpaceDN w:val="0"/>
        <w:adjustRightInd w:val="0"/>
        <w:spacing w:after="0" w:line="240" w:lineRule="auto"/>
        <w:ind w:left="426"/>
        <w:jc w:val="both"/>
        <w:rPr>
          <w:rFonts w:ascii="Palatino Linotype" w:hAnsi="Palatino Linotype"/>
          <w:bCs/>
          <w:sz w:val="24"/>
          <w:szCs w:val="24"/>
        </w:rPr>
      </w:pPr>
      <w:r w:rsidRPr="00D676FA">
        <w:rPr>
          <w:rFonts w:ascii="Palatino Linotype" w:hAnsi="Palatino Linotype"/>
          <w:bCs/>
          <w:sz w:val="24"/>
          <w:szCs w:val="24"/>
        </w:rPr>
        <w:t>A nemzeti köznevelésről szóló 2011. évi CXC</w:t>
      </w:r>
      <w:r w:rsidR="00D33632">
        <w:rPr>
          <w:rFonts w:ascii="Palatino Linotype" w:hAnsi="Palatino Linotype"/>
          <w:bCs/>
          <w:sz w:val="24"/>
          <w:szCs w:val="24"/>
        </w:rPr>
        <w:t>.</w:t>
      </w:r>
      <w:r w:rsidRPr="00D676FA">
        <w:rPr>
          <w:rFonts w:ascii="Palatino Linotype" w:hAnsi="Palatino Linotype"/>
          <w:bCs/>
          <w:sz w:val="24"/>
          <w:szCs w:val="24"/>
        </w:rPr>
        <w:t xml:space="preserve"> törvény 54. § (2) a) pontja szerinti értékeléssel.</w:t>
      </w:r>
    </w:p>
    <w:p w:rsidR="00875A7E" w:rsidRDefault="00875A7E" w:rsidP="00875A7E">
      <w:pPr>
        <w:autoSpaceDE w:val="0"/>
        <w:autoSpaceDN w:val="0"/>
        <w:adjustRightInd w:val="0"/>
        <w:spacing w:after="0" w:line="240" w:lineRule="auto"/>
        <w:ind w:left="708"/>
        <w:rPr>
          <w:rFonts w:ascii="Palatino Linotype" w:hAnsi="Palatino Linotype" w:cs="TimesNewRomanPSMT"/>
          <w:sz w:val="24"/>
          <w:szCs w:val="24"/>
          <w:lang w:bidi="hi-IN"/>
        </w:rPr>
      </w:pPr>
    </w:p>
    <w:p w:rsidR="004A2D5C" w:rsidRPr="00D676FA" w:rsidRDefault="004A2D5C" w:rsidP="00875A7E">
      <w:pPr>
        <w:autoSpaceDE w:val="0"/>
        <w:autoSpaceDN w:val="0"/>
        <w:adjustRightInd w:val="0"/>
        <w:spacing w:after="0" w:line="240" w:lineRule="auto"/>
        <w:ind w:left="708"/>
        <w:rPr>
          <w:rFonts w:ascii="Palatino Linotype" w:hAnsi="Palatino Linotype" w:cs="TimesNewRomanPSMT"/>
          <w:sz w:val="24"/>
          <w:szCs w:val="24"/>
          <w:lang w:bidi="hi-IN"/>
        </w:rPr>
      </w:pPr>
    </w:p>
    <w:p w:rsidR="00875A7E" w:rsidRPr="00D676FA" w:rsidRDefault="00F753AA" w:rsidP="00875A7E">
      <w:pPr>
        <w:tabs>
          <w:tab w:val="left" w:pos="6521"/>
          <w:tab w:val="right" w:pos="9072"/>
        </w:tabs>
        <w:spacing w:after="0" w:line="240" w:lineRule="auto"/>
        <w:rPr>
          <w:rFonts w:ascii="Palatino Linotype" w:hAnsi="Palatino Linotype"/>
          <w:b/>
          <w:sz w:val="24"/>
          <w:szCs w:val="24"/>
        </w:rPr>
      </w:pPr>
      <w:r>
        <w:rPr>
          <w:rFonts w:ascii="Palatino Linotype" w:hAnsi="Palatino Linotype"/>
          <w:b/>
          <w:sz w:val="24"/>
          <w:szCs w:val="24"/>
        </w:rPr>
        <w:t>2</w:t>
      </w:r>
      <w:r w:rsidR="00875A7E">
        <w:rPr>
          <w:rFonts w:ascii="Palatino Linotype" w:hAnsi="Palatino Linotype"/>
          <w:b/>
          <w:sz w:val="24"/>
          <w:szCs w:val="24"/>
        </w:rPr>
        <w:t xml:space="preserve">. </w:t>
      </w:r>
      <w:r w:rsidR="00875A7E" w:rsidRPr="00D676FA">
        <w:rPr>
          <w:rFonts w:ascii="Palatino Linotype" w:hAnsi="Palatino Linotype"/>
          <w:b/>
          <w:sz w:val="24"/>
          <w:szCs w:val="24"/>
        </w:rPr>
        <w:t>Építőipari alapismer</w:t>
      </w:r>
      <w:r w:rsidR="00875A7E">
        <w:rPr>
          <w:rFonts w:ascii="Palatino Linotype" w:hAnsi="Palatino Linotype"/>
          <w:b/>
          <w:sz w:val="24"/>
          <w:szCs w:val="24"/>
        </w:rPr>
        <w:t>etek gyakorlat tantárgy</w:t>
      </w:r>
      <w:r w:rsidR="00875A7E">
        <w:rPr>
          <w:rFonts w:ascii="Palatino Linotype" w:hAnsi="Palatino Linotype"/>
          <w:b/>
          <w:sz w:val="24"/>
          <w:szCs w:val="24"/>
        </w:rPr>
        <w:tab/>
      </w:r>
      <w:r w:rsidR="00875A7E">
        <w:rPr>
          <w:rFonts w:ascii="Palatino Linotype" w:hAnsi="Palatino Linotype"/>
          <w:b/>
          <w:sz w:val="24"/>
          <w:szCs w:val="24"/>
        </w:rPr>
        <w:tab/>
        <w:t>36 óra</w:t>
      </w:r>
    </w:p>
    <w:p w:rsidR="00F753AA" w:rsidRDefault="00F753AA" w:rsidP="00875A7E">
      <w:pPr>
        <w:tabs>
          <w:tab w:val="left" w:pos="6521"/>
          <w:tab w:val="right" w:pos="9072"/>
        </w:tabs>
        <w:spacing w:after="0" w:line="240" w:lineRule="auto"/>
        <w:ind w:left="567"/>
        <w:rPr>
          <w:rFonts w:ascii="Palatino Linotype" w:hAnsi="Palatino Linotype"/>
          <w:b/>
          <w:sz w:val="24"/>
          <w:szCs w:val="24"/>
        </w:rPr>
      </w:pPr>
    </w:p>
    <w:p w:rsidR="00875A7E" w:rsidRPr="00D676FA" w:rsidRDefault="00F753AA" w:rsidP="00875A7E">
      <w:pPr>
        <w:tabs>
          <w:tab w:val="left" w:pos="6521"/>
          <w:tab w:val="right" w:pos="9072"/>
        </w:tabs>
        <w:spacing w:after="0" w:line="240" w:lineRule="auto"/>
        <w:ind w:left="567"/>
        <w:rPr>
          <w:rFonts w:ascii="Palatino Linotype" w:hAnsi="Palatino Linotype"/>
          <w:b/>
          <w:sz w:val="24"/>
          <w:szCs w:val="24"/>
        </w:rPr>
      </w:pPr>
      <w:r>
        <w:rPr>
          <w:rFonts w:ascii="Palatino Linotype" w:hAnsi="Palatino Linotype"/>
          <w:b/>
          <w:sz w:val="24"/>
          <w:szCs w:val="24"/>
        </w:rPr>
        <w:t>2</w:t>
      </w:r>
      <w:r w:rsidR="00875A7E">
        <w:rPr>
          <w:rFonts w:ascii="Palatino Linotype" w:hAnsi="Palatino Linotype"/>
          <w:b/>
          <w:sz w:val="24"/>
          <w:szCs w:val="24"/>
        </w:rPr>
        <w:t xml:space="preserve">.1. </w:t>
      </w:r>
      <w:r w:rsidR="00875A7E" w:rsidRPr="00D676FA">
        <w:rPr>
          <w:rFonts w:ascii="Palatino Linotype" w:hAnsi="Palatino Linotype"/>
          <w:b/>
          <w:sz w:val="24"/>
          <w:szCs w:val="24"/>
        </w:rPr>
        <w:t>A tantárgy tanításának célja</w:t>
      </w:r>
    </w:p>
    <w:p w:rsidR="00875A7E" w:rsidRPr="00D676FA" w:rsidRDefault="00875A7E" w:rsidP="00875A7E">
      <w:pPr>
        <w:widowControl w:val="0"/>
        <w:suppressAutoHyphens/>
        <w:spacing w:after="0" w:line="240" w:lineRule="auto"/>
        <w:ind w:left="567"/>
        <w:jc w:val="both"/>
        <w:rPr>
          <w:rFonts w:ascii="Palatino Linotype" w:hAnsi="Palatino Linotype"/>
          <w:kern w:val="1"/>
          <w:sz w:val="24"/>
          <w:szCs w:val="24"/>
          <w:lang w:eastAsia="hi-IN" w:bidi="hi-IN"/>
        </w:rPr>
      </w:pPr>
      <w:r w:rsidRPr="00D676FA">
        <w:rPr>
          <w:rFonts w:ascii="Palatino Linotype" w:hAnsi="Palatino Linotype"/>
          <w:kern w:val="1"/>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875A7E" w:rsidRPr="00D676FA" w:rsidRDefault="00875A7E" w:rsidP="00875A7E">
      <w:pPr>
        <w:widowControl w:val="0"/>
        <w:suppressAutoHyphens/>
        <w:spacing w:after="0" w:line="240" w:lineRule="auto"/>
        <w:ind w:left="567"/>
        <w:jc w:val="both"/>
        <w:rPr>
          <w:rFonts w:ascii="Palatino Linotype" w:hAnsi="Palatino Linotype"/>
          <w:kern w:val="1"/>
          <w:sz w:val="24"/>
          <w:szCs w:val="24"/>
          <w:lang w:eastAsia="hi-IN" w:bidi="hi-IN"/>
        </w:rPr>
      </w:pPr>
    </w:p>
    <w:p w:rsidR="00875A7E" w:rsidRPr="00D676FA" w:rsidRDefault="00875A7E" w:rsidP="00875A7E">
      <w:pPr>
        <w:widowControl w:val="0"/>
        <w:suppressAutoHyphens/>
        <w:spacing w:after="0" w:line="240" w:lineRule="auto"/>
        <w:ind w:left="567"/>
        <w:jc w:val="both"/>
        <w:rPr>
          <w:rFonts w:ascii="Palatino Linotype" w:hAnsi="Palatino Linotype"/>
          <w:b/>
          <w:kern w:val="1"/>
          <w:sz w:val="24"/>
          <w:szCs w:val="24"/>
          <w:lang w:eastAsia="hi-IN" w:bidi="hi-IN"/>
        </w:rPr>
      </w:pPr>
      <w:r w:rsidRPr="00D676FA">
        <w:rPr>
          <w:rFonts w:ascii="Palatino Linotype" w:hAnsi="Palatino Linotype"/>
          <w:sz w:val="24"/>
          <w:szCs w:val="24"/>
        </w:rPr>
        <w:t>Az egyes szakterületek munkafolyamataihoz kapcsolódó víz-, hő- és hangszigetelési munkák anyagainak, technológiáinak elméleti és gyakorlati megismerése. Talajnedvesség és talajpára elleni szigetelés készítéséhez szükséges ismeretek elsajátítása. Hőtechnikai, akusztikai és hidrotechnikai tulajdonságok ismerete. Szigetelő anyagok, szigetelési munkák eszközeinek és gépeinek megfelelő használata.</w:t>
      </w:r>
    </w:p>
    <w:p w:rsidR="00875A7E" w:rsidRPr="00D676FA" w:rsidRDefault="00875A7E" w:rsidP="00875A7E">
      <w:pPr>
        <w:widowControl w:val="0"/>
        <w:suppressAutoHyphens/>
        <w:spacing w:after="0" w:line="240" w:lineRule="auto"/>
        <w:ind w:left="567"/>
        <w:jc w:val="both"/>
        <w:rPr>
          <w:rFonts w:ascii="Palatino Linotype" w:hAnsi="Palatino Linotype"/>
          <w:b/>
          <w:kern w:val="1"/>
          <w:sz w:val="24"/>
          <w:szCs w:val="24"/>
          <w:lang w:eastAsia="hi-IN" w:bidi="hi-IN"/>
        </w:rPr>
      </w:pPr>
      <w:r w:rsidRPr="00D676FA">
        <w:rPr>
          <w:rFonts w:ascii="Palatino Linotype" w:hAnsi="Palatino Linotype"/>
          <w:kern w:val="1"/>
          <w:lang w:eastAsia="hi-IN" w:bidi="hi-IN"/>
        </w:rPr>
        <w:t>Az épületek energetikai, hőtechnikai, elektromos és akusztikai feltételeinek ismerete.</w:t>
      </w:r>
    </w:p>
    <w:p w:rsidR="00291E2B" w:rsidRDefault="00291E2B" w:rsidP="00875A7E">
      <w:pPr>
        <w:spacing w:after="0" w:line="240" w:lineRule="auto"/>
        <w:ind w:left="567"/>
        <w:rPr>
          <w:rFonts w:ascii="Palatino Linotype" w:hAnsi="Palatino Linotype"/>
          <w:b/>
          <w:sz w:val="24"/>
          <w:szCs w:val="24"/>
        </w:rPr>
      </w:pPr>
    </w:p>
    <w:p w:rsidR="00875A7E" w:rsidRPr="00D676FA" w:rsidRDefault="00875A7E" w:rsidP="00875A7E">
      <w:pPr>
        <w:spacing w:after="0" w:line="240" w:lineRule="auto"/>
        <w:ind w:left="567"/>
        <w:rPr>
          <w:rFonts w:ascii="Palatino Linotype" w:hAnsi="Palatino Linotype"/>
          <w:b/>
          <w:sz w:val="24"/>
          <w:szCs w:val="24"/>
        </w:rPr>
      </w:pPr>
      <w:r>
        <w:rPr>
          <w:rFonts w:ascii="Palatino Linotype" w:hAnsi="Palatino Linotype"/>
          <w:b/>
          <w:sz w:val="24"/>
          <w:szCs w:val="24"/>
        </w:rPr>
        <w:t xml:space="preserve">5.2. </w:t>
      </w:r>
      <w:r w:rsidRPr="00D676FA">
        <w:rPr>
          <w:rFonts w:ascii="Palatino Linotype" w:hAnsi="Palatino Linotype"/>
          <w:b/>
          <w:sz w:val="24"/>
          <w:szCs w:val="24"/>
        </w:rPr>
        <w:t>Kapcsolódó közismereti, szakmai tartalmak</w:t>
      </w:r>
    </w:p>
    <w:p w:rsidR="00875A7E" w:rsidRPr="00D676FA" w:rsidRDefault="00875A7E" w:rsidP="00875A7E">
      <w:pPr>
        <w:autoSpaceDE w:val="0"/>
        <w:autoSpaceDN w:val="0"/>
        <w:adjustRightInd w:val="0"/>
        <w:spacing w:after="0" w:line="240" w:lineRule="auto"/>
        <w:ind w:left="567"/>
        <w:jc w:val="both"/>
        <w:rPr>
          <w:rFonts w:ascii="Palatino Linotype" w:hAnsi="Palatino Linotype"/>
          <w:kern w:val="1"/>
          <w:sz w:val="24"/>
          <w:szCs w:val="24"/>
          <w:lang w:eastAsia="hi-IN" w:bidi="hi-IN"/>
        </w:rPr>
      </w:pPr>
      <w:r w:rsidRPr="00D676FA">
        <w:rPr>
          <w:rFonts w:ascii="Palatino Linotype" w:hAnsi="Palatino Linotype"/>
          <w:sz w:val="24"/>
          <w:szCs w:val="24"/>
        </w:rPr>
        <w:t>A tantárgy az adott évfolyamba lépés feltételeiként megjelölt közismereti és szakmai tartalmakra épül.</w:t>
      </w:r>
    </w:p>
    <w:p w:rsidR="00875A7E" w:rsidRPr="00D676FA" w:rsidRDefault="00875A7E" w:rsidP="00875A7E">
      <w:pPr>
        <w:widowControl w:val="0"/>
        <w:tabs>
          <w:tab w:val="left" w:pos="567"/>
        </w:tabs>
        <w:suppressAutoHyphens/>
        <w:spacing w:after="0" w:line="240" w:lineRule="auto"/>
        <w:rPr>
          <w:rFonts w:ascii="Palatino Linotype" w:hAnsi="Palatino Linotype"/>
          <w:b/>
          <w:kern w:val="1"/>
          <w:sz w:val="24"/>
          <w:szCs w:val="24"/>
          <w:lang w:eastAsia="hi-IN" w:bidi="hi-IN"/>
        </w:rPr>
      </w:pPr>
    </w:p>
    <w:p w:rsidR="00875A7E" w:rsidRPr="00D676FA" w:rsidRDefault="00F753AA" w:rsidP="00875A7E">
      <w:pPr>
        <w:spacing w:after="0" w:line="240" w:lineRule="auto"/>
        <w:ind w:left="567"/>
        <w:rPr>
          <w:rFonts w:ascii="Palatino Linotype" w:hAnsi="Palatino Linotype" w:cs="Mangal"/>
          <w:b/>
          <w:kern w:val="1"/>
          <w:sz w:val="24"/>
          <w:szCs w:val="24"/>
          <w:lang w:eastAsia="hi-IN" w:bidi="hi-IN"/>
        </w:rPr>
      </w:pPr>
      <w:r>
        <w:rPr>
          <w:rFonts w:ascii="Palatino Linotype" w:hAnsi="Palatino Linotype"/>
          <w:b/>
          <w:sz w:val="24"/>
          <w:szCs w:val="24"/>
        </w:rPr>
        <w:t>2</w:t>
      </w:r>
      <w:r w:rsidR="00875A7E">
        <w:rPr>
          <w:rFonts w:ascii="Palatino Linotype" w:hAnsi="Palatino Linotype"/>
          <w:b/>
          <w:sz w:val="24"/>
          <w:szCs w:val="24"/>
        </w:rPr>
        <w:t xml:space="preserve">.3. </w:t>
      </w:r>
      <w:r w:rsidR="00875A7E" w:rsidRPr="00D676FA">
        <w:rPr>
          <w:rFonts w:ascii="Palatino Linotype" w:hAnsi="Palatino Linotype"/>
          <w:b/>
          <w:sz w:val="24"/>
          <w:szCs w:val="24"/>
        </w:rPr>
        <w:t xml:space="preserve">Témakörök </w:t>
      </w:r>
    </w:p>
    <w:p w:rsidR="00291E2B" w:rsidRDefault="00291E2B" w:rsidP="00875A7E">
      <w:pPr>
        <w:widowControl w:val="0"/>
        <w:tabs>
          <w:tab w:val="num" w:pos="2138"/>
          <w:tab w:val="left" w:pos="7797"/>
          <w:tab w:val="right" w:pos="9072"/>
        </w:tabs>
        <w:suppressAutoHyphens/>
        <w:spacing w:after="0" w:line="240" w:lineRule="auto"/>
        <w:ind w:left="720"/>
        <w:rPr>
          <w:rFonts w:ascii="Palatino Linotype" w:hAnsi="Palatino Linotype" w:cs="Mangal"/>
          <w:b/>
          <w:kern w:val="1"/>
          <w:sz w:val="24"/>
          <w:szCs w:val="24"/>
          <w:lang w:eastAsia="hi-IN" w:bidi="hi-IN"/>
        </w:rPr>
      </w:pPr>
    </w:p>
    <w:p w:rsidR="00875A7E" w:rsidRPr="00ED41FC" w:rsidRDefault="00F753AA" w:rsidP="00875A7E">
      <w:pPr>
        <w:widowControl w:val="0"/>
        <w:tabs>
          <w:tab w:val="num" w:pos="2138"/>
          <w:tab w:val="left" w:pos="7797"/>
          <w:tab w:val="right" w:pos="9072"/>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2</w:t>
      </w:r>
      <w:r w:rsidR="00875A7E">
        <w:rPr>
          <w:rFonts w:ascii="Palatino Linotype" w:hAnsi="Palatino Linotype" w:cs="Mangal"/>
          <w:b/>
          <w:kern w:val="1"/>
          <w:sz w:val="24"/>
          <w:szCs w:val="24"/>
          <w:lang w:eastAsia="hi-IN" w:bidi="hi-IN"/>
        </w:rPr>
        <w:t xml:space="preserve">.3.1. </w:t>
      </w:r>
      <w:r w:rsidR="00875A7E" w:rsidRPr="00D676FA">
        <w:rPr>
          <w:rFonts w:ascii="Palatino Linotype" w:hAnsi="Palatino Linotype" w:cs="Mangal"/>
          <w:b/>
          <w:kern w:val="1"/>
          <w:sz w:val="24"/>
          <w:szCs w:val="24"/>
          <w:lang w:eastAsia="hi-IN" w:bidi="hi-IN"/>
        </w:rPr>
        <w:t>Építési alapismeretek</w:t>
      </w:r>
      <w:r w:rsidR="00875A7E" w:rsidRPr="00D676FA">
        <w:rPr>
          <w:rFonts w:ascii="Palatino Linotype" w:hAnsi="Palatino Linotype" w:cs="Mangal"/>
          <w:b/>
          <w:kern w:val="1"/>
          <w:sz w:val="24"/>
          <w:szCs w:val="24"/>
          <w:lang w:eastAsia="hi-IN" w:bidi="hi-IN"/>
        </w:rPr>
        <w:tab/>
      </w:r>
      <w:r w:rsidR="00875A7E" w:rsidRPr="00D676FA">
        <w:rPr>
          <w:rFonts w:ascii="Palatino Linotype" w:hAnsi="Palatino Linotype"/>
          <w:b/>
          <w:i/>
          <w:sz w:val="24"/>
          <w:szCs w:val="24"/>
        </w:rPr>
        <w:tab/>
      </w:r>
      <w:r w:rsidR="00875A7E" w:rsidRPr="00175204">
        <w:rPr>
          <w:rFonts w:ascii="Palatino Linotype" w:hAnsi="Palatino Linotype" w:cs="Mangal"/>
          <w:b/>
          <w:i/>
          <w:kern w:val="1"/>
          <w:sz w:val="24"/>
          <w:szCs w:val="24"/>
          <w:lang w:eastAsia="hi-IN" w:bidi="hi-IN"/>
        </w:rPr>
        <w:t>12 óra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Építészeti alapfogalmak értelmezése, gyakorlati alkalmazása.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Alapvető építési és kivitelezési technológiák alkalmazása.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Építési alapanyagok szakszerű használata.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alapanyagok tárolására vonatkozó előírások.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anyagok csoportosítása.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Szerszámok, eszközök ismertetése.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Eszközök és szerszámok megfelelő használata.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kivitelezési munkafolyamatok résztvevői.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munkafolyamatok sorrendisége, szervezés jelentősége.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Szervezési munkafolyamatok lebonyolítása.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Engedélyeztetések dokumentációinak ügyintézése..</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Kivitelezési munkálatok megkezdése, a munkafolyamatok nyomon követése, ellenőrzése, lebonyolítása.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Építési helyszínek ismerete, sajátosságai.</w:t>
      </w:r>
    </w:p>
    <w:p w:rsidR="00F753AA" w:rsidRPr="00D676FA" w:rsidRDefault="00F753AA"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875A7E" w:rsidRPr="00ED41FC" w:rsidRDefault="00F753AA" w:rsidP="00DF34C5">
      <w:pPr>
        <w:widowControl w:val="0"/>
        <w:tabs>
          <w:tab w:val="num" w:pos="2138"/>
          <w:tab w:val="left" w:pos="7371"/>
          <w:tab w:val="right" w:pos="9072"/>
        </w:tabs>
        <w:suppressAutoHyphens/>
        <w:spacing w:after="0" w:line="240" w:lineRule="auto"/>
        <w:ind w:left="720"/>
        <w:rPr>
          <w:rFonts w:ascii="Palatino Linotype" w:hAnsi="Palatino Linotype"/>
          <w:sz w:val="24"/>
          <w:szCs w:val="24"/>
        </w:rPr>
      </w:pPr>
      <w:r>
        <w:rPr>
          <w:rFonts w:ascii="Palatino Linotype" w:hAnsi="Palatino Linotype"/>
          <w:b/>
          <w:sz w:val="24"/>
          <w:szCs w:val="24"/>
        </w:rPr>
        <w:t>2</w:t>
      </w:r>
      <w:r w:rsidR="00875A7E">
        <w:rPr>
          <w:rFonts w:ascii="Palatino Linotype" w:hAnsi="Palatino Linotype"/>
          <w:b/>
          <w:sz w:val="24"/>
          <w:szCs w:val="24"/>
        </w:rPr>
        <w:t xml:space="preserve">.3.2. </w:t>
      </w:r>
      <w:r w:rsidR="00875A7E" w:rsidRPr="00D676FA">
        <w:rPr>
          <w:rFonts w:ascii="Palatino Linotype" w:hAnsi="Palatino Linotype"/>
          <w:b/>
          <w:sz w:val="24"/>
          <w:szCs w:val="24"/>
        </w:rPr>
        <w:t>Műszaki rajz</w:t>
      </w:r>
      <w:r w:rsidR="00875A7E" w:rsidRPr="00D676FA">
        <w:rPr>
          <w:rFonts w:ascii="Palatino Linotype" w:hAnsi="Palatino Linotype"/>
          <w:b/>
          <w:sz w:val="24"/>
          <w:szCs w:val="24"/>
        </w:rPr>
        <w:tab/>
      </w:r>
      <w:r w:rsidR="00875A7E" w:rsidRPr="00D676FA">
        <w:rPr>
          <w:rFonts w:ascii="Palatino Linotype" w:hAnsi="Palatino Linotype"/>
          <w:b/>
          <w:sz w:val="24"/>
          <w:szCs w:val="24"/>
        </w:rPr>
        <w:tab/>
      </w:r>
      <w:r w:rsidR="00875A7E" w:rsidRPr="00175204">
        <w:rPr>
          <w:rFonts w:ascii="Palatino Linotype" w:hAnsi="Palatino Linotype"/>
          <w:b/>
          <w:i/>
          <w:sz w:val="24"/>
          <w:szCs w:val="24"/>
        </w:rPr>
        <w:t>12 óra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rajzolás alapjai.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Vonalgyakorlatok, szabványírás.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szabvány fogalma, a rajzi szabványok.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Építőipari szabványok.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 megfelelő méretarányok ismerete.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Méretarányok átváltása.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Szerkesztési gyakorlatok.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Ábrázolási módok.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Vetületi ábrázolások.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Axonometrikus ábrázolások.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 xml:space="preserve">Az építészeti rajzokon használt tervi jelölések értelmezése, gyakorlati </w:t>
      </w:r>
      <w:r w:rsidRPr="00D676FA">
        <w:rPr>
          <w:rFonts w:ascii="Palatino Linotype" w:hAnsi="Palatino Linotype" w:cs="Mangal"/>
          <w:kern w:val="1"/>
          <w:sz w:val="24"/>
          <w:szCs w:val="24"/>
          <w:lang w:eastAsia="hi-IN" w:bidi="hi-IN"/>
        </w:rPr>
        <w:tab/>
        <w:t>jelentősége a kivitelezés során.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Anyagjelölések ismertetése, részletrajzon való felismerése.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Az építészeti rajz formai követelményei.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Építészeti rajzok megismerése, értelmezése.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Engedélyezési és kiviteli terv szerepe a megvalósítás folyamatában.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Kiviteli tervrajz olvasása, értelmezése.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Műszaki rajz készítése megadott szempontok alapján.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p>
    <w:p w:rsidR="00875A7E" w:rsidRPr="00ED41FC" w:rsidRDefault="00F753AA" w:rsidP="00875A7E">
      <w:pPr>
        <w:widowControl w:val="0"/>
        <w:tabs>
          <w:tab w:val="left" w:pos="7088"/>
          <w:tab w:val="right" w:pos="9072"/>
        </w:tabs>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2</w:t>
      </w:r>
      <w:r w:rsidR="00875A7E">
        <w:rPr>
          <w:rFonts w:ascii="Palatino Linotype" w:hAnsi="Palatino Linotype" w:cs="Mangal"/>
          <w:b/>
          <w:kern w:val="1"/>
          <w:sz w:val="24"/>
          <w:szCs w:val="24"/>
          <w:lang w:eastAsia="hi-IN" w:bidi="hi-IN"/>
        </w:rPr>
        <w:t xml:space="preserve">.3.3. </w:t>
      </w:r>
      <w:r w:rsidR="00875A7E" w:rsidRPr="00D676FA">
        <w:rPr>
          <w:rFonts w:ascii="Palatino Linotype" w:hAnsi="Palatino Linotype" w:cs="Mangal"/>
          <w:b/>
          <w:kern w:val="1"/>
          <w:sz w:val="24"/>
          <w:szCs w:val="24"/>
          <w:lang w:eastAsia="hi-IN" w:bidi="hi-IN"/>
        </w:rPr>
        <w:t>Épületfizika</w:t>
      </w:r>
      <w:r w:rsidR="00875A7E" w:rsidRPr="00D676FA">
        <w:rPr>
          <w:rFonts w:ascii="Palatino Linotype" w:hAnsi="Palatino Linotype" w:cs="Mangal"/>
          <w:b/>
          <w:kern w:val="1"/>
          <w:sz w:val="24"/>
          <w:szCs w:val="24"/>
          <w:lang w:eastAsia="hi-IN" w:bidi="hi-IN"/>
        </w:rPr>
        <w:tab/>
      </w:r>
      <w:r w:rsidR="00875A7E" w:rsidRPr="00D676FA">
        <w:rPr>
          <w:rFonts w:ascii="Palatino Linotype" w:hAnsi="Palatino Linotype" w:cs="Mangal"/>
          <w:b/>
          <w:kern w:val="1"/>
          <w:sz w:val="24"/>
          <w:szCs w:val="24"/>
          <w:lang w:eastAsia="hi-IN" w:bidi="hi-IN"/>
        </w:rPr>
        <w:tab/>
      </w:r>
      <w:r w:rsidR="00875A7E" w:rsidRPr="00175204">
        <w:rPr>
          <w:rFonts w:ascii="Palatino Linotype" w:hAnsi="Palatino Linotype" w:cs="Mangal"/>
          <w:b/>
          <w:i/>
          <w:kern w:val="1"/>
          <w:sz w:val="24"/>
          <w:szCs w:val="24"/>
          <w:lang w:eastAsia="hi-IN" w:bidi="hi-IN"/>
        </w:rPr>
        <w:t>12 óra</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Épületszerkezettani alapismeretek alkalmazása.</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Statikai alapismeretek gyakorlati alkalmazása.</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Hőterhelési korlátok.</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Páraterhelés.</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Akusztika alapjai, hangszigetelési ismeretek.</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Épületgépészeti és energetikai ismeretek.</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Elektromos szakipar alapjai.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Hidrotechnikai tulajdonságok.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Szerkezeteket károsító nedvesség előfordulási formái.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lastRenderedPageBreak/>
        <w:t>Vízszigetelő anyagok fajtái, felhasználási gyakorlata.</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Talajpára, talajnedvesség elleni szigetelés anyagai, szigetelési módok bemutatása.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Szigetelő anyagok fektetése, toldása.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Szigetelések kivitelezése során keletkezett hulladékok tárolása, kezelése.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Szigetelési hibák korrigálása.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Kapcsolódó tervekben méretmegadási módok gyakorlati alkalmazása.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Szigetelések anyagjelölése a terveken.</w:t>
      </w:r>
    </w:p>
    <w:p w:rsidR="00875A7E" w:rsidRPr="00D676FA" w:rsidRDefault="00875A7E" w:rsidP="00875A7E">
      <w:pPr>
        <w:widowControl w:val="0"/>
        <w:suppressAutoHyphens/>
        <w:spacing w:after="0" w:line="240" w:lineRule="auto"/>
        <w:ind w:firstLine="709"/>
        <w:jc w:val="both"/>
        <w:rPr>
          <w:rFonts w:ascii="Palatino Linotype" w:hAnsi="Palatino Linotype"/>
          <w:sz w:val="24"/>
          <w:szCs w:val="24"/>
        </w:rPr>
      </w:pPr>
      <w:r w:rsidRPr="00D676FA">
        <w:rPr>
          <w:rFonts w:ascii="Palatino Linotype" w:hAnsi="Palatino Linotype" w:cs="Mangal"/>
          <w:kern w:val="1"/>
          <w:sz w:val="24"/>
          <w:szCs w:val="24"/>
          <w:lang w:eastAsia="hi-IN" w:bidi="hi-IN"/>
        </w:rPr>
        <w:t>Anyagszükséglet meghatározása tervdokumentáció alapján.</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Épületeket érő hő és hanghatások.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Hőtechnikai ismeretek.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Hővezetés.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Hősugárzás.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Hőáramlás.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Hőátbocsátási tényező.</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Hőtágulás.</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Tűzállóság.</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Hőtechnikai jellemzők.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Akusztikai alapfogalmak.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Hőhíd épületszerkezetekre gyakorolt hatása.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hangszigetelő anyagokkal szemben támasztott követelmények.</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 alapanyagai, fajtái, jellemzői.</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hangszigetelési technológiák gyakorlati alkalmazása.</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Utólagos hő- és hangszigetelése készítése.</w:t>
      </w:r>
    </w:p>
    <w:p w:rsidR="00875A7E" w:rsidRPr="00D676FA" w:rsidRDefault="00875A7E" w:rsidP="00875A7E">
      <w:pPr>
        <w:widowControl w:val="0"/>
        <w:suppressAutoHyphens/>
        <w:spacing w:after="0" w:line="240" w:lineRule="auto"/>
        <w:ind w:firstLine="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 jelölése tervrajzokon, részletrajzokon..</w:t>
      </w:r>
    </w:p>
    <w:p w:rsidR="00875A7E" w:rsidRPr="00D676FA" w:rsidRDefault="00875A7E" w:rsidP="00875A7E">
      <w:pPr>
        <w:widowControl w:val="0"/>
        <w:suppressAutoHyphens/>
        <w:spacing w:after="0" w:line="240" w:lineRule="auto"/>
        <w:ind w:left="709"/>
        <w:jc w:val="both"/>
        <w:rPr>
          <w:rFonts w:ascii="Palatino Linotype" w:hAnsi="Palatino Linotype" w:cs="Mangal"/>
          <w:kern w:val="1"/>
          <w:sz w:val="24"/>
          <w:szCs w:val="24"/>
          <w:lang w:eastAsia="hi-IN" w:bidi="hi-IN"/>
        </w:rPr>
      </w:pPr>
      <w:r w:rsidRPr="00D676FA">
        <w:rPr>
          <w:rFonts w:ascii="Palatino Linotype" w:hAnsi="Palatino Linotype" w:cs="Mangal"/>
          <w:kern w:val="1"/>
          <w:sz w:val="24"/>
          <w:szCs w:val="24"/>
          <w:lang w:eastAsia="hi-IN" w:bidi="hi-IN"/>
        </w:rPr>
        <w:t>Hő- és hangszigetelések készítésére vonatkozó munkavédelmi előírások betartása.</w:t>
      </w:r>
    </w:p>
    <w:p w:rsidR="00875A7E" w:rsidRPr="00D676FA" w:rsidRDefault="00875A7E" w:rsidP="00875A7E">
      <w:pPr>
        <w:widowControl w:val="0"/>
        <w:suppressAutoHyphens/>
        <w:spacing w:after="0" w:line="240" w:lineRule="auto"/>
        <w:ind w:left="1224"/>
        <w:rPr>
          <w:rFonts w:ascii="Palatino Linotype" w:hAnsi="Palatino Linotype" w:cs="Mangal"/>
          <w:kern w:val="1"/>
          <w:sz w:val="24"/>
          <w:szCs w:val="24"/>
          <w:lang w:eastAsia="hi-IN" w:bidi="hi-IN"/>
        </w:rPr>
      </w:pPr>
    </w:p>
    <w:p w:rsidR="00875A7E" w:rsidRDefault="00F753AA" w:rsidP="00875A7E">
      <w:pPr>
        <w:spacing w:after="0" w:line="240" w:lineRule="auto"/>
        <w:ind w:left="360"/>
        <w:rPr>
          <w:rFonts w:ascii="Palatino Linotype" w:hAnsi="Palatino Linotype"/>
          <w:b/>
          <w:i/>
          <w:kern w:val="1"/>
          <w:sz w:val="24"/>
          <w:szCs w:val="24"/>
          <w:lang w:eastAsia="hi-IN" w:bidi="hi-IN"/>
        </w:rPr>
      </w:pPr>
      <w:r w:rsidRPr="00291E2B">
        <w:rPr>
          <w:rFonts w:ascii="Palatino Linotype" w:hAnsi="Palatino Linotype"/>
          <w:b/>
          <w:sz w:val="24"/>
          <w:szCs w:val="24"/>
        </w:rPr>
        <w:t>2</w:t>
      </w:r>
      <w:r w:rsidR="00875A7E" w:rsidRPr="00291E2B">
        <w:rPr>
          <w:rFonts w:ascii="Palatino Linotype" w:hAnsi="Palatino Linotype"/>
          <w:b/>
          <w:sz w:val="24"/>
          <w:szCs w:val="24"/>
        </w:rPr>
        <w:t>.4.</w:t>
      </w:r>
      <w:r w:rsidR="00875A7E">
        <w:rPr>
          <w:rFonts w:ascii="Palatino Linotype" w:hAnsi="Palatino Linotype"/>
          <w:b/>
          <w:i/>
          <w:sz w:val="24"/>
          <w:szCs w:val="24"/>
        </w:rPr>
        <w:t xml:space="preserve"> </w:t>
      </w:r>
      <w:r w:rsidR="00875A7E" w:rsidRPr="00A22B43">
        <w:rPr>
          <w:rFonts w:ascii="Palatino Linotype" w:hAnsi="Palatino Linotype"/>
          <w:b/>
          <w:i/>
          <w:sz w:val="24"/>
          <w:szCs w:val="24"/>
        </w:rPr>
        <w:t xml:space="preserve">A képzés javasolt helyszíne </w:t>
      </w:r>
      <w:r w:rsidR="00875A7E" w:rsidRPr="00A22B43">
        <w:rPr>
          <w:rFonts w:ascii="Palatino Linotype" w:hAnsi="Palatino Linotype"/>
          <w:b/>
          <w:i/>
          <w:kern w:val="1"/>
          <w:sz w:val="24"/>
          <w:szCs w:val="24"/>
          <w:lang w:eastAsia="hi-IN" w:bidi="hi-IN"/>
        </w:rPr>
        <w:t>(ajánlás)</w:t>
      </w:r>
    </w:p>
    <w:p w:rsidR="00F753AA" w:rsidRDefault="004A2D5C" w:rsidP="00875A7E">
      <w:pPr>
        <w:spacing w:after="0" w:line="240" w:lineRule="auto"/>
        <w:ind w:left="360"/>
        <w:rPr>
          <w:rFonts w:ascii="Palatino Linotype" w:hAnsi="Palatino Linotype"/>
          <w:b/>
          <w:i/>
          <w:sz w:val="24"/>
          <w:szCs w:val="24"/>
        </w:rPr>
      </w:pPr>
      <w:r>
        <w:rPr>
          <w:rFonts w:ascii="Palatino Linotype" w:hAnsi="Palatino Linotype"/>
          <w:b/>
          <w:i/>
          <w:sz w:val="24"/>
          <w:szCs w:val="24"/>
        </w:rPr>
        <w:t>-</w:t>
      </w:r>
    </w:p>
    <w:p w:rsidR="004A2D5C" w:rsidRPr="00A22B43" w:rsidRDefault="004A2D5C" w:rsidP="00875A7E">
      <w:pPr>
        <w:spacing w:after="0" w:line="240" w:lineRule="auto"/>
        <w:ind w:left="360"/>
        <w:rPr>
          <w:rFonts w:ascii="Palatino Linotype" w:hAnsi="Palatino Linotype"/>
          <w:b/>
          <w:i/>
          <w:sz w:val="24"/>
          <w:szCs w:val="24"/>
        </w:rPr>
      </w:pPr>
    </w:p>
    <w:p w:rsidR="00875A7E" w:rsidRDefault="00F753AA" w:rsidP="00291E2B">
      <w:pPr>
        <w:spacing w:after="0" w:line="240" w:lineRule="auto"/>
        <w:ind w:left="360"/>
        <w:jc w:val="both"/>
        <w:rPr>
          <w:rFonts w:ascii="Palatino Linotype" w:hAnsi="Palatino Linotype"/>
          <w:b/>
          <w:i/>
          <w:sz w:val="24"/>
          <w:szCs w:val="24"/>
        </w:rPr>
      </w:pPr>
      <w:r w:rsidRPr="00291E2B">
        <w:rPr>
          <w:rFonts w:ascii="Palatino Linotype" w:hAnsi="Palatino Linotype" w:cs="Mangal"/>
          <w:b/>
          <w:kern w:val="1"/>
          <w:sz w:val="24"/>
          <w:szCs w:val="24"/>
          <w:lang w:eastAsia="hi-IN" w:bidi="hi-IN"/>
        </w:rPr>
        <w:t>2</w:t>
      </w:r>
      <w:r w:rsidR="00875A7E" w:rsidRPr="00291E2B">
        <w:rPr>
          <w:rFonts w:ascii="Palatino Linotype" w:hAnsi="Palatino Linotype" w:cs="Mangal"/>
          <w:b/>
          <w:kern w:val="1"/>
          <w:sz w:val="24"/>
          <w:szCs w:val="24"/>
          <w:lang w:eastAsia="hi-IN" w:bidi="hi-IN"/>
        </w:rPr>
        <w:t>.5.</w:t>
      </w:r>
      <w:r w:rsidR="00875A7E">
        <w:rPr>
          <w:rFonts w:ascii="Palatino Linotype" w:hAnsi="Palatino Linotype" w:cs="Mangal"/>
          <w:b/>
          <w:i/>
          <w:kern w:val="1"/>
          <w:sz w:val="24"/>
          <w:szCs w:val="24"/>
          <w:lang w:eastAsia="hi-IN" w:bidi="hi-IN"/>
        </w:rPr>
        <w:t xml:space="preserve"> </w:t>
      </w:r>
      <w:r w:rsidR="00875A7E" w:rsidRPr="00A22B43">
        <w:rPr>
          <w:rFonts w:ascii="Palatino Linotype" w:hAnsi="Palatino Linotype"/>
          <w:b/>
          <w:i/>
          <w:sz w:val="24"/>
          <w:szCs w:val="24"/>
        </w:rPr>
        <w:t>A tantárgy elsajátítása során alkalmazható sajátos módszerek, tanulói tevékenységformák (ajánlás)</w:t>
      </w:r>
    </w:p>
    <w:p w:rsidR="00F753AA" w:rsidRPr="00A22B43" w:rsidRDefault="00F753AA" w:rsidP="00291E2B">
      <w:pPr>
        <w:spacing w:after="0" w:line="240" w:lineRule="auto"/>
        <w:ind w:left="360"/>
        <w:jc w:val="both"/>
        <w:rPr>
          <w:rFonts w:ascii="Palatino Linotype" w:hAnsi="Palatino Linotype"/>
          <w:b/>
          <w:i/>
          <w:sz w:val="24"/>
          <w:szCs w:val="24"/>
        </w:rPr>
      </w:pPr>
    </w:p>
    <w:p w:rsidR="004A2D5C" w:rsidRPr="00D676FA" w:rsidRDefault="00F753AA" w:rsidP="004A2D5C">
      <w:pPr>
        <w:spacing w:after="0" w:line="240" w:lineRule="auto"/>
        <w:ind w:left="791" w:firstLine="1"/>
        <w:jc w:val="both"/>
        <w:rPr>
          <w:rFonts w:ascii="Palatino Linotype" w:hAnsi="Palatino Linotype"/>
          <w:b/>
          <w:i/>
          <w:sz w:val="24"/>
          <w:szCs w:val="24"/>
        </w:rPr>
      </w:pPr>
      <w:r w:rsidRPr="00175204">
        <w:rPr>
          <w:rFonts w:ascii="Palatino Linotype" w:hAnsi="Palatino Linotype"/>
          <w:b/>
          <w:sz w:val="24"/>
          <w:szCs w:val="24"/>
        </w:rPr>
        <w:t>2</w:t>
      </w:r>
      <w:r w:rsidR="00875A7E" w:rsidRPr="00175204">
        <w:rPr>
          <w:rFonts w:ascii="Palatino Linotype" w:hAnsi="Palatino Linotype"/>
          <w:b/>
          <w:sz w:val="24"/>
          <w:szCs w:val="24"/>
        </w:rPr>
        <w:t xml:space="preserve">.5.1. </w:t>
      </w:r>
      <w:r w:rsidR="004A2D5C" w:rsidRPr="00D676FA">
        <w:rPr>
          <w:rFonts w:ascii="Palatino Linotype" w:hAnsi="Palatino Linotype"/>
          <w:b/>
          <w:i/>
          <w:sz w:val="24"/>
          <w:szCs w:val="24"/>
        </w:rPr>
        <w:t>A tantárgy elsajátítása során alkalmazható sajátos módszerek (ajánlás)</w:t>
      </w:r>
    </w:p>
    <w:tbl>
      <w:tblPr>
        <w:tblW w:w="9179" w:type="dxa"/>
        <w:jc w:val="center"/>
        <w:tblInd w:w="1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85"/>
        <w:gridCol w:w="2800"/>
        <w:gridCol w:w="945"/>
        <w:gridCol w:w="945"/>
        <w:gridCol w:w="945"/>
        <w:gridCol w:w="2659"/>
      </w:tblGrid>
      <w:tr w:rsidR="004A2D5C" w:rsidRPr="00D676FA" w:rsidTr="00C319A7">
        <w:trPr>
          <w:jc w:val="center"/>
        </w:trPr>
        <w:tc>
          <w:tcPr>
            <w:tcW w:w="885" w:type="dxa"/>
            <w:vMerge w:val="restart"/>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2800" w:type="dxa"/>
            <w:vMerge w:val="restart"/>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 xml:space="preserve">Alkalmazott oktatási </w:t>
            </w:r>
          </w:p>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módszer neve</w:t>
            </w:r>
          </w:p>
        </w:tc>
        <w:tc>
          <w:tcPr>
            <w:tcW w:w="2835" w:type="dxa"/>
            <w:gridSpan w:val="3"/>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A tanulói tevékenység szervezeti kerete</w:t>
            </w:r>
          </w:p>
        </w:tc>
        <w:tc>
          <w:tcPr>
            <w:tcW w:w="2659" w:type="dxa"/>
            <w:vMerge w:val="restart"/>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4A2D5C" w:rsidRPr="00D676FA" w:rsidTr="00C319A7">
        <w:trPr>
          <w:jc w:val="center"/>
        </w:trPr>
        <w:tc>
          <w:tcPr>
            <w:tcW w:w="885" w:type="dxa"/>
            <w:vMerge/>
            <w:vAlign w:val="center"/>
          </w:tcPr>
          <w:p w:rsidR="004A2D5C" w:rsidRPr="00D676FA" w:rsidRDefault="004A2D5C" w:rsidP="00C319A7">
            <w:pPr>
              <w:spacing w:after="0" w:line="240" w:lineRule="auto"/>
              <w:jc w:val="center"/>
              <w:rPr>
                <w:rFonts w:ascii="Palatino Linotype" w:hAnsi="Palatino Linotype"/>
                <w:b/>
                <w:sz w:val="20"/>
                <w:szCs w:val="20"/>
              </w:rPr>
            </w:pPr>
          </w:p>
        </w:tc>
        <w:tc>
          <w:tcPr>
            <w:tcW w:w="2800" w:type="dxa"/>
            <w:vMerge/>
            <w:vAlign w:val="center"/>
          </w:tcPr>
          <w:p w:rsidR="004A2D5C" w:rsidRPr="00D676FA" w:rsidRDefault="004A2D5C" w:rsidP="00C319A7">
            <w:pPr>
              <w:spacing w:after="0" w:line="240" w:lineRule="auto"/>
              <w:rPr>
                <w:rFonts w:ascii="Palatino Linotype" w:hAnsi="Palatino Linotype"/>
                <w:b/>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egyéni</w:t>
            </w:r>
          </w:p>
        </w:tc>
        <w:tc>
          <w:tcPr>
            <w:tcW w:w="945" w:type="dxa"/>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csoport</w:t>
            </w:r>
          </w:p>
        </w:tc>
        <w:tc>
          <w:tcPr>
            <w:tcW w:w="945" w:type="dxa"/>
            <w:vAlign w:val="center"/>
          </w:tcPr>
          <w:p w:rsidR="004A2D5C" w:rsidRPr="00D676FA" w:rsidRDefault="004A2D5C" w:rsidP="00C319A7">
            <w:pPr>
              <w:spacing w:after="0" w:line="240" w:lineRule="auto"/>
              <w:jc w:val="center"/>
              <w:rPr>
                <w:rFonts w:ascii="Palatino Linotype" w:hAnsi="Palatino Linotype"/>
                <w:b/>
                <w:sz w:val="20"/>
                <w:szCs w:val="20"/>
              </w:rPr>
            </w:pPr>
            <w:r w:rsidRPr="00D676FA">
              <w:rPr>
                <w:rFonts w:ascii="Palatino Linotype" w:hAnsi="Palatino Linotype"/>
                <w:b/>
                <w:sz w:val="20"/>
                <w:szCs w:val="20"/>
              </w:rPr>
              <w:t>osztály</w:t>
            </w:r>
          </w:p>
        </w:tc>
        <w:tc>
          <w:tcPr>
            <w:tcW w:w="2659" w:type="dxa"/>
            <w:vMerge/>
            <w:vAlign w:val="center"/>
          </w:tcPr>
          <w:p w:rsidR="004A2D5C" w:rsidRPr="00D676FA" w:rsidRDefault="004A2D5C" w:rsidP="00C319A7">
            <w:pPr>
              <w:spacing w:after="0" w:line="240" w:lineRule="auto"/>
              <w:jc w:val="center"/>
              <w:rPr>
                <w:rFonts w:ascii="Palatino Linotype" w:hAnsi="Palatino Linotype"/>
                <w:b/>
                <w:sz w:val="20"/>
                <w:szCs w:val="20"/>
              </w:rPr>
            </w:pPr>
          </w:p>
        </w:tc>
      </w:tr>
      <w:tr w:rsidR="004A2D5C" w:rsidRPr="00D676FA" w:rsidTr="00C319A7">
        <w:trPr>
          <w:jc w:val="center"/>
        </w:trPr>
        <w:tc>
          <w:tcPr>
            <w:tcW w:w="88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magyarázat</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4A2D5C" w:rsidRPr="00D676FA" w:rsidTr="00C319A7">
        <w:trPr>
          <w:jc w:val="center"/>
        </w:trPr>
        <w:tc>
          <w:tcPr>
            <w:tcW w:w="88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kiselőadás</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4A2D5C" w:rsidRPr="00D676FA" w:rsidTr="00C319A7">
        <w:trPr>
          <w:jc w:val="center"/>
        </w:trPr>
        <w:tc>
          <w:tcPr>
            <w:tcW w:w="88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megbeszélés</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2659"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4A2D5C" w:rsidRPr="00D676FA" w:rsidTr="00C319A7">
        <w:trPr>
          <w:jc w:val="center"/>
        </w:trPr>
        <w:tc>
          <w:tcPr>
            <w:tcW w:w="88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szemléltetés</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4A2D5C" w:rsidRPr="00D676FA" w:rsidTr="00C319A7">
        <w:trPr>
          <w:jc w:val="center"/>
        </w:trPr>
        <w:tc>
          <w:tcPr>
            <w:tcW w:w="88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2800" w:type="dxa"/>
            <w:vAlign w:val="center"/>
          </w:tcPr>
          <w:p w:rsidR="004A2D5C" w:rsidRPr="00D676FA" w:rsidRDefault="004A2D5C" w:rsidP="00C319A7">
            <w:pPr>
              <w:spacing w:after="0" w:line="240" w:lineRule="auto"/>
              <w:rPr>
                <w:rFonts w:ascii="Palatino Linotype" w:hAnsi="Palatino Linotype"/>
                <w:sz w:val="20"/>
                <w:szCs w:val="20"/>
              </w:rPr>
            </w:pPr>
            <w:r w:rsidRPr="00D676FA">
              <w:rPr>
                <w:rFonts w:ascii="Palatino Linotype" w:hAnsi="Palatino Linotype"/>
                <w:sz w:val="20"/>
                <w:szCs w:val="20"/>
              </w:rPr>
              <w:t>házi feladat</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945"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659" w:type="dxa"/>
            <w:vAlign w:val="center"/>
          </w:tcPr>
          <w:p w:rsidR="004A2D5C" w:rsidRPr="00D676FA" w:rsidRDefault="004A2D5C" w:rsidP="00C319A7">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4A2D5C" w:rsidRDefault="004A2D5C" w:rsidP="00291E2B">
      <w:pPr>
        <w:spacing w:after="0" w:line="240" w:lineRule="auto"/>
        <w:ind w:left="791"/>
        <w:jc w:val="both"/>
        <w:rPr>
          <w:rFonts w:ascii="Palatino Linotype" w:hAnsi="Palatino Linotype"/>
          <w:b/>
          <w:sz w:val="24"/>
          <w:szCs w:val="24"/>
        </w:rPr>
      </w:pPr>
    </w:p>
    <w:p w:rsidR="00875A7E" w:rsidRPr="00D676FA" w:rsidRDefault="004A2D5C" w:rsidP="00291E2B">
      <w:pPr>
        <w:spacing w:after="0" w:line="240" w:lineRule="auto"/>
        <w:ind w:left="791"/>
        <w:jc w:val="both"/>
        <w:rPr>
          <w:rFonts w:ascii="Palatino Linotype" w:hAnsi="Palatino Linotype"/>
          <w:b/>
          <w:i/>
          <w:sz w:val="24"/>
          <w:szCs w:val="24"/>
        </w:rPr>
      </w:pPr>
      <w:r w:rsidRPr="004A2D5C">
        <w:rPr>
          <w:rFonts w:ascii="Palatino Linotype" w:hAnsi="Palatino Linotype"/>
          <w:b/>
          <w:sz w:val="24"/>
          <w:szCs w:val="24"/>
        </w:rPr>
        <w:t>2.5.2.</w:t>
      </w:r>
      <w:r w:rsidRPr="004A2D5C">
        <w:rPr>
          <w:rFonts w:ascii="Palatino Linotype" w:hAnsi="Palatino Linotype"/>
          <w:b/>
          <w:sz w:val="24"/>
          <w:szCs w:val="24"/>
        </w:rPr>
        <w:tab/>
      </w:r>
      <w:r w:rsidR="00875A7E" w:rsidRPr="00D676FA">
        <w:rPr>
          <w:rFonts w:ascii="Palatino Linotype" w:hAnsi="Palatino Linotype"/>
          <w:b/>
          <w:i/>
          <w:sz w:val="24"/>
          <w:szCs w:val="24"/>
        </w:rPr>
        <w:t>A tantárgy elsajátítása során alkalmazható tanulói tevékenységformák (ajánlás)</w:t>
      </w:r>
    </w:p>
    <w:tbl>
      <w:tblPr>
        <w:tblW w:w="91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5"/>
      </w:tblGrid>
      <w:tr w:rsidR="00875A7E" w:rsidRPr="00D676FA" w:rsidTr="00A71F13">
        <w:trPr>
          <w:cantSplit/>
          <w:trHeight w:val="921"/>
          <w:jc w:val="center"/>
        </w:trPr>
        <w:tc>
          <w:tcPr>
            <w:tcW w:w="828" w:type="dxa"/>
            <w:vMerge w:val="restart"/>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Sor-szám</w:t>
            </w:r>
          </w:p>
        </w:tc>
        <w:tc>
          <w:tcPr>
            <w:tcW w:w="3621" w:type="dxa"/>
            <w:vMerge w:val="restart"/>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tevékenységforma</w:t>
            </w:r>
          </w:p>
        </w:tc>
        <w:tc>
          <w:tcPr>
            <w:tcW w:w="2370" w:type="dxa"/>
            <w:gridSpan w:val="3"/>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Tanulói tevékenység szervezési kerete</w:t>
            </w:r>
          </w:p>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(differenciálási módok)</w:t>
            </w:r>
          </w:p>
        </w:tc>
        <w:tc>
          <w:tcPr>
            <w:tcW w:w="2365" w:type="dxa"/>
            <w:vMerge w:val="restart"/>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Alkalmazandó eszközök és felszerelések (SZVK 6. pont lebontása, pontosítása)</w:t>
            </w:r>
          </w:p>
        </w:tc>
      </w:tr>
      <w:tr w:rsidR="00875A7E" w:rsidRPr="00D676FA" w:rsidTr="00A71F13">
        <w:trPr>
          <w:cantSplit/>
          <w:trHeight w:val="1076"/>
          <w:jc w:val="center"/>
        </w:trPr>
        <w:tc>
          <w:tcPr>
            <w:tcW w:w="828" w:type="dxa"/>
            <w:vMerge/>
            <w:vAlign w:val="center"/>
          </w:tcPr>
          <w:p w:rsidR="00875A7E" w:rsidRPr="00D676FA" w:rsidRDefault="00875A7E" w:rsidP="00875A7E">
            <w:pPr>
              <w:spacing w:after="0" w:line="240" w:lineRule="auto"/>
              <w:jc w:val="center"/>
              <w:rPr>
                <w:rFonts w:ascii="Palatino Linotype" w:hAnsi="Palatino Linotype"/>
                <w:b/>
                <w:sz w:val="20"/>
                <w:szCs w:val="20"/>
              </w:rPr>
            </w:pPr>
          </w:p>
        </w:tc>
        <w:tc>
          <w:tcPr>
            <w:tcW w:w="3621" w:type="dxa"/>
            <w:vMerge/>
            <w:vAlign w:val="center"/>
          </w:tcPr>
          <w:p w:rsidR="00875A7E" w:rsidRPr="00D676FA" w:rsidRDefault="00875A7E" w:rsidP="00875A7E">
            <w:pPr>
              <w:spacing w:after="0" w:line="240" w:lineRule="auto"/>
              <w:rPr>
                <w:rFonts w:ascii="Palatino Linotype" w:hAnsi="Palatino Linotype"/>
                <w:b/>
                <w:sz w:val="20"/>
                <w:szCs w:val="20"/>
              </w:rPr>
            </w:pPr>
          </w:p>
        </w:tc>
        <w:tc>
          <w:tcPr>
            <w:tcW w:w="809" w:type="dxa"/>
            <w:textDirection w:val="btLr"/>
            <w:vAlign w:val="center"/>
          </w:tcPr>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Egyéni</w:t>
            </w:r>
          </w:p>
        </w:tc>
        <w:tc>
          <w:tcPr>
            <w:tcW w:w="798" w:type="dxa"/>
            <w:textDirection w:val="btLr"/>
            <w:vAlign w:val="center"/>
          </w:tcPr>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Csoport-</w:t>
            </w:r>
          </w:p>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bontás</w:t>
            </w:r>
          </w:p>
        </w:tc>
        <w:tc>
          <w:tcPr>
            <w:tcW w:w="763" w:type="dxa"/>
            <w:textDirection w:val="btLr"/>
            <w:vAlign w:val="center"/>
          </w:tcPr>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Osztály-</w:t>
            </w:r>
          </w:p>
          <w:p w:rsidR="00875A7E" w:rsidRPr="00D676FA" w:rsidRDefault="00875A7E" w:rsidP="00875A7E">
            <w:pPr>
              <w:spacing w:after="0" w:line="240" w:lineRule="auto"/>
              <w:ind w:left="113" w:right="113"/>
              <w:jc w:val="center"/>
              <w:rPr>
                <w:rFonts w:ascii="Palatino Linotype" w:hAnsi="Palatino Linotype"/>
                <w:b/>
                <w:sz w:val="20"/>
                <w:szCs w:val="20"/>
              </w:rPr>
            </w:pPr>
            <w:r w:rsidRPr="00D676FA">
              <w:rPr>
                <w:rFonts w:ascii="Palatino Linotype" w:hAnsi="Palatino Linotype"/>
                <w:b/>
                <w:sz w:val="20"/>
                <w:szCs w:val="20"/>
              </w:rPr>
              <w:t>keret</w:t>
            </w:r>
          </w:p>
        </w:tc>
        <w:tc>
          <w:tcPr>
            <w:tcW w:w="2365" w:type="dxa"/>
            <w:vMerge/>
            <w:vAlign w:val="center"/>
          </w:tcPr>
          <w:p w:rsidR="00875A7E" w:rsidRPr="00D676FA" w:rsidRDefault="00875A7E" w:rsidP="00875A7E">
            <w:pPr>
              <w:spacing w:after="0" w:line="240" w:lineRule="auto"/>
              <w:jc w:val="center"/>
              <w:rPr>
                <w:rFonts w:ascii="Palatino Linotype" w:hAnsi="Palatino Linotype"/>
                <w:b/>
                <w:sz w:val="20"/>
                <w:szCs w:val="20"/>
              </w:rPr>
            </w:pPr>
          </w:p>
        </w:tc>
      </w:tr>
      <w:tr w:rsidR="00875A7E" w:rsidRPr="00D676FA" w:rsidTr="00A71F13">
        <w:trPr>
          <w:jc w:val="center"/>
        </w:trPr>
        <w:tc>
          <w:tcPr>
            <w:tcW w:w="828" w:type="dxa"/>
            <w:shd w:val="clear" w:color="auto" w:fill="D9D9D9"/>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1.</w:t>
            </w:r>
          </w:p>
        </w:tc>
        <w:tc>
          <w:tcPr>
            <w:tcW w:w="3621" w:type="dxa"/>
            <w:shd w:val="clear" w:color="auto" w:fill="D9D9D9"/>
            <w:vAlign w:val="center"/>
          </w:tcPr>
          <w:p w:rsidR="00875A7E" w:rsidRPr="00D676FA" w:rsidRDefault="00875A7E" w:rsidP="00875A7E">
            <w:pPr>
              <w:spacing w:after="0" w:line="240" w:lineRule="auto"/>
              <w:rPr>
                <w:rFonts w:ascii="Palatino Linotype" w:hAnsi="Palatino Linotype"/>
                <w:b/>
                <w:sz w:val="20"/>
                <w:szCs w:val="20"/>
              </w:rPr>
            </w:pPr>
            <w:r w:rsidRPr="00D676FA">
              <w:rPr>
                <w:rFonts w:ascii="Palatino Linotype" w:hAnsi="Palatino Linotype" w:cs="Arial"/>
                <w:b/>
                <w:sz w:val="20"/>
                <w:szCs w:val="20"/>
              </w:rPr>
              <w:t>Információ feldolgozó tevékenységek</w:t>
            </w:r>
          </w:p>
        </w:tc>
        <w:tc>
          <w:tcPr>
            <w:tcW w:w="809"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1.1.</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önálló feldolgozása</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1.2.</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Olvasott szöveg feladattal vezetett feldolgozása</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1.3.</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feldolgozása jegyzeteléssel</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1.4.</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Hallott szöveg feladattal vezetett feldolgozása</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1.5.</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önálló rendszerezése</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1.6.</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Információk feladattal vezetett rendszerezése</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shd w:val="clear" w:color="auto" w:fill="D9D9D9"/>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2.</w:t>
            </w:r>
          </w:p>
        </w:tc>
        <w:tc>
          <w:tcPr>
            <w:tcW w:w="3621" w:type="dxa"/>
            <w:shd w:val="clear" w:color="auto" w:fill="D9D9D9"/>
            <w:vAlign w:val="center"/>
          </w:tcPr>
          <w:p w:rsidR="00875A7E" w:rsidRPr="00D676FA" w:rsidRDefault="00875A7E" w:rsidP="00875A7E">
            <w:pPr>
              <w:spacing w:after="0" w:line="240" w:lineRule="auto"/>
              <w:rPr>
                <w:rFonts w:ascii="Palatino Linotype" w:hAnsi="Palatino Linotype" w:cs="Arial"/>
                <w:b/>
                <w:sz w:val="20"/>
                <w:szCs w:val="20"/>
              </w:rPr>
            </w:pPr>
            <w:r w:rsidRPr="00D676FA">
              <w:rPr>
                <w:rFonts w:ascii="Palatino Linotype" w:hAnsi="Palatino Linotype" w:cs="Arial"/>
                <w:b/>
                <w:sz w:val="20"/>
                <w:szCs w:val="20"/>
              </w:rPr>
              <w:t>Ismeretalkalmazási gyakorló tevékenységek, feladatok</w:t>
            </w:r>
          </w:p>
        </w:tc>
        <w:tc>
          <w:tcPr>
            <w:tcW w:w="809"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2.1.</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Válaszolás írásban mondatszintű kérdésekre</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2.2.</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Tapasztalatok utólagos ismertetése szóban</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2.3.</w:t>
            </w:r>
          </w:p>
        </w:tc>
        <w:tc>
          <w:tcPr>
            <w:tcW w:w="3621" w:type="dxa"/>
            <w:vAlign w:val="center"/>
          </w:tcPr>
          <w:p w:rsidR="00875A7E" w:rsidRPr="00D676FA" w:rsidRDefault="00875A7E" w:rsidP="00875A7E">
            <w:pPr>
              <w:spacing w:after="0" w:line="240" w:lineRule="auto"/>
              <w:rPr>
                <w:rFonts w:ascii="Palatino Linotype" w:hAnsi="Palatino Linotype" w:cs="Arial"/>
                <w:sz w:val="20"/>
                <w:szCs w:val="20"/>
              </w:rPr>
            </w:pPr>
            <w:r w:rsidRPr="00D676FA">
              <w:rPr>
                <w:rFonts w:ascii="Palatino Linotype" w:hAnsi="Palatino Linotype" w:cs="Arial"/>
                <w:sz w:val="20"/>
                <w:szCs w:val="20"/>
              </w:rPr>
              <w:t>Tapasztalatok helyszíni ismertetése szóban</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r w:rsidR="00875A7E" w:rsidRPr="00D676FA" w:rsidTr="00A71F13">
        <w:trPr>
          <w:jc w:val="center"/>
        </w:trPr>
        <w:tc>
          <w:tcPr>
            <w:tcW w:w="828" w:type="dxa"/>
            <w:shd w:val="clear" w:color="auto" w:fill="D9D9D9"/>
            <w:vAlign w:val="center"/>
          </w:tcPr>
          <w:p w:rsidR="00875A7E" w:rsidRPr="00D676FA" w:rsidRDefault="00875A7E" w:rsidP="00875A7E">
            <w:pPr>
              <w:spacing w:after="0" w:line="240" w:lineRule="auto"/>
              <w:jc w:val="center"/>
              <w:rPr>
                <w:rFonts w:ascii="Palatino Linotype" w:hAnsi="Palatino Linotype"/>
                <w:b/>
                <w:sz w:val="20"/>
                <w:szCs w:val="20"/>
              </w:rPr>
            </w:pPr>
            <w:r w:rsidRPr="00D676FA">
              <w:rPr>
                <w:rFonts w:ascii="Palatino Linotype" w:hAnsi="Palatino Linotype"/>
                <w:b/>
                <w:sz w:val="20"/>
                <w:szCs w:val="20"/>
              </w:rPr>
              <w:t>3.</w:t>
            </w:r>
          </w:p>
        </w:tc>
        <w:tc>
          <w:tcPr>
            <w:tcW w:w="3621" w:type="dxa"/>
            <w:shd w:val="clear" w:color="auto" w:fill="D9D9D9"/>
            <w:vAlign w:val="center"/>
          </w:tcPr>
          <w:p w:rsidR="00875A7E" w:rsidRPr="00D676FA" w:rsidRDefault="00875A7E" w:rsidP="00875A7E">
            <w:pPr>
              <w:spacing w:after="0" w:line="240" w:lineRule="auto"/>
              <w:rPr>
                <w:rFonts w:ascii="Palatino Linotype" w:hAnsi="Palatino Linotype" w:cs="Arial"/>
                <w:b/>
                <w:sz w:val="20"/>
                <w:szCs w:val="20"/>
              </w:rPr>
            </w:pPr>
            <w:r w:rsidRPr="00D676FA">
              <w:rPr>
                <w:rFonts w:ascii="Palatino Linotype" w:hAnsi="Palatino Linotype" w:cs="Arial"/>
                <w:b/>
                <w:sz w:val="20"/>
                <w:szCs w:val="20"/>
              </w:rPr>
              <w:t>Képi információk körében</w:t>
            </w:r>
          </w:p>
        </w:tc>
        <w:tc>
          <w:tcPr>
            <w:tcW w:w="809"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shd w:val="clear" w:color="auto" w:fill="D9D9D9"/>
            <w:vAlign w:val="center"/>
          </w:tcPr>
          <w:p w:rsidR="00875A7E" w:rsidRPr="00D676FA" w:rsidRDefault="00875A7E" w:rsidP="00875A7E">
            <w:pPr>
              <w:spacing w:after="0" w:line="240" w:lineRule="auto"/>
              <w:jc w:val="center"/>
              <w:rPr>
                <w:rFonts w:ascii="Palatino Linotype" w:hAnsi="Palatino Linotype"/>
                <w:sz w:val="20"/>
                <w:szCs w:val="20"/>
              </w:rPr>
            </w:pPr>
          </w:p>
        </w:tc>
      </w:tr>
      <w:tr w:rsidR="00875A7E" w:rsidRPr="00D676FA" w:rsidTr="00A71F13">
        <w:trPr>
          <w:jc w:val="center"/>
        </w:trPr>
        <w:tc>
          <w:tcPr>
            <w:tcW w:w="82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3.1.</w:t>
            </w:r>
          </w:p>
        </w:tc>
        <w:tc>
          <w:tcPr>
            <w:tcW w:w="3621" w:type="dxa"/>
            <w:vAlign w:val="center"/>
          </w:tcPr>
          <w:p w:rsidR="00875A7E" w:rsidRPr="00D676FA" w:rsidRDefault="00875A7E" w:rsidP="00875A7E">
            <w:pPr>
              <w:spacing w:after="0" w:line="240" w:lineRule="auto"/>
              <w:rPr>
                <w:rFonts w:ascii="Palatino Linotype" w:hAnsi="Palatino Linotype"/>
                <w:sz w:val="20"/>
                <w:szCs w:val="20"/>
              </w:rPr>
            </w:pPr>
            <w:r w:rsidRPr="00D676FA">
              <w:rPr>
                <w:rFonts w:ascii="Palatino Linotype" w:hAnsi="Palatino Linotype" w:cs="Arial"/>
                <w:sz w:val="20"/>
                <w:szCs w:val="20"/>
              </w:rPr>
              <w:t>Kiviteli és engedélyezési tervdokumentáció értelmezése</w:t>
            </w:r>
          </w:p>
        </w:tc>
        <w:tc>
          <w:tcPr>
            <w:tcW w:w="809"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798"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x</w:t>
            </w:r>
          </w:p>
        </w:tc>
        <w:tc>
          <w:tcPr>
            <w:tcW w:w="763" w:type="dxa"/>
            <w:vAlign w:val="center"/>
          </w:tcPr>
          <w:p w:rsidR="00875A7E" w:rsidRPr="00D676FA" w:rsidRDefault="00875A7E" w:rsidP="00875A7E">
            <w:pPr>
              <w:spacing w:after="0" w:line="240" w:lineRule="auto"/>
              <w:jc w:val="center"/>
              <w:rPr>
                <w:rFonts w:ascii="Palatino Linotype" w:hAnsi="Palatino Linotype"/>
                <w:sz w:val="20"/>
                <w:szCs w:val="20"/>
              </w:rPr>
            </w:pPr>
          </w:p>
        </w:tc>
        <w:tc>
          <w:tcPr>
            <w:tcW w:w="2365" w:type="dxa"/>
            <w:vAlign w:val="center"/>
          </w:tcPr>
          <w:p w:rsidR="00875A7E" w:rsidRPr="00D676FA" w:rsidRDefault="00875A7E" w:rsidP="00875A7E">
            <w:pPr>
              <w:spacing w:after="0" w:line="240" w:lineRule="auto"/>
              <w:jc w:val="center"/>
              <w:rPr>
                <w:rFonts w:ascii="Palatino Linotype" w:hAnsi="Palatino Linotype"/>
                <w:sz w:val="20"/>
                <w:szCs w:val="20"/>
              </w:rPr>
            </w:pPr>
            <w:r w:rsidRPr="00D676FA">
              <w:rPr>
                <w:rFonts w:ascii="Palatino Linotype" w:hAnsi="Palatino Linotype"/>
                <w:sz w:val="20"/>
                <w:szCs w:val="20"/>
              </w:rPr>
              <w:t>-</w:t>
            </w:r>
          </w:p>
        </w:tc>
      </w:tr>
    </w:tbl>
    <w:p w:rsidR="00875A7E" w:rsidRPr="00D676FA" w:rsidRDefault="00875A7E" w:rsidP="004A2D5C">
      <w:pPr>
        <w:spacing w:after="0" w:line="240" w:lineRule="auto"/>
        <w:jc w:val="both"/>
        <w:rPr>
          <w:rFonts w:ascii="Palatino Linotype" w:hAnsi="Palatino Linotype"/>
          <w:b/>
          <w:i/>
          <w:sz w:val="24"/>
          <w:szCs w:val="24"/>
        </w:rPr>
      </w:pPr>
    </w:p>
    <w:p w:rsidR="00875A7E" w:rsidRPr="00D676FA" w:rsidRDefault="00F753AA" w:rsidP="00875A7E">
      <w:pPr>
        <w:spacing w:after="0" w:line="240" w:lineRule="auto"/>
        <w:ind w:left="284"/>
        <w:rPr>
          <w:rFonts w:ascii="Palatino Linotype" w:hAnsi="Palatino Linotype"/>
          <w:b/>
          <w:sz w:val="24"/>
          <w:szCs w:val="24"/>
        </w:rPr>
      </w:pPr>
      <w:r>
        <w:rPr>
          <w:rFonts w:ascii="Palatino Linotype" w:hAnsi="Palatino Linotype"/>
          <w:b/>
          <w:sz w:val="24"/>
          <w:szCs w:val="24"/>
        </w:rPr>
        <w:t>2</w:t>
      </w:r>
      <w:r w:rsidR="00875A7E">
        <w:rPr>
          <w:rFonts w:ascii="Palatino Linotype" w:hAnsi="Palatino Linotype"/>
          <w:b/>
          <w:sz w:val="24"/>
          <w:szCs w:val="24"/>
        </w:rPr>
        <w:t xml:space="preserve">.6. </w:t>
      </w:r>
      <w:r w:rsidR="00875A7E" w:rsidRPr="00D676FA">
        <w:rPr>
          <w:rFonts w:ascii="Palatino Linotype" w:hAnsi="Palatino Linotype"/>
          <w:b/>
          <w:sz w:val="24"/>
          <w:szCs w:val="24"/>
        </w:rPr>
        <w:t>A tantárgy értékelésének módja</w:t>
      </w:r>
    </w:p>
    <w:p w:rsidR="00875A7E" w:rsidRPr="00D676FA" w:rsidRDefault="00875A7E" w:rsidP="00875A7E">
      <w:pPr>
        <w:autoSpaceDE w:val="0"/>
        <w:autoSpaceDN w:val="0"/>
        <w:adjustRightInd w:val="0"/>
        <w:spacing w:after="0" w:line="240" w:lineRule="auto"/>
        <w:ind w:left="284"/>
        <w:jc w:val="both"/>
        <w:rPr>
          <w:rFonts w:ascii="Palatino Linotype" w:hAnsi="Palatino Linotype"/>
          <w:bCs/>
          <w:sz w:val="24"/>
          <w:szCs w:val="24"/>
        </w:rPr>
      </w:pPr>
      <w:r w:rsidRPr="00D676FA">
        <w:rPr>
          <w:rFonts w:ascii="Palatino Linotype" w:hAnsi="Palatino Linotype"/>
          <w:bCs/>
          <w:sz w:val="24"/>
          <w:szCs w:val="24"/>
        </w:rPr>
        <w:t>A nemzeti köznevelésről szóló 2011. évi CXC</w:t>
      </w:r>
      <w:r w:rsidR="00D33632">
        <w:rPr>
          <w:rFonts w:ascii="Palatino Linotype" w:hAnsi="Palatino Linotype"/>
          <w:bCs/>
          <w:sz w:val="24"/>
          <w:szCs w:val="24"/>
        </w:rPr>
        <w:t>.</w:t>
      </w:r>
      <w:r w:rsidRPr="00D676FA">
        <w:rPr>
          <w:rFonts w:ascii="Palatino Linotype" w:hAnsi="Palatino Linotype"/>
          <w:bCs/>
          <w:sz w:val="24"/>
          <w:szCs w:val="24"/>
        </w:rPr>
        <w:t xml:space="preserve"> törvény 54. § (2) a) pontja szerinti értékeléssel.</w:t>
      </w:r>
    </w:p>
    <w:p w:rsidR="00875A7E" w:rsidRPr="00D676FA" w:rsidRDefault="00875A7E" w:rsidP="00875A7E">
      <w:pPr>
        <w:autoSpaceDE w:val="0"/>
        <w:autoSpaceDN w:val="0"/>
        <w:adjustRightInd w:val="0"/>
        <w:spacing w:after="0" w:line="240" w:lineRule="auto"/>
        <w:ind w:left="708"/>
        <w:rPr>
          <w:rFonts w:ascii="Palatino Linotype" w:hAnsi="Palatino Linotype" w:cs="TimesNewRomanPSMT"/>
          <w:sz w:val="24"/>
          <w:szCs w:val="24"/>
          <w:lang w:bidi="hi-IN"/>
        </w:rPr>
      </w:pPr>
    </w:p>
    <w:p w:rsidR="00875A7E" w:rsidRPr="00D676FA" w:rsidRDefault="00875A7E" w:rsidP="00875A7E">
      <w:pPr>
        <w:autoSpaceDE w:val="0"/>
        <w:autoSpaceDN w:val="0"/>
        <w:adjustRightInd w:val="0"/>
        <w:spacing w:after="0" w:line="240" w:lineRule="auto"/>
        <w:ind w:left="708"/>
        <w:rPr>
          <w:rFonts w:ascii="Palatino Linotype" w:hAnsi="Palatino Linotype" w:cs="TimesNewRomanPSMT"/>
          <w:sz w:val="24"/>
          <w:szCs w:val="24"/>
          <w:lang w:bidi="hi-IN"/>
        </w:rPr>
      </w:pPr>
    </w:p>
    <w:p w:rsidR="00841110" w:rsidRDefault="00841110" w:rsidP="00875A7E">
      <w:pPr>
        <w:widowControl w:val="0"/>
        <w:suppressAutoHyphens/>
        <w:spacing w:after="0" w:line="240" w:lineRule="auto"/>
        <w:jc w:val="both"/>
        <w:rPr>
          <w:rFonts w:ascii="Palatino Linotype" w:hAnsi="Palatino Linotype"/>
          <w:kern w:val="1"/>
          <w:sz w:val="24"/>
          <w:szCs w:val="24"/>
          <w:lang w:eastAsia="hi-IN" w:bidi="hi-IN"/>
        </w:rPr>
      </w:pPr>
    </w:p>
    <w:p w:rsidR="00841110" w:rsidRPr="00655889" w:rsidRDefault="00875A7E" w:rsidP="00875A7E">
      <w:pPr>
        <w:widowControl w:val="0"/>
        <w:suppressAutoHyphens/>
        <w:spacing w:after="0" w:line="240" w:lineRule="auto"/>
        <w:jc w:val="both"/>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p>
    <w:p w:rsidR="00841110" w:rsidRPr="00655889" w:rsidRDefault="00841110" w:rsidP="00875A7E">
      <w:pPr>
        <w:widowControl w:val="0"/>
        <w:suppressAutoHyphens/>
        <w:spacing w:after="0" w:line="240" w:lineRule="auto"/>
        <w:jc w:val="center"/>
        <w:rPr>
          <w:rFonts w:ascii="Palatino Linotype" w:hAnsi="Palatino Linotype" w:cs="TimesNewRomanPSMT"/>
          <w:sz w:val="44"/>
          <w:szCs w:val="44"/>
          <w:lang w:bidi="hi-IN"/>
        </w:rPr>
      </w:pPr>
    </w:p>
    <w:p w:rsidR="00841110" w:rsidRPr="00655889" w:rsidRDefault="00841110" w:rsidP="00875A7E">
      <w:pPr>
        <w:widowControl w:val="0"/>
        <w:suppressAutoHyphens/>
        <w:spacing w:after="0" w:line="240" w:lineRule="auto"/>
        <w:jc w:val="center"/>
        <w:rPr>
          <w:rFonts w:ascii="Palatino Linotype" w:hAnsi="Palatino Linotype" w:cs="TimesNewRomanPSMT"/>
          <w:sz w:val="44"/>
          <w:szCs w:val="44"/>
          <w:lang w:bidi="hi-IN"/>
        </w:rPr>
      </w:pPr>
    </w:p>
    <w:p w:rsidR="00841110" w:rsidRDefault="00841110" w:rsidP="00875A7E">
      <w:pPr>
        <w:widowControl w:val="0"/>
        <w:suppressAutoHyphens/>
        <w:spacing w:after="0" w:line="240" w:lineRule="auto"/>
        <w:jc w:val="both"/>
        <w:rPr>
          <w:rFonts w:ascii="Palatino Linotype" w:hAnsi="Palatino Linotype" w:cs="Palatino Linotype"/>
          <w:b/>
          <w:bCs/>
          <w:kern w:val="1"/>
          <w:sz w:val="44"/>
          <w:szCs w:val="44"/>
          <w:lang w:eastAsia="hi-IN" w:bidi="hi-IN"/>
        </w:rPr>
      </w:pPr>
    </w:p>
    <w:p w:rsidR="00841110" w:rsidRPr="00655889" w:rsidRDefault="00841110" w:rsidP="00875A7E">
      <w:pPr>
        <w:widowControl w:val="0"/>
        <w:suppressAutoHyphens/>
        <w:spacing w:after="0" w:line="240" w:lineRule="auto"/>
        <w:jc w:val="center"/>
        <w:rPr>
          <w:rFonts w:ascii="Palatino Linotype" w:hAnsi="Palatino Linotype" w:cs="TimesNewRomanPSMT"/>
          <w:sz w:val="44"/>
          <w:szCs w:val="44"/>
          <w:lang w:bidi="hi-IN"/>
        </w:rPr>
      </w:pPr>
    </w:p>
    <w:p w:rsidR="00841110" w:rsidRPr="00655889" w:rsidRDefault="00841110" w:rsidP="00875A7E">
      <w:pPr>
        <w:widowControl w:val="0"/>
        <w:suppressAutoHyphens/>
        <w:spacing w:after="0" w:line="240" w:lineRule="auto"/>
        <w:jc w:val="center"/>
        <w:rPr>
          <w:rFonts w:ascii="Palatino Linotype" w:hAnsi="Palatino Linotype" w:cs="TimesNewRomanPSMT"/>
          <w:sz w:val="44"/>
          <w:szCs w:val="44"/>
          <w:lang w:bidi="hi-IN"/>
        </w:rPr>
      </w:pPr>
    </w:p>
    <w:p w:rsidR="00841110" w:rsidRPr="00655889" w:rsidRDefault="00841110" w:rsidP="00875A7E">
      <w:pPr>
        <w:widowControl w:val="0"/>
        <w:suppressAutoHyphens/>
        <w:spacing w:after="0" w:line="240" w:lineRule="auto"/>
        <w:jc w:val="center"/>
        <w:rPr>
          <w:rFonts w:ascii="Palatino Linotype" w:hAnsi="Palatino Linotype" w:cs="TimesNewRomanPSMT"/>
          <w:sz w:val="44"/>
          <w:szCs w:val="44"/>
          <w:lang w:bidi="hi-IN"/>
        </w:rPr>
      </w:pPr>
    </w:p>
    <w:p w:rsidR="00841110" w:rsidRDefault="00841110" w:rsidP="00875A7E">
      <w:pPr>
        <w:widowControl w:val="0"/>
        <w:suppressAutoHyphens/>
        <w:spacing w:after="0" w:line="240" w:lineRule="auto"/>
        <w:jc w:val="center"/>
        <w:rPr>
          <w:rFonts w:ascii="Palatino Linotype" w:hAnsi="Palatino Linotype" w:cs="Palatino Linotype"/>
          <w:b/>
          <w:bCs/>
          <w:sz w:val="44"/>
          <w:szCs w:val="44"/>
        </w:rPr>
      </w:pPr>
      <w:r>
        <w:rPr>
          <w:rFonts w:ascii="Palatino Linotype" w:hAnsi="Palatino Linotype" w:cs="Palatino Linotype"/>
          <w:b/>
          <w:bCs/>
          <w:sz w:val="44"/>
          <w:szCs w:val="44"/>
        </w:rPr>
        <w:t>A</w:t>
      </w:r>
    </w:p>
    <w:p w:rsidR="00841110" w:rsidRPr="00557ECD" w:rsidRDefault="00841110" w:rsidP="00875A7E">
      <w:pPr>
        <w:spacing w:after="0" w:line="240" w:lineRule="auto"/>
        <w:jc w:val="center"/>
        <w:rPr>
          <w:rFonts w:ascii="Palatino Linotype" w:hAnsi="Palatino Linotype" w:cs="Palatino Linotype"/>
          <w:b/>
          <w:bCs/>
          <w:sz w:val="44"/>
          <w:szCs w:val="44"/>
        </w:rPr>
      </w:pPr>
      <w:r w:rsidRPr="00BD0A38">
        <w:rPr>
          <w:rFonts w:ascii="Palatino Linotype" w:hAnsi="Palatino Linotype" w:cs="Palatino Linotype"/>
          <w:b/>
          <w:bCs/>
          <w:sz w:val="44"/>
          <w:szCs w:val="44"/>
        </w:rPr>
        <w:t>10104-12</w:t>
      </w:r>
      <w:r>
        <w:rPr>
          <w:rFonts w:ascii="Palatino Linotype" w:hAnsi="Palatino Linotype" w:cs="Palatino Linotype"/>
          <w:b/>
          <w:bCs/>
          <w:sz w:val="44"/>
          <w:szCs w:val="44"/>
        </w:rPr>
        <w:t xml:space="preserve"> </w:t>
      </w:r>
      <w:r w:rsidRPr="00557ECD">
        <w:rPr>
          <w:rFonts w:ascii="Palatino Linotype" w:hAnsi="Palatino Linotype" w:cs="Palatino Linotype"/>
          <w:b/>
          <w:bCs/>
          <w:sz w:val="44"/>
          <w:szCs w:val="44"/>
        </w:rPr>
        <w:t>azonosító számú</w:t>
      </w:r>
    </w:p>
    <w:p w:rsidR="00841110" w:rsidRPr="00557ECD" w:rsidRDefault="00841110" w:rsidP="00875A7E">
      <w:pPr>
        <w:widowControl w:val="0"/>
        <w:suppressAutoHyphens/>
        <w:spacing w:after="0" w:line="240" w:lineRule="auto"/>
        <w:jc w:val="center"/>
        <w:rPr>
          <w:rFonts w:ascii="Palatino Linotype" w:hAnsi="Palatino Linotype" w:cs="Palatino Linotype"/>
          <w:sz w:val="44"/>
          <w:szCs w:val="44"/>
        </w:rPr>
      </w:pPr>
    </w:p>
    <w:p w:rsidR="00841110" w:rsidRPr="00557ECD" w:rsidRDefault="00841110" w:rsidP="00875A7E">
      <w:pPr>
        <w:spacing w:after="0" w:line="240" w:lineRule="auto"/>
        <w:jc w:val="center"/>
        <w:rPr>
          <w:rFonts w:ascii="Palatino Linotype" w:hAnsi="Palatino Linotype" w:cs="Palatino Linotype"/>
          <w:b/>
          <w:bCs/>
          <w:sz w:val="44"/>
          <w:szCs w:val="44"/>
        </w:rPr>
      </w:pPr>
      <w:r w:rsidRPr="00BD0A38">
        <w:rPr>
          <w:rFonts w:ascii="Palatino Linotype" w:hAnsi="Palatino Linotype" w:cs="Palatino Linotype"/>
          <w:b/>
          <w:bCs/>
          <w:sz w:val="44"/>
          <w:szCs w:val="44"/>
        </w:rPr>
        <w:t>Szobafestő, díszítő munkák</w:t>
      </w:r>
    </w:p>
    <w:p w:rsidR="00841110" w:rsidRPr="00557ECD" w:rsidRDefault="00841110" w:rsidP="00875A7E">
      <w:pPr>
        <w:widowControl w:val="0"/>
        <w:suppressAutoHyphens/>
        <w:spacing w:after="0" w:line="240" w:lineRule="auto"/>
        <w:jc w:val="center"/>
        <w:rPr>
          <w:rFonts w:ascii="Palatino Linotype" w:hAnsi="Palatino Linotype" w:cs="Palatino Linotype"/>
          <w:b/>
          <w:bCs/>
          <w:sz w:val="44"/>
          <w:szCs w:val="44"/>
        </w:rPr>
      </w:pPr>
      <w:r>
        <w:rPr>
          <w:rFonts w:ascii="Palatino Linotype" w:hAnsi="Palatino Linotype" w:cs="Palatino Linotype"/>
          <w:b/>
          <w:bCs/>
          <w:sz w:val="44"/>
          <w:szCs w:val="44"/>
        </w:rPr>
        <w:t>megnevezésű</w:t>
      </w:r>
    </w:p>
    <w:p w:rsidR="00841110" w:rsidRPr="00557ECD" w:rsidRDefault="00841110" w:rsidP="00875A7E">
      <w:pPr>
        <w:widowControl w:val="0"/>
        <w:suppressAutoHyphens/>
        <w:spacing w:after="0" w:line="240" w:lineRule="auto"/>
        <w:jc w:val="center"/>
        <w:rPr>
          <w:rFonts w:ascii="Palatino Linotype" w:hAnsi="Palatino Linotype" w:cs="Palatino Linotype"/>
          <w:b/>
          <w:bCs/>
          <w:sz w:val="44"/>
          <w:szCs w:val="44"/>
        </w:rPr>
      </w:pPr>
    </w:p>
    <w:p w:rsidR="00841110" w:rsidRPr="00557ECD" w:rsidRDefault="00841110" w:rsidP="00875A7E">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557ECD">
        <w:rPr>
          <w:rFonts w:ascii="Palatino Linotype" w:hAnsi="Palatino Linotype" w:cs="Palatino Linotype"/>
          <w:b/>
          <w:bCs/>
          <w:kern w:val="1"/>
          <w:sz w:val="44"/>
          <w:szCs w:val="44"/>
          <w:lang w:eastAsia="hi-IN" w:bidi="hi-IN"/>
        </w:rPr>
        <w:t>szakmai követelménymodul</w:t>
      </w:r>
    </w:p>
    <w:p w:rsidR="00841110" w:rsidRPr="00557ECD" w:rsidRDefault="00841110" w:rsidP="00875A7E">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41110" w:rsidRPr="00557ECD" w:rsidRDefault="00841110" w:rsidP="00875A7E">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557ECD">
        <w:rPr>
          <w:rFonts w:ascii="Palatino Linotype" w:hAnsi="Palatino Linotype" w:cs="Palatino Linotype"/>
          <w:b/>
          <w:bCs/>
          <w:kern w:val="1"/>
          <w:sz w:val="44"/>
          <w:szCs w:val="44"/>
          <w:lang w:eastAsia="hi-IN" w:bidi="hi-IN"/>
        </w:rPr>
        <w:t>tantárgyai, témakörei</w:t>
      </w:r>
    </w:p>
    <w:p w:rsidR="00841110" w:rsidRPr="000E120B" w:rsidRDefault="00841110" w:rsidP="00875A7E">
      <w:pPr>
        <w:widowControl w:val="0"/>
        <w:suppressAutoHyphens/>
        <w:spacing w:after="0" w:line="240" w:lineRule="auto"/>
        <w:jc w:val="center"/>
        <w:rPr>
          <w:rFonts w:ascii="Palatino Linotype" w:hAnsi="Palatino Linotype"/>
          <w:b/>
          <w:bCs/>
          <w:kern w:val="1"/>
          <w:sz w:val="44"/>
          <w:szCs w:val="44"/>
          <w:lang w:eastAsia="hi-IN" w:bidi="hi-IN"/>
        </w:rPr>
      </w:pPr>
    </w:p>
    <w:p w:rsidR="00291E2B" w:rsidRPr="00C34867" w:rsidRDefault="00841110" w:rsidP="00291E2B">
      <w:pPr>
        <w:spacing w:after="0" w:line="240" w:lineRule="auto"/>
        <w:jc w:val="both"/>
        <w:rPr>
          <w:rFonts w:ascii="Palatino Linotype" w:hAnsi="Palatino Linotype" w:cs="Palatino Linotype"/>
          <w:b/>
          <w:bCs/>
          <w:kern w:val="1"/>
          <w:lang w:eastAsia="hi-IN" w:bidi="hi-IN"/>
        </w:rPr>
      </w:pPr>
      <w:r w:rsidRPr="000E120B">
        <w:rPr>
          <w:rFonts w:ascii="Palatino Linotype" w:hAnsi="Palatino Linotype"/>
          <w:b/>
          <w:bCs/>
          <w:kern w:val="1"/>
          <w:sz w:val="24"/>
          <w:szCs w:val="24"/>
          <w:lang w:eastAsia="hi-IN" w:bidi="hi-IN"/>
        </w:rPr>
        <w:br w:type="page"/>
      </w:r>
      <w:r w:rsidRPr="00C34867">
        <w:rPr>
          <w:rFonts w:ascii="Palatino Linotype" w:hAnsi="Palatino Linotype" w:cs="Palatino Linotype"/>
          <w:b/>
          <w:bCs/>
          <w:kern w:val="1"/>
          <w:lang w:eastAsia="hi-IN" w:bidi="hi-IN"/>
        </w:rPr>
        <w:lastRenderedPageBreak/>
        <w:t xml:space="preserve">A </w:t>
      </w:r>
      <w:r w:rsidRPr="00BD0A38">
        <w:rPr>
          <w:rFonts w:ascii="Palatino Linotype" w:hAnsi="Palatino Linotype" w:cs="Palatino Linotype"/>
          <w:b/>
          <w:bCs/>
        </w:rPr>
        <w:t>10104-12</w:t>
      </w:r>
      <w:r w:rsidRPr="00C34867">
        <w:rPr>
          <w:rFonts w:ascii="Palatino Linotype" w:hAnsi="Palatino Linotype" w:cs="Palatino Linotype"/>
          <w:b/>
          <w:bCs/>
          <w:kern w:val="1"/>
          <w:lang w:eastAsia="hi-IN" w:bidi="hi-IN"/>
        </w:rPr>
        <w:t xml:space="preserve"> </w:t>
      </w:r>
      <w:r w:rsidRPr="00C34867">
        <w:rPr>
          <w:rFonts w:ascii="Palatino Linotype" w:hAnsi="Palatino Linotype" w:cs="Palatino Linotype"/>
          <w:b/>
          <w:bCs/>
        </w:rPr>
        <w:t xml:space="preserve">azonosító számú, </w:t>
      </w:r>
      <w:r w:rsidRPr="00BD0A38">
        <w:rPr>
          <w:rFonts w:ascii="Palatino Linotype" w:hAnsi="Palatino Linotype" w:cs="Palatino Linotype"/>
          <w:b/>
          <w:bCs/>
        </w:rPr>
        <w:t>Szobafestő, díszítő munkák</w:t>
      </w:r>
      <w:r w:rsidRPr="00C34867">
        <w:rPr>
          <w:rFonts w:ascii="Palatino Linotype" w:hAnsi="Palatino Linotype" w:cs="Palatino Linotype"/>
          <w:b/>
          <w:bCs/>
        </w:rPr>
        <w:t xml:space="preserve"> megnevezésű szakmai követelmény</w:t>
      </w:r>
      <w:r w:rsidRPr="00C34867">
        <w:rPr>
          <w:rFonts w:ascii="Palatino Linotype" w:hAnsi="Palatino Linotype" w:cs="Palatino Linotype"/>
          <w:b/>
          <w:bCs/>
          <w:kern w:val="1"/>
          <w:lang w:eastAsia="hi-IN" w:bidi="hi-IN"/>
        </w:rPr>
        <w:t xml:space="preserve">modulhoz tartozó tantárgyak és a témakörök oktatása során fejlesztendő </w:t>
      </w:r>
      <w:r w:rsidR="00291E2B" w:rsidRPr="00D676FA">
        <w:rPr>
          <w:rFonts w:ascii="Palatino Linotype" w:hAnsi="Palatino Linotype"/>
          <w:b/>
          <w:kern w:val="1"/>
          <w:sz w:val="24"/>
          <w:szCs w:val="24"/>
          <w:lang w:eastAsia="hi-IN" w:bidi="hi-IN"/>
        </w:rPr>
        <w:t>kompetenciák</w:t>
      </w:r>
    </w:p>
    <w:tbl>
      <w:tblPr>
        <w:tblpPr w:leftFromText="141" w:rightFromText="141" w:vertAnchor="text" w:horzAnchor="margin" w:tblpXSpec="center" w:tblpY="316"/>
        <w:tblW w:w="8392" w:type="dxa"/>
        <w:tblLayout w:type="fixed"/>
        <w:tblCellMar>
          <w:left w:w="70" w:type="dxa"/>
          <w:right w:w="70" w:type="dxa"/>
        </w:tblCellMar>
        <w:tblLook w:val="0000" w:firstRow="0" w:lastRow="0" w:firstColumn="0" w:lastColumn="0" w:noHBand="0" w:noVBand="0"/>
      </w:tblPr>
      <w:tblGrid>
        <w:gridCol w:w="2876"/>
        <w:gridCol w:w="861"/>
        <w:gridCol w:w="693"/>
        <w:gridCol w:w="693"/>
        <w:gridCol w:w="548"/>
        <w:gridCol w:w="758"/>
        <w:gridCol w:w="987"/>
        <w:gridCol w:w="87"/>
        <w:gridCol w:w="889"/>
      </w:tblGrid>
      <w:tr w:rsidR="00291E2B" w:rsidRPr="00C34867" w:rsidTr="00291E2B">
        <w:trPr>
          <w:trHeight w:val="103"/>
        </w:trPr>
        <w:tc>
          <w:tcPr>
            <w:tcW w:w="2876" w:type="dxa"/>
            <w:vMerge w:val="restart"/>
            <w:tcBorders>
              <w:top w:val="single" w:sz="4" w:space="0" w:color="auto"/>
              <w:left w:val="single" w:sz="4" w:space="0" w:color="auto"/>
              <w:right w:val="single" w:sz="4" w:space="0" w:color="auto"/>
            </w:tcBorders>
            <w:noWrap/>
            <w:vAlign w:val="center"/>
          </w:tcPr>
          <w:p w:rsidR="00291E2B" w:rsidRPr="00175204" w:rsidRDefault="00291E2B" w:rsidP="00291E2B">
            <w:pPr>
              <w:spacing w:after="0" w:line="240" w:lineRule="auto"/>
              <w:jc w:val="center"/>
              <w:rPr>
                <w:rFonts w:ascii="Palatino Linotype" w:hAnsi="Palatino Linotype"/>
                <w:b/>
                <w:color w:val="000000"/>
                <w:sz w:val="24"/>
                <w:szCs w:val="20"/>
              </w:rPr>
            </w:pPr>
            <w:r w:rsidRPr="00175204">
              <w:rPr>
                <w:rFonts w:ascii="Palatino Linotype" w:hAnsi="Palatino Linotype"/>
                <w:b/>
                <w:color w:val="000000"/>
                <w:sz w:val="24"/>
                <w:szCs w:val="20"/>
              </w:rPr>
              <w:t>10104-12</w:t>
            </w:r>
          </w:p>
          <w:p w:rsidR="00291E2B" w:rsidRPr="00C34867" w:rsidRDefault="00291E2B" w:rsidP="00291E2B">
            <w:pPr>
              <w:spacing w:after="0" w:line="240" w:lineRule="auto"/>
              <w:jc w:val="center"/>
              <w:rPr>
                <w:rFonts w:ascii="Palatino Linotype" w:hAnsi="Palatino Linotype" w:cs="Palatino Linotype"/>
                <w:sz w:val="20"/>
                <w:szCs w:val="20"/>
              </w:rPr>
            </w:pPr>
            <w:r w:rsidRPr="00175204">
              <w:rPr>
                <w:rFonts w:ascii="Palatino Linotype" w:hAnsi="Palatino Linotype" w:cs="Palatino Linotype"/>
                <w:b/>
                <w:sz w:val="24"/>
                <w:szCs w:val="20"/>
              </w:rPr>
              <w:t>Szobafestő, díszítő munkák</w:t>
            </w:r>
          </w:p>
        </w:tc>
        <w:tc>
          <w:tcPr>
            <w:tcW w:w="2795" w:type="dxa"/>
            <w:gridSpan w:val="4"/>
            <w:tcBorders>
              <w:top w:val="single" w:sz="4" w:space="0" w:color="auto"/>
              <w:left w:val="nil"/>
              <w:bottom w:val="single" w:sz="4" w:space="0" w:color="auto"/>
              <w:right w:val="single" w:sz="4" w:space="0" w:color="auto"/>
            </w:tcBorders>
            <w:vAlign w:val="center"/>
          </w:tcPr>
          <w:p w:rsidR="00291E2B" w:rsidRPr="003942B7" w:rsidRDefault="00291E2B" w:rsidP="00291E2B">
            <w:pPr>
              <w:spacing w:after="0" w:line="240" w:lineRule="auto"/>
              <w:jc w:val="center"/>
              <w:rPr>
                <w:rFonts w:ascii="Palatino Linotype" w:hAnsi="Palatino Linotype" w:cs="Palatino Linotype"/>
                <w:sz w:val="20"/>
                <w:szCs w:val="20"/>
              </w:rPr>
            </w:pPr>
            <w:r w:rsidRPr="00CC2C4B">
              <w:rPr>
                <w:rFonts w:ascii="Palatino Linotype" w:hAnsi="Palatino Linotype" w:cs="Palatino Linotype"/>
                <w:bCs/>
                <w:sz w:val="20"/>
                <w:szCs w:val="20"/>
              </w:rPr>
              <w:t>Falfelület festés</w:t>
            </w:r>
            <w:r>
              <w:rPr>
                <w:rFonts w:ascii="Palatino Linotype" w:hAnsi="Palatino Linotype" w:cs="Palatino Linotype"/>
                <w:bCs/>
                <w:sz w:val="20"/>
                <w:szCs w:val="20"/>
              </w:rPr>
              <w:t>e</w:t>
            </w:r>
            <w:r w:rsidRPr="00CC2C4B">
              <w:rPr>
                <w:rFonts w:ascii="Palatino Linotype" w:hAnsi="Palatino Linotype" w:cs="Palatino Linotype"/>
                <w:bCs/>
                <w:sz w:val="20"/>
                <w:szCs w:val="20"/>
              </w:rPr>
              <w:t>, díszítés</w:t>
            </w:r>
            <w:r>
              <w:rPr>
                <w:rFonts w:ascii="Palatino Linotype" w:hAnsi="Palatino Linotype" w:cs="Palatino Linotype"/>
                <w:bCs/>
                <w:sz w:val="20"/>
                <w:szCs w:val="20"/>
              </w:rPr>
              <w:t>e</w:t>
            </w:r>
            <w:r w:rsidRPr="00CC2C4B">
              <w:rPr>
                <w:rFonts w:ascii="Palatino Linotype" w:hAnsi="Palatino Linotype" w:cs="Palatino Linotype"/>
                <w:bCs/>
                <w:sz w:val="20"/>
                <w:szCs w:val="20"/>
              </w:rPr>
              <w:t xml:space="preserve"> </w:t>
            </w:r>
          </w:p>
        </w:tc>
        <w:tc>
          <w:tcPr>
            <w:tcW w:w="2721" w:type="dxa"/>
            <w:gridSpan w:val="4"/>
            <w:tcBorders>
              <w:top w:val="single" w:sz="4" w:space="0" w:color="auto"/>
              <w:left w:val="nil"/>
              <w:bottom w:val="single" w:sz="4" w:space="0" w:color="auto"/>
              <w:right w:val="single" w:sz="4" w:space="0" w:color="auto"/>
            </w:tcBorders>
            <w:vAlign w:val="center"/>
          </w:tcPr>
          <w:p w:rsidR="00291E2B" w:rsidRPr="003942B7" w:rsidRDefault="00291E2B" w:rsidP="00291E2B">
            <w:pPr>
              <w:spacing w:after="0" w:line="240" w:lineRule="auto"/>
              <w:jc w:val="center"/>
              <w:rPr>
                <w:rFonts w:ascii="Palatino Linotype" w:hAnsi="Palatino Linotype" w:cs="Palatino Linotype"/>
                <w:sz w:val="20"/>
                <w:szCs w:val="20"/>
              </w:rPr>
            </w:pPr>
            <w:r w:rsidRPr="00CC2C4B">
              <w:rPr>
                <w:rFonts w:ascii="Palatino Linotype" w:hAnsi="Palatino Linotype" w:cs="Palatino Linotype"/>
                <w:bCs/>
                <w:sz w:val="20"/>
                <w:szCs w:val="20"/>
              </w:rPr>
              <w:t xml:space="preserve">Falfelület festésének, díszítésének gyakorlata </w:t>
            </w:r>
          </w:p>
        </w:tc>
      </w:tr>
      <w:tr w:rsidR="00291E2B" w:rsidRPr="00C34867" w:rsidTr="00291E2B">
        <w:trPr>
          <w:cantSplit/>
          <w:trHeight w:val="3244"/>
        </w:trPr>
        <w:tc>
          <w:tcPr>
            <w:tcW w:w="2876" w:type="dxa"/>
            <w:vMerge/>
            <w:tcBorders>
              <w:left w:val="single" w:sz="4" w:space="0" w:color="auto"/>
              <w:bottom w:val="single" w:sz="4" w:space="0" w:color="auto"/>
              <w:right w:val="single" w:sz="4" w:space="0" w:color="auto"/>
            </w:tcBorders>
            <w:vAlign w:val="center"/>
          </w:tcPr>
          <w:p w:rsidR="00291E2B" w:rsidRPr="00C34867" w:rsidRDefault="00291E2B" w:rsidP="00291E2B">
            <w:pPr>
              <w:spacing w:after="0" w:line="240" w:lineRule="auto"/>
              <w:jc w:val="center"/>
              <w:rPr>
                <w:rFonts w:ascii="Palatino Linotype" w:hAnsi="Palatino Linotype" w:cs="Palatino Linotype"/>
                <w:sz w:val="20"/>
                <w:szCs w:val="20"/>
              </w:rPr>
            </w:pPr>
          </w:p>
        </w:tc>
        <w:tc>
          <w:tcPr>
            <w:tcW w:w="861" w:type="dxa"/>
            <w:tcBorders>
              <w:top w:val="nil"/>
              <w:left w:val="nil"/>
              <w:bottom w:val="single" w:sz="4" w:space="0" w:color="auto"/>
              <w:right w:val="single" w:sz="4" w:space="0" w:color="auto"/>
            </w:tcBorders>
            <w:textDirection w:val="btLr"/>
            <w:vAlign w:val="center"/>
          </w:tcPr>
          <w:p w:rsidR="00291E2B" w:rsidRPr="003942B7" w:rsidRDefault="00291E2B" w:rsidP="00291E2B">
            <w:pPr>
              <w:spacing w:after="0" w:line="240" w:lineRule="auto"/>
              <w:rPr>
                <w:rFonts w:ascii="Palatino Linotype" w:hAnsi="Palatino Linotype" w:cs="Palatino Linotype"/>
                <w:sz w:val="20"/>
                <w:szCs w:val="20"/>
              </w:rPr>
            </w:pPr>
            <w:r w:rsidRPr="00CC2C4B">
              <w:rPr>
                <w:rFonts w:ascii="Palatino Linotype" w:hAnsi="Palatino Linotype" w:cs="Palatino Linotype"/>
                <w:sz w:val="20"/>
                <w:szCs w:val="20"/>
              </w:rPr>
              <w:t xml:space="preserve">Festési technológiák, anyagok,szakmai ismerete </w:t>
            </w:r>
          </w:p>
        </w:tc>
        <w:tc>
          <w:tcPr>
            <w:tcW w:w="693" w:type="dxa"/>
            <w:tcBorders>
              <w:top w:val="nil"/>
              <w:left w:val="nil"/>
              <w:bottom w:val="single" w:sz="4" w:space="0" w:color="auto"/>
              <w:right w:val="single" w:sz="4" w:space="0" w:color="auto"/>
            </w:tcBorders>
            <w:textDirection w:val="btLr"/>
            <w:vAlign w:val="center"/>
          </w:tcPr>
          <w:p w:rsidR="00291E2B" w:rsidRPr="003942B7" w:rsidRDefault="00291E2B" w:rsidP="00291E2B">
            <w:pPr>
              <w:spacing w:after="0" w:line="240" w:lineRule="auto"/>
              <w:rPr>
                <w:rFonts w:ascii="Palatino Linotype" w:hAnsi="Palatino Linotype" w:cs="Palatino Linotype"/>
                <w:sz w:val="20"/>
                <w:szCs w:val="20"/>
              </w:rPr>
            </w:pPr>
            <w:r w:rsidRPr="00CC2C4B">
              <w:rPr>
                <w:rFonts w:ascii="Palatino Linotype" w:hAnsi="Palatino Linotype" w:cs="Palatino Linotype"/>
                <w:sz w:val="20"/>
                <w:szCs w:val="20"/>
              </w:rPr>
              <w:t>Festési munkálatok anyag</w:t>
            </w:r>
            <w:r>
              <w:rPr>
                <w:rFonts w:ascii="Palatino Linotype" w:hAnsi="Palatino Linotype" w:cs="Palatino Linotype"/>
                <w:sz w:val="20"/>
                <w:szCs w:val="20"/>
              </w:rPr>
              <w:t>-</w:t>
            </w:r>
            <w:r w:rsidRPr="00CC2C4B">
              <w:rPr>
                <w:rFonts w:ascii="Palatino Linotype" w:hAnsi="Palatino Linotype" w:cs="Palatino Linotype"/>
                <w:sz w:val="20"/>
                <w:szCs w:val="20"/>
              </w:rPr>
              <w:t xml:space="preserve"> és gyártásismerete</w:t>
            </w:r>
          </w:p>
        </w:tc>
        <w:tc>
          <w:tcPr>
            <w:tcW w:w="693" w:type="dxa"/>
            <w:tcBorders>
              <w:top w:val="nil"/>
              <w:left w:val="nil"/>
              <w:bottom w:val="single" w:sz="4" w:space="0" w:color="auto"/>
              <w:right w:val="single" w:sz="4" w:space="0" w:color="auto"/>
            </w:tcBorders>
            <w:textDirection w:val="btLr"/>
            <w:vAlign w:val="center"/>
          </w:tcPr>
          <w:p w:rsidR="00291E2B" w:rsidRPr="003942B7" w:rsidRDefault="00291E2B" w:rsidP="00291E2B">
            <w:pPr>
              <w:spacing w:after="0" w:line="240" w:lineRule="auto"/>
              <w:rPr>
                <w:rFonts w:ascii="Palatino Linotype" w:hAnsi="Palatino Linotype" w:cs="Palatino Linotype"/>
                <w:sz w:val="20"/>
                <w:szCs w:val="20"/>
              </w:rPr>
            </w:pPr>
            <w:r>
              <w:rPr>
                <w:rFonts w:ascii="Palatino Linotype" w:hAnsi="Palatino Linotype" w:cs="Palatino Linotype"/>
                <w:sz w:val="20"/>
                <w:szCs w:val="20"/>
              </w:rPr>
              <w:t>Díszítő</w:t>
            </w:r>
            <w:r w:rsidRPr="00CC2C4B">
              <w:rPr>
                <w:rFonts w:ascii="Palatino Linotype" w:hAnsi="Palatino Linotype" w:cs="Palatino Linotype"/>
                <w:sz w:val="20"/>
                <w:szCs w:val="20"/>
              </w:rPr>
              <w:t>munkák, színelmélet, szakrajz</w:t>
            </w:r>
          </w:p>
        </w:tc>
        <w:tc>
          <w:tcPr>
            <w:tcW w:w="548" w:type="dxa"/>
            <w:tcBorders>
              <w:top w:val="nil"/>
              <w:left w:val="nil"/>
              <w:bottom w:val="single" w:sz="4" w:space="0" w:color="auto"/>
              <w:right w:val="single" w:sz="4" w:space="0" w:color="auto"/>
            </w:tcBorders>
            <w:textDirection w:val="btLr"/>
            <w:vAlign w:val="center"/>
          </w:tcPr>
          <w:p w:rsidR="00291E2B" w:rsidRPr="003942B7" w:rsidRDefault="00291E2B" w:rsidP="00291E2B">
            <w:pPr>
              <w:spacing w:after="0" w:line="240" w:lineRule="auto"/>
              <w:rPr>
                <w:rFonts w:ascii="Palatino Linotype" w:hAnsi="Palatino Linotype" w:cs="Palatino Linotype"/>
                <w:sz w:val="20"/>
                <w:szCs w:val="20"/>
              </w:rPr>
            </w:pPr>
            <w:r w:rsidRPr="00CC2C4B">
              <w:rPr>
                <w:rFonts w:ascii="Palatino Linotype" w:hAnsi="Palatino Linotype" w:cs="Palatino Linotype"/>
                <w:sz w:val="20"/>
                <w:szCs w:val="20"/>
              </w:rPr>
              <w:t>Szakszámítás</w:t>
            </w:r>
          </w:p>
        </w:tc>
        <w:tc>
          <w:tcPr>
            <w:tcW w:w="758" w:type="dxa"/>
            <w:tcBorders>
              <w:top w:val="nil"/>
              <w:left w:val="nil"/>
              <w:bottom w:val="single" w:sz="4" w:space="0" w:color="auto"/>
              <w:right w:val="single" w:sz="4" w:space="0" w:color="auto"/>
            </w:tcBorders>
            <w:textDirection w:val="btLr"/>
            <w:vAlign w:val="center"/>
          </w:tcPr>
          <w:p w:rsidR="00291E2B" w:rsidRPr="003942B7" w:rsidRDefault="00291E2B" w:rsidP="00291E2B">
            <w:pPr>
              <w:spacing w:after="0" w:line="240" w:lineRule="auto"/>
              <w:rPr>
                <w:rFonts w:ascii="Palatino Linotype" w:hAnsi="Palatino Linotype" w:cs="Palatino Linotype"/>
                <w:sz w:val="20"/>
                <w:szCs w:val="20"/>
              </w:rPr>
            </w:pPr>
            <w:r w:rsidRPr="00CC2C4B">
              <w:rPr>
                <w:rFonts w:ascii="Palatino Linotype" w:hAnsi="Palatino Linotype" w:cs="Palatino Linotype"/>
                <w:sz w:val="20"/>
                <w:szCs w:val="20"/>
              </w:rPr>
              <w:t>Alapfelület</w:t>
            </w:r>
            <w:r>
              <w:rPr>
                <w:rFonts w:ascii="Palatino Linotype" w:hAnsi="Palatino Linotype" w:cs="Palatino Linotype"/>
                <w:sz w:val="20"/>
                <w:szCs w:val="20"/>
              </w:rPr>
              <w:t>ek</w:t>
            </w:r>
            <w:r w:rsidRPr="00CC2C4B">
              <w:rPr>
                <w:rFonts w:ascii="Palatino Linotype" w:hAnsi="Palatino Linotype" w:cs="Palatino Linotype"/>
                <w:sz w:val="20"/>
                <w:szCs w:val="20"/>
              </w:rPr>
              <w:t xml:space="preserve"> vizsgálat</w:t>
            </w:r>
            <w:r>
              <w:rPr>
                <w:rFonts w:ascii="Palatino Linotype" w:hAnsi="Palatino Linotype" w:cs="Palatino Linotype"/>
                <w:sz w:val="20"/>
                <w:szCs w:val="20"/>
              </w:rPr>
              <w:t>a</w:t>
            </w:r>
            <w:r w:rsidRPr="00CC2C4B">
              <w:rPr>
                <w:rFonts w:ascii="Palatino Linotype" w:hAnsi="Palatino Linotype" w:cs="Palatino Linotype"/>
                <w:sz w:val="20"/>
                <w:szCs w:val="20"/>
              </w:rPr>
              <w:t>, bevonatrendszer</w:t>
            </w:r>
            <w:r>
              <w:rPr>
                <w:rFonts w:ascii="Palatino Linotype" w:hAnsi="Palatino Linotype" w:cs="Palatino Linotype"/>
                <w:sz w:val="20"/>
                <w:szCs w:val="20"/>
              </w:rPr>
              <w:t xml:space="preserve">ek </w:t>
            </w:r>
            <w:r w:rsidRPr="00CC2C4B">
              <w:rPr>
                <w:rFonts w:ascii="Palatino Linotype" w:hAnsi="Palatino Linotype" w:cs="Palatino Linotype"/>
                <w:sz w:val="20"/>
                <w:szCs w:val="20"/>
              </w:rPr>
              <w:t>elemzése</w:t>
            </w:r>
          </w:p>
        </w:tc>
        <w:tc>
          <w:tcPr>
            <w:tcW w:w="987" w:type="dxa"/>
            <w:tcBorders>
              <w:top w:val="nil"/>
              <w:left w:val="nil"/>
              <w:bottom w:val="single" w:sz="4" w:space="0" w:color="auto"/>
              <w:right w:val="single" w:sz="4" w:space="0" w:color="auto"/>
            </w:tcBorders>
            <w:textDirection w:val="btLr"/>
            <w:vAlign w:val="center"/>
          </w:tcPr>
          <w:p w:rsidR="00291E2B" w:rsidRPr="003942B7" w:rsidRDefault="00291E2B" w:rsidP="00291E2B">
            <w:pPr>
              <w:spacing w:after="0" w:line="240" w:lineRule="auto"/>
              <w:rPr>
                <w:rFonts w:ascii="Palatino Linotype" w:hAnsi="Palatino Linotype" w:cs="Palatino Linotype"/>
                <w:sz w:val="20"/>
                <w:szCs w:val="20"/>
              </w:rPr>
            </w:pPr>
            <w:r w:rsidRPr="00CC2C4B">
              <w:rPr>
                <w:rFonts w:ascii="Palatino Linotype" w:hAnsi="Palatino Linotype" w:cs="Palatino Linotype"/>
                <w:sz w:val="20"/>
                <w:szCs w:val="20"/>
              </w:rPr>
              <w:t>Festés készítése különböző felületeken, különböző anyagokkal</w:t>
            </w:r>
          </w:p>
        </w:tc>
        <w:tc>
          <w:tcPr>
            <w:tcW w:w="976" w:type="dxa"/>
            <w:gridSpan w:val="2"/>
            <w:tcBorders>
              <w:top w:val="nil"/>
              <w:left w:val="nil"/>
              <w:bottom w:val="single" w:sz="4" w:space="0" w:color="auto"/>
              <w:right w:val="single" w:sz="4" w:space="0" w:color="auto"/>
            </w:tcBorders>
            <w:textDirection w:val="btLr"/>
            <w:vAlign w:val="center"/>
          </w:tcPr>
          <w:p w:rsidR="00291E2B" w:rsidRPr="003942B7" w:rsidRDefault="00291E2B" w:rsidP="00291E2B">
            <w:pPr>
              <w:spacing w:after="0" w:line="240" w:lineRule="auto"/>
              <w:rPr>
                <w:rFonts w:ascii="Palatino Linotype" w:hAnsi="Palatino Linotype" w:cs="Palatino Linotype"/>
                <w:sz w:val="20"/>
                <w:szCs w:val="20"/>
              </w:rPr>
            </w:pPr>
            <w:r w:rsidRPr="00CC2C4B">
              <w:rPr>
                <w:rFonts w:ascii="Palatino Linotype" w:hAnsi="Palatino Linotype" w:cs="Palatino Linotype"/>
                <w:sz w:val="20"/>
                <w:szCs w:val="20"/>
              </w:rPr>
              <w:t>Különleges festési technikák</w:t>
            </w:r>
            <w:r>
              <w:rPr>
                <w:rFonts w:ascii="Palatino Linotype" w:hAnsi="Palatino Linotype" w:cs="Palatino Linotype"/>
                <w:sz w:val="20"/>
                <w:szCs w:val="20"/>
              </w:rPr>
              <w:t>, d</w:t>
            </w:r>
            <w:r w:rsidRPr="00CC2C4B">
              <w:rPr>
                <w:rFonts w:ascii="Palatino Linotype" w:hAnsi="Palatino Linotype" w:cs="Palatino Linotype"/>
                <w:sz w:val="20"/>
                <w:szCs w:val="20"/>
              </w:rPr>
              <w:t>íszítések</w:t>
            </w:r>
          </w:p>
        </w:tc>
      </w:tr>
      <w:tr w:rsidR="00291E2B" w:rsidRPr="00C34867" w:rsidTr="00291E2B">
        <w:trPr>
          <w:trHeight w:val="428"/>
        </w:trPr>
        <w:tc>
          <w:tcPr>
            <w:tcW w:w="8392" w:type="dxa"/>
            <w:gridSpan w:val="9"/>
            <w:tcBorders>
              <w:top w:val="nil"/>
              <w:left w:val="single" w:sz="4" w:space="0" w:color="auto"/>
              <w:bottom w:val="single" w:sz="4" w:space="0" w:color="auto"/>
              <w:right w:val="single" w:sz="4" w:space="0" w:color="auto"/>
            </w:tcBorders>
            <w:noWrap/>
            <w:vAlign w:val="center"/>
          </w:tcPr>
          <w:p w:rsidR="00291E2B" w:rsidRPr="00C34867" w:rsidRDefault="00291E2B" w:rsidP="00291E2B">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FELADATOK</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Felületvizsgálatot, feltárást végez, kül- és beltérben</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87"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Meglévő bevonat rétegrendjének felépítését vizsgálja, kül- és beltérben, az eredményeket írásos feljegyzésben, dokumentálja</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87"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Szakmai javaslatot ad a felújítandó felület minősítéséről</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87"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Anyagmennyiséget számol tervrajzról, és helyszínen</w:t>
            </w:r>
          </w:p>
        </w:tc>
        <w:tc>
          <w:tcPr>
            <w:tcW w:w="861"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Vizsgálatok eredménye függvényében a felületet előkezeli</w:t>
            </w:r>
          </w:p>
        </w:tc>
        <w:tc>
          <w:tcPr>
            <w:tcW w:w="861"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Felvonul a munkaterületre a szükséges gépekkel, szerszámokkal, eszközökkel</w:t>
            </w:r>
          </w:p>
        </w:tc>
        <w:tc>
          <w:tcPr>
            <w:tcW w:w="861"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Nem festendő felületeket megóv (takarást, maszkolást végez)</w:t>
            </w:r>
          </w:p>
        </w:tc>
        <w:tc>
          <w:tcPr>
            <w:tcW w:w="861"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Alapvakolat felületét javítja kül- és beltérben</w:t>
            </w:r>
          </w:p>
        </w:tc>
        <w:tc>
          <w:tcPr>
            <w:tcW w:w="861"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Sarok, nyílászárók káváinak, sarokkiképzéseinek kialakítását javítja (élvédő)</w:t>
            </w:r>
          </w:p>
        </w:tc>
        <w:tc>
          <w:tcPr>
            <w:tcW w:w="861"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Különböző glettanyaggal simítja a felületet kül- és beltérben</w:t>
            </w:r>
          </w:p>
        </w:tc>
        <w:tc>
          <w:tcPr>
            <w:tcW w:w="861"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584"/>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Építőelemek, burkolóelemek illesztését szakszerűen javítja</w:t>
            </w:r>
          </w:p>
        </w:tc>
        <w:tc>
          <w:tcPr>
            <w:tcW w:w="861"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lastRenderedPageBreak/>
              <w:t>Kézi, gépi csiszolással finomítja a felületet</w:t>
            </w:r>
          </w:p>
        </w:tc>
        <w:tc>
          <w:tcPr>
            <w:tcW w:w="861"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Választott technikának megfelelő alapozást (impregnálást) végez</w:t>
            </w:r>
          </w:p>
        </w:tc>
        <w:tc>
          <w:tcPr>
            <w:tcW w:w="861"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Mészfestést készít új vagy régi felületre kül- és beltérben, fehér, és színes kivitelbe</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Homlokzat színezését megtervezi, elkészíti különböző vékonyvakolattal, szilikát festékkel</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Fröcskölést, durva színfröcskölést készít</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Határoló, díszítő vonalozást, sablonálást készít</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Mintanyomó hengerezést készít</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Egyszerű díszítőelemeket helyez fel kül- és beltérben</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Egyszerű faerezet utánzatot fest</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Betartja a munkavédelmi, biztonságtechnikai, tűz- és környezetvédelmi előírásokat</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AB0241"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AB0241">
              <w:rPr>
                <w:rFonts w:ascii="Palatino Linotype" w:hAnsi="Palatino Linotype" w:cs="Palatino Linotype"/>
                <w:noProof/>
                <w:sz w:val="20"/>
                <w:szCs w:val="20"/>
              </w:rPr>
              <w:t>Elvégzi a szükséges utómunkálatokat (szerszám-, eszköztakarítás, munkaterület takarítása, anyagtárolás, hulladékkezelés)</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761E72">
              <w:rPr>
                <w:rFonts w:ascii="Palatino Linotype" w:hAnsi="Palatino Linotype"/>
                <w:noProof/>
                <w:sz w:val="20"/>
                <w:szCs w:val="20"/>
              </w:rPr>
              <w:t>Munkaterületet átad</w:t>
            </w:r>
          </w:p>
        </w:tc>
        <w:tc>
          <w:tcPr>
            <w:tcW w:w="861" w:type="dxa"/>
            <w:tcBorders>
              <w:top w:val="nil"/>
              <w:left w:val="nil"/>
              <w:bottom w:val="single" w:sz="4" w:space="0" w:color="auto"/>
              <w:right w:val="single" w:sz="4" w:space="0" w:color="auto"/>
            </w:tcBorders>
            <w:noWrap/>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SZAKMAI ISMERETEK</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Falfelületek vizsgálata</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87"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Felvonul a munkaterületre</w:t>
            </w:r>
          </w:p>
        </w:tc>
        <w:tc>
          <w:tcPr>
            <w:tcW w:w="861"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Falfelületek előkészítése</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Munka megkezdésének és végzésének feltételei</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Munkabiztonsági és balesetvédelmi előírások</w:t>
            </w:r>
          </w:p>
        </w:tc>
        <w:tc>
          <w:tcPr>
            <w:tcW w:w="861"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Anyagszükségletet számítás (szakszámítás)</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Színezőanyagok</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A munkavédelmi, biztonságtechnikai, tűz- és környezetvédelmi szabályok</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66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Kéziszerszámos, gépi felületcsiszolás</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Az anyagszállítás és tárolás általános ismerete</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Alapfelületek anyagai</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lastRenderedPageBreak/>
              <w:t>Alapfelületek fajtái</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Falfelületek kiegyenlítése csiszolással, gletteléssel</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Alapozás (impregnálás)</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Meszes glett, mészfestés</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Hengerezés</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Díszítő sorminta, sablon</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Színezőanyagok</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Diszperziós glettek, műgyanta kötőanyagú festékek</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Struktúra képzés</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Vékonyvakolat bevonatrendszerek</w:t>
            </w:r>
          </w:p>
        </w:tc>
        <w:tc>
          <w:tcPr>
            <w:tcW w:w="861" w:type="dxa"/>
            <w:tcBorders>
              <w:top w:val="nil"/>
              <w:left w:val="nil"/>
              <w:bottom w:val="single" w:sz="4" w:space="0" w:color="auto"/>
              <w:right w:val="single" w:sz="4" w:space="0" w:color="auto"/>
            </w:tcBorders>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single" w:sz="4" w:space="0" w:color="auto"/>
              <w:left w:val="single" w:sz="4" w:space="0" w:color="auto"/>
              <w:bottom w:val="single" w:sz="4" w:space="0" w:color="auto"/>
              <w:right w:val="single" w:sz="4" w:space="0" w:color="auto"/>
            </w:tcBorders>
            <w:noWrap/>
            <w:vAlign w:val="center"/>
          </w:tcPr>
          <w:p w:rsidR="00291E2B" w:rsidRPr="005E32EB" w:rsidRDefault="00291E2B" w:rsidP="00291E2B">
            <w:pPr>
              <w:autoSpaceDE w:val="0"/>
              <w:autoSpaceDN w:val="0"/>
              <w:adjustRightInd w:val="0"/>
              <w:spacing w:after="0" w:line="240" w:lineRule="auto"/>
              <w:rPr>
                <w:rFonts w:ascii="Palatino Linotype" w:hAnsi="Palatino Linotype" w:cs="Palatino Linotype"/>
                <w:noProof/>
                <w:sz w:val="20"/>
                <w:szCs w:val="20"/>
              </w:rPr>
            </w:pPr>
            <w:r w:rsidRPr="005E32EB">
              <w:rPr>
                <w:rFonts w:ascii="Palatino Linotype" w:hAnsi="Palatino Linotype" w:cs="Palatino Linotype"/>
                <w:noProof/>
                <w:sz w:val="20"/>
                <w:szCs w:val="20"/>
              </w:rPr>
              <w:t>Díszítő elemek</w:t>
            </w:r>
          </w:p>
        </w:tc>
        <w:tc>
          <w:tcPr>
            <w:tcW w:w="861" w:type="dxa"/>
            <w:tcBorders>
              <w:top w:val="single" w:sz="4" w:space="0" w:color="auto"/>
              <w:left w:val="nil"/>
              <w:bottom w:val="single" w:sz="4" w:space="0" w:color="auto"/>
              <w:right w:val="single" w:sz="4" w:space="0" w:color="auto"/>
            </w:tcBorders>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single" w:sz="4" w:space="0" w:color="auto"/>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single" w:sz="4" w:space="0" w:color="auto"/>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single" w:sz="4" w:space="0" w:color="auto"/>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single" w:sz="4" w:space="0" w:color="auto"/>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single" w:sz="4" w:space="0" w:color="auto"/>
              <w:left w:val="nil"/>
              <w:bottom w:val="single" w:sz="4" w:space="0" w:color="auto"/>
              <w:right w:val="single" w:sz="4" w:space="0" w:color="auto"/>
            </w:tcBorders>
            <w:vAlign w:val="center"/>
          </w:tcPr>
          <w:p w:rsidR="00291E2B" w:rsidRDefault="00291E2B" w:rsidP="00175204">
            <w:pPr>
              <w:spacing w:after="0" w:line="240" w:lineRule="auto"/>
              <w:jc w:val="center"/>
              <w:rPr>
                <w:rFonts w:ascii="Palatino Linotype" w:hAnsi="Palatino Linotype" w:cs="Palatino Linotype"/>
                <w:sz w:val="20"/>
                <w:szCs w:val="20"/>
              </w:rPr>
            </w:pPr>
          </w:p>
        </w:tc>
        <w:tc>
          <w:tcPr>
            <w:tcW w:w="976" w:type="dxa"/>
            <w:gridSpan w:val="2"/>
            <w:tcBorders>
              <w:top w:val="single" w:sz="4" w:space="0" w:color="auto"/>
              <w:left w:val="nil"/>
              <w:bottom w:val="single" w:sz="4" w:space="0" w:color="auto"/>
              <w:right w:val="single" w:sz="4" w:space="0" w:color="auto"/>
            </w:tcBorders>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SZAKMAI KÉSZSÉGEK</w:t>
            </w:r>
          </w:p>
        </w:tc>
      </w:tr>
      <w:tr w:rsidR="00291E2B" w:rsidRPr="00C34867" w:rsidTr="00175204">
        <w:trPr>
          <w:trHeight w:val="240"/>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noProof/>
                <w:sz w:val="20"/>
                <w:szCs w:val="20"/>
              </w:rPr>
            </w:pPr>
            <w:r w:rsidRPr="00761E72">
              <w:rPr>
                <w:rFonts w:ascii="Palatino Linotype" w:hAnsi="Palatino Linotype"/>
                <w:noProof/>
                <w:sz w:val="20"/>
                <w:szCs w:val="20"/>
              </w:rPr>
              <w:t>Létra használata</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noProof/>
                <w:sz w:val="20"/>
                <w:szCs w:val="20"/>
              </w:rPr>
            </w:pPr>
            <w:r w:rsidRPr="00761E72">
              <w:rPr>
                <w:rFonts w:ascii="Palatino Linotype" w:hAnsi="Palatino Linotype"/>
                <w:noProof/>
                <w:sz w:val="20"/>
                <w:szCs w:val="20"/>
              </w:rPr>
              <w:t>Anyagokat, szerszámokat szakszerűen használ</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noProof/>
                <w:sz w:val="20"/>
                <w:szCs w:val="20"/>
              </w:rPr>
            </w:pPr>
            <w:r w:rsidRPr="00761E72">
              <w:rPr>
                <w:rFonts w:ascii="Palatino Linotype" w:hAnsi="Palatino Linotype"/>
                <w:noProof/>
                <w:sz w:val="20"/>
                <w:szCs w:val="20"/>
              </w:rPr>
              <w:t>Kéziszerszámok használata</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255"/>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noProof/>
                <w:sz w:val="20"/>
                <w:szCs w:val="20"/>
              </w:rPr>
            </w:pPr>
            <w:r w:rsidRPr="00761E72">
              <w:rPr>
                <w:rFonts w:ascii="Palatino Linotype" w:hAnsi="Palatino Linotype"/>
                <w:noProof/>
                <w:sz w:val="20"/>
                <w:szCs w:val="20"/>
              </w:rPr>
              <w:t>Festőipari gépek használata</w:t>
            </w:r>
          </w:p>
        </w:tc>
        <w:tc>
          <w:tcPr>
            <w:tcW w:w="861"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340"/>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noProof/>
                <w:sz w:val="20"/>
                <w:szCs w:val="20"/>
              </w:rPr>
            </w:pPr>
            <w:r>
              <w:rPr>
                <w:rFonts w:ascii="Palatino Linotype" w:hAnsi="Palatino Linotype"/>
                <w:noProof/>
                <w:sz w:val="20"/>
                <w:szCs w:val="20"/>
              </w:rPr>
              <w:t>Egyéni és kollektív munkavédelmi eszközök használata</w:t>
            </w:r>
          </w:p>
        </w:tc>
        <w:tc>
          <w:tcPr>
            <w:tcW w:w="861" w:type="dxa"/>
            <w:tcBorders>
              <w:top w:val="nil"/>
              <w:left w:val="nil"/>
              <w:bottom w:val="single" w:sz="4" w:space="0" w:color="auto"/>
              <w:right w:val="single" w:sz="4" w:space="0" w:color="auto"/>
            </w:tcBorders>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87" w:type="dxa"/>
            <w:tcBorders>
              <w:top w:val="nil"/>
              <w:left w:val="nil"/>
              <w:bottom w:val="single" w:sz="4" w:space="0" w:color="auto"/>
              <w:right w:val="single" w:sz="4" w:space="0" w:color="auto"/>
            </w:tcBorders>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SZEMÉLYES KOMPETENCIÁK</w:t>
            </w:r>
          </w:p>
        </w:tc>
      </w:tr>
      <w:tr w:rsidR="00291E2B" w:rsidRPr="00C34867"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noProof/>
                <w:sz w:val="20"/>
                <w:szCs w:val="20"/>
              </w:rPr>
            </w:pPr>
            <w:r w:rsidRPr="00761E72">
              <w:rPr>
                <w:rFonts w:ascii="Palatino Linotype" w:hAnsi="Palatino Linotype"/>
                <w:noProof/>
                <w:sz w:val="20"/>
                <w:szCs w:val="20"/>
              </w:rPr>
              <w:t>Kézügyesség</w:t>
            </w:r>
          </w:p>
        </w:tc>
        <w:tc>
          <w:tcPr>
            <w:tcW w:w="861"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noProof/>
                <w:sz w:val="20"/>
                <w:szCs w:val="20"/>
              </w:rPr>
            </w:pPr>
            <w:r w:rsidRPr="00761E72">
              <w:rPr>
                <w:rFonts w:ascii="Palatino Linotype" w:hAnsi="Palatino Linotype"/>
                <w:noProof/>
                <w:sz w:val="20"/>
                <w:szCs w:val="20"/>
              </w:rPr>
              <w:t>Pontosság</w:t>
            </w:r>
          </w:p>
        </w:tc>
        <w:tc>
          <w:tcPr>
            <w:tcW w:w="861"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8"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322"/>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spacing w:after="0" w:line="240" w:lineRule="auto"/>
              <w:rPr>
                <w:rFonts w:ascii="Palatino Linotype" w:hAnsi="Palatino Linotype"/>
              </w:rPr>
            </w:pPr>
            <w:r w:rsidRPr="00761E72">
              <w:rPr>
                <w:rFonts w:ascii="Palatino Linotype" w:hAnsi="Palatino Linotype"/>
                <w:noProof/>
                <w:sz w:val="20"/>
                <w:szCs w:val="20"/>
              </w:rPr>
              <w:t>Állóképesség</w:t>
            </w:r>
          </w:p>
        </w:tc>
        <w:tc>
          <w:tcPr>
            <w:tcW w:w="861"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987"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76" w:type="dxa"/>
            <w:gridSpan w:val="2"/>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TÁRSAS KOMPETENCIÁK</w:t>
            </w:r>
          </w:p>
        </w:tc>
      </w:tr>
      <w:tr w:rsidR="00291E2B" w:rsidRPr="00C34867"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noProof/>
                <w:sz w:val="20"/>
                <w:szCs w:val="20"/>
              </w:rPr>
            </w:pPr>
            <w:r w:rsidRPr="00761E72">
              <w:rPr>
                <w:rFonts w:ascii="Palatino Linotype" w:hAnsi="Palatino Linotype"/>
                <w:noProof/>
                <w:sz w:val="20"/>
                <w:szCs w:val="20"/>
              </w:rPr>
              <w:t>Kompromisszumkészség</w:t>
            </w:r>
          </w:p>
        </w:tc>
        <w:tc>
          <w:tcPr>
            <w:tcW w:w="861"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1074"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9"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autoSpaceDE w:val="0"/>
              <w:autoSpaceDN w:val="0"/>
              <w:adjustRightInd w:val="0"/>
              <w:spacing w:after="0" w:line="240" w:lineRule="auto"/>
              <w:rPr>
                <w:rFonts w:ascii="Palatino Linotype" w:hAnsi="Palatino Linotype"/>
                <w:noProof/>
                <w:sz w:val="20"/>
                <w:szCs w:val="20"/>
              </w:rPr>
            </w:pPr>
            <w:r w:rsidRPr="00761E72">
              <w:rPr>
                <w:rFonts w:ascii="Palatino Linotype" w:hAnsi="Palatino Linotype"/>
                <w:noProof/>
                <w:sz w:val="20"/>
                <w:szCs w:val="20"/>
              </w:rPr>
              <w:t>Konfliktusmegoldó készség</w:t>
            </w:r>
          </w:p>
        </w:tc>
        <w:tc>
          <w:tcPr>
            <w:tcW w:w="861"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1074" w:type="dxa"/>
            <w:gridSpan w:val="2"/>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9" w:type="dxa"/>
            <w:tcBorders>
              <w:top w:val="nil"/>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300"/>
        </w:trPr>
        <w:tc>
          <w:tcPr>
            <w:tcW w:w="2876" w:type="dxa"/>
            <w:tcBorders>
              <w:top w:val="nil"/>
              <w:left w:val="single" w:sz="4" w:space="0" w:color="auto"/>
              <w:bottom w:val="single" w:sz="4" w:space="0" w:color="auto"/>
              <w:right w:val="single" w:sz="4" w:space="0" w:color="auto"/>
            </w:tcBorders>
            <w:noWrap/>
            <w:vAlign w:val="center"/>
          </w:tcPr>
          <w:p w:rsidR="00291E2B" w:rsidRPr="00761E72" w:rsidRDefault="00291E2B" w:rsidP="00291E2B">
            <w:pPr>
              <w:spacing w:after="0" w:line="240" w:lineRule="auto"/>
              <w:rPr>
                <w:rFonts w:ascii="Palatino Linotype" w:hAnsi="Palatino Linotype"/>
              </w:rPr>
            </w:pPr>
            <w:r w:rsidRPr="00761E72">
              <w:rPr>
                <w:rFonts w:ascii="Palatino Linotype" w:hAnsi="Palatino Linotype"/>
                <w:noProof/>
                <w:sz w:val="20"/>
                <w:szCs w:val="20"/>
              </w:rPr>
              <w:t>Kapcsolatfenntartó készség</w:t>
            </w:r>
          </w:p>
        </w:tc>
        <w:tc>
          <w:tcPr>
            <w:tcW w:w="861"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54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nil"/>
              <w:left w:val="nil"/>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1074" w:type="dxa"/>
            <w:gridSpan w:val="2"/>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9" w:type="dxa"/>
            <w:tcBorders>
              <w:top w:val="nil"/>
              <w:left w:val="nil"/>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291E2B" w:rsidRPr="00C34867" w:rsidTr="00175204">
        <w:trPr>
          <w:trHeight w:val="360"/>
        </w:trPr>
        <w:tc>
          <w:tcPr>
            <w:tcW w:w="8392" w:type="dxa"/>
            <w:gridSpan w:val="9"/>
            <w:tcBorders>
              <w:top w:val="nil"/>
              <w:left w:val="single" w:sz="4" w:space="0" w:color="auto"/>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291E2B" w:rsidRPr="00C34867">
              <w:rPr>
                <w:rFonts w:ascii="Palatino Linotype" w:hAnsi="Palatino Linotype" w:cs="Palatino Linotype"/>
                <w:sz w:val="20"/>
                <w:szCs w:val="20"/>
              </w:rPr>
              <w:t>KOMPETENCIÁK</w:t>
            </w:r>
          </w:p>
        </w:tc>
      </w:tr>
      <w:tr w:rsidR="00291E2B" w:rsidRPr="00C34867" w:rsidTr="00175204">
        <w:trPr>
          <w:trHeight w:val="300"/>
        </w:trPr>
        <w:tc>
          <w:tcPr>
            <w:tcW w:w="2876" w:type="dxa"/>
            <w:tcBorders>
              <w:top w:val="single" w:sz="4" w:space="0" w:color="auto"/>
              <w:left w:val="single" w:sz="4" w:space="0" w:color="auto"/>
              <w:bottom w:val="single" w:sz="4" w:space="0" w:color="auto"/>
              <w:right w:val="single" w:sz="4" w:space="0" w:color="auto"/>
            </w:tcBorders>
            <w:noWrap/>
            <w:vAlign w:val="center"/>
          </w:tcPr>
          <w:p w:rsidR="00291E2B" w:rsidRPr="00761E72" w:rsidRDefault="00291E2B" w:rsidP="00291E2B">
            <w:pPr>
              <w:spacing w:after="0" w:line="240" w:lineRule="auto"/>
              <w:rPr>
                <w:rFonts w:ascii="Palatino Linotype" w:hAnsi="Palatino Linotype"/>
                <w:sz w:val="20"/>
                <w:szCs w:val="20"/>
              </w:rPr>
            </w:pPr>
            <w:r w:rsidRPr="00761E72">
              <w:rPr>
                <w:rFonts w:ascii="Palatino Linotype" w:hAnsi="Palatino Linotype"/>
                <w:sz w:val="20"/>
                <w:szCs w:val="20"/>
              </w:rPr>
              <w:t>Áttekintő képesség</w:t>
            </w:r>
          </w:p>
        </w:tc>
        <w:tc>
          <w:tcPr>
            <w:tcW w:w="861" w:type="dxa"/>
            <w:tcBorders>
              <w:top w:val="single" w:sz="4" w:space="0" w:color="auto"/>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single" w:sz="4" w:space="0" w:color="auto"/>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93" w:type="dxa"/>
            <w:tcBorders>
              <w:top w:val="single" w:sz="4" w:space="0" w:color="auto"/>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tcBorders>
              <w:top w:val="single" w:sz="4" w:space="0" w:color="auto"/>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58" w:type="dxa"/>
            <w:tcBorders>
              <w:top w:val="single" w:sz="4" w:space="0" w:color="auto"/>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1074" w:type="dxa"/>
            <w:gridSpan w:val="2"/>
            <w:tcBorders>
              <w:top w:val="single" w:sz="4" w:space="0" w:color="auto"/>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9" w:type="dxa"/>
            <w:tcBorders>
              <w:top w:val="single" w:sz="4" w:space="0" w:color="auto"/>
              <w:left w:val="nil"/>
              <w:bottom w:val="single" w:sz="4" w:space="0" w:color="auto"/>
              <w:right w:val="single" w:sz="4" w:space="0" w:color="auto"/>
            </w:tcBorders>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C1ED7" w:rsidRPr="00C34867" w:rsidTr="00175204">
        <w:trPr>
          <w:trHeight w:val="407"/>
        </w:trPr>
        <w:tc>
          <w:tcPr>
            <w:tcW w:w="2876" w:type="dxa"/>
            <w:tcBorders>
              <w:top w:val="single" w:sz="4" w:space="0" w:color="auto"/>
              <w:left w:val="single" w:sz="4" w:space="0" w:color="auto"/>
              <w:bottom w:val="single" w:sz="4" w:space="0" w:color="auto"/>
              <w:right w:val="single" w:sz="4" w:space="0" w:color="auto"/>
            </w:tcBorders>
            <w:noWrap/>
            <w:vAlign w:val="center"/>
          </w:tcPr>
          <w:p w:rsidR="00291E2B" w:rsidRPr="00761E72" w:rsidRDefault="00291E2B" w:rsidP="00291E2B">
            <w:pPr>
              <w:spacing w:after="0" w:line="240" w:lineRule="auto"/>
              <w:rPr>
                <w:rFonts w:ascii="Palatino Linotype" w:hAnsi="Palatino Linotype"/>
              </w:rPr>
            </w:pPr>
            <w:r w:rsidRPr="00761E72">
              <w:rPr>
                <w:rFonts w:ascii="Palatino Linotype" w:hAnsi="Palatino Linotype"/>
                <w:sz w:val="20"/>
                <w:szCs w:val="20"/>
              </w:rPr>
              <w:t>Kreativitás, ötletgazdagság</w:t>
            </w:r>
          </w:p>
        </w:tc>
        <w:tc>
          <w:tcPr>
            <w:tcW w:w="861" w:type="dxa"/>
            <w:tcBorders>
              <w:top w:val="single" w:sz="4" w:space="0" w:color="auto"/>
              <w:left w:val="single" w:sz="4" w:space="0" w:color="auto"/>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single" w:sz="4" w:space="0" w:color="auto"/>
              <w:left w:val="single" w:sz="4" w:space="0" w:color="auto"/>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693" w:type="dxa"/>
            <w:tcBorders>
              <w:top w:val="single" w:sz="4" w:space="0" w:color="auto"/>
              <w:left w:val="single" w:sz="4" w:space="0" w:color="auto"/>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548" w:type="dxa"/>
            <w:tcBorders>
              <w:top w:val="single" w:sz="4" w:space="0" w:color="auto"/>
              <w:left w:val="single" w:sz="4" w:space="0" w:color="auto"/>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758" w:type="dxa"/>
            <w:tcBorders>
              <w:top w:val="single" w:sz="4" w:space="0" w:color="auto"/>
              <w:left w:val="single" w:sz="4" w:space="0" w:color="auto"/>
              <w:bottom w:val="single" w:sz="4" w:space="0" w:color="auto"/>
              <w:right w:val="single" w:sz="4" w:space="0" w:color="auto"/>
            </w:tcBorders>
            <w:noWrap/>
            <w:vAlign w:val="center"/>
          </w:tcPr>
          <w:p w:rsidR="00291E2B" w:rsidRPr="00C34867" w:rsidRDefault="00291E2B" w:rsidP="00175204">
            <w:pPr>
              <w:spacing w:after="0" w:line="240" w:lineRule="auto"/>
              <w:jc w:val="center"/>
              <w:rPr>
                <w:rFonts w:ascii="Palatino Linotype" w:hAnsi="Palatino Linotype" w:cs="Palatino Linotype"/>
                <w:sz w:val="20"/>
                <w:szCs w:val="20"/>
              </w:rPr>
            </w:pPr>
          </w:p>
        </w:tc>
        <w:tc>
          <w:tcPr>
            <w:tcW w:w="1074" w:type="dxa"/>
            <w:gridSpan w:val="2"/>
            <w:tcBorders>
              <w:top w:val="single" w:sz="4" w:space="0" w:color="auto"/>
              <w:left w:val="single" w:sz="4" w:space="0" w:color="auto"/>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89" w:type="dxa"/>
            <w:tcBorders>
              <w:top w:val="single" w:sz="4" w:space="0" w:color="auto"/>
              <w:left w:val="single" w:sz="4" w:space="0" w:color="auto"/>
              <w:bottom w:val="single" w:sz="4" w:space="0" w:color="auto"/>
              <w:right w:val="single" w:sz="4" w:space="0" w:color="auto"/>
            </w:tcBorders>
            <w:noWrap/>
            <w:vAlign w:val="center"/>
          </w:tcPr>
          <w:p w:rsidR="00291E2B" w:rsidRPr="00C34867" w:rsidRDefault="004A2D5C"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337E61" w:rsidRPr="00C34867" w:rsidTr="007E1917">
        <w:trPr>
          <w:trHeight w:val="407"/>
        </w:trPr>
        <w:tc>
          <w:tcPr>
            <w:tcW w:w="2876" w:type="dxa"/>
            <w:tcBorders>
              <w:top w:val="single" w:sz="4" w:space="0" w:color="auto"/>
            </w:tcBorders>
            <w:noWrap/>
            <w:vAlign w:val="center"/>
          </w:tcPr>
          <w:p w:rsidR="00337E61" w:rsidRPr="00761E72" w:rsidRDefault="00337E61" w:rsidP="00291E2B">
            <w:pPr>
              <w:spacing w:after="0" w:line="240" w:lineRule="auto"/>
              <w:rPr>
                <w:rFonts w:ascii="Palatino Linotype" w:hAnsi="Palatino Linotype"/>
                <w:sz w:val="20"/>
                <w:szCs w:val="20"/>
              </w:rPr>
            </w:pPr>
          </w:p>
        </w:tc>
        <w:tc>
          <w:tcPr>
            <w:tcW w:w="861" w:type="dxa"/>
            <w:tcBorders>
              <w:top w:val="single" w:sz="4" w:space="0" w:color="auto"/>
            </w:tcBorders>
            <w:noWrap/>
            <w:vAlign w:val="center"/>
          </w:tcPr>
          <w:p w:rsidR="00337E61" w:rsidRPr="00C34867" w:rsidRDefault="00337E61" w:rsidP="00291E2B">
            <w:pPr>
              <w:spacing w:after="0" w:line="240" w:lineRule="auto"/>
              <w:jc w:val="center"/>
              <w:rPr>
                <w:rFonts w:ascii="Palatino Linotype" w:hAnsi="Palatino Linotype" w:cs="Palatino Linotype"/>
                <w:sz w:val="20"/>
                <w:szCs w:val="20"/>
              </w:rPr>
            </w:pPr>
          </w:p>
        </w:tc>
        <w:tc>
          <w:tcPr>
            <w:tcW w:w="693" w:type="dxa"/>
            <w:tcBorders>
              <w:top w:val="single" w:sz="4" w:space="0" w:color="auto"/>
            </w:tcBorders>
            <w:noWrap/>
            <w:vAlign w:val="center"/>
          </w:tcPr>
          <w:p w:rsidR="00337E61" w:rsidRPr="00C34867" w:rsidRDefault="00337E61" w:rsidP="00291E2B">
            <w:pPr>
              <w:spacing w:after="0" w:line="240" w:lineRule="auto"/>
              <w:jc w:val="center"/>
              <w:rPr>
                <w:rFonts w:ascii="Palatino Linotype" w:hAnsi="Palatino Linotype" w:cs="Palatino Linotype"/>
                <w:sz w:val="20"/>
                <w:szCs w:val="20"/>
              </w:rPr>
            </w:pPr>
          </w:p>
        </w:tc>
        <w:tc>
          <w:tcPr>
            <w:tcW w:w="693" w:type="dxa"/>
            <w:tcBorders>
              <w:top w:val="single" w:sz="4" w:space="0" w:color="auto"/>
            </w:tcBorders>
            <w:noWrap/>
            <w:vAlign w:val="center"/>
          </w:tcPr>
          <w:p w:rsidR="00337E61" w:rsidRDefault="00337E61" w:rsidP="00291E2B">
            <w:pPr>
              <w:spacing w:after="0" w:line="240" w:lineRule="auto"/>
              <w:jc w:val="center"/>
              <w:rPr>
                <w:rFonts w:ascii="Palatino Linotype" w:hAnsi="Palatino Linotype" w:cs="Palatino Linotype"/>
                <w:sz w:val="20"/>
                <w:szCs w:val="20"/>
              </w:rPr>
            </w:pPr>
          </w:p>
        </w:tc>
        <w:tc>
          <w:tcPr>
            <w:tcW w:w="548" w:type="dxa"/>
            <w:tcBorders>
              <w:top w:val="single" w:sz="4" w:space="0" w:color="auto"/>
            </w:tcBorders>
            <w:noWrap/>
            <w:vAlign w:val="center"/>
          </w:tcPr>
          <w:p w:rsidR="00337E61" w:rsidRPr="00C34867" w:rsidRDefault="00337E61" w:rsidP="00291E2B">
            <w:pPr>
              <w:spacing w:after="0" w:line="240" w:lineRule="auto"/>
              <w:jc w:val="center"/>
              <w:rPr>
                <w:rFonts w:ascii="Palatino Linotype" w:hAnsi="Palatino Linotype" w:cs="Palatino Linotype"/>
                <w:sz w:val="20"/>
                <w:szCs w:val="20"/>
              </w:rPr>
            </w:pPr>
          </w:p>
        </w:tc>
        <w:tc>
          <w:tcPr>
            <w:tcW w:w="758" w:type="dxa"/>
            <w:tcBorders>
              <w:top w:val="single" w:sz="4" w:space="0" w:color="auto"/>
            </w:tcBorders>
            <w:noWrap/>
            <w:vAlign w:val="center"/>
          </w:tcPr>
          <w:p w:rsidR="00337E61" w:rsidRPr="00C34867" w:rsidRDefault="00337E61" w:rsidP="00291E2B">
            <w:pPr>
              <w:spacing w:after="0" w:line="240" w:lineRule="auto"/>
              <w:jc w:val="center"/>
              <w:rPr>
                <w:rFonts w:ascii="Palatino Linotype" w:hAnsi="Palatino Linotype" w:cs="Palatino Linotype"/>
                <w:sz w:val="20"/>
                <w:szCs w:val="20"/>
              </w:rPr>
            </w:pPr>
          </w:p>
        </w:tc>
        <w:tc>
          <w:tcPr>
            <w:tcW w:w="1074" w:type="dxa"/>
            <w:gridSpan w:val="2"/>
            <w:tcBorders>
              <w:top w:val="single" w:sz="4" w:space="0" w:color="auto"/>
            </w:tcBorders>
            <w:noWrap/>
            <w:vAlign w:val="center"/>
          </w:tcPr>
          <w:p w:rsidR="00337E61" w:rsidRDefault="00337E61" w:rsidP="00291E2B">
            <w:pPr>
              <w:spacing w:after="0" w:line="240" w:lineRule="auto"/>
              <w:jc w:val="center"/>
              <w:rPr>
                <w:rFonts w:ascii="Palatino Linotype" w:hAnsi="Palatino Linotype" w:cs="Palatino Linotype"/>
                <w:sz w:val="20"/>
                <w:szCs w:val="20"/>
              </w:rPr>
            </w:pPr>
          </w:p>
        </w:tc>
        <w:tc>
          <w:tcPr>
            <w:tcW w:w="889" w:type="dxa"/>
            <w:tcBorders>
              <w:top w:val="single" w:sz="4" w:space="0" w:color="auto"/>
            </w:tcBorders>
            <w:noWrap/>
            <w:vAlign w:val="center"/>
          </w:tcPr>
          <w:p w:rsidR="00337E61" w:rsidRDefault="00337E61" w:rsidP="00291E2B">
            <w:pPr>
              <w:spacing w:after="0" w:line="240" w:lineRule="auto"/>
              <w:jc w:val="center"/>
              <w:rPr>
                <w:rFonts w:ascii="Palatino Linotype" w:hAnsi="Palatino Linotype" w:cs="Palatino Linotype"/>
                <w:sz w:val="20"/>
                <w:szCs w:val="20"/>
              </w:rPr>
            </w:pPr>
          </w:p>
        </w:tc>
      </w:tr>
    </w:tbl>
    <w:p w:rsidR="00841110" w:rsidRPr="00BD0A38" w:rsidRDefault="00841110" w:rsidP="00875A7E">
      <w:pPr>
        <w:spacing w:after="0" w:line="240" w:lineRule="auto"/>
        <w:rPr>
          <w:color w:val="000000"/>
        </w:rPr>
      </w:pPr>
    </w:p>
    <w:p w:rsidR="00841110" w:rsidRDefault="00841110" w:rsidP="00875A7E">
      <w:pPr>
        <w:spacing w:after="0" w:line="240" w:lineRule="auto"/>
        <w:jc w:val="both"/>
        <w:rPr>
          <w:sz w:val="24"/>
          <w:szCs w:val="24"/>
        </w:rPr>
      </w:pPr>
    </w:p>
    <w:p w:rsidR="00841110" w:rsidRPr="00291E2B" w:rsidRDefault="00175204" w:rsidP="00175204">
      <w:pPr>
        <w:spacing w:after="0" w:line="240" w:lineRule="auto"/>
        <w:jc w:val="both"/>
        <w:rPr>
          <w:rFonts w:ascii="Palatino Linotype" w:hAnsi="Palatino Linotype" w:cs="Palatino Linotype"/>
          <w:b/>
          <w:bCs/>
          <w:kern w:val="1"/>
          <w:sz w:val="24"/>
          <w:szCs w:val="24"/>
          <w:lang w:eastAsia="hi-IN" w:bidi="hi-IN"/>
        </w:rPr>
      </w:pPr>
      <w:r>
        <w:rPr>
          <w:sz w:val="24"/>
          <w:szCs w:val="24"/>
        </w:rPr>
        <w:br w:type="page"/>
      </w:r>
      <w:r w:rsidR="00F753AA" w:rsidRPr="00291E2B">
        <w:rPr>
          <w:rFonts w:ascii="Palatino Linotype" w:hAnsi="Palatino Linotype" w:cs="Palatino Linotype"/>
          <w:b/>
          <w:bCs/>
          <w:sz w:val="24"/>
          <w:szCs w:val="24"/>
        </w:rPr>
        <w:lastRenderedPageBreak/>
        <w:t xml:space="preserve">3. </w:t>
      </w:r>
      <w:r w:rsidR="00841110" w:rsidRPr="00291E2B">
        <w:rPr>
          <w:rFonts w:ascii="Palatino Linotype" w:hAnsi="Palatino Linotype" w:cs="Palatino Linotype"/>
          <w:b/>
          <w:bCs/>
          <w:sz w:val="24"/>
          <w:szCs w:val="24"/>
        </w:rPr>
        <w:t>Falfelület festése, díszítése t</w:t>
      </w:r>
      <w:r w:rsidR="00841110" w:rsidRPr="00291E2B">
        <w:rPr>
          <w:rFonts w:ascii="Palatino Linotype" w:hAnsi="Palatino Linotype" w:cs="Palatino Linotype"/>
          <w:b/>
          <w:bCs/>
          <w:kern w:val="1"/>
          <w:sz w:val="24"/>
          <w:szCs w:val="24"/>
          <w:lang w:eastAsia="hi-IN" w:bidi="hi-IN"/>
        </w:rPr>
        <w:t>antárgy</w:t>
      </w:r>
      <w:r w:rsidR="002600DE" w:rsidRPr="00291E2B">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w:t>
      </w:r>
      <w:r w:rsidR="002600DE" w:rsidRPr="00291E2B">
        <w:rPr>
          <w:rFonts w:ascii="Palatino Linotype" w:hAnsi="Palatino Linotype" w:cs="Palatino Linotype"/>
          <w:b/>
          <w:bCs/>
          <w:kern w:val="1"/>
          <w:sz w:val="24"/>
          <w:szCs w:val="24"/>
          <w:lang w:eastAsia="hi-IN" w:bidi="hi-IN"/>
        </w:rPr>
        <w:t>178 óra</w:t>
      </w:r>
    </w:p>
    <w:p w:rsidR="00841110" w:rsidRPr="00291E2B" w:rsidRDefault="00841110" w:rsidP="00875A7E">
      <w:pPr>
        <w:widowControl w:val="0"/>
        <w:suppressAutoHyphens/>
        <w:spacing w:after="0" w:line="240" w:lineRule="auto"/>
        <w:rPr>
          <w:rFonts w:ascii="Palatino Linotype" w:hAnsi="Palatino Linotype" w:cs="Palatino Linotype"/>
          <w:b/>
          <w:bCs/>
          <w:sz w:val="24"/>
          <w:szCs w:val="24"/>
        </w:rPr>
      </w:pPr>
    </w:p>
    <w:p w:rsidR="00841110" w:rsidRPr="00291E2B" w:rsidRDefault="0044667A" w:rsidP="00E959EA">
      <w:pPr>
        <w:widowControl w:val="0"/>
        <w:tabs>
          <w:tab w:val="left" w:pos="180"/>
        </w:tabs>
        <w:suppressAutoHyphens/>
        <w:spacing w:after="0" w:line="240" w:lineRule="auto"/>
        <w:ind w:firstLine="357"/>
        <w:rPr>
          <w:rFonts w:ascii="Palatino Linotype" w:hAnsi="Palatino Linotype" w:cs="Palatino Linotype"/>
          <w:b/>
          <w:bCs/>
          <w:kern w:val="1"/>
          <w:sz w:val="24"/>
          <w:szCs w:val="24"/>
          <w:lang w:eastAsia="hi-IN" w:bidi="hi-IN"/>
        </w:rPr>
      </w:pPr>
      <w:r w:rsidRPr="00291E2B">
        <w:rPr>
          <w:rFonts w:ascii="Palatino Linotype" w:hAnsi="Palatino Linotype" w:cs="Palatino Linotype"/>
          <w:b/>
          <w:bCs/>
          <w:kern w:val="1"/>
          <w:sz w:val="24"/>
          <w:szCs w:val="24"/>
          <w:lang w:eastAsia="hi-IN" w:bidi="hi-IN"/>
        </w:rPr>
        <w:t>3</w:t>
      </w:r>
      <w:r w:rsidR="00841110" w:rsidRPr="00291E2B">
        <w:rPr>
          <w:rFonts w:ascii="Palatino Linotype" w:hAnsi="Palatino Linotype" w:cs="Palatino Linotype"/>
          <w:b/>
          <w:bCs/>
          <w:kern w:val="1"/>
          <w:sz w:val="24"/>
          <w:szCs w:val="24"/>
          <w:lang w:eastAsia="hi-IN" w:bidi="hi-IN"/>
        </w:rPr>
        <w:t>.1.A tantárgy tanításának célja</w:t>
      </w:r>
    </w:p>
    <w:p w:rsidR="00841110" w:rsidRPr="00291E2B" w:rsidRDefault="00841110" w:rsidP="00291E2B">
      <w:pPr>
        <w:widowControl w:val="0"/>
        <w:tabs>
          <w:tab w:val="left" w:pos="180"/>
          <w:tab w:val="left" w:pos="357"/>
        </w:tabs>
        <w:suppressAutoHyphens/>
        <w:spacing w:after="0" w:line="240" w:lineRule="auto"/>
        <w:ind w:left="360"/>
        <w:jc w:val="both"/>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 tanuló legyen képes a lakó- és középületek falfelületeinek a megrendelő által igényelt bevonatrendszerrel történő kialakítására a felületvédelmi és higiéniai előírások betartásával. Ismerje a színhasználat nyújtotta téralakítási lehetőségeket, valamint a különféle díszítési technikákat és eljárásokat.</w:t>
      </w:r>
      <w:r w:rsidRPr="00291E2B">
        <w:rPr>
          <w:rFonts w:ascii="Palatino Linotype" w:hAnsi="Palatino Linotype" w:cs="Palatino Linotype"/>
          <w:b/>
          <w:bCs/>
          <w:kern w:val="1"/>
          <w:sz w:val="24"/>
          <w:szCs w:val="24"/>
          <w:lang w:eastAsia="hi-IN" w:bidi="hi-IN"/>
        </w:rPr>
        <w:t xml:space="preserve"> </w:t>
      </w:r>
    </w:p>
    <w:p w:rsidR="00841110" w:rsidRPr="00291E2B" w:rsidRDefault="00841110" w:rsidP="00291E2B">
      <w:pPr>
        <w:widowControl w:val="0"/>
        <w:tabs>
          <w:tab w:val="left" w:pos="180"/>
          <w:tab w:val="left" w:pos="357"/>
        </w:tabs>
        <w:suppressAutoHyphens/>
        <w:spacing w:after="0" w:line="240" w:lineRule="auto"/>
        <w:ind w:left="360"/>
        <w:jc w:val="both"/>
        <w:rPr>
          <w:rFonts w:ascii="Palatino Linotype" w:hAnsi="Palatino Linotype" w:cs="Palatino Linotype"/>
          <w:b/>
          <w:bCs/>
          <w:kern w:val="1"/>
          <w:sz w:val="24"/>
          <w:szCs w:val="24"/>
          <w:lang w:eastAsia="hi-IN" w:bidi="hi-IN"/>
        </w:rPr>
      </w:pPr>
    </w:p>
    <w:p w:rsidR="00841110" w:rsidRPr="00291E2B" w:rsidRDefault="0044667A" w:rsidP="00291E2B">
      <w:pPr>
        <w:widowControl w:val="0"/>
        <w:suppressAutoHyphens/>
        <w:spacing w:after="0" w:line="240" w:lineRule="auto"/>
        <w:ind w:left="360"/>
        <w:jc w:val="both"/>
        <w:rPr>
          <w:rFonts w:ascii="Palatino Linotype" w:hAnsi="Palatino Linotype" w:cs="Palatino Linotype"/>
          <w:b/>
          <w:bCs/>
          <w:kern w:val="1"/>
          <w:sz w:val="24"/>
          <w:szCs w:val="24"/>
          <w:lang w:eastAsia="hi-IN" w:bidi="hi-IN"/>
        </w:rPr>
      </w:pPr>
      <w:r w:rsidRPr="00291E2B">
        <w:rPr>
          <w:rFonts w:ascii="Palatino Linotype" w:hAnsi="Palatino Linotype" w:cs="Palatino Linotype"/>
          <w:b/>
          <w:bCs/>
          <w:kern w:val="1"/>
          <w:sz w:val="24"/>
          <w:szCs w:val="24"/>
          <w:lang w:eastAsia="hi-IN" w:bidi="hi-IN"/>
        </w:rPr>
        <w:t>3</w:t>
      </w:r>
      <w:r w:rsidR="00841110" w:rsidRPr="00291E2B">
        <w:rPr>
          <w:rFonts w:ascii="Palatino Linotype" w:hAnsi="Palatino Linotype" w:cs="Palatino Linotype"/>
          <w:b/>
          <w:bCs/>
          <w:kern w:val="1"/>
          <w:sz w:val="24"/>
          <w:szCs w:val="24"/>
          <w:lang w:eastAsia="hi-IN" w:bidi="hi-IN"/>
        </w:rPr>
        <w:t>.2.Elsajátított közismereti, szakmai tartalmak, melyekre a tantárgy épül</w:t>
      </w:r>
    </w:p>
    <w:p w:rsidR="00841110" w:rsidRPr="00291E2B" w:rsidRDefault="00841110" w:rsidP="00291E2B">
      <w:pPr>
        <w:widowControl w:val="0"/>
        <w:suppressAutoHyphens/>
        <w:spacing w:after="0" w:line="240" w:lineRule="auto"/>
        <w:ind w:left="360"/>
        <w:jc w:val="both"/>
        <w:rPr>
          <w:rFonts w:ascii="Palatino Linotype" w:hAnsi="Palatino Linotype"/>
          <w:kern w:val="2"/>
          <w:sz w:val="24"/>
          <w:szCs w:val="24"/>
          <w:lang w:eastAsia="hi-IN" w:bidi="hi-IN"/>
        </w:rPr>
      </w:pPr>
      <w:r w:rsidRPr="00291E2B">
        <w:rPr>
          <w:rFonts w:ascii="Palatino Linotype" w:hAnsi="Palatino Linotype"/>
          <w:kern w:val="2"/>
          <w:sz w:val="24"/>
          <w:szCs w:val="24"/>
          <w:lang w:eastAsia="hi-IN" w:bidi="hi-IN"/>
        </w:rPr>
        <w:t>A tantárgy az adott évfolyamba lépés feltételeiként megjelölt közismereti és szakmai tartalmakra épül</w:t>
      </w:r>
    </w:p>
    <w:p w:rsidR="00841110" w:rsidRPr="00291E2B" w:rsidRDefault="00841110" w:rsidP="00291E2B">
      <w:pPr>
        <w:widowControl w:val="0"/>
        <w:suppressAutoHyphens/>
        <w:spacing w:after="0" w:line="240" w:lineRule="auto"/>
        <w:ind w:left="360"/>
        <w:jc w:val="both"/>
        <w:rPr>
          <w:rFonts w:ascii="Palatino Linotype" w:hAnsi="Palatino Linotype"/>
          <w:kern w:val="2"/>
          <w:sz w:val="24"/>
          <w:szCs w:val="24"/>
          <w:lang w:eastAsia="hi-IN" w:bidi="hi-IN"/>
        </w:rPr>
      </w:pPr>
    </w:p>
    <w:p w:rsidR="00841110" w:rsidRPr="00291E2B" w:rsidRDefault="0044667A" w:rsidP="00291E2B">
      <w:pPr>
        <w:widowControl w:val="0"/>
        <w:tabs>
          <w:tab w:val="left" w:pos="360"/>
          <w:tab w:val="left" w:pos="540"/>
        </w:tabs>
        <w:suppressAutoHyphens/>
        <w:spacing w:after="0" w:line="240" w:lineRule="auto"/>
        <w:ind w:left="357"/>
        <w:jc w:val="both"/>
        <w:rPr>
          <w:rFonts w:ascii="Palatino Linotype" w:hAnsi="Palatino Linotype" w:cs="Palatino Linotype"/>
          <w:b/>
          <w:bCs/>
          <w:kern w:val="1"/>
          <w:sz w:val="24"/>
          <w:szCs w:val="24"/>
          <w:lang w:eastAsia="hi-IN" w:bidi="hi-IN"/>
        </w:rPr>
      </w:pPr>
      <w:r w:rsidRPr="00291E2B">
        <w:rPr>
          <w:rFonts w:ascii="Palatino Linotype" w:hAnsi="Palatino Linotype" w:cs="Palatino Linotype"/>
          <w:b/>
          <w:bCs/>
          <w:kern w:val="1"/>
          <w:sz w:val="24"/>
          <w:szCs w:val="24"/>
          <w:lang w:eastAsia="hi-IN" w:bidi="hi-IN"/>
        </w:rPr>
        <w:t>3</w:t>
      </w:r>
      <w:r w:rsidR="00841110" w:rsidRPr="00291E2B">
        <w:rPr>
          <w:rFonts w:ascii="Palatino Linotype" w:hAnsi="Palatino Linotype" w:cs="Palatino Linotype"/>
          <w:b/>
          <w:bCs/>
          <w:kern w:val="1"/>
          <w:sz w:val="24"/>
          <w:szCs w:val="24"/>
          <w:lang w:eastAsia="hi-IN" w:bidi="hi-IN"/>
        </w:rPr>
        <w:t>.3.Témakörök és elemeik</w:t>
      </w:r>
    </w:p>
    <w:p w:rsidR="00841110" w:rsidRPr="00291E2B" w:rsidRDefault="00841110" w:rsidP="00291E2B">
      <w:pPr>
        <w:widowControl w:val="0"/>
        <w:suppressAutoHyphens/>
        <w:spacing w:after="0" w:line="240" w:lineRule="auto"/>
        <w:ind w:left="792"/>
        <w:jc w:val="both"/>
        <w:rPr>
          <w:rFonts w:ascii="Palatino Linotype" w:hAnsi="Palatino Linotype" w:cs="Palatino Linotype"/>
          <w:b/>
          <w:bCs/>
          <w:kern w:val="1"/>
          <w:sz w:val="24"/>
          <w:szCs w:val="24"/>
          <w:lang w:eastAsia="hi-IN" w:bidi="hi-IN"/>
        </w:rPr>
      </w:pPr>
    </w:p>
    <w:p w:rsidR="00291E2B" w:rsidRDefault="00CE16A4" w:rsidP="00291E2B">
      <w:pPr>
        <w:widowControl w:val="0"/>
        <w:tabs>
          <w:tab w:val="right" w:pos="9214"/>
        </w:tabs>
        <w:suppressAutoHyphens/>
        <w:spacing w:after="0" w:line="240" w:lineRule="auto"/>
        <w:ind w:firstLine="720"/>
        <w:jc w:val="both"/>
        <w:rPr>
          <w:rFonts w:ascii="Palatino Linotype" w:hAnsi="Palatino Linotype" w:cs="Palatino Linotype"/>
          <w:bCs/>
          <w:i/>
          <w:kern w:val="1"/>
          <w:sz w:val="24"/>
          <w:szCs w:val="24"/>
          <w:lang w:eastAsia="hi-IN" w:bidi="hi-IN"/>
        </w:rPr>
      </w:pPr>
      <w:r w:rsidRPr="00291E2B">
        <w:rPr>
          <w:rFonts w:ascii="Palatino Linotype" w:hAnsi="Palatino Linotype" w:cs="Palatino Linotype"/>
          <w:b/>
          <w:bCs/>
          <w:kern w:val="1"/>
          <w:sz w:val="24"/>
          <w:szCs w:val="24"/>
          <w:lang w:eastAsia="hi-IN" w:bidi="hi-IN"/>
        </w:rPr>
        <w:t>3</w:t>
      </w:r>
      <w:r w:rsidR="00841110" w:rsidRPr="00291E2B">
        <w:rPr>
          <w:rFonts w:ascii="Palatino Linotype" w:hAnsi="Palatino Linotype" w:cs="Palatino Linotype"/>
          <w:b/>
          <w:bCs/>
          <w:kern w:val="1"/>
          <w:sz w:val="24"/>
          <w:szCs w:val="24"/>
          <w:lang w:eastAsia="hi-IN" w:bidi="hi-IN"/>
        </w:rPr>
        <w:t>.3.1.Festési technológiák, anyagok szakmai ismerete</w:t>
      </w:r>
      <w:r w:rsidR="002600DE" w:rsidRPr="00291E2B">
        <w:rPr>
          <w:rFonts w:ascii="Palatino Linotype" w:hAnsi="Palatino Linotype" w:cs="Palatino Linotype"/>
          <w:b/>
          <w:bCs/>
          <w:kern w:val="1"/>
          <w:sz w:val="24"/>
          <w:szCs w:val="24"/>
          <w:lang w:eastAsia="hi-IN" w:bidi="hi-IN"/>
        </w:rPr>
        <w:tab/>
      </w:r>
      <w:r w:rsidR="002600DE" w:rsidRPr="00175204">
        <w:rPr>
          <w:rFonts w:ascii="Palatino Linotype" w:hAnsi="Palatino Linotype" w:cs="Palatino Linotype"/>
          <w:b/>
          <w:bCs/>
          <w:i/>
          <w:kern w:val="1"/>
          <w:sz w:val="24"/>
          <w:szCs w:val="24"/>
          <w:lang w:eastAsia="hi-IN" w:bidi="hi-IN"/>
        </w:rPr>
        <w:t>47 óra</w:t>
      </w:r>
    </w:p>
    <w:p w:rsidR="00D10422" w:rsidRDefault="00841110" w:rsidP="00291E2B">
      <w:pPr>
        <w:widowControl w:val="0"/>
        <w:tabs>
          <w:tab w:val="right" w:pos="9214"/>
        </w:tabs>
        <w:suppressAutoHyphens/>
        <w:spacing w:after="0" w:line="240" w:lineRule="auto"/>
        <w:ind w:firstLine="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Alapfelület vizsgálatának ismerete különböző módszerekkel</w:t>
      </w:r>
    </w:p>
    <w:p w:rsidR="00D10422" w:rsidRDefault="00D10422"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Alapfelületek műszeres módszerrel történő vizsgálatának ismerete</w:t>
      </w:r>
    </w:p>
    <w:p w:rsidR="00D10422" w:rsidRDefault="00D10422"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Alapfelületek mechanikus módszerrel történő vizsgálatának ismerete</w:t>
      </w:r>
    </w:p>
    <w:p w:rsidR="00426150" w:rsidRDefault="00D10422"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Alapfelületek laboratóriumi módszerekkel történő vizsgálatának ismerete</w:t>
      </w:r>
      <w:r w:rsidR="00841110" w:rsidRPr="00B9711B">
        <w:rPr>
          <w:rFonts w:ascii="Palatino Linotype" w:hAnsi="Palatino Linotype" w:cs="Palatino Linotype"/>
          <w:kern w:val="1"/>
          <w:sz w:val="24"/>
          <w:szCs w:val="24"/>
          <w:lang w:eastAsia="hi-IN" w:bidi="hi-IN"/>
        </w:rPr>
        <w:t xml:space="preserve"> </w:t>
      </w:r>
    </w:p>
    <w:p w:rsidR="00841110" w:rsidRPr="00B9711B" w:rsidRDefault="0042615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426150">
        <w:rPr>
          <w:rFonts w:ascii="Palatino Linotype" w:hAnsi="Palatino Linotype" w:cs="Mangal"/>
          <w:kern w:val="1"/>
          <w:sz w:val="24"/>
          <w:szCs w:val="24"/>
          <w:lang w:eastAsia="hi-IN" w:bidi="hi-IN"/>
        </w:rPr>
        <w:t>Felülettisztítási eljárások</w:t>
      </w:r>
      <w:r w:rsidRPr="00B9711B" w:rsidDel="00D10422">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ismerete</w:t>
      </w:r>
    </w:p>
    <w:p w:rsidR="00D10422" w:rsidRDefault="00841110" w:rsidP="00291E2B">
      <w:pPr>
        <w:widowControl w:val="0"/>
        <w:suppressAutoHyphens/>
        <w:spacing w:after="0" w:line="240" w:lineRule="auto"/>
        <w:ind w:left="720"/>
        <w:jc w:val="both"/>
        <w:rPr>
          <w:rFonts w:ascii="Palatino Linotype" w:hAnsi="Palatino Linotype" w:cs="Mangal"/>
          <w:kern w:val="1"/>
          <w:sz w:val="24"/>
          <w:szCs w:val="24"/>
          <w:lang w:eastAsia="hi-IN" w:bidi="hi-IN"/>
        </w:rPr>
      </w:pPr>
      <w:r w:rsidRPr="00B9711B">
        <w:rPr>
          <w:rFonts w:ascii="Palatino Linotype" w:hAnsi="Palatino Linotype" w:cs="Mangal"/>
          <w:kern w:val="1"/>
          <w:sz w:val="24"/>
          <w:szCs w:val="24"/>
          <w:lang w:eastAsia="hi-IN" w:bidi="hi-IN"/>
        </w:rPr>
        <w:t>Hézagoló anyagok</w:t>
      </w:r>
      <w:r w:rsidR="00D10422">
        <w:rPr>
          <w:rFonts w:ascii="Palatino Linotype" w:hAnsi="Palatino Linotype" w:cs="Mangal"/>
          <w:kern w:val="1"/>
          <w:sz w:val="24"/>
          <w:szCs w:val="24"/>
          <w:lang w:eastAsia="hi-IN" w:bidi="hi-IN"/>
        </w:rPr>
        <w:t xml:space="preserve"> ismerete és alkalmazási területei</w:t>
      </w:r>
    </w:p>
    <w:p w:rsidR="00841110" w:rsidRDefault="00D10422" w:rsidP="00291E2B">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H</w:t>
      </w:r>
      <w:r w:rsidR="00841110" w:rsidRPr="00B9711B">
        <w:rPr>
          <w:rFonts w:ascii="Palatino Linotype" w:hAnsi="Palatino Linotype" w:cs="Mangal"/>
          <w:kern w:val="1"/>
          <w:sz w:val="24"/>
          <w:szCs w:val="24"/>
          <w:lang w:eastAsia="hi-IN" w:bidi="hi-IN"/>
        </w:rPr>
        <w:t>ézagerősítő szalagok típusai és alkalmazási területei</w:t>
      </w:r>
    </w:p>
    <w:p w:rsidR="00426150" w:rsidRPr="00B9711B" w:rsidRDefault="00426150" w:rsidP="00291E2B">
      <w:pPr>
        <w:widowControl w:val="0"/>
        <w:suppressAutoHyphens/>
        <w:spacing w:after="0" w:line="240" w:lineRule="auto"/>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w:t>
      </w:r>
      <w:r w:rsidRPr="00B9711B">
        <w:rPr>
          <w:rFonts w:ascii="Palatino Linotype" w:hAnsi="Palatino Linotype" w:cs="Mangal"/>
          <w:kern w:val="1"/>
          <w:sz w:val="24"/>
          <w:szCs w:val="24"/>
          <w:lang w:eastAsia="hi-IN" w:bidi="hi-IN"/>
        </w:rPr>
        <w:t>elületkiegyenlítők típusai és alkalmazási területei</w:t>
      </w:r>
    </w:p>
    <w:p w:rsidR="00841110" w:rsidRPr="00B9711B" w:rsidRDefault="00841110" w:rsidP="00291E2B">
      <w:pPr>
        <w:widowControl w:val="0"/>
        <w:suppressAutoHyphens/>
        <w:spacing w:after="0" w:line="240" w:lineRule="auto"/>
        <w:ind w:left="720"/>
        <w:jc w:val="both"/>
        <w:rPr>
          <w:rFonts w:ascii="Palatino Linotype" w:hAnsi="Palatino Linotype" w:cs="Mangal"/>
          <w:kern w:val="1"/>
          <w:sz w:val="24"/>
          <w:szCs w:val="24"/>
          <w:lang w:eastAsia="hi-IN" w:bidi="hi-IN"/>
        </w:rPr>
      </w:pPr>
      <w:r w:rsidRPr="00B9711B">
        <w:rPr>
          <w:rFonts w:ascii="Palatino Linotype" w:hAnsi="Palatino Linotype" w:cs="Mangal"/>
          <w:kern w:val="1"/>
          <w:sz w:val="24"/>
          <w:szCs w:val="24"/>
          <w:lang w:eastAsia="hi-IN" w:bidi="hi-IN"/>
        </w:rPr>
        <w:t>Élvédők típusai, alkalmazási feltételei</w:t>
      </w:r>
    </w:p>
    <w:p w:rsidR="00841110" w:rsidRPr="00B9711B" w:rsidRDefault="00841110" w:rsidP="00291E2B">
      <w:pPr>
        <w:widowControl w:val="0"/>
        <w:suppressAutoHyphens/>
        <w:spacing w:after="0" w:line="240" w:lineRule="auto"/>
        <w:ind w:left="720"/>
        <w:jc w:val="both"/>
        <w:rPr>
          <w:rFonts w:ascii="Palatino Linotype" w:hAnsi="Palatino Linotype" w:cs="Mangal"/>
          <w:kern w:val="1"/>
          <w:sz w:val="24"/>
          <w:szCs w:val="24"/>
          <w:lang w:eastAsia="hi-IN" w:bidi="hi-IN"/>
        </w:rPr>
      </w:pPr>
      <w:r w:rsidRPr="00B9711B">
        <w:rPr>
          <w:rFonts w:ascii="Palatino Linotype" w:hAnsi="Palatino Linotype" w:cs="Mangal"/>
          <w:kern w:val="1"/>
          <w:sz w:val="24"/>
          <w:szCs w:val="24"/>
          <w:lang w:eastAsia="hi-IN" w:bidi="hi-IN"/>
        </w:rPr>
        <w:t xml:space="preserve">A falfestés során </w:t>
      </w:r>
      <w:r>
        <w:rPr>
          <w:rFonts w:ascii="Palatino Linotype" w:hAnsi="Palatino Linotype" w:cs="Mangal"/>
          <w:kern w:val="1"/>
          <w:sz w:val="24"/>
          <w:szCs w:val="24"/>
          <w:lang w:eastAsia="hi-IN" w:bidi="hi-IN"/>
        </w:rPr>
        <w:t>használatos szerszámok működésének technológiái,</w:t>
      </w:r>
      <w:r w:rsidRPr="00B9711B">
        <w:rPr>
          <w:rFonts w:ascii="Palatino Linotype" w:hAnsi="Palatino Linotype" w:cs="Mangal"/>
          <w:kern w:val="1"/>
          <w:sz w:val="24"/>
          <w:szCs w:val="24"/>
          <w:lang w:eastAsia="hi-IN" w:bidi="hi-IN"/>
        </w:rPr>
        <w:t xml:space="preserve"> azok szakszerű használata</w:t>
      </w:r>
    </w:p>
    <w:p w:rsidR="00841110" w:rsidRPr="00B9711B" w:rsidRDefault="00841110" w:rsidP="00291E2B">
      <w:pPr>
        <w:widowControl w:val="0"/>
        <w:suppressAutoHyphens/>
        <w:spacing w:after="0" w:line="240" w:lineRule="auto"/>
        <w:ind w:left="720"/>
        <w:jc w:val="both"/>
        <w:rPr>
          <w:rFonts w:ascii="Palatino Linotype" w:hAnsi="Palatino Linotype" w:cs="Mangal"/>
          <w:kern w:val="1"/>
          <w:sz w:val="24"/>
          <w:szCs w:val="24"/>
          <w:lang w:eastAsia="hi-IN" w:bidi="hi-IN"/>
        </w:rPr>
      </w:pPr>
      <w:r w:rsidRPr="00B9711B">
        <w:rPr>
          <w:rFonts w:ascii="Palatino Linotype" w:hAnsi="Palatino Linotype" w:cs="Mangal"/>
          <w:kern w:val="1"/>
          <w:sz w:val="24"/>
          <w:szCs w:val="24"/>
          <w:lang w:eastAsia="hi-IN" w:bidi="hi-IN"/>
        </w:rPr>
        <w:t>A falfest</w:t>
      </w:r>
      <w:r>
        <w:rPr>
          <w:rFonts w:ascii="Palatino Linotype" w:hAnsi="Palatino Linotype" w:cs="Mangal"/>
          <w:kern w:val="1"/>
          <w:sz w:val="24"/>
          <w:szCs w:val="24"/>
          <w:lang w:eastAsia="hi-IN" w:bidi="hi-IN"/>
        </w:rPr>
        <w:t>és során használatos</w:t>
      </w:r>
      <w:r w:rsidRPr="00B9711B">
        <w:rPr>
          <w:rFonts w:ascii="Palatino Linotype" w:hAnsi="Palatino Linotype" w:cs="Mangal"/>
          <w:kern w:val="1"/>
          <w:sz w:val="24"/>
          <w:szCs w:val="24"/>
          <w:lang w:eastAsia="hi-IN" w:bidi="hi-IN"/>
        </w:rPr>
        <w:t xml:space="preserve"> műszerek</w:t>
      </w:r>
      <w:r>
        <w:rPr>
          <w:rFonts w:ascii="Palatino Linotype" w:hAnsi="Palatino Linotype" w:cs="Mangal"/>
          <w:kern w:val="1"/>
          <w:sz w:val="24"/>
          <w:szCs w:val="24"/>
          <w:lang w:eastAsia="hi-IN" w:bidi="hi-IN"/>
        </w:rPr>
        <w:t xml:space="preserve"> működésének technológiái,</w:t>
      </w:r>
      <w:r w:rsidRPr="00B9711B">
        <w:rPr>
          <w:rFonts w:ascii="Palatino Linotype" w:hAnsi="Palatino Linotype" w:cs="Mangal"/>
          <w:kern w:val="1"/>
          <w:sz w:val="24"/>
          <w:szCs w:val="24"/>
          <w:lang w:eastAsia="hi-IN" w:bidi="hi-IN"/>
        </w:rPr>
        <w:t xml:space="preserve"> azok szakszerű használata</w:t>
      </w:r>
    </w:p>
    <w:p w:rsidR="00841110" w:rsidRDefault="00841110" w:rsidP="00291E2B">
      <w:pPr>
        <w:widowControl w:val="0"/>
        <w:suppressAutoHyphens/>
        <w:spacing w:after="0" w:line="240" w:lineRule="auto"/>
        <w:ind w:left="720"/>
        <w:jc w:val="both"/>
        <w:rPr>
          <w:rFonts w:ascii="Palatino Linotype" w:hAnsi="Palatino Linotype" w:cs="Mangal"/>
          <w:kern w:val="1"/>
          <w:sz w:val="24"/>
          <w:szCs w:val="24"/>
          <w:lang w:eastAsia="hi-IN" w:bidi="hi-IN"/>
        </w:rPr>
      </w:pPr>
      <w:r w:rsidRPr="00B9711B">
        <w:rPr>
          <w:rFonts w:ascii="Palatino Linotype" w:hAnsi="Palatino Linotype" w:cs="Mangal"/>
          <w:kern w:val="1"/>
          <w:sz w:val="24"/>
          <w:szCs w:val="24"/>
          <w:lang w:eastAsia="hi-IN" w:bidi="hi-IN"/>
        </w:rPr>
        <w:t xml:space="preserve">A falfestés során használatos </w:t>
      </w:r>
      <w:r>
        <w:rPr>
          <w:rFonts w:ascii="Palatino Linotype" w:hAnsi="Palatino Linotype" w:cs="Mangal"/>
          <w:kern w:val="1"/>
          <w:sz w:val="24"/>
          <w:szCs w:val="24"/>
          <w:lang w:eastAsia="hi-IN" w:bidi="hi-IN"/>
        </w:rPr>
        <w:t>gépek működésének technológiái,</w:t>
      </w:r>
      <w:r w:rsidRPr="00B9711B">
        <w:rPr>
          <w:rFonts w:ascii="Palatino Linotype" w:hAnsi="Palatino Linotype" w:cs="Mangal"/>
          <w:kern w:val="1"/>
          <w:sz w:val="24"/>
          <w:szCs w:val="24"/>
          <w:lang w:eastAsia="hi-IN" w:bidi="hi-IN"/>
        </w:rPr>
        <w:t xml:space="preserve"> azok szakszerű használata</w:t>
      </w:r>
    </w:p>
    <w:p w:rsidR="00D33777" w:rsidRPr="00B9711B" w:rsidRDefault="00D33777" w:rsidP="00291E2B">
      <w:pPr>
        <w:widowControl w:val="0"/>
        <w:suppressAutoHyphens/>
        <w:spacing w:after="0" w:line="240" w:lineRule="auto"/>
        <w:ind w:left="720"/>
        <w:jc w:val="both"/>
        <w:rPr>
          <w:rFonts w:ascii="Palatino Linotype" w:hAnsi="Palatino Linotype" w:cs="Mangal"/>
          <w:kern w:val="1"/>
          <w:sz w:val="24"/>
          <w:szCs w:val="24"/>
          <w:lang w:eastAsia="hi-IN" w:bidi="hi-IN"/>
        </w:rPr>
      </w:pPr>
      <w:r w:rsidRPr="00D33777">
        <w:rPr>
          <w:rFonts w:ascii="Palatino Linotype" w:hAnsi="Palatino Linotype" w:cs="Mangal"/>
          <w:kern w:val="1"/>
          <w:sz w:val="24"/>
          <w:szCs w:val="24"/>
          <w:lang w:eastAsia="hi-IN" w:bidi="hi-IN"/>
        </w:rPr>
        <w:t>Munka megkezdésének feltételei</w:t>
      </w:r>
    </w:p>
    <w:p w:rsidR="00841110" w:rsidRPr="00B9711B" w:rsidRDefault="00841110" w:rsidP="00291E2B">
      <w:pPr>
        <w:widowControl w:val="0"/>
        <w:suppressAutoHyphens/>
        <w:spacing w:after="0" w:line="240" w:lineRule="auto"/>
        <w:ind w:left="720"/>
        <w:jc w:val="both"/>
        <w:rPr>
          <w:rFonts w:ascii="Palatino Linotype" w:hAnsi="Palatino Linotype" w:cs="Mangal"/>
          <w:kern w:val="1"/>
          <w:sz w:val="24"/>
          <w:szCs w:val="24"/>
          <w:lang w:eastAsia="hi-IN" w:bidi="hi-IN"/>
        </w:rPr>
      </w:pPr>
      <w:r w:rsidRPr="00B9711B">
        <w:rPr>
          <w:rFonts w:ascii="Palatino Linotype" w:hAnsi="Palatino Linotype" w:cs="Mangal"/>
          <w:kern w:val="1"/>
          <w:sz w:val="24"/>
          <w:szCs w:val="24"/>
          <w:lang w:eastAsia="hi-IN" w:bidi="hi-IN"/>
        </w:rPr>
        <w:t>Felületkezelés</w:t>
      </w:r>
    </w:p>
    <w:p w:rsidR="00841110" w:rsidRPr="00B9711B" w:rsidRDefault="00426150" w:rsidP="00291E2B">
      <w:pPr>
        <w:widowControl w:val="0"/>
        <w:suppressAutoHyphens/>
        <w:spacing w:after="0" w:line="240" w:lineRule="auto"/>
        <w:ind w:left="720"/>
        <w:jc w:val="both"/>
        <w:rPr>
          <w:rFonts w:ascii="Palatino Linotype" w:hAnsi="Palatino Linotype" w:cs="Mangal"/>
          <w:kern w:val="2"/>
          <w:sz w:val="24"/>
          <w:szCs w:val="24"/>
          <w:lang w:eastAsia="hi-IN" w:bidi="hi-IN"/>
        </w:rPr>
      </w:pPr>
      <w:r w:rsidRPr="00426150">
        <w:rPr>
          <w:rFonts w:ascii="Palatino Linotype" w:hAnsi="Palatino Linotype" w:cs="Mangal"/>
          <w:kern w:val="2"/>
          <w:sz w:val="24"/>
          <w:szCs w:val="24"/>
          <w:lang w:eastAsia="hi-IN" w:bidi="hi-IN"/>
        </w:rPr>
        <w:t>Anyagmennyiség, anyagszükséglet számítás</w:t>
      </w:r>
      <w:r w:rsidR="00D33777">
        <w:rPr>
          <w:rFonts w:ascii="Palatino Linotype" w:hAnsi="Palatino Linotype" w:cs="Mangal"/>
          <w:kern w:val="2"/>
          <w:sz w:val="24"/>
          <w:szCs w:val="24"/>
          <w:lang w:eastAsia="hi-IN" w:bidi="hi-IN"/>
        </w:rPr>
        <w:t xml:space="preserve">a </w:t>
      </w:r>
      <w:r w:rsidR="00841110" w:rsidRPr="00B9711B">
        <w:rPr>
          <w:rFonts w:ascii="Palatino Linotype" w:hAnsi="Palatino Linotype" w:cs="Mangal"/>
          <w:kern w:val="2"/>
          <w:sz w:val="24"/>
          <w:szCs w:val="24"/>
          <w:lang w:eastAsia="hi-IN" w:bidi="hi-IN"/>
        </w:rPr>
        <w:t xml:space="preserve">tervből, </w:t>
      </w:r>
    </w:p>
    <w:p w:rsidR="00426150" w:rsidRPr="00B9711B" w:rsidRDefault="00D33777" w:rsidP="00291E2B">
      <w:pPr>
        <w:widowControl w:val="0"/>
        <w:suppressAutoHyphens/>
        <w:spacing w:after="0" w:line="240" w:lineRule="auto"/>
        <w:ind w:left="720"/>
        <w:jc w:val="both"/>
        <w:rPr>
          <w:rFonts w:ascii="Palatino Linotype" w:hAnsi="Palatino Linotype" w:cs="Mangal"/>
          <w:kern w:val="2"/>
          <w:sz w:val="24"/>
          <w:szCs w:val="24"/>
          <w:lang w:eastAsia="hi-IN" w:bidi="hi-IN"/>
        </w:rPr>
      </w:pPr>
      <w:r w:rsidRPr="00D33777">
        <w:rPr>
          <w:rFonts w:ascii="Palatino Linotype" w:hAnsi="Palatino Linotype" w:cs="Mangal"/>
          <w:kern w:val="2"/>
          <w:sz w:val="24"/>
          <w:szCs w:val="24"/>
          <w:lang w:eastAsia="hi-IN" w:bidi="hi-IN"/>
        </w:rPr>
        <w:t>Anyagmennyiség, anyagszükséglet számítás</w:t>
      </w:r>
      <w:r>
        <w:rPr>
          <w:rFonts w:ascii="Palatino Linotype" w:hAnsi="Palatino Linotype" w:cs="Mangal"/>
          <w:kern w:val="2"/>
          <w:sz w:val="24"/>
          <w:szCs w:val="24"/>
          <w:lang w:eastAsia="hi-IN" w:bidi="hi-IN"/>
        </w:rPr>
        <w:t>a</w:t>
      </w:r>
      <w:r w:rsidR="00426150" w:rsidRPr="00B9711B">
        <w:rPr>
          <w:rFonts w:ascii="Palatino Linotype" w:hAnsi="Palatino Linotype" w:cs="Mangal"/>
          <w:kern w:val="2"/>
          <w:sz w:val="24"/>
          <w:szCs w:val="24"/>
          <w:lang w:eastAsia="hi-IN" w:bidi="hi-IN"/>
        </w:rPr>
        <w:t xml:space="preserve"> költségvetésből</w:t>
      </w:r>
    </w:p>
    <w:p w:rsidR="00841110" w:rsidRPr="00B9711B" w:rsidRDefault="00841110" w:rsidP="00291E2B">
      <w:pPr>
        <w:widowControl w:val="0"/>
        <w:suppressAutoHyphens/>
        <w:spacing w:after="0" w:line="240" w:lineRule="auto"/>
        <w:ind w:left="720"/>
        <w:jc w:val="both"/>
        <w:rPr>
          <w:rFonts w:ascii="Palatino Linotype" w:hAnsi="Palatino Linotype" w:cs="Mangal"/>
          <w:kern w:val="2"/>
          <w:sz w:val="24"/>
          <w:szCs w:val="24"/>
          <w:lang w:eastAsia="hi-IN" w:bidi="hi-IN"/>
        </w:rPr>
      </w:pPr>
      <w:r w:rsidRPr="00B9711B">
        <w:rPr>
          <w:rFonts w:ascii="Palatino Linotype" w:hAnsi="Palatino Linotype" w:cs="Mangal"/>
          <w:kern w:val="2"/>
          <w:sz w:val="24"/>
          <w:szCs w:val="24"/>
          <w:lang w:eastAsia="hi-IN" w:bidi="hi-IN"/>
        </w:rPr>
        <w:t>Felhasznált alapanyagok fajtái</w:t>
      </w:r>
    </w:p>
    <w:p w:rsidR="00841110" w:rsidRPr="00B9711B" w:rsidRDefault="00841110" w:rsidP="00291E2B">
      <w:pPr>
        <w:autoSpaceDE w:val="0"/>
        <w:autoSpaceDN w:val="0"/>
        <w:adjustRightInd w:val="0"/>
        <w:spacing w:after="0" w:line="240" w:lineRule="auto"/>
        <w:ind w:left="720"/>
        <w:jc w:val="both"/>
        <w:rPr>
          <w:rFonts w:ascii="Palatino Linotype" w:hAnsi="Palatino Linotype" w:cs="TimesNewRomanPSMT"/>
          <w:sz w:val="24"/>
          <w:szCs w:val="24"/>
        </w:rPr>
      </w:pPr>
      <w:r w:rsidRPr="00B9711B">
        <w:rPr>
          <w:rFonts w:ascii="Palatino Linotype" w:hAnsi="Palatino Linotype" w:cs="TimesNewRomanPSMT"/>
          <w:sz w:val="24"/>
          <w:szCs w:val="24"/>
        </w:rPr>
        <w:t>Kivitelezés lépései</w:t>
      </w:r>
    </w:p>
    <w:p w:rsidR="00841110" w:rsidRDefault="00D10422" w:rsidP="00291E2B">
      <w:pPr>
        <w:autoSpaceDE w:val="0"/>
        <w:autoSpaceDN w:val="0"/>
        <w:adjustRightInd w:val="0"/>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Kültéri</w:t>
      </w:r>
      <w:r w:rsidR="00A149A2">
        <w:rPr>
          <w:rFonts w:ascii="Palatino Linotype" w:hAnsi="Palatino Linotype" w:cs="Palatino Linotype"/>
          <w:kern w:val="1"/>
          <w:sz w:val="24"/>
          <w:szCs w:val="24"/>
          <w:lang w:eastAsia="hi-IN" w:bidi="hi-IN"/>
        </w:rPr>
        <w:t xml:space="preserve"> </w:t>
      </w:r>
      <w:r w:rsidR="00841110" w:rsidRPr="00B9711B">
        <w:rPr>
          <w:rFonts w:ascii="Palatino Linotype" w:hAnsi="Palatino Linotype" w:cs="Palatino Linotype"/>
          <w:kern w:val="1"/>
          <w:sz w:val="24"/>
          <w:szCs w:val="24"/>
          <w:lang w:eastAsia="hi-IN" w:bidi="hi-IN"/>
        </w:rPr>
        <w:t xml:space="preserve">alapvakolatok felületének, javításuk anyagainak ismerete </w:t>
      </w:r>
    </w:p>
    <w:p w:rsidR="00D10422" w:rsidRPr="00B9711B" w:rsidRDefault="00D10422" w:rsidP="00291E2B">
      <w:pPr>
        <w:autoSpaceDE w:val="0"/>
        <w:autoSpaceDN w:val="0"/>
        <w:adjustRightInd w:val="0"/>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Beltéri</w:t>
      </w:r>
      <w:r w:rsidRPr="00D10422">
        <w:rPr>
          <w:rFonts w:ascii="Palatino Linotype" w:hAnsi="Palatino Linotype" w:cs="Palatino Linotype"/>
          <w:kern w:val="1"/>
          <w:sz w:val="24"/>
          <w:szCs w:val="24"/>
          <w:lang w:eastAsia="hi-IN" w:bidi="hi-IN"/>
        </w:rPr>
        <w:t xml:space="preserve"> </w:t>
      </w:r>
      <w:r w:rsidRPr="00B9711B">
        <w:rPr>
          <w:rFonts w:ascii="Palatino Linotype" w:hAnsi="Palatino Linotype" w:cs="Palatino Linotype"/>
          <w:kern w:val="1"/>
          <w:sz w:val="24"/>
          <w:szCs w:val="24"/>
          <w:lang w:eastAsia="hi-IN" w:bidi="hi-IN"/>
        </w:rPr>
        <w:t>alapvakolatok felületének, javításuk anyagainak ismerete</w:t>
      </w:r>
    </w:p>
    <w:p w:rsidR="00841110" w:rsidRPr="00B9711B"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Különböző kötőanyagú és struktúrájú festékek ismerete</w:t>
      </w:r>
    </w:p>
    <w:p w:rsidR="00841110" w:rsidRPr="00B9711B"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TimesNewRomanPSMT"/>
          <w:sz w:val="24"/>
          <w:szCs w:val="24"/>
        </w:rPr>
        <w:t>Homlokzatfestés különböző vékonyvakolattal</w:t>
      </w:r>
    </w:p>
    <w:p w:rsidR="00426150" w:rsidRPr="00B9711B" w:rsidRDefault="0042615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TimesNewRomanPSMT"/>
          <w:sz w:val="24"/>
          <w:szCs w:val="24"/>
        </w:rPr>
        <w:t>Homlokzatfestés szilikát festékkel</w:t>
      </w:r>
    </w:p>
    <w:p w:rsidR="00841110" w:rsidRPr="00B9711B"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Pigmentek fajtái</w:t>
      </w:r>
    </w:p>
    <w:p w:rsidR="00426150" w:rsidRDefault="00426150" w:rsidP="00291E2B">
      <w:pPr>
        <w:widowControl w:val="0"/>
        <w:suppressAutoHyphens/>
        <w:spacing w:after="0" w:line="240" w:lineRule="auto"/>
        <w:ind w:left="720"/>
        <w:jc w:val="both"/>
        <w:rPr>
          <w:rFonts w:ascii="Palatino Linotype" w:hAnsi="Palatino Linotype" w:cs="TimesNewRomanPSMT"/>
          <w:sz w:val="24"/>
          <w:szCs w:val="24"/>
        </w:rPr>
      </w:pPr>
      <w:r w:rsidRPr="00B9711B">
        <w:rPr>
          <w:rFonts w:ascii="Palatino Linotype" w:hAnsi="Palatino Linotype" w:cs="Palatino Linotype"/>
          <w:kern w:val="1"/>
          <w:sz w:val="24"/>
          <w:szCs w:val="24"/>
          <w:lang w:eastAsia="hi-IN" w:bidi="hi-IN"/>
        </w:rPr>
        <w:t>Pigmentek alkalmazási területe</w:t>
      </w:r>
      <w:r>
        <w:rPr>
          <w:rFonts w:ascii="Palatino Linotype" w:hAnsi="Palatino Linotype" w:cs="Palatino Linotype"/>
          <w:kern w:val="1"/>
          <w:sz w:val="24"/>
          <w:szCs w:val="24"/>
          <w:lang w:eastAsia="hi-IN" w:bidi="hi-IN"/>
        </w:rPr>
        <w:t>i</w:t>
      </w:r>
    </w:p>
    <w:p w:rsidR="00426150" w:rsidRPr="00B9711B" w:rsidRDefault="0042615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lastRenderedPageBreak/>
        <w:t>Pigmentek</w:t>
      </w:r>
      <w:r>
        <w:rPr>
          <w:rFonts w:ascii="Palatino Linotype" w:hAnsi="Palatino Linotype" w:cs="Palatino Linotype"/>
          <w:kern w:val="1"/>
          <w:sz w:val="24"/>
          <w:szCs w:val="24"/>
          <w:lang w:eastAsia="hi-IN" w:bidi="hi-IN"/>
        </w:rPr>
        <w:t xml:space="preserve"> szakszerű használatának</w:t>
      </w:r>
      <w:r w:rsidRPr="00B9711B">
        <w:rPr>
          <w:rFonts w:ascii="Palatino Linotype" w:hAnsi="Palatino Linotype" w:cs="Palatino Linotype"/>
          <w:kern w:val="1"/>
          <w:sz w:val="24"/>
          <w:szCs w:val="24"/>
          <w:lang w:eastAsia="hi-IN" w:bidi="hi-IN"/>
        </w:rPr>
        <w:t xml:space="preserve"> ismerete</w:t>
      </w:r>
    </w:p>
    <w:p w:rsidR="00841110" w:rsidRPr="00B9711B" w:rsidRDefault="00841110" w:rsidP="00291E2B">
      <w:pPr>
        <w:autoSpaceDE w:val="0"/>
        <w:autoSpaceDN w:val="0"/>
        <w:adjustRightInd w:val="0"/>
        <w:spacing w:after="0" w:line="240" w:lineRule="auto"/>
        <w:ind w:left="720"/>
        <w:jc w:val="both"/>
        <w:rPr>
          <w:rFonts w:ascii="Palatino Linotype" w:hAnsi="Palatino Linotype" w:cs="TimesNewRomanPSMT"/>
          <w:sz w:val="24"/>
          <w:szCs w:val="24"/>
        </w:rPr>
      </w:pPr>
      <w:r w:rsidRPr="00B9711B">
        <w:rPr>
          <w:rFonts w:ascii="Palatino Linotype" w:hAnsi="Palatino Linotype" w:cs="TimesNewRomanPSMT"/>
          <w:sz w:val="24"/>
          <w:szCs w:val="24"/>
        </w:rPr>
        <w:t>Munka- és balesetvédelmi ismeretek</w:t>
      </w:r>
    </w:p>
    <w:p w:rsidR="00841110" w:rsidRPr="00B9711B" w:rsidRDefault="00841110" w:rsidP="00291E2B">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41110" w:rsidRPr="00B9711B" w:rsidRDefault="00CE16A4" w:rsidP="00291E2B">
      <w:pPr>
        <w:widowControl w:val="0"/>
        <w:tabs>
          <w:tab w:val="right" w:pos="9214"/>
        </w:tabs>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3</w:t>
      </w:r>
      <w:r w:rsidR="00841110" w:rsidRPr="00B9711B">
        <w:rPr>
          <w:rFonts w:ascii="Palatino Linotype" w:hAnsi="Palatino Linotype" w:cs="Palatino Linotype"/>
          <w:b/>
          <w:bCs/>
          <w:kern w:val="1"/>
          <w:sz w:val="24"/>
          <w:szCs w:val="24"/>
          <w:lang w:eastAsia="hi-IN" w:bidi="hi-IN"/>
        </w:rPr>
        <w:t>.3.2.Festési munkálatok anyag- és gyártásismerete</w:t>
      </w:r>
      <w:r w:rsidR="002600DE">
        <w:rPr>
          <w:rFonts w:ascii="Palatino Linotype" w:hAnsi="Palatino Linotype" w:cs="Palatino Linotype"/>
          <w:b/>
          <w:bCs/>
          <w:kern w:val="1"/>
          <w:sz w:val="24"/>
          <w:szCs w:val="24"/>
          <w:lang w:eastAsia="hi-IN" w:bidi="hi-IN"/>
        </w:rPr>
        <w:tab/>
      </w:r>
      <w:r w:rsidR="002600DE" w:rsidRPr="00175204">
        <w:rPr>
          <w:rFonts w:ascii="Palatino Linotype" w:hAnsi="Palatino Linotype" w:cs="Palatino Linotype"/>
          <w:b/>
          <w:bCs/>
          <w:i/>
          <w:kern w:val="1"/>
          <w:sz w:val="24"/>
          <w:szCs w:val="24"/>
          <w:lang w:eastAsia="hi-IN" w:bidi="hi-IN"/>
        </w:rPr>
        <w:t>47 óra</w:t>
      </w:r>
    </w:p>
    <w:p w:rsidR="00841110"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Anyagok fizikai tulajdonságai</w:t>
      </w:r>
      <w:r w:rsidR="00433174">
        <w:rPr>
          <w:rFonts w:ascii="Palatino Linotype" w:hAnsi="Palatino Linotype" w:cs="Palatino Linotype"/>
          <w:kern w:val="1"/>
          <w:sz w:val="24"/>
          <w:szCs w:val="24"/>
          <w:lang w:eastAsia="hi-IN" w:bidi="hi-IN"/>
        </w:rPr>
        <w:t>nak ismerete</w:t>
      </w:r>
    </w:p>
    <w:p w:rsidR="001E377E"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Anyagok kémi</w:t>
      </w:r>
      <w:r w:rsidRPr="00B9711B">
        <w:rPr>
          <w:rFonts w:ascii="Palatino Linotype" w:hAnsi="Palatino Linotype" w:cs="Palatino Linotype"/>
          <w:kern w:val="1"/>
          <w:sz w:val="24"/>
          <w:szCs w:val="24"/>
          <w:lang w:eastAsia="hi-IN" w:bidi="hi-IN"/>
        </w:rPr>
        <w:t>ai tulajdonságai</w:t>
      </w:r>
      <w:r w:rsidR="00433174">
        <w:rPr>
          <w:rFonts w:ascii="Palatino Linotype" w:hAnsi="Palatino Linotype" w:cs="Palatino Linotype"/>
          <w:kern w:val="1"/>
          <w:sz w:val="24"/>
          <w:szCs w:val="24"/>
          <w:lang w:eastAsia="hi-IN" w:bidi="hi-IN"/>
        </w:rPr>
        <w:t>nak ismerete</w:t>
      </w:r>
    </w:p>
    <w:p w:rsidR="00D14A58" w:rsidRPr="00D14A58"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Alapfelületek anyagainak ismerete</w:t>
      </w:r>
    </w:p>
    <w:p w:rsidR="00D14A58" w:rsidRPr="00D14A58"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Alapfelületek fajtáinak ismerete</w:t>
      </w:r>
    </w:p>
    <w:p w:rsidR="00D14A58" w:rsidRPr="00D14A58"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Festékek csoportosítása</w:t>
      </w:r>
    </w:p>
    <w:p w:rsidR="001E377E"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Falfelületek k</w:t>
      </w:r>
      <w:r w:rsidR="00D14A58" w:rsidRPr="00D14A58">
        <w:rPr>
          <w:rFonts w:ascii="Palatino Linotype" w:hAnsi="Palatino Linotype" w:cs="Palatino Linotype"/>
          <w:kern w:val="1"/>
          <w:sz w:val="24"/>
          <w:szCs w:val="24"/>
          <w:lang w:eastAsia="hi-IN" w:bidi="hi-IN"/>
        </w:rPr>
        <w:t xml:space="preserve">éziszerszámos felületcsiszolás </w:t>
      </w:r>
      <w:r w:rsidR="00433174">
        <w:rPr>
          <w:rFonts w:ascii="Palatino Linotype" w:hAnsi="Palatino Linotype" w:cs="Palatino Linotype"/>
          <w:kern w:val="1"/>
          <w:sz w:val="24"/>
          <w:szCs w:val="24"/>
          <w:lang w:eastAsia="hi-IN" w:bidi="hi-IN"/>
        </w:rPr>
        <w:t>techno</w:t>
      </w:r>
      <w:r w:rsidR="00D14A58">
        <w:rPr>
          <w:rFonts w:ascii="Palatino Linotype" w:hAnsi="Palatino Linotype" w:cs="Palatino Linotype"/>
          <w:kern w:val="1"/>
          <w:sz w:val="24"/>
          <w:szCs w:val="24"/>
          <w:lang w:eastAsia="hi-IN" w:bidi="hi-IN"/>
        </w:rPr>
        <w:t xml:space="preserve">lógiái </w:t>
      </w:r>
    </w:p>
    <w:p w:rsidR="00D14A58" w:rsidRPr="00D14A58"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14A58">
        <w:rPr>
          <w:rFonts w:ascii="Palatino Linotype" w:hAnsi="Palatino Linotype" w:cs="Palatino Linotype"/>
          <w:kern w:val="1"/>
          <w:sz w:val="24"/>
          <w:szCs w:val="24"/>
          <w:lang w:eastAsia="hi-IN" w:bidi="hi-IN"/>
        </w:rPr>
        <w:t>Falfelül</w:t>
      </w:r>
      <w:r>
        <w:rPr>
          <w:rFonts w:ascii="Palatino Linotype" w:hAnsi="Palatino Linotype" w:cs="Palatino Linotype"/>
          <w:kern w:val="1"/>
          <w:sz w:val="24"/>
          <w:szCs w:val="24"/>
          <w:lang w:eastAsia="hi-IN" w:bidi="hi-IN"/>
        </w:rPr>
        <w:t xml:space="preserve">etek kiegyenlítésének ismerete </w:t>
      </w:r>
      <w:r w:rsidRPr="00D14A58">
        <w:rPr>
          <w:rFonts w:ascii="Palatino Linotype" w:hAnsi="Palatino Linotype" w:cs="Palatino Linotype"/>
          <w:kern w:val="1"/>
          <w:sz w:val="24"/>
          <w:szCs w:val="24"/>
          <w:lang w:eastAsia="hi-IN" w:bidi="hi-IN"/>
        </w:rPr>
        <w:t>gletteléssel</w:t>
      </w:r>
    </w:p>
    <w:p w:rsidR="00841110" w:rsidRPr="00B9711B"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Szerves k</w:t>
      </w:r>
      <w:r w:rsidR="00841110" w:rsidRPr="00B9711B">
        <w:rPr>
          <w:rFonts w:ascii="Palatino Linotype" w:hAnsi="Palatino Linotype" w:cs="Palatino Linotype"/>
          <w:kern w:val="1"/>
          <w:sz w:val="24"/>
          <w:szCs w:val="24"/>
          <w:lang w:eastAsia="hi-IN" w:bidi="hi-IN"/>
        </w:rPr>
        <w:t>ötőanyagok csoportosítása</w:t>
      </w:r>
      <w:r w:rsidR="00433174">
        <w:rPr>
          <w:rFonts w:ascii="Palatino Linotype" w:hAnsi="Palatino Linotype" w:cs="Palatino Linotype"/>
          <w:kern w:val="1"/>
          <w:sz w:val="24"/>
          <w:szCs w:val="24"/>
          <w:lang w:eastAsia="hi-IN" w:bidi="hi-IN"/>
        </w:rPr>
        <w:t xml:space="preserve">, </w:t>
      </w:r>
      <w:r w:rsidR="00433174" w:rsidRPr="00B9711B">
        <w:rPr>
          <w:rFonts w:ascii="Palatino Linotype" w:hAnsi="Palatino Linotype" w:cs="Palatino Linotype"/>
          <w:kern w:val="1"/>
          <w:sz w:val="24"/>
          <w:szCs w:val="24"/>
          <w:lang w:eastAsia="hi-IN" w:bidi="hi-IN"/>
        </w:rPr>
        <w:t>tulajdonságai</w:t>
      </w:r>
      <w:r w:rsidR="00433174">
        <w:rPr>
          <w:rFonts w:ascii="Palatino Linotype" w:hAnsi="Palatino Linotype" w:cs="Palatino Linotype"/>
          <w:kern w:val="1"/>
          <w:sz w:val="24"/>
          <w:szCs w:val="24"/>
          <w:lang w:eastAsia="hi-IN" w:bidi="hi-IN"/>
        </w:rPr>
        <w:t>nak ismerete</w:t>
      </w:r>
    </w:p>
    <w:p w:rsidR="00D14A58" w:rsidRPr="00B9711B"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Szervetlen k</w:t>
      </w:r>
      <w:r w:rsidRPr="00B9711B">
        <w:rPr>
          <w:rFonts w:ascii="Palatino Linotype" w:hAnsi="Palatino Linotype" w:cs="Palatino Linotype"/>
          <w:kern w:val="1"/>
          <w:sz w:val="24"/>
          <w:szCs w:val="24"/>
          <w:lang w:eastAsia="hi-IN" w:bidi="hi-IN"/>
        </w:rPr>
        <w:t>ötőanyagok csoportosítása</w:t>
      </w:r>
      <w:r w:rsidR="00433174">
        <w:rPr>
          <w:rFonts w:ascii="Palatino Linotype" w:hAnsi="Palatino Linotype" w:cs="Palatino Linotype"/>
          <w:kern w:val="1"/>
          <w:sz w:val="24"/>
          <w:szCs w:val="24"/>
          <w:lang w:eastAsia="hi-IN" w:bidi="hi-IN"/>
        </w:rPr>
        <w:t xml:space="preserve">, </w:t>
      </w:r>
      <w:r w:rsidR="00433174" w:rsidRPr="00B9711B">
        <w:rPr>
          <w:rFonts w:ascii="Palatino Linotype" w:hAnsi="Palatino Linotype" w:cs="Palatino Linotype"/>
          <w:kern w:val="1"/>
          <w:sz w:val="24"/>
          <w:szCs w:val="24"/>
          <w:lang w:eastAsia="hi-IN" w:bidi="hi-IN"/>
        </w:rPr>
        <w:t>tulajdonságai</w:t>
      </w:r>
      <w:r w:rsidR="00433174">
        <w:rPr>
          <w:rFonts w:ascii="Palatino Linotype" w:hAnsi="Palatino Linotype" w:cs="Palatino Linotype"/>
          <w:kern w:val="1"/>
          <w:sz w:val="24"/>
          <w:szCs w:val="24"/>
          <w:lang w:eastAsia="hi-IN" w:bidi="hi-IN"/>
        </w:rPr>
        <w:t>nak ismerete</w:t>
      </w:r>
    </w:p>
    <w:p w:rsidR="00D14A58"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Felület előkezelő</w:t>
      </w:r>
      <w:r w:rsidR="00433174">
        <w:rPr>
          <w:rFonts w:ascii="Palatino Linotype" w:hAnsi="Palatino Linotype" w:cs="Palatino Linotype"/>
          <w:kern w:val="1"/>
          <w:sz w:val="24"/>
          <w:szCs w:val="24"/>
          <w:lang w:eastAsia="hi-IN" w:bidi="hi-IN"/>
        </w:rPr>
        <w:t xml:space="preserve"> anyagok </w:t>
      </w:r>
      <w:r w:rsidR="00433174" w:rsidRPr="00B9711B">
        <w:rPr>
          <w:rFonts w:ascii="Palatino Linotype" w:hAnsi="Palatino Linotype" w:cs="Palatino Linotype"/>
          <w:kern w:val="1"/>
          <w:sz w:val="24"/>
          <w:szCs w:val="24"/>
          <w:lang w:eastAsia="hi-IN" w:bidi="hi-IN"/>
        </w:rPr>
        <w:t>tulajdonságai</w:t>
      </w:r>
      <w:r w:rsidR="00433174">
        <w:rPr>
          <w:rFonts w:ascii="Palatino Linotype" w:hAnsi="Palatino Linotype" w:cs="Palatino Linotype"/>
          <w:kern w:val="1"/>
          <w:sz w:val="24"/>
          <w:szCs w:val="24"/>
          <w:lang w:eastAsia="hi-IN" w:bidi="hi-IN"/>
        </w:rPr>
        <w:t>nak ismerete</w:t>
      </w:r>
    </w:p>
    <w:p w:rsidR="00841110" w:rsidRPr="00B9711B"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w:t>
      </w:r>
      <w:r w:rsidR="00841110" w:rsidRPr="00B9711B">
        <w:rPr>
          <w:rFonts w:ascii="Palatino Linotype" w:hAnsi="Palatino Linotype" w:cs="Palatino Linotype"/>
          <w:kern w:val="1"/>
          <w:sz w:val="24"/>
          <w:szCs w:val="24"/>
          <w:lang w:eastAsia="hi-IN" w:bidi="hi-IN"/>
        </w:rPr>
        <w:t xml:space="preserve"> előkészítő anyagok</w:t>
      </w:r>
      <w:r w:rsidR="00433174">
        <w:rPr>
          <w:rFonts w:ascii="Palatino Linotype" w:hAnsi="Palatino Linotype" w:cs="Palatino Linotype"/>
          <w:kern w:val="1"/>
          <w:sz w:val="24"/>
          <w:szCs w:val="24"/>
          <w:lang w:eastAsia="hi-IN" w:bidi="hi-IN"/>
        </w:rPr>
        <w:t xml:space="preserve"> </w:t>
      </w:r>
      <w:r w:rsidR="00433174" w:rsidRPr="00B9711B">
        <w:rPr>
          <w:rFonts w:ascii="Palatino Linotype" w:hAnsi="Palatino Linotype" w:cs="Palatino Linotype"/>
          <w:kern w:val="1"/>
          <w:sz w:val="24"/>
          <w:szCs w:val="24"/>
          <w:lang w:eastAsia="hi-IN" w:bidi="hi-IN"/>
        </w:rPr>
        <w:t>tulajdonságai</w:t>
      </w:r>
      <w:r w:rsidR="00433174">
        <w:rPr>
          <w:rFonts w:ascii="Palatino Linotype" w:hAnsi="Palatino Linotype" w:cs="Palatino Linotype"/>
          <w:kern w:val="1"/>
          <w:sz w:val="24"/>
          <w:szCs w:val="24"/>
          <w:lang w:eastAsia="hi-IN" w:bidi="hi-IN"/>
        </w:rPr>
        <w:t>nak ismerete</w:t>
      </w:r>
    </w:p>
    <w:p w:rsidR="00841110" w:rsidRPr="00B9711B"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Felület hibáinak javítására szolgáló anyagok (masszák, glettek, gipszek)</w:t>
      </w:r>
      <w:r w:rsidR="00D14A58">
        <w:rPr>
          <w:rFonts w:ascii="Palatino Linotype" w:hAnsi="Palatino Linotype" w:cs="Palatino Linotype"/>
          <w:kern w:val="1"/>
          <w:sz w:val="24"/>
          <w:szCs w:val="24"/>
          <w:lang w:eastAsia="hi-IN" w:bidi="hi-IN"/>
        </w:rPr>
        <w:t xml:space="preserve"> </w:t>
      </w:r>
      <w:r w:rsidR="00433174" w:rsidRPr="00B9711B">
        <w:rPr>
          <w:rFonts w:ascii="Palatino Linotype" w:hAnsi="Palatino Linotype" w:cs="Palatino Linotype"/>
          <w:kern w:val="1"/>
          <w:sz w:val="24"/>
          <w:szCs w:val="24"/>
          <w:lang w:eastAsia="hi-IN" w:bidi="hi-IN"/>
        </w:rPr>
        <w:t>tulajdonságai</w:t>
      </w:r>
      <w:r w:rsidR="00433174">
        <w:rPr>
          <w:rFonts w:ascii="Palatino Linotype" w:hAnsi="Palatino Linotype" w:cs="Palatino Linotype"/>
          <w:kern w:val="1"/>
          <w:sz w:val="24"/>
          <w:szCs w:val="24"/>
          <w:lang w:eastAsia="hi-IN" w:bidi="hi-IN"/>
        </w:rPr>
        <w:t>nak ismerete</w:t>
      </w:r>
    </w:p>
    <w:p w:rsidR="00841110" w:rsidRPr="00B9711B"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Pigmentek, színezőanyagok csoportosítása</w:t>
      </w:r>
      <w:r w:rsidR="001E377E">
        <w:rPr>
          <w:rFonts w:ascii="Palatino Linotype" w:hAnsi="Palatino Linotype" w:cs="Palatino Linotype"/>
          <w:kern w:val="1"/>
          <w:sz w:val="24"/>
          <w:szCs w:val="24"/>
          <w:lang w:eastAsia="hi-IN" w:bidi="hi-IN"/>
        </w:rPr>
        <w:t xml:space="preserve"> és </w:t>
      </w:r>
      <w:r w:rsidR="00433174" w:rsidRPr="00B9711B">
        <w:rPr>
          <w:rFonts w:ascii="Palatino Linotype" w:hAnsi="Palatino Linotype" w:cs="Palatino Linotype"/>
          <w:kern w:val="1"/>
          <w:sz w:val="24"/>
          <w:szCs w:val="24"/>
          <w:lang w:eastAsia="hi-IN" w:bidi="hi-IN"/>
        </w:rPr>
        <w:t>tulajdonságai</w:t>
      </w:r>
      <w:r w:rsidR="00433174">
        <w:rPr>
          <w:rFonts w:ascii="Palatino Linotype" w:hAnsi="Palatino Linotype" w:cs="Palatino Linotype"/>
          <w:kern w:val="1"/>
          <w:sz w:val="24"/>
          <w:szCs w:val="24"/>
          <w:lang w:eastAsia="hi-IN" w:bidi="hi-IN"/>
        </w:rPr>
        <w:t>nak ismerete</w:t>
      </w:r>
    </w:p>
    <w:p w:rsidR="00841110" w:rsidRPr="00B9711B"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Festékek gyártás</w:t>
      </w:r>
      <w:r w:rsidR="00433174">
        <w:rPr>
          <w:rFonts w:ascii="Palatino Linotype" w:hAnsi="Palatino Linotype" w:cs="Palatino Linotype"/>
          <w:kern w:val="1"/>
          <w:sz w:val="24"/>
          <w:szCs w:val="24"/>
          <w:lang w:eastAsia="hi-IN" w:bidi="hi-IN"/>
        </w:rPr>
        <w:t xml:space="preserve">technológiájának </w:t>
      </w:r>
      <w:r w:rsidRPr="00B9711B">
        <w:rPr>
          <w:rFonts w:ascii="Palatino Linotype" w:hAnsi="Palatino Linotype" w:cs="Palatino Linotype"/>
          <w:kern w:val="1"/>
          <w:sz w:val="24"/>
          <w:szCs w:val="24"/>
          <w:lang w:eastAsia="hi-IN" w:bidi="hi-IN"/>
        </w:rPr>
        <w:t>ismerete</w:t>
      </w:r>
    </w:p>
    <w:p w:rsidR="00841110" w:rsidRPr="00B9711B"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 xml:space="preserve">Töltő, adalékanyagok </w:t>
      </w:r>
      <w:r w:rsidR="00433174" w:rsidRPr="00B9711B">
        <w:rPr>
          <w:rFonts w:ascii="Palatino Linotype" w:hAnsi="Palatino Linotype" w:cs="Palatino Linotype"/>
          <w:kern w:val="1"/>
          <w:sz w:val="24"/>
          <w:szCs w:val="24"/>
          <w:lang w:eastAsia="hi-IN" w:bidi="hi-IN"/>
        </w:rPr>
        <w:t>tulajdonságai</w:t>
      </w:r>
      <w:r w:rsidR="00433174">
        <w:rPr>
          <w:rFonts w:ascii="Palatino Linotype" w:hAnsi="Palatino Linotype" w:cs="Palatino Linotype"/>
          <w:kern w:val="1"/>
          <w:sz w:val="24"/>
          <w:szCs w:val="24"/>
          <w:lang w:eastAsia="hi-IN" w:bidi="hi-IN"/>
        </w:rPr>
        <w:t>nak ismerete</w:t>
      </w:r>
      <w:r w:rsidR="00433174" w:rsidRPr="00B9711B" w:rsidDel="00433174">
        <w:rPr>
          <w:rFonts w:ascii="Palatino Linotype" w:hAnsi="Palatino Linotype" w:cs="Palatino Linotype"/>
          <w:kern w:val="1"/>
          <w:sz w:val="24"/>
          <w:szCs w:val="24"/>
          <w:lang w:eastAsia="hi-IN" w:bidi="hi-IN"/>
        </w:rPr>
        <w:t xml:space="preserve"> </w:t>
      </w:r>
    </w:p>
    <w:p w:rsidR="00841110"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Festékek tulajdonságai</w:t>
      </w:r>
    </w:p>
    <w:p w:rsidR="00D14A58" w:rsidRPr="00B9711B"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Festékek</w:t>
      </w:r>
      <w:r>
        <w:rPr>
          <w:rFonts w:ascii="Palatino Linotype" w:hAnsi="Palatino Linotype" w:cs="Palatino Linotype"/>
          <w:kern w:val="1"/>
          <w:sz w:val="24"/>
          <w:szCs w:val="24"/>
          <w:lang w:eastAsia="hi-IN" w:bidi="hi-IN"/>
        </w:rPr>
        <w:t xml:space="preserve"> csoportosítása</w:t>
      </w:r>
    </w:p>
    <w:p w:rsidR="00841110" w:rsidRPr="00B9711B" w:rsidRDefault="00841110"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9711B">
        <w:rPr>
          <w:rFonts w:ascii="Palatino Linotype" w:hAnsi="Palatino Linotype" w:cs="Palatino Linotype"/>
          <w:kern w:val="1"/>
          <w:sz w:val="24"/>
          <w:szCs w:val="24"/>
          <w:lang w:eastAsia="hi-IN" w:bidi="hi-IN"/>
        </w:rPr>
        <w:t>Kész bevonatrendszerek rétegrendjének kapcsolatai</w:t>
      </w:r>
    </w:p>
    <w:p w:rsidR="00D14A58" w:rsidRPr="00D14A58"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Falfelületek előkészítésének technológiái</w:t>
      </w:r>
    </w:p>
    <w:p w:rsidR="00D14A58" w:rsidRPr="00D14A58"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14A58">
        <w:rPr>
          <w:rFonts w:ascii="Palatino Linotype" w:hAnsi="Palatino Linotype" w:cs="Palatino Linotype"/>
          <w:kern w:val="1"/>
          <w:sz w:val="24"/>
          <w:szCs w:val="24"/>
          <w:lang w:eastAsia="hi-IN" w:bidi="hi-IN"/>
        </w:rPr>
        <w:t>Alapozó festés</w:t>
      </w:r>
      <w:r w:rsidR="001E377E">
        <w:rPr>
          <w:rFonts w:ascii="Palatino Linotype" w:hAnsi="Palatino Linotype" w:cs="Palatino Linotype"/>
          <w:kern w:val="1"/>
          <w:sz w:val="24"/>
          <w:szCs w:val="24"/>
          <w:lang w:eastAsia="hi-IN" w:bidi="hi-IN"/>
        </w:rPr>
        <w:t xml:space="preserve"> tulajdonságai</w:t>
      </w:r>
    </w:p>
    <w:p w:rsidR="00D14A58" w:rsidRPr="00D14A58"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Mészfesték tulajdonságai</w:t>
      </w:r>
    </w:p>
    <w:p w:rsidR="00D14A58" w:rsidRPr="00D14A58"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Enyves festék</w:t>
      </w:r>
      <w:r w:rsidR="00D14A58" w:rsidRPr="00D14A58">
        <w:rPr>
          <w:rFonts w:ascii="Palatino Linotype" w:hAnsi="Palatino Linotype" w:cs="Palatino Linotype"/>
          <w:kern w:val="1"/>
          <w:sz w:val="24"/>
          <w:szCs w:val="24"/>
          <w:lang w:eastAsia="hi-IN" w:bidi="hi-IN"/>
        </w:rPr>
        <w:t xml:space="preserve"> és fröcskölés</w:t>
      </w:r>
      <w:r>
        <w:rPr>
          <w:rFonts w:ascii="Palatino Linotype" w:hAnsi="Palatino Linotype" w:cs="Palatino Linotype"/>
          <w:kern w:val="1"/>
          <w:sz w:val="24"/>
          <w:szCs w:val="24"/>
          <w:lang w:eastAsia="hi-IN" w:bidi="hi-IN"/>
        </w:rPr>
        <w:t>es technológia</w:t>
      </w:r>
      <w:r w:rsidR="00D14A58" w:rsidRPr="00D14A58">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tulajdonságai</w:t>
      </w:r>
    </w:p>
    <w:p w:rsidR="00D14A58" w:rsidRPr="00D14A58"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14A58">
        <w:rPr>
          <w:rFonts w:ascii="Palatino Linotype" w:hAnsi="Palatino Linotype" w:cs="Palatino Linotype"/>
          <w:kern w:val="1"/>
          <w:sz w:val="24"/>
          <w:szCs w:val="24"/>
          <w:lang w:eastAsia="hi-IN" w:bidi="hi-IN"/>
        </w:rPr>
        <w:t>Sablonmintázás kész</w:t>
      </w:r>
      <w:r w:rsidR="001E377E">
        <w:rPr>
          <w:rFonts w:ascii="Palatino Linotype" w:hAnsi="Palatino Linotype" w:cs="Palatino Linotype"/>
          <w:kern w:val="1"/>
          <w:sz w:val="24"/>
          <w:szCs w:val="24"/>
          <w:lang w:eastAsia="hi-IN" w:bidi="hi-IN"/>
        </w:rPr>
        <w:t>ítésének technológiája</w:t>
      </w:r>
    </w:p>
    <w:p w:rsidR="00D14A58" w:rsidRPr="00D14A58"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Hengerezés technológiája</w:t>
      </w:r>
    </w:p>
    <w:p w:rsidR="00D14A58" w:rsidRPr="00D14A58"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14A58">
        <w:rPr>
          <w:rFonts w:ascii="Palatino Linotype" w:hAnsi="Palatino Linotype" w:cs="Palatino Linotype"/>
          <w:kern w:val="1"/>
          <w:sz w:val="24"/>
          <w:szCs w:val="24"/>
          <w:lang w:eastAsia="hi-IN" w:bidi="hi-IN"/>
        </w:rPr>
        <w:t>Textil mintázat és pl</w:t>
      </w:r>
      <w:r w:rsidR="001E377E">
        <w:rPr>
          <w:rFonts w:ascii="Palatino Linotype" w:hAnsi="Palatino Linotype" w:cs="Palatino Linotype"/>
          <w:kern w:val="1"/>
          <w:sz w:val="24"/>
          <w:szCs w:val="24"/>
          <w:lang w:eastAsia="hi-IN" w:bidi="hi-IN"/>
        </w:rPr>
        <w:t>asztikus vonalazás készítésének technológiája</w:t>
      </w:r>
    </w:p>
    <w:p w:rsidR="00D14A58" w:rsidRPr="00D14A58"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Lazúrfestés készítésének technológiája</w:t>
      </w:r>
    </w:p>
    <w:p w:rsidR="00D14A58" w:rsidRPr="00D14A58"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Kazein kötőanyagú festékek ismerete</w:t>
      </w:r>
    </w:p>
    <w:p w:rsidR="00433174" w:rsidRDefault="00D14A58"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14A58">
        <w:rPr>
          <w:rFonts w:ascii="Palatino Linotype" w:hAnsi="Palatino Linotype" w:cs="Palatino Linotype"/>
          <w:kern w:val="1"/>
          <w:sz w:val="24"/>
          <w:szCs w:val="24"/>
          <w:lang w:eastAsia="hi-IN" w:bidi="hi-IN"/>
        </w:rPr>
        <w:t>Diszper</w:t>
      </w:r>
      <w:r w:rsidR="00433174">
        <w:rPr>
          <w:rFonts w:ascii="Palatino Linotype" w:hAnsi="Palatino Linotype" w:cs="Palatino Linotype"/>
          <w:kern w:val="1"/>
          <w:sz w:val="24"/>
          <w:szCs w:val="24"/>
          <w:lang w:eastAsia="hi-IN" w:bidi="hi-IN"/>
        </w:rPr>
        <w:t>ziós glettek tulajdonságainak ismerete</w:t>
      </w:r>
    </w:p>
    <w:p w:rsidR="00D14A58" w:rsidRPr="00D14A58" w:rsidRDefault="00433174"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Műgyanta kötőanyagú festékek tulajdonságainak ismerete</w:t>
      </w:r>
    </w:p>
    <w:p w:rsidR="00D14A58" w:rsidRPr="00D14A58" w:rsidRDefault="001E377E" w:rsidP="00291E2B">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Stukkó díszítés tulajdonságai</w:t>
      </w:r>
    </w:p>
    <w:p w:rsidR="00D14A58" w:rsidRPr="00D14A58" w:rsidRDefault="001E377E" w:rsidP="00D14A58">
      <w:pPr>
        <w:widowControl w:val="0"/>
        <w:suppressAutoHyphens/>
        <w:spacing w:after="0" w:line="240" w:lineRule="auto"/>
        <w:ind w:left="720"/>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Antikolás, márványozás tulajdonságai</w:t>
      </w:r>
    </w:p>
    <w:p w:rsidR="00291E2B" w:rsidRDefault="00291E2B" w:rsidP="00175204">
      <w:pPr>
        <w:widowControl w:val="0"/>
        <w:tabs>
          <w:tab w:val="right" w:pos="9214"/>
        </w:tabs>
        <w:suppressAutoHyphens/>
        <w:spacing w:after="0" w:line="240" w:lineRule="auto"/>
        <w:rPr>
          <w:rFonts w:ascii="Palatino Linotype" w:hAnsi="Palatino Linotype" w:cs="Palatino Linotype"/>
          <w:b/>
          <w:bCs/>
          <w:kern w:val="1"/>
          <w:lang w:eastAsia="hi-IN" w:bidi="hi-IN"/>
        </w:rPr>
      </w:pPr>
    </w:p>
    <w:p w:rsidR="00841110" w:rsidRPr="00291E2B" w:rsidRDefault="00CE16A4" w:rsidP="002600DE">
      <w:pPr>
        <w:widowControl w:val="0"/>
        <w:tabs>
          <w:tab w:val="right" w:pos="9214"/>
        </w:tabs>
        <w:suppressAutoHyphens/>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b/>
          <w:bCs/>
          <w:kern w:val="1"/>
          <w:sz w:val="24"/>
          <w:szCs w:val="24"/>
          <w:lang w:eastAsia="hi-IN" w:bidi="hi-IN"/>
        </w:rPr>
        <w:t>3</w:t>
      </w:r>
      <w:r w:rsidR="00841110" w:rsidRPr="00291E2B">
        <w:rPr>
          <w:rFonts w:ascii="Palatino Linotype" w:hAnsi="Palatino Linotype" w:cs="Palatino Linotype"/>
          <w:b/>
          <w:bCs/>
          <w:kern w:val="1"/>
          <w:sz w:val="24"/>
          <w:szCs w:val="24"/>
          <w:lang w:eastAsia="hi-IN" w:bidi="hi-IN"/>
        </w:rPr>
        <w:t>.3.3.Díszítőmunkák, színelmélet, szakrajz</w:t>
      </w:r>
      <w:r w:rsidR="002600DE" w:rsidRPr="00291E2B">
        <w:rPr>
          <w:rFonts w:ascii="Palatino Linotype" w:hAnsi="Palatino Linotype" w:cs="Palatino Linotype"/>
          <w:b/>
          <w:bCs/>
          <w:kern w:val="1"/>
          <w:sz w:val="24"/>
          <w:szCs w:val="24"/>
          <w:lang w:eastAsia="hi-IN" w:bidi="hi-IN"/>
        </w:rPr>
        <w:tab/>
      </w:r>
      <w:r w:rsidR="002600DE" w:rsidRPr="00175204">
        <w:rPr>
          <w:rFonts w:ascii="Palatino Linotype" w:hAnsi="Palatino Linotype" w:cs="Palatino Linotype"/>
          <w:b/>
          <w:bCs/>
          <w:i/>
          <w:kern w:val="1"/>
          <w:sz w:val="24"/>
          <w:szCs w:val="24"/>
          <w:lang w:eastAsia="hi-IN" w:bidi="hi-IN"/>
        </w:rPr>
        <w:t>47 óra</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Szakrajzi feladatok</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Színelmélet (téralakító, pszichológiai, lélektani hatások)</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Színelmélet (téralakító hatások)</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Színelmélet (pszichológiai hatások)</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Színelmélet (lélektani hatások)</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lastRenderedPageBreak/>
        <w:t>Színdinamika, színek tudatos tervezésének ismerete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Színharmónia ismerete, alkalmazása</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Szín-diszharmonia ismerete, alkalmazása</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Modern díszítési technikák alkalmazásának ismerete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Egyszerű és különleges díszítőmunkák technikáinak ismerete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Modern díszítőanyagok használatának ismerete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Határoló- és díszítővonalozás, sablonálás készítésének ismerete </w:t>
      </w:r>
    </w:p>
    <w:p w:rsidR="00841110" w:rsidRPr="00291E2B" w:rsidRDefault="00841110" w:rsidP="00875A7E">
      <w:pPr>
        <w:autoSpaceDE w:val="0"/>
        <w:autoSpaceDN w:val="0"/>
        <w:adjustRightInd w:val="0"/>
        <w:spacing w:after="0" w:line="240" w:lineRule="auto"/>
        <w:ind w:left="720"/>
        <w:jc w:val="both"/>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Mintanyomó hengerezés készítésének ismerete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Egyszerű díszítőelemek kültéri felhelyezésének ismerete </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Egyszerű díszítőelemek beltéri felhelyezésének ismerete </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Egyszerű faerezet utánzat festésének ismerete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Homlokzat színezésének megtervezése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Fröcskölés, durva színfröcskölés készítésének anyagai</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Fröcskölés, durva színfröcskölés készítésének lépései</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 művészettörténet stíluskorszakai és legújabb irányzatai, az egyes idősza</w:t>
      </w:r>
      <w:r w:rsidR="005E7FA3" w:rsidRPr="00291E2B">
        <w:rPr>
          <w:rFonts w:ascii="Palatino Linotype" w:hAnsi="Palatino Linotype" w:cs="Palatino Linotype"/>
          <w:kern w:val="1"/>
          <w:sz w:val="24"/>
          <w:szCs w:val="24"/>
          <w:lang w:eastAsia="hi-IN" w:bidi="hi-IN"/>
        </w:rPr>
        <w:t xml:space="preserve">kok szellemiségébe ágyazottan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Jelentős</w:t>
      </w:r>
      <w:r w:rsidR="005E7FA3" w:rsidRPr="00291E2B">
        <w:rPr>
          <w:rFonts w:ascii="Palatino Linotype" w:hAnsi="Palatino Linotype" w:cs="Palatino Linotype"/>
          <w:kern w:val="1"/>
          <w:sz w:val="24"/>
          <w:szCs w:val="24"/>
          <w:lang w:eastAsia="hi-IN" w:bidi="hi-IN"/>
        </w:rPr>
        <w:t xml:space="preserve"> alkotók, kiemelkedő alkotások </w:t>
      </w:r>
      <w:r w:rsidRPr="00291E2B">
        <w:rPr>
          <w:rFonts w:ascii="Palatino Linotype" w:hAnsi="Palatino Linotype" w:cs="Palatino Linotype"/>
          <w:kern w:val="1"/>
          <w:sz w:val="24"/>
          <w:szCs w:val="24"/>
          <w:lang w:eastAsia="hi-IN" w:bidi="hi-IN"/>
        </w:rPr>
        <w:t xml:space="preserve"> </w:t>
      </w:r>
    </w:p>
    <w:p w:rsidR="00CC5D3C" w:rsidRPr="00291E2B" w:rsidRDefault="00CC5D3C" w:rsidP="005E7FA3">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Hazai műemlékek, műgyűjtemények anyaga, az egyetemes művészettörté</w:t>
      </w:r>
      <w:r w:rsidR="005E7FA3" w:rsidRPr="00291E2B">
        <w:rPr>
          <w:rFonts w:ascii="Palatino Linotype" w:hAnsi="Palatino Linotype" w:cs="Palatino Linotype"/>
          <w:kern w:val="1"/>
          <w:sz w:val="24"/>
          <w:szCs w:val="24"/>
          <w:lang w:eastAsia="hi-IN" w:bidi="hi-IN"/>
        </w:rPr>
        <w:t xml:space="preserve">net emlékanyagának lelőhelyei </w:t>
      </w:r>
    </w:p>
    <w:p w:rsidR="00CC5D3C" w:rsidRPr="00291E2B" w:rsidRDefault="00CC5D3C" w:rsidP="005E7FA3">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 műalkotások önálló értelmezési módjai, az ismeretek kreatív alkalmazási lehetőségei (kor-, stílus-megha</w:t>
      </w:r>
      <w:r w:rsidR="005E7FA3" w:rsidRPr="00291E2B">
        <w:rPr>
          <w:rFonts w:ascii="Palatino Linotype" w:hAnsi="Palatino Linotype" w:cs="Palatino Linotype"/>
          <w:kern w:val="1"/>
          <w:sz w:val="24"/>
          <w:szCs w:val="24"/>
          <w:lang w:eastAsia="hi-IN" w:bidi="hi-IN"/>
        </w:rPr>
        <w:t xml:space="preserve">tározás, műleírás, műelemzés)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Környezet- és tárgykultúra, azok változása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A képkomponálás szabályai A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 különböző képi elemek felületképző lehetőségei</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A színek törvényszerűségei és kifejezőereje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Fény-árnyék viszonyok megjelenítése, kontraszthatások – a tónusképzés lehetőségei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A rajzolás és festés mestersége, különböző technikái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Egyszerű geometrikus formák és térelemek megjelenítése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Természeti formák, növények és állatok megjelenítése, azok felépítése, arányai, mozgásai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Az emberi test felépítése, anatómiai szerkezete, arányai, mozgása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Az épített külső és belső környezet megjelenítése</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Különböző kompozíciók alkotása, montázs, kollázs, kevert és egyedi technikák alkalmazása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A térábrázolás ismert geometriai rendszerei (perspektíva, axonometria, Monge-rendszer)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A különféle formák – térformák, emberi test stb. – kifejező kapcsolatai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Formák térszerkezeti sajátosságainak, statikai-dinamikai viszonyainak térbeli ábrázolása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Tárgyak, növényi és állati formák, emberi figura, portré mintázása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Dombormű, szobor és </w:t>
      </w:r>
      <w:r w:rsidR="005E7FA3" w:rsidRPr="00291E2B">
        <w:rPr>
          <w:rFonts w:ascii="Palatino Linotype" w:hAnsi="Palatino Linotype" w:cs="Palatino Linotype"/>
          <w:kern w:val="1"/>
          <w:sz w:val="24"/>
          <w:szCs w:val="24"/>
          <w:lang w:eastAsia="hi-IN" w:bidi="hi-IN"/>
        </w:rPr>
        <w:t xml:space="preserve">plasztika készítési folyamata </w:t>
      </w:r>
    </w:p>
    <w:p w:rsidR="00CC5D3C" w:rsidRPr="00291E2B" w:rsidRDefault="00CC5D3C" w:rsidP="00CC5D3C">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Az elkészült munkák kiállításra való előkészítés</w:t>
      </w:r>
      <w:r w:rsidR="005E7FA3" w:rsidRPr="00291E2B">
        <w:rPr>
          <w:rFonts w:ascii="Palatino Linotype" w:hAnsi="Palatino Linotype" w:cs="Palatino Linotype"/>
          <w:kern w:val="1"/>
          <w:sz w:val="24"/>
          <w:szCs w:val="24"/>
          <w:lang w:eastAsia="hi-IN" w:bidi="hi-IN"/>
        </w:rPr>
        <w:t>ének ismerete</w:t>
      </w:r>
    </w:p>
    <w:p w:rsidR="00841110" w:rsidRPr="00291E2B" w:rsidRDefault="00841110" w:rsidP="00875A7E">
      <w:pPr>
        <w:autoSpaceDE w:val="0"/>
        <w:autoSpaceDN w:val="0"/>
        <w:adjustRightInd w:val="0"/>
        <w:spacing w:after="0" w:line="240" w:lineRule="auto"/>
        <w:rPr>
          <w:rFonts w:ascii="Palatino Linotype" w:hAnsi="Palatino Linotype" w:cs="Palatino Linotype"/>
          <w:kern w:val="1"/>
          <w:sz w:val="24"/>
          <w:szCs w:val="24"/>
          <w:lang w:eastAsia="hi-IN" w:bidi="hi-IN"/>
        </w:rPr>
      </w:pPr>
    </w:p>
    <w:p w:rsidR="00841110" w:rsidRPr="00291E2B" w:rsidRDefault="00CE16A4" w:rsidP="002600DE">
      <w:pPr>
        <w:widowControl w:val="0"/>
        <w:tabs>
          <w:tab w:val="right" w:pos="9214"/>
        </w:tabs>
        <w:suppressAutoHyphens/>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b/>
          <w:bCs/>
          <w:kern w:val="1"/>
          <w:sz w:val="24"/>
          <w:szCs w:val="24"/>
          <w:lang w:eastAsia="hi-IN" w:bidi="hi-IN"/>
        </w:rPr>
        <w:t>3</w:t>
      </w:r>
      <w:r w:rsidR="00841110" w:rsidRPr="00291E2B">
        <w:rPr>
          <w:rFonts w:ascii="Palatino Linotype" w:hAnsi="Palatino Linotype" w:cs="Palatino Linotype"/>
          <w:b/>
          <w:bCs/>
          <w:kern w:val="1"/>
          <w:sz w:val="24"/>
          <w:szCs w:val="24"/>
          <w:lang w:eastAsia="hi-IN" w:bidi="hi-IN"/>
        </w:rPr>
        <w:t>.3.4.Szakszámít</w:t>
      </w:r>
      <w:r w:rsidR="000A0D82" w:rsidRPr="00291E2B">
        <w:rPr>
          <w:rFonts w:ascii="Palatino Linotype" w:hAnsi="Palatino Linotype" w:cs="Palatino Linotype"/>
          <w:b/>
          <w:bCs/>
          <w:kern w:val="1"/>
          <w:sz w:val="24"/>
          <w:szCs w:val="24"/>
          <w:lang w:eastAsia="hi-IN" w:bidi="hi-IN"/>
        </w:rPr>
        <w:t>ás</w:t>
      </w:r>
      <w:r w:rsidR="002600DE" w:rsidRPr="00291E2B">
        <w:rPr>
          <w:rFonts w:ascii="Palatino Linotype" w:hAnsi="Palatino Linotype" w:cs="Palatino Linotype"/>
          <w:b/>
          <w:bCs/>
          <w:kern w:val="1"/>
          <w:sz w:val="24"/>
          <w:szCs w:val="24"/>
          <w:lang w:eastAsia="hi-IN" w:bidi="hi-IN"/>
        </w:rPr>
        <w:tab/>
      </w:r>
      <w:r w:rsidR="007971AC">
        <w:rPr>
          <w:rFonts w:ascii="Palatino Linotype" w:hAnsi="Palatino Linotype" w:cs="Palatino Linotype"/>
          <w:b/>
          <w:bCs/>
          <w:kern w:val="1"/>
          <w:sz w:val="24"/>
          <w:szCs w:val="24"/>
          <w:lang w:eastAsia="hi-IN" w:bidi="hi-IN"/>
        </w:rPr>
        <w:t>37</w:t>
      </w:r>
      <w:r w:rsidR="002600DE" w:rsidRPr="00175204">
        <w:rPr>
          <w:rFonts w:ascii="Palatino Linotype" w:hAnsi="Palatino Linotype" w:cs="Palatino Linotype"/>
          <w:b/>
          <w:bCs/>
          <w:i/>
          <w:kern w:val="1"/>
          <w:sz w:val="24"/>
          <w:szCs w:val="24"/>
          <w:lang w:eastAsia="hi-IN" w:bidi="hi-IN"/>
        </w:rPr>
        <w:t xml:space="preserve"> óra</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Szükséges anyagnormák ismerete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Szükséges időnormák ismerete,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Időterv készítésének technológiája</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Munkavégzéshez szükséges eszközök felmérésének ismerete </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Munkavégzéshez szükséges gépek felmérésének ismerete </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Munkavégzéshez szükséges munkaerő felmérésének ismerete </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Anyagmennyiség számításának ismerete tervdokumentáció alapján</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Felmérés helyszínen</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Árajánlat készítése</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Alaprajz, </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Műszaki leírás, költségvetés</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Internethasználat, keresésének technológiái</w:t>
      </w:r>
    </w:p>
    <w:p w:rsidR="00841110" w:rsidRPr="00291E2B" w:rsidRDefault="00841110" w:rsidP="00875A7E">
      <w:pPr>
        <w:autoSpaceDE w:val="0"/>
        <w:autoSpaceDN w:val="0"/>
        <w:adjustRightInd w:val="0"/>
        <w:spacing w:after="0" w:line="240" w:lineRule="auto"/>
        <w:ind w:left="720"/>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Alaprajzok készítésének ismerete</w:t>
      </w:r>
    </w:p>
    <w:p w:rsidR="00841110" w:rsidRPr="00C90E20" w:rsidRDefault="00841110" w:rsidP="00875A7E">
      <w:pPr>
        <w:autoSpaceDE w:val="0"/>
        <w:autoSpaceDN w:val="0"/>
        <w:adjustRightInd w:val="0"/>
        <w:spacing w:after="0" w:line="240" w:lineRule="auto"/>
        <w:ind w:left="720"/>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Anyagköltség kiszámításának ismerete</w:t>
      </w:r>
    </w:p>
    <w:p w:rsidR="00841110" w:rsidRPr="00C90E20" w:rsidRDefault="00841110" w:rsidP="00875A7E">
      <w:pPr>
        <w:autoSpaceDE w:val="0"/>
        <w:autoSpaceDN w:val="0"/>
        <w:adjustRightInd w:val="0"/>
        <w:spacing w:after="0" w:line="240" w:lineRule="auto"/>
        <w:ind w:left="720"/>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Vázlatkészítési technológiák</w:t>
      </w:r>
    </w:p>
    <w:p w:rsidR="00841110" w:rsidRPr="00C90E20" w:rsidRDefault="00841110" w:rsidP="00875A7E">
      <w:pPr>
        <w:autoSpaceDE w:val="0"/>
        <w:autoSpaceDN w:val="0"/>
        <w:adjustRightInd w:val="0"/>
        <w:spacing w:after="0" w:line="240" w:lineRule="auto"/>
        <w:ind w:left="720"/>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Dokumentumelemzési ismeretek</w:t>
      </w:r>
    </w:p>
    <w:p w:rsidR="00841110" w:rsidRPr="00C90E20" w:rsidRDefault="00841110" w:rsidP="00875A7E">
      <w:pPr>
        <w:autoSpaceDE w:val="0"/>
        <w:autoSpaceDN w:val="0"/>
        <w:adjustRightInd w:val="0"/>
        <w:spacing w:after="0" w:line="240" w:lineRule="auto"/>
        <w:ind w:left="720"/>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Méretezési programok használatának ismerete</w:t>
      </w:r>
    </w:p>
    <w:p w:rsidR="00841110" w:rsidRPr="00C90E20" w:rsidRDefault="00841110" w:rsidP="00875A7E">
      <w:pPr>
        <w:autoSpaceDE w:val="0"/>
        <w:autoSpaceDN w:val="0"/>
        <w:adjustRightInd w:val="0"/>
        <w:spacing w:after="0" w:line="240" w:lineRule="auto"/>
        <w:ind w:left="720"/>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Egyszerűsített rajzolóprogram ismerete</w:t>
      </w:r>
    </w:p>
    <w:p w:rsidR="00841110" w:rsidRPr="00C90E20" w:rsidRDefault="00841110" w:rsidP="00875A7E">
      <w:pPr>
        <w:autoSpaceDE w:val="0"/>
        <w:autoSpaceDN w:val="0"/>
        <w:adjustRightInd w:val="0"/>
        <w:spacing w:after="0" w:line="240" w:lineRule="auto"/>
        <w:ind w:left="720"/>
        <w:rPr>
          <w:rFonts w:ascii="Palatino Linotype" w:hAnsi="Palatino Linotype" w:cs="Palatino Linotype"/>
          <w:kern w:val="1"/>
          <w:lang w:eastAsia="hi-IN" w:bidi="hi-IN"/>
        </w:rPr>
      </w:pPr>
      <w:r>
        <w:rPr>
          <w:rFonts w:ascii="Palatino Linotype" w:hAnsi="Palatino Linotype" w:cs="Palatino Linotype"/>
          <w:kern w:val="1"/>
          <w:lang w:eastAsia="hi-IN" w:bidi="hi-IN"/>
        </w:rPr>
        <w:t>T</w:t>
      </w:r>
      <w:r w:rsidRPr="00C90E20">
        <w:rPr>
          <w:rFonts w:ascii="Palatino Linotype" w:hAnsi="Palatino Linotype" w:cs="Palatino Linotype"/>
          <w:kern w:val="1"/>
          <w:lang w:eastAsia="hi-IN" w:bidi="hi-IN"/>
        </w:rPr>
        <w:t>ervdokumentációk használatának ismerete</w:t>
      </w:r>
    </w:p>
    <w:p w:rsidR="000A0D82" w:rsidRPr="000A0D82" w:rsidRDefault="000A0D82" w:rsidP="000A0D82">
      <w:pPr>
        <w:autoSpaceDE w:val="0"/>
        <w:autoSpaceDN w:val="0"/>
        <w:adjustRightInd w:val="0"/>
        <w:spacing w:after="0" w:line="240" w:lineRule="auto"/>
        <w:ind w:left="720"/>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Anyagmennyiség-meghatározás</w:t>
      </w:r>
      <w:r w:rsidR="005E7FA3">
        <w:rPr>
          <w:rFonts w:ascii="Palatino Linotype" w:hAnsi="Palatino Linotype" w:cs="Palatino Linotype"/>
          <w:kern w:val="1"/>
          <w:lang w:eastAsia="hi-IN" w:bidi="hi-IN"/>
        </w:rPr>
        <w:t>ának ismerete</w:t>
      </w:r>
      <w:r w:rsidRPr="000A0D82">
        <w:rPr>
          <w:rFonts w:ascii="Palatino Linotype" w:hAnsi="Palatino Linotype" w:cs="Palatino Linotype"/>
          <w:kern w:val="1"/>
          <w:lang w:eastAsia="hi-IN" w:bidi="hi-IN"/>
        </w:rPr>
        <w:t xml:space="preserve"> </w:t>
      </w:r>
    </w:p>
    <w:p w:rsidR="000A0D82" w:rsidRPr="000A0D82" w:rsidRDefault="000A0D82" w:rsidP="000A0D82">
      <w:pPr>
        <w:autoSpaceDE w:val="0"/>
        <w:autoSpaceDN w:val="0"/>
        <w:adjustRightInd w:val="0"/>
        <w:spacing w:after="0" w:line="240" w:lineRule="auto"/>
        <w:ind w:left="720"/>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 xml:space="preserve">Rendelési dokumentumok </w:t>
      </w:r>
    </w:p>
    <w:p w:rsidR="000A0D82" w:rsidRPr="000A0D82" w:rsidRDefault="005E7FA3" w:rsidP="000A0D82">
      <w:pPr>
        <w:autoSpaceDE w:val="0"/>
        <w:autoSpaceDN w:val="0"/>
        <w:adjustRightInd w:val="0"/>
        <w:spacing w:after="0" w:line="240" w:lineRule="auto"/>
        <w:ind w:left="720"/>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Munka megkezdésének feltételei </w:t>
      </w:r>
      <w:r w:rsidR="000A0D82" w:rsidRPr="000A0D82">
        <w:rPr>
          <w:rFonts w:ascii="Palatino Linotype" w:hAnsi="Palatino Linotype" w:cs="Palatino Linotype"/>
          <w:kern w:val="1"/>
          <w:lang w:eastAsia="hi-IN" w:bidi="hi-IN"/>
        </w:rPr>
        <w:t xml:space="preserve"> </w:t>
      </w:r>
    </w:p>
    <w:p w:rsidR="000A0D82" w:rsidRPr="000A0D82" w:rsidRDefault="000A0D82" w:rsidP="000A0D82">
      <w:pPr>
        <w:autoSpaceDE w:val="0"/>
        <w:autoSpaceDN w:val="0"/>
        <w:adjustRightInd w:val="0"/>
        <w:spacing w:after="0" w:line="240" w:lineRule="auto"/>
        <w:ind w:left="720"/>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Munkaterüle</w:t>
      </w:r>
      <w:r w:rsidR="005E7FA3">
        <w:rPr>
          <w:rFonts w:ascii="Palatino Linotype" w:hAnsi="Palatino Linotype" w:cs="Palatino Linotype"/>
          <w:kern w:val="1"/>
          <w:lang w:eastAsia="hi-IN" w:bidi="hi-IN"/>
        </w:rPr>
        <w:t xml:space="preserve">t átadás-átvételének szabályai </w:t>
      </w:r>
      <w:r w:rsidRPr="000A0D82">
        <w:rPr>
          <w:rFonts w:ascii="Palatino Linotype" w:hAnsi="Palatino Linotype" w:cs="Palatino Linotype"/>
          <w:kern w:val="1"/>
          <w:lang w:eastAsia="hi-IN" w:bidi="hi-IN"/>
        </w:rPr>
        <w:t xml:space="preserve"> </w:t>
      </w:r>
    </w:p>
    <w:p w:rsidR="000A0D82" w:rsidRPr="000A0D82" w:rsidRDefault="000A0D82" w:rsidP="000A0D82">
      <w:pPr>
        <w:autoSpaceDE w:val="0"/>
        <w:autoSpaceDN w:val="0"/>
        <w:adjustRightInd w:val="0"/>
        <w:spacing w:after="0" w:line="240" w:lineRule="auto"/>
        <w:ind w:left="720"/>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Az</w:t>
      </w:r>
      <w:r w:rsidR="005E7FA3">
        <w:rPr>
          <w:rFonts w:ascii="Palatino Linotype" w:hAnsi="Palatino Linotype" w:cs="Palatino Linotype"/>
          <w:kern w:val="1"/>
          <w:lang w:eastAsia="hi-IN" w:bidi="hi-IN"/>
        </w:rPr>
        <w:t xml:space="preserve"> elvégzett munka dokumentálása </w:t>
      </w:r>
      <w:r w:rsidRPr="000A0D82">
        <w:rPr>
          <w:rFonts w:ascii="Palatino Linotype" w:hAnsi="Palatino Linotype" w:cs="Palatino Linotype"/>
          <w:kern w:val="1"/>
          <w:lang w:eastAsia="hi-IN" w:bidi="hi-IN"/>
        </w:rPr>
        <w:t xml:space="preserve"> </w:t>
      </w:r>
    </w:p>
    <w:p w:rsidR="000A0D82" w:rsidRPr="000A0D82" w:rsidRDefault="000A0D82" w:rsidP="000A0D82">
      <w:pPr>
        <w:autoSpaceDE w:val="0"/>
        <w:autoSpaceDN w:val="0"/>
        <w:adjustRightInd w:val="0"/>
        <w:spacing w:after="0" w:line="240" w:lineRule="auto"/>
        <w:ind w:left="720"/>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Építési ütemtervek (m</w:t>
      </w:r>
      <w:r w:rsidR="005E7FA3">
        <w:rPr>
          <w:rFonts w:ascii="Palatino Linotype" w:hAnsi="Palatino Linotype" w:cs="Palatino Linotype"/>
          <w:kern w:val="1"/>
          <w:lang w:eastAsia="hi-IN" w:bidi="hi-IN"/>
        </w:rPr>
        <w:t xml:space="preserve">unkamenet, létszám ütemtervek) </w:t>
      </w:r>
      <w:r w:rsidRPr="000A0D82">
        <w:rPr>
          <w:rFonts w:ascii="Palatino Linotype" w:hAnsi="Palatino Linotype" w:cs="Palatino Linotype"/>
          <w:kern w:val="1"/>
          <w:lang w:eastAsia="hi-IN" w:bidi="hi-IN"/>
        </w:rPr>
        <w:t xml:space="preserve"> </w:t>
      </w:r>
    </w:p>
    <w:p w:rsidR="000A0D82" w:rsidRPr="000A0D82" w:rsidRDefault="000A0D82" w:rsidP="000A0D82">
      <w:pPr>
        <w:autoSpaceDE w:val="0"/>
        <w:autoSpaceDN w:val="0"/>
        <w:adjustRightInd w:val="0"/>
        <w:spacing w:after="0" w:line="240" w:lineRule="auto"/>
        <w:ind w:left="720"/>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Építési dokumentáció (é</w:t>
      </w:r>
      <w:r w:rsidR="005E7FA3">
        <w:rPr>
          <w:rFonts w:ascii="Palatino Linotype" w:hAnsi="Palatino Linotype" w:cs="Palatino Linotype"/>
          <w:kern w:val="1"/>
          <w:lang w:eastAsia="hi-IN" w:bidi="hi-IN"/>
        </w:rPr>
        <w:t xml:space="preserve">pítési napló, felmérési napló) </w:t>
      </w:r>
      <w:r w:rsidRPr="000A0D82">
        <w:rPr>
          <w:rFonts w:ascii="Palatino Linotype" w:hAnsi="Palatino Linotype" w:cs="Palatino Linotype"/>
          <w:kern w:val="1"/>
          <w:lang w:eastAsia="hi-IN" w:bidi="hi-IN"/>
        </w:rPr>
        <w:t xml:space="preserve"> </w:t>
      </w:r>
    </w:p>
    <w:p w:rsidR="000A0D82" w:rsidRPr="000A0D82" w:rsidRDefault="000A0D82" w:rsidP="000A0D82">
      <w:pPr>
        <w:autoSpaceDE w:val="0"/>
        <w:autoSpaceDN w:val="0"/>
        <w:adjustRightInd w:val="0"/>
        <w:spacing w:after="0" w:line="240" w:lineRule="auto"/>
        <w:ind w:left="720"/>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Munkabiztonsá</w:t>
      </w:r>
      <w:r w:rsidR="005E7FA3">
        <w:rPr>
          <w:rFonts w:ascii="Palatino Linotype" w:hAnsi="Palatino Linotype" w:cs="Palatino Linotype"/>
          <w:kern w:val="1"/>
          <w:lang w:eastAsia="hi-IN" w:bidi="hi-IN"/>
        </w:rPr>
        <w:t xml:space="preserve">gi és balesetvédelmi előírások </w:t>
      </w:r>
      <w:r w:rsidRPr="000A0D82">
        <w:rPr>
          <w:rFonts w:ascii="Palatino Linotype" w:hAnsi="Palatino Linotype" w:cs="Palatino Linotype"/>
          <w:kern w:val="1"/>
          <w:lang w:eastAsia="hi-IN" w:bidi="hi-IN"/>
        </w:rPr>
        <w:t xml:space="preserve"> </w:t>
      </w:r>
    </w:p>
    <w:p w:rsidR="00841110" w:rsidRPr="00C90E20" w:rsidRDefault="000A0D82" w:rsidP="000A0D82">
      <w:pPr>
        <w:autoSpaceDE w:val="0"/>
        <w:autoSpaceDN w:val="0"/>
        <w:adjustRightInd w:val="0"/>
        <w:spacing w:after="0" w:line="240" w:lineRule="auto"/>
        <w:ind w:left="720"/>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Kiviteli tervek</w:t>
      </w:r>
    </w:p>
    <w:p w:rsidR="00841110" w:rsidRPr="00C90E20" w:rsidRDefault="00841110" w:rsidP="00875A7E">
      <w:pPr>
        <w:autoSpaceDE w:val="0"/>
        <w:autoSpaceDN w:val="0"/>
        <w:adjustRightInd w:val="0"/>
        <w:spacing w:after="0" w:line="240" w:lineRule="auto"/>
        <w:ind w:left="720"/>
        <w:rPr>
          <w:rFonts w:ascii="Palatino Linotype" w:hAnsi="Palatino Linotype" w:cs="Palatino Linotype"/>
          <w:kern w:val="1"/>
          <w:lang w:eastAsia="hi-IN" w:bidi="hi-IN"/>
        </w:rPr>
      </w:pPr>
    </w:p>
    <w:p w:rsidR="00841110" w:rsidRPr="00606337" w:rsidRDefault="00300E70" w:rsidP="00300E70">
      <w:pPr>
        <w:widowControl w:val="0"/>
        <w:tabs>
          <w:tab w:val="left" w:pos="360"/>
        </w:tabs>
        <w:suppressAutoHyphens/>
        <w:spacing w:after="0" w:line="240" w:lineRule="auto"/>
        <w:rPr>
          <w:rFonts w:ascii="Palatino Linotype" w:hAnsi="Palatino Linotype" w:cs="Palatino Linotype"/>
          <w:b/>
          <w:bCs/>
          <w:i/>
          <w:kern w:val="1"/>
          <w:lang w:eastAsia="hi-IN" w:bidi="hi-IN"/>
        </w:rPr>
      </w:pPr>
      <w:r>
        <w:rPr>
          <w:rFonts w:ascii="Palatino Linotype" w:hAnsi="Palatino Linotype" w:cs="Palatino Linotype"/>
          <w:b/>
          <w:bCs/>
          <w:kern w:val="1"/>
          <w:lang w:eastAsia="hi-IN" w:bidi="hi-IN"/>
        </w:rPr>
        <w:tab/>
      </w:r>
      <w:r w:rsidRPr="00175204">
        <w:rPr>
          <w:rFonts w:ascii="Palatino Linotype" w:hAnsi="Palatino Linotype" w:cs="Palatino Linotype"/>
          <w:b/>
          <w:bCs/>
          <w:kern w:val="1"/>
          <w:sz w:val="24"/>
          <w:lang w:eastAsia="hi-IN" w:bidi="hi-IN"/>
        </w:rPr>
        <w:t>3.4</w:t>
      </w:r>
      <w:r w:rsidRPr="00175204">
        <w:rPr>
          <w:rFonts w:ascii="Palatino Linotype" w:hAnsi="Palatino Linotype" w:cs="Palatino Linotype"/>
          <w:b/>
          <w:bCs/>
          <w:i/>
          <w:kern w:val="1"/>
          <w:sz w:val="24"/>
          <w:lang w:eastAsia="hi-IN" w:bidi="hi-IN"/>
        </w:rPr>
        <w:t>.</w:t>
      </w:r>
      <w:r w:rsidR="00CE16A4" w:rsidRPr="00175204">
        <w:rPr>
          <w:rFonts w:ascii="Palatino Linotype" w:hAnsi="Palatino Linotype" w:cs="Palatino Linotype"/>
          <w:b/>
          <w:bCs/>
          <w:i/>
          <w:kern w:val="1"/>
          <w:sz w:val="24"/>
          <w:lang w:eastAsia="hi-IN" w:bidi="hi-IN"/>
        </w:rPr>
        <w:t xml:space="preserve"> </w:t>
      </w:r>
      <w:r w:rsidR="00841110" w:rsidRPr="00175204">
        <w:rPr>
          <w:rFonts w:ascii="Palatino Linotype" w:hAnsi="Palatino Linotype" w:cs="Palatino Linotype"/>
          <w:b/>
          <w:bCs/>
          <w:i/>
          <w:kern w:val="1"/>
          <w:sz w:val="24"/>
          <w:lang w:eastAsia="hi-IN" w:bidi="hi-IN"/>
        </w:rPr>
        <w:t>A képzés</w:t>
      </w:r>
      <w:r w:rsidR="004A2D5C">
        <w:rPr>
          <w:rFonts w:ascii="Palatino Linotype" w:hAnsi="Palatino Linotype" w:cs="Palatino Linotype"/>
          <w:b/>
          <w:bCs/>
          <w:i/>
          <w:kern w:val="1"/>
          <w:sz w:val="24"/>
          <w:lang w:eastAsia="hi-IN" w:bidi="hi-IN"/>
        </w:rPr>
        <w:t xml:space="preserve"> javasolt</w:t>
      </w:r>
      <w:r w:rsidR="00841110" w:rsidRPr="00175204">
        <w:rPr>
          <w:rFonts w:ascii="Palatino Linotype" w:hAnsi="Palatino Linotype" w:cs="Palatino Linotype"/>
          <w:b/>
          <w:bCs/>
          <w:i/>
          <w:kern w:val="1"/>
          <w:sz w:val="24"/>
          <w:lang w:eastAsia="hi-IN" w:bidi="hi-IN"/>
        </w:rPr>
        <w:t xml:space="preserve"> helyszín</w:t>
      </w:r>
      <w:r w:rsidR="004A2D5C">
        <w:rPr>
          <w:rFonts w:ascii="Palatino Linotype" w:hAnsi="Palatino Linotype" w:cs="Palatino Linotype"/>
          <w:b/>
          <w:bCs/>
          <w:i/>
          <w:kern w:val="1"/>
          <w:sz w:val="24"/>
          <w:lang w:eastAsia="hi-IN" w:bidi="hi-IN"/>
        </w:rPr>
        <w:t>e</w:t>
      </w:r>
      <w:r w:rsidR="00841110" w:rsidRPr="00175204">
        <w:rPr>
          <w:rFonts w:ascii="Palatino Linotype" w:hAnsi="Palatino Linotype" w:cs="Palatino Linotype"/>
          <w:b/>
          <w:bCs/>
          <w:i/>
          <w:kern w:val="1"/>
          <w:sz w:val="24"/>
          <w:lang w:eastAsia="hi-IN" w:bidi="hi-IN"/>
        </w:rPr>
        <w:t xml:space="preserve"> </w:t>
      </w:r>
    </w:p>
    <w:p w:rsidR="00606337" w:rsidRDefault="004A2D5C" w:rsidP="00875A7E">
      <w:pPr>
        <w:widowControl w:val="0"/>
        <w:suppressAutoHyphens/>
        <w:spacing w:after="0" w:line="240" w:lineRule="auto"/>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tab/>
        <w:t>-</w:t>
      </w:r>
    </w:p>
    <w:p w:rsidR="004A2D5C" w:rsidRPr="00525F00" w:rsidRDefault="0042450B" w:rsidP="00875A7E">
      <w:pPr>
        <w:widowControl w:val="0"/>
        <w:suppressAutoHyphens/>
        <w:spacing w:after="0" w:line="240" w:lineRule="auto"/>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br w:type="page"/>
      </w:r>
    </w:p>
    <w:p w:rsidR="00841110" w:rsidRPr="00606337" w:rsidRDefault="00606337" w:rsidP="0042450B">
      <w:pPr>
        <w:widowControl w:val="0"/>
        <w:tabs>
          <w:tab w:val="left" w:pos="360"/>
          <w:tab w:val="right" w:pos="720"/>
        </w:tabs>
        <w:suppressAutoHyphens/>
        <w:spacing w:after="0" w:line="240" w:lineRule="auto"/>
        <w:ind w:left="360"/>
        <w:jc w:val="both"/>
        <w:rPr>
          <w:rFonts w:ascii="Palatino Linotype" w:hAnsi="Palatino Linotype"/>
          <w:b/>
          <w:i/>
          <w:kern w:val="1"/>
          <w:sz w:val="24"/>
          <w:szCs w:val="24"/>
          <w:lang w:eastAsia="hi-IN" w:bidi="hi-IN"/>
        </w:rPr>
      </w:pPr>
      <w:r w:rsidRPr="00291E2B">
        <w:rPr>
          <w:rFonts w:ascii="Palatino Linotype" w:hAnsi="Palatino Linotype"/>
          <w:b/>
          <w:sz w:val="24"/>
          <w:szCs w:val="24"/>
        </w:rPr>
        <w:lastRenderedPageBreak/>
        <w:t>3.5.</w:t>
      </w:r>
      <w:r w:rsidRPr="00606337">
        <w:rPr>
          <w:rFonts w:ascii="Palatino Linotype" w:hAnsi="Palatino Linotype"/>
          <w:b/>
          <w:i/>
          <w:sz w:val="24"/>
          <w:szCs w:val="24"/>
        </w:rPr>
        <w:t xml:space="preserve"> </w:t>
      </w:r>
      <w:r w:rsidR="00841110" w:rsidRPr="00606337">
        <w:rPr>
          <w:rFonts w:ascii="Palatino Linotype" w:hAnsi="Palatino Linotype"/>
          <w:b/>
          <w:i/>
          <w:sz w:val="24"/>
          <w:szCs w:val="24"/>
        </w:rPr>
        <w:t>A tantárgy elsajátítása során alkalmazható sajátos módszerek, tanulói tevékenységformák (ajánlás)</w:t>
      </w:r>
    </w:p>
    <w:p w:rsidR="00841110" w:rsidRDefault="00841110" w:rsidP="0042450B">
      <w:pPr>
        <w:pStyle w:val="Listaszerbekezds"/>
        <w:spacing w:after="0" w:line="240" w:lineRule="auto"/>
        <w:jc w:val="both"/>
        <w:rPr>
          <w:rFonts w:ascii="Palatino Linotype" w:hAnsi="Palatino Linotype"/>
          <w:b/>
          <w:kern w:val="1"/>
          <w:sz w:val="24"/>
          <w:szCs w:val="24"/>
          <w:lang w:eastAsia="hi-IN" w:bidi="hi-IN"/>
        </w:rPr>
      </w:pPr>
    </w:p>
    <w:p w:rsidR="0042450B" w:rsidRDefault="00606337" w:rsidP="0042450B">
      <w:pPr>
        <w:widowControl w:val="0"/>
        <w:suppressAutoHyphens/>
        <w:spacing w:after="0" w:line="240" w:lineRule="auto"/>
        <w:ind w:left="720"/>
        <w:jc w:val="both"/>
        <w:rPr>
          <w:rFonts w:ascii="Palatino Linotype" w:hAnsi="Palatino Linotype"/>
          <w:b/>
          <w:i/>
          <w:sz w:val="24"/>
          <w:szCs w:val="24"/>
        </w:rPr>
      </w:pPr>
      <w:r w:rsidRPr="00175204">
        <w:rPr>
          <w:rFonts w:ascii="Palatino Linotype" w:hAnsi="Palatino Linotype"/>
          <w:b/>
          <w:sz w:val="24"/>
          <w:szCs w:val="24"/>
        </w:rPr>
        <w:t>3.5.1.</w:t>
      </w:r>
      <w:r>
        <w:rPr>
          <w:rFonts w:ascii="Palatino Linotype" w:hAnsi="Palatino Linotype"/>
          <w:b/>
          <w:i/>
          <w:sz w:val="24"/>
          <w:szCs w:val="24"/>
        </w:rPr>
        <w:t xml:space="preserve"> </w:t>
      </w:r>
      <w:r w:rsidR="0042450B"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096F1D" w:rsidTr="00C319A7">
        <w:trPr>
          <w:jc w:val="center"/>
        </w:trPr>
        <w:tc>
          <w:tcPr>
            <w:tcW w:w="994"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2450B" w:rsidRPr="00096F1D" w:rsidTr="00C319A7">
        <w:trPr>
          <w:jc w:val="center"/>
        </w:trPr>
        <w:tc>
          <w:tcPr>
            <w:tcW w:w="994" w:type="dxa"/>
            <w:vMerge/>
            <w:vAlign w:val="center"/>
          </w:tcPr>
          <w:p w:rsidR="0042450B" w:rsidRPr="00096F1D" w:rsidRDefault="0042450B" w:rsidP="00C319A7">
            <w:pPr>
              <w:spacing w:after="0" w:line="240" w:lineRule="auto"/>
              <w:jc w:val="center"/>
              <w:rPr>
                <w:rFonts w:ascii="Palatino Linotype" w:hAnsi="Palatino Linotype"/>
                <w:b/>
                <w:sz w:val="20"/>
                <w:szCs w:val="20"/>
              </w:rPr>
            </w:pPr>
          </w:p>
        </w:tc>
        <w:tc>
          <w:tcPr>
            <w:tcW w:w="2800" w:type="dxa"/>
            <w:vMerge/>
            <w:vAlign w:val="center"/>
          </w:tcPr>
          <w:p w:rsidR="0042450B" w:rsidRPr="00096F1D" w:rsidRDefault="0042450B" w:rsidP="00C319A7">
            <w:pPr>
              <w:spacing w:after="0" w:line="240" w:lineRule="auto"/>
              <w:rPr>
                <w:rFonts w:ascii="Palatino Linotype" w:hAnsi="Palatino Linotype"/>
                <w:b/>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42450B" w:rsidRPr="00096F1D" w:rsidRDefault="0042450B" w:rsidP="00C319A7">
            <w:pPr>
              <w:spacing w:after="0" w:line="240" w:lineRule="auto"/>
              <w:jc w:val="center"/>
              <w:rPr>
                <w:rFonts w:ascii="Palatino Linotype" w:hAnsi="Palatino Linotype"/>
                <w:b/>
                <w:sz w:val="20"/>
                <w:szCs w:val="20"/>
              </w:rPr>
            </w:pP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bl>
    <w:p w:rsidR="0042450B" w:rsidRDefault="0042450B" w:rsidP="0042450B">
      <w:pPr>
        <w:pStyle w:val="Listaszerbekezds"/>
        <w:tabs>
          <w:tab w:val="left" w:pos="720"/>
          <w:tab w:val="left" w:pos="1080"/>
        </w:tabs>
        <w:spacing w:after="0" w:line="240" w:lineRule="auto"/>
        <w:ind w:left="720"/>
        <w:jc w:val="both"/>
        <w:rPr>
          <w:rFonts w:ascii="Palatino Linotype" w:hAnsi="Palatino Linotype"/>
          <w:b/>
          <w:i/>
          <w:sz w:val="24"/>
          <w:szCs w:val="24"/>
        </w:rPr>
      </w:pPr>
    </w:p>
    <w:p w:rsidR="00841110" w:rsidRDefault="0042450B" w:rsidP="0042450B">
      <w:pPr>
        <w:pStyle w:val="Listaszerbekezds"/>
        <w:tabs>
          <w:tab w:val="left" w:pos="720"/>
          <w:tab w:val="left" w:pos="1080"/>
        </w:tabs>
        <w:spacing w:after="0" w:line="240" w:lineRule="auto"/>
        <w:ind w:left="720"/>
        <w:jc w:val="both"/>
        <w:rPr>
          <w:rFonts w:ascii="Palatino Linotype" w:hAnsi="Palatino Linotype"/>
          <w:b/>
          <w:i/>
          <w:sz w:val="24"/>
          <w:szCs w:val="24"/>
        </w:rPr>
      </w:pPr>
      <w:r w:rsidRPr="0042450B">
        <w:rPr>
          <w:rFonts w:ascii="Palatino Linotype" w:hAnsi="Palatino Linotype"/>
          <w:b/>
          <w:sz w:val="24"/>
          <w:szCs w:val="24"/>
        </w:rPr>
        <w:t>3.5.2.</w:t>
      </w:r>
      <w:r>
        <w:rPr>
          <w:rFonts w:ascii="Palatino Linotype" w:hAnsi="Palatino Linotype"/>
          <w:b/>
          <w:i/>
          <w:sz w:val="24"/>
          <w:szCs w:val="24"/>
        </w:rPr>
        <w:tab/>
      </w:r>
      <w:r w:rsidR="00841110"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096F1D" w:rsidTr="00A71F13">
        <w:trPr>
          <w:cantSplit/>
          <w:trHeight w:val="921"/>
          <w:jc w:val="center"/>
        </w:trPr>
        <w:tc>
          <w:tcPr>
            <w:tcW w:w="828"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41110" w:rsidRPr="00096F1D" w:rsidTr="00A71F13">
        <w:trPr>
          <w:cantSplit/>
          <w:trHeight w:val="1076"/>
          <w:jc w:val="center"/>
        </w:trPr>
        <w:tc>
          <w:tcPr>
            <w:tcW w:w="828" w:type="dxa"/>
            <w:vMerge/>
            <w:vAlign w:val="center"/>
          </w:tcPr>
          <w:p w:rsidR="00841110" w:rsidRPr="00096F1D" w:rsidRDefault="00841110" w:rsidP="00875A7E">
            <w:pPr>
              <w:spacing w:after="0" w:line="240" w:lineRule="auto"/>
              <w:jc w:val="center"/>
              <w:rPr>
                <w:rFonts w:ascii="Palatino Linotype" w:hAnsi="Palatino Linotype"/>
                <w:b/>
                <w:sz w:val="20"/>
                <w:szCs w:val="20"/>
              </w:rPr>
            </w:pPr>
          </w:p>
        </w:tc>
        <w:tc>
          <w:tcPr>
            <w:tcW w:w="3621" w:type="dxa"/>
            <w:vMerge/>
            <w:vAlign w:val="center"/>
          </w:tcPr>
          <w:p w:rsidR="00841110" w:rsidRPr="00096F1D" w:rsidRDefault="00841110" w:rsidP="00875A7E">
            <w:pPr>
              <w:spacing w:after="0" w:line="240" w:lineRule="auto"/>
              <w:rPr>
                <w:rFonts w:ascii="Palatino Linotype" w:hAnsi="Palatino Linotype"/>
                <w:b/>
                <w:sz w:val="20"/>
                <w:szCs w:val="20"/>
              </w:rPr>
            </w:pPr>
          </w:p>
        </w:tc>
        <w:tc>
          <w:tcPr>
            <w:tcW w:w="809"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841110" w:rsidRPr="00096F1D" w:rsidRDefault="00841110" w:rsidP="00875A7E">
            <w:pPr>
              <w:spacing w:after="0" w:line="240" w:lineRule="auto"/>
              <w:jc w:val="center"/>
              <w:rPr>
                <w:rFonts w:ascii="Palatino Linotype" w:hAnsi="Palatino Linotype"/>
                <w:b/>
                <w:sz w:val="20"/>
                <w:szCs w:val="20"/>
              </w:rPr>
            </w:pP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lastRenderedPageBreak/>
              <w:t>2.4.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bl>
    <w:p w:rsidR="00841110" w:rsidRDefault="00841110" w:rsidP="00875A7E">
      <w:pPr>
        <w:pStyle w:val="Listaszerbekezds"/>
        <w:spacing w:after="0" w:line="240" w:lineRule="auto"/>
        <w:ind w:left="966"/>
        <w:rPr>
          <w:rFonts w:ascii="Palatino Linotype" w:hAnsi="Palatino Linotype"/>
          <w:b/>
          <w:i/>
          <w:sz w:val="24"/>
          <w:szCs w:val="24"/>
        </w:rPr>
      </w:pPr>
    </w:p>
    <w:p w:rsidR="00841110" w:rsidRPr="000E120B" w:rsidRDefault="00841110" w:rsidP="0042450B">
      <w:pPr>
        <w:widowControl w:val="0"/>
        <w:suppressAutoHyphens/>
        <w:spacing w:after="0" w:line="240" w:lineRule="auto"/>
        <w:jc w:val="both"/>
        <w:rPr>
          <w:rFonts w:ascii="Palatino Linotype" w:hAnsi="Palatino Linotype" w:cs="Mangal"/>
          <w:b/>
          <w:kern w:val="1"/>
          <w:sz w:val="24"/>
          <w:szCs w:val="24"/>
          <w:lang w:eastAsia="hi-IN" w:bidi="hi-IN"/>
        </w:rPr>
      </w:pPr>
    </w:p>
    <w:p w:rsidR="00841110" w:rsidRPr="00D25BD3" w:rsidRDefault="00606337" w:rsidP="00606337">
      <w:pPr>
        <w:widowControl w:val="0"/>
        <w:suppressAutoHyphens/>
        <w:spacing w:after="0" w:line="240" w:lineRule="auto"/>
        <w:ind w:left="360"/>
        <w:jc w:val="both"/>
        <w:rPr>
          <w:sz w:val="24"/>
          <w:szCs w:val="24"/>
        </w:rPr>
      </w:pPr>
      <w:r>
        <w:rPr>
          <w:rFonts w:ascii="Palatino Linotype" w:hAnsi="Palatino Linotype"/>
          <w:b/>
          <w:kern w:val="1"/>
          <w:sz w:val="24"/>
          <w:szCs w:val="24"/>
          <w:lang w:eastAsia="hi-IN" w:bidi="hi-IN"/>
        </w:rPr>
        <w:t xml:space="preserve">3.6. </w:t>
      </w:r>
      <w:r w:rsidR="00841110" w:rsidRPr="00FE70D7">
        <w:rPr>
          <w:rFonts w:ascii="Palatino Linotype" w:hAnsi="Palatino Linotype"/>
          <w:b/>
          <w:kern w:val="1"/>
          <w:sz w:val="24"/>
          <w:szCs w:val="24"/>
          <w:lang w:eastAsia="hi-IN" w:bidi="hi-IN"/>
        </w:rPr>
        <w:t>A tantárgy értékelésének módja</w:t>
      </w:r>
    </w:p>
    <w:p w:rsidR="00841110" w:rsidRPr="00DF34C5" w:rsidRDefault="00841110" w:rsidP="00875A7E">
      <w:pPr>
        <w:pStyle w:val="Listaszerbekezds1"/>
        <w:widowControl w:val="0"/>
        <w:suppressAutoHyphens/>
        <w:spacing w:after="0" w:line="240" w:lineRule="auto"/>
        <w:ind w:left="360"/>
        <w:rPr>
          <w:rFonts w:ascii="Palatino Linotype" w:hAnsi="Palatino Linotype"/>
          <w:bCs/>
          <w:kern w:val="1"/>
          <w:sz w:val="24"/>
          <w:szCs w:val="24"/>
          <w:lang w:eastAsia="hi-IN" w:bidi="hi-IN"/>
        </w:rPr>
      </w:pPr>
      <w:r w:rsidRPr="00DF34C5">
        <w:rPr>
          <w:rFonts w:ascii="Palatino Linotype" w:hAnsi="Palatino Linotype"/>
          <w:bCs/>
          <w:kern w:val="1"/>
          <w:sz w:val="24"/>
          <w:szCs w:val="24"/>
          <w:lang w:eastAsia="hi-IN" w:bidi="hi-IN"/>
        </w:rPr>
        <w:t>A nemzeti köznevelésről szóló 2011. évi CXC</w:t>
      </w:r>
      <w:r w:rsidR="00D33632">
        <w:rPr>
          <w:rFonts w:ascii="Palatino Linotype" w:hAnsi="Palatino Linotype"/>
          <w:bCs/>
          <w:kern w:val="1"/>
          <w:sz w:val="24"/>
          <w:szCs w:val="24"/>
          <w:lang w:eastAsia="hi-IN" w:bidi="hi-IN"/>
        </w:rPr>
        <w:t>.</w:t>
      </w:r>
      <w:r w:rsidRPr="00DF34C5">
        <w:rPr>
          <w:rFonts w:ascii="Palatino Linotype" w:hAnsi="Palatino Linotype"/>
          <w:bCs/>
          <w:kern w:val="1"/>
          <w:sz w:val="24"/>
          <w:szCs w:val="24"/>
          <w:lang w:eastAsia="hi-IN" w:bidi="hi-IN"/>
        </w:rPr>
        <w:t xml:space="preserve"> törvény 54. § (2) a) pontja szerinti értékeléssel.</w:t>
      </w:r>
    </w:p>
    <w:p w:rsidR="00291E2B" w:rsidRDefault="00291E2B" w:rsidP="00875A7E">
      <w:pPr>
        <w:autoSpaceDE w:val="0"/>
        <w:autoSpaceDN w:val="0"/>
        <w:adjustRightInd w:val="0"/>
        <w:spacing w:after="0" w:line="240" w:lineRule="auto"/>
        <w:rPr>
          <w:rFonts w:ascii="Palatino Linotype" w:hAnsi="Palatino Linotype" w:cs="Palatino Linotype"/>
        </w:rPr>
      </w:pPr>
    </w:p>
    <w:p w:rsidR="00291E2B" w:rsidRPr="008E192C" w:rsidRDefault="00291E2B" w:rsidP="00875A7E">
      <w:pPr>
        <w:autoSpaceDE w:val="0"/>
        <w:autoSpaceDN w:val="0"/>
        <w:adjustRightInd w:val="0"/>
        <w:spacing w:after="0" w:line="240" w:lineRule="auto"/>
        <w:rPr>
          <w:rFonts w:ascii="Palatino Linotype" w:hAnsi="Palatino Linotype" w:cs="Palatino Linotype"/>
        </w:rPr>
      </w:pPr>
    </w:p>
    <w:p w:rsidR="00291E2B" w:rsidRDefault="004C111A" w:rsidP="00291E2B">
      <w:pPr>
        <w:widowControl w:val="0"/>
        <w:tabs>
          <w:tab w:val="left" w:pos="0"/>
          <w:tab w:val="left" w:pos="6096"/>
          <w:tab w:val="right" w:pos="9214"/>
        </w:tabs>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4. </w:t>
      </w:r>
      <w:r w:rsidR="00841110" w:rsidRPr="009158AB">
        <w:rPr>
          <w:rFonts w:ascii="Palatino Linotype" w:hAnsi="Palatino Linotype" w:cs="Palatino Linotype"/>
          <w:b/>
          <w:bCs/>
          <w:kern w:val="1"/>
          <w:sz w:val="24"/>
          <w:szCs w:val="24"/>
          <w:lang w:eastAsia="hi-IN" w:bidi="hi-IN"/>
        </w:rPr>
        <w:t>Falfelület festésének, díszítésének gyakorlata tantárgy</w:t>
      </w:r>
      <w:r w:rsidR="00291E2B">
        <w:rPr>
          <w:rFonts w:ascii="Palatino Linotype" w:hAnsi="Palatino Linotype" w:cs="Palatino Linotype"/>
          <w:b/>
          <w:bCs/>
          <w:kern w:val="1"/>
          <w:sz w:val="24"/>
          <w:szCs w:val="24"/>
          <w:lang w:eastAsia="hi-IN" w:bidi="hi-IN"/>
        </w:rPr>
        <w:t xml:space="preserve"> </w:t>
      </w:r>
      <w:r w:rsidR="00291E2B">
        <w:rPr>
          <w:rFonts w:ascii="Palatino Linotype" w:hAnsi="Palatino Linotype" w:cs="Palatino Linotype"/>
          <w:b/>
          <w:bCs/>
          <w:kern w:val="1"/>
          <w:sz w:val="24"/>
          <w:szCs w:val="24"/>
          <w:lang w:eastAsia="hi-IN" w:bidi="hi-IN"/>
        </w:rPr>
        <w:tab/>
        <w:t>496 óra</w:t>
      </w:r>
    </w:p>
    <w:p w:rsidR="00841110" w:rsidRPr="009158AB" w:rsidRDefault="00291E2B" w:rsidP="00291E2B">
      <w:pPr>
        <w:widowControl w:val="0"/>
        <w:tabs>
          <w:tab w:val="left" w:pos="0"/>
          <w:tab w:val="left" w:pos="6096"/>
          <w:tab w:val="right" w:pos="9214"/>
        </w:tabs>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p>
    <w:p w:rsidR="00841110" w:rsidRPr="00DF34C5" w:rsidRDefault="00DF34C5" w:rsidP="00875A7E">
      <w:pPr>
        <w:widowControl w:val="0"/>
        <w:suppressAutoHyphens/>
        <w:spacing w:after="0" w:line="240" w:lineRule="auto"/>
        <w:ind w:firstLine="360"/>
        <w:jc w:val="both"/>
        <w:rPr>
          <w:rFonts w:ascii="Palatino Linotype" w:hAnsi="Palatino Linotype" w:cs="Palatino Linotype"/>
          <w:b/>
          <w:bCs/>
          <w:kern w:val="1"/>
          <w:sz w:val="24"/>
          <w:szCs w:val="24"/>
          <w:lang w:eastAsia="hi-IN" w:bidi="hi-IN"/>
        </w:rPr>
      </w:pPr>
      <w:r w:rsidRPr="00DF34C5">
        <w:rPr>
          <w:rFonts w:ascii="Palatino Linotype" w:hAnsi="Palatino Linotype" w:cs="Palatino Linotype"/>
          <w:b/>
          <w:bCs/>
          <w:kern w:val="1"/>
          <w:sz w:val="24"/>
          <w:szCs w:val="24"/>
          <w:lang w:eastAsia="hi-IN" w:bidi="hi-IN"/>
        </w:rPr>
        <w:t>4</w:t>
      </w:r>
      <w:r w:rsidR="00841110" w:rsidRPr="00DF34C5">
        <w:rPr>
          <w:rFonts w:ascii="Palatino Linotype" w:hAnsi="Palatino Linotype" w:cs="Palatino Linotype"/>
          <w:b/>
          <w:bCs/>
          <w:kern w:val="1"/>
          <w:sz w:val="24"/>
          <w:szCs w:val="24"/>
          <w:lang w:eastAsia="hi-IN" w:bidi="hi-IN"/>
        </w:rPr>
        <w:t>.1.</w:t>
      </w:r>
      <w:r w:rsidR="00291E2B">
        <w:rPr>
          <w:rFonts w:ascii="Palatino Linotype" w:hAnsi="Palatino Linotype" w:cs="Palatino Linotype"/>
          <w:b/>
          <w:bCs/>
          <w:kern w:val="1"/>
          <w:sz w:val="24"/>
          <w:szCs w:val="24"/>
          <w:lang w:eastAsia="hi-IN" w:bidi="hi-IN"/>
        </w:rPr>
        <w:t xml:space="preserve"> </w:t>
      </w:r>
      <w:r w:rsidR="00841110" w:rsidRPr="00DF34C5">
        <w:rPr>
          <w:rFonts w:ascii="Palatino Linotype" w:hAnsi="Palatino Linotype" w:cs="Palatino Linotype"/>
          <w:b/>
          <w:bCs/>
          <w:kern w:val="1"/>
          <w:sz w:val="24"/>
          <w:szCs w:val="24"/>
          <w:lang w:eastAsia="hi-IN" w:bidi="hi-IN"/>
        </w:rPr>
        <w:t>A tantárgy tanításának célja</w:t>
      </w:r>
    </w:p>
    <w:p w:rsidR="00841110" w:rsidRPr="009158AB" w:rsidRDefault="00841110" w:rsidP="00DF34C5">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9158AB">
        <w:rPr>
          <w:rFonts w:ascii="Palatino Linotype" w:hAnsi="Palatino Linotype" w:cs="Palatino Linotype"/>
          <w:kern w:val="1"/>
          <w:sz w:val="24"/>
          <w:szCs w:val="24"/>
          <w:lang w:eastAsia="hi-IN" w:bidi="hi-IN"/>
        </w:rPr>
        <w:t>A tanuló ismerje meg a falfelületek festése és díszítése során alkalmazott anyagok, eszközök és szerszámok balesetmentes, szakszerű használatát. Az elméletben tanult tananyagok begyakorlása képesség, készség, jártasság szinten.</w:t>
      </w:r>
    </w:p>
    <w:p w:rsidR="00841110" w:rsidRPr="009158AB" w:rsidRDefault="00841110" w:rsidP="00875A7E">
      <w:pPr>
        <w:widowControl w:val="0"/>
        <w:suppressAutoHyphens/>
        <w:spacing w:after="0" w:line="240" w:lineRule="auto"/>
        <w:rPr>
          <w:rFonts w:ascii="Palatino Linotype" w:hAnsi="Palatino Linotype" w:cs="Palatino Linotype"/>
          <w:b/>
          <w:bCs/>
          <w:kern w:val="1"/>
          <w:sz w:val="24"/>
          <w:szCs w:val="24"/>
          <w:lang w:eastAsia="hi-IN" w:bidi="hi-IN"/>
        </w:rPr>
      </w:pPr>
    </w:p>
    <w:p w:rsidR="00841110" w:rsidRPr="009158AB" w:rsidRDefault="00DF34C5" w:rsidP="00875A7E">
      <w:pPr>
        <w:widowControl w:val="0"/>
        <w:suppressAutoHyphens/>
        <w:spacing w:after="0" w:line="240" w:lineRule="auto"/>
        <w:ind w:firstLine="36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4</w:t>
      </w:r>
      <w:r w:rsidR="00841110" w:rsidRPr="009158AB">
        <w:rPr>
          <w:rFonts w:ascii="Palatino Linotype" w:hAnsi="Palatino Linotype" w:cs="Palatino Linotype"/>
          <w:b/>
          <w:bCs/>
          <w:kern w:val="1"/>
          <w:sz w:val="24"/>
          <w:szCs w:val="24"/>
          <w:lang w:eastAsia="hi-IN" w:bidi="hi-IN"/>
        </w:rPr>
        <w:t>.2.</w:t>
      </w:r>
      <w:r w:rsidR="0042450B">
        <w:rPr>
          <w:rFonts w:ascii="Palatino Linotype" w:hAnsi="Palatino Linotype" w:cs="Palatino Linotype"/>
          <w:b/>
          <w:bCs/>
          <w:kern w:val="1"/>
          <w:sz w:val="24"/>
          <w:szCs w:val="24"/>
          <w:lang w:eastAsia="hi-IN" w:bidi="hi-IN"/>
        </w:rPr>
        <w:t>Kapcsolódó közismereti, szakmai tartalmak</w:t>
      </w:r>
    </w:p>
    <w:p w:rsidR="00841110" w:rsidRPr="009158AB" w:rsidRDefault="00841110" w:rsidP="00DF34C5">
      <w:pPr>
        <w:widowControl w:val="0"/>
        <w:suppressAutoHyphens/>
        <w:spacing w:after="0" w:line="240" w:lineRule="auto"/>
        <w:ind w:left="360"/>
        <w:jc w:val="both"/>
        <w:rPr>
          <w:rFonts w:ascii="Palatino Linotype" w:hAnsi="Palatino Linotype" w:cs="Palatino Linotype"/>
          <w:b/>
          <w:bCs/>
          <w:kern w:val="1"/>
          <w:sz w:val="24"/>
          <w:szCs w:val="24"/>
          <w:lang w:eastAsia="hi-IN" w:bidi="hi-IN"/>
        </w:rPr>
      </w:pPr>
      <w:r w:rsidRPr="009158AB">
        <w:rPr>
          <w:rFonts w:ascii="Palatino Linotype" w:hAnsi="Palatino Linotype"/>
          <w:kern w:val="2"/>
          <w:sz w:val="24"/>
          <w:szCs w:val="24"/>
          <w:lang w:eastAsia="hi-IN" w:bidi="hi-IN"/>
        </w:rPr>
        <w:t>A tantárgy az adott évfolyamba lépés feltételeiként megjelölt közismereti és szakmai tartalmakra épül</w:t>
      </w:r>
    </w:p>
    <w:p w:rsidR="00841110" w:rsidRPr="009158AB" w:rsidRDefault="00841110" w:rsidP="00875A7E">
      <w:pPr>
        <w:widowControl w:val="0"/>
        <w:suppressAutoHyphens/>
        <w:spacing w:after="0" w:line="240" w:lineRule="auto"/>
        <w:ind w:left="540"/>
        <w:jc w:val="both"/>
        <w:rPr>
          <w:rFonts w:ascii="Palatino Linotype" w:hAnsi="Palatino Linotype" w:cs="Palatino Linotype"/>
          <w:b/>
          <w:bCs/>
          <w:kern w:val="1"/>
          <w:sz w:val="24"/>
          <w:szCs w:val="24"/>
          <w:lang w:eastAsia="hi-IN" w:bidi="hi-IN"/>
        </w:rPr>
      </w:pPr>
    </w:p>
    <w:p w:rsidR="00841110" w:rsidRPr="009158AB" w:rsidRDefault="00DF34C5" w:rsidP="00875A7E">
      <w:pPr>
        <w:widowControl w:val="0"/>
        <w:suppressAutoHyphens/>
        <w:spacing w:after="0" w:line="240" w:lineRule="auto"/>
        <w:ind w:left="36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4</w:t>
      </w:r>
      <w:r w:rsidR="00841110" w:rsidRPr="009158AB">
        <w:rPr>
          <w:rFonts w:ascii="Palatino Linotype" w:hAnsi="Palatino Linotype" w:cs="Palatino Linotype"/>
          <w:b/>
          <w:bCs/>
          <w:kern w:val="1"/>
          <w:sz w:val="24"/>
          <w:szCs w:val="24"/>
          <w:lang w:eastAsia="hi-IN" w:bidi="hi-IN"/>
        </w:rPr>
        <w:t>.3.Témakörök és elemeik</w:t>
      </w:r>
    </w:p>
    <w:p w:rsidR="00841110" w:rsidRPr="00557ECD" w:rsidRDefault="00841110" w:rsidP="00875A7E">
      <w:pPr>
        <w:widowControl w:val="0"/>
        <w:suppressAutoHyphens/>
        <w:spacing w:after="0" w:line="240" w:lineRule="auto"/>
        <w:jc w:val="both"/>
        <w:rPr>
          <w:rFonts w:ascii="Palatino Linotype" w:hAnsi="Palatino Linotype" w:cs="Palatino Linotype"/>
          <w:b/>
          <w:bCs/>
          <w:kern w:val="1"/>
          <w:lang w:eastAsia="hi-IN" w:bidi="hi-IN"/>
        </w:rPr>
      </w:pPr>
    </w:p>
    <w:p w:rsidR="00841110" w:rsidRPr="00987647" w:rsidRDefault="00987647" w:rsidP="00AB203E">
      <w:pPr>
        <w:widowControl w:val="0"/>
        <w:tabs>
          <w:tab w:val="left" w:pos="0"/>
          <w:tab w:val="left" w:pos="8364"/>
          <w:tab w:val="right" w:pos="9214"/>
        </w:tabs>
        <w:suppressAutoHyphens/>
        <w:spacing w:after="0" w:line="240" w:lineRule="auto"/>
        <w:ind w:left="720"/>
        <w:jc w:val="both"/>
        <w:rPr>
          <w:rFonts w:ascii="Palatino Linotype" w:hAnsi="Palatino Linotype" w:cs="Palatino Linotype"/>
          <w:b/>
          <w:bCs/>
          <w:i/>
          <w:kern w:val="1"/>
          <w:sz w:val="24"/>
          <w:szCs w:val="24"/>
          <w:lang w:eastAsia="hi-IN" w:bidi="hi-IN"/>
        </w:rPr>
      </w:pPr>
      <w:r>
        <w:rPr>
          <w:rFonts w:ascii="Palatino Linotype" w:hAnsi="Palatino Linotype" w:cs="Palatino Linotype"/>
          <w:b/>
          <w:bCs/>
          <w:kern w:val="1"/>
          <w:sz w:val="24"/>
          <w:szCs w:val="24"/>
          <w:lang w:eastAsia="hi-IN" w:bidi="hi-IN"/>
        </w:rPr>
        <w:t>4</w:t>
      </w:r>
      <w:r w:rsidR="00841110" w:rsidRPr="00DF34C5">
        <w:rPr>
          <w:rFonts w:ascii="Palatino Linotype" w:hAnsi="Palatino Linotype" w:cs="Palatino Linotype"/>
          <w:b/>
          <w:bCs/>
          <w:kern w:val="1"/>
          <w:sz w:val="24"/>
          <w:szCs w:val="24"/>
          <w:lang w:eastAsia="hi-IN" w:bidi="hi-IN"/>
        </w:rPr>
        <w:t>.3.1. Alapfelületek vizsgálata, bevonatrendszerek elemzése</w:t>
      </w:r>
      <w:r w:rsidR="00AB203E">
        <w:rPr>
          <w:rFonts w:ascii="Palatino Linotype" w:hAnsi="Palatino Linotype" w:cs="Palatino Linotype"/>
          <w:b/>
          <w:bCs/>
          <w:kern w:val="1"/>
          <w:sz w:val="24"/>
          <w:szCs w:val="24"/>
          <w:lang w:eastAsia="hi-IN" w:bidi="hi-IN"/>
        </w:rPr>
        <w:t xml:space="preserve"> </w:t>
      </w:r>
      <w:r w:rsidR="00AB203E">
        <w:rPr>
          <w:rFonts w:ascii="Palatino Linotype" w:hAnsi="Palatino Linotype" w:cs="Palatino Linotype"/>
          <w:b/>
          <w:bCs/>
          <w:kern w:val="1"/>
          <w:sz w:val="24"/>
          <w:szCs w:val="24"/>
          <w:lang w:eastAsia="hi-IN" w:bidi="hi-IN"/>
        </w:rPr>
        <w:tab/>
      </w:r>
      <w:r w:rsidR="00AB203E">
        <w:rPr>
          <w:rFonts w:ascii="Palatino Linotype" w:hAnsi="Palatino Linotype" w:cs="Palatino Linotype"/>
          <w:b/>
          <w:bCs/>
          <w:kern w:val="1"/>
          <w:sz w:val="24"/>
          <w:szCs w:val="24"/>
          <w:lang w:eastAsia="hi-IN" w:bidi="hi-IN"/>
        </w:rPr>
        <w:tab/>
      </w:r>
      <w:r w:rsidR="007971AC">
        <w:rPr>
          <w:rFonts w:ascii="Palatino Linotype" w:hAnsi="Palatino Linotype" w:cs="Palatino Linotype"/>
          <w:b/>
          <w:bCs/>
          <w:kern w:val="1"/>
          <w:sz w:val="24"/>
          <w:szCs w:val="24"/>
          <w:lang w:eastAsia="hi-IN" w:bidi="hi-IN"/>
        </w:rPr>
        <w:t>177</w:t>
      </w:r>
      <w:r w:rsidR="00AB203E" w:rsidRPr="00175204">
        <w:rPr>
          <w:rFonts w:ascii="Palatino Linotype" w:hAnsi="Palatino Linotype" w:cs="Palatino Linotype"/>
          <w:b/>
          <w:bCs/>
          <w:i/>
          <w:kern w:val="1"/>
          <w:sz w:val="24"/>
          <w:szCs w:val="24"/>
          <w:lang w:eastAsia="hi-IN" w:bidi="hi-IN"/>
        </w:rPr>
        <w:t xml:space="preserve"> óra</w:t>
      </w:r>
      <w:r w:rsidR="00841110" w:rsidRPr="00987647">
        <w:rPr>
          <w:rFonts w:ascii="Palatino Linotype" w:hAnsi="Palatino Linotype" w:cs="Palatino Linotype"/>
          <w:b/>
          <w:bCs/>
          <w:i/>
          <w:kern w:val="1"/>
          <w:sz w:val="24"/>
          <w:szCs w:val="24"/>
          <w:lang w:eastAsia="hi-IN" w:bidi="hi-IN"/>
        </w:rPr>
        <w:t xml:space="preserve"> </w:t>
      </w:r>
    </w:p>
    <w:p w:rsidR="00DA7F10" w:rsidRPr="00205887" w:rsidRDefault="00DA7F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Alapfelületek típusainak fel</w:t>
      </w:r>
      <w:r w:rsidR="00AB203E" w:rsidRPr="00205887">
        <w:rPr>
          <w:rFonts w:ascii="Palatino Linotype" w:hAnsi="Palatino Linotype" w:cs="Palatino Linotype"/>
          <w:kern w:val="1"/>
          <w:sz w:val="24"/>
          <w:szCs w:val="24"/>
          <w:lang w:eastAsia="hi-IN" w:bidi="hi-IN"/>
        </w:rPr>
        <w:t>i</w:t>
      </w:r>
      <w:r w:rsidRPr="00205887">
        <w:rPr>
          <w:rFonts w:ascii="Palatino Linotype" w:hAnsi="Palatino Linotype" w:cs="Palatino Linotype"/>
          <w:kern w:val="1"/>
          <w:sz w:val="24"/>
          <w:szCs w:val="24"/>
          <w:lang w:eastAsia="hi-IN" w:bidi="hi-IN"/>
        </w:rPr>
        <w:t>smerése</w:t>
      </w:r>
      <w:r w:rsidR="00AB203E" w:rsidRPr="00205887">
        <w:rPr>
          <w:rFonts w:ascii="Palatino Linotype" w:hAnsi="Palatino Linotype" w:cs="Palatino Linotype"/>
          <w:kern w:val="1"/>
          <w:sz w:val="24"/>
          <w:szCs w:val="24"/>
          <w:lang w:eastAsia="hi-IN" w:bidi="hi-IN"/>
        </w:rPr>
        <w:t xml:space="preserve"> </w:t>
      </w:r>
      <w:r w:rsidRPr="00205887">
        <w:rPr>
          <w:rFonts w:ascii="Palatino Linotype" w:hAnsi="Palatino Linotype" w:cs="Palatino Linotype"/>
          <w:kern w:val="1"/>
          <w:sz w:val="24"/>
          <w:szCs w:val="24"/>
          <w:lang w:eastAsia="hi-IN" w:bidi="hi-IN"/>
        </w:rPr>
        <w:t>(vakolatok, gipszkarton, beton, faforgács, azbesztcement)</w:t>
      </w:r>
    </w:p>
    <w:p w:rsidR="00DA7F10" w:rsidRPr="00205887" w:rsidRDefault="00DA7F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Alapozó réteg előkészítése</w:t>
      </w:r>
    </w:p>
    <w:p w:rsidR="00DA7F10" w:rsidRPr="00205887" w:rsidRDefault="00DA7F10"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A vakolatok csoportosítása</w:t>
      </w:r>
    </w:p>
    <w:p w:rsidR="00DA7F10" w:rsidRPr="00205887" w:rsidRDefault="00DA7F10"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A vakolatok anyagai</w:t>
      </w:r>
    </w:p>
    <w:p w:rsidR="00DA7F10" w:rsidRPr="00205887" w:rsidRDefault="00DA7F10"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A vakolatok minőségi követelménye</w:t>
      </w:r>
    </w:p>
    <w:p w:rsidR="00DA7F10" w:rsidRPr="00205887" w:rsidRDefault="00DA7F10"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Nedves levegőjű helyiségek belső felületeinek vakolására</w:t>
      </w:r>
    </w:p>
    <w:p w:rsidR="00DA7F10" w:rsidRPr="00205887" w:rsidRDefault="00DA7F10"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Vakolattartó szerkezetek használata</w:t>
      </w:r>
    </w:p>
    <w:p w:rsidR="00DA7F10" w:rsidRPr="00205887" w:rsidRDefault="00DA7F10"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Rabic vakolattartó szerkezet használata</w:t>
      </w:r>
    </w:p>
    <w:p w:rsidR="00DA7F10" w:rsidRPr="00205887" w:rsidRDefault="00DA7F10"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Vakolatok felületeinek vizsgálata</w:t>
      </w:r>
    </w:p>
    <w:p w:rsidR="00CF1EC5" w:rsidRPr="00205887" w:rsidRDefault="00841110"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lastRenderedPageBreak/>
        <w:t>Felületvizsgálat szemrevételezéssel</w:t>
      </w:r>
    </w:p>
    <w:p w:rsidR="00CF1EC5" w:rsidRPr="00205887" w:rsidRDefault="00CF1EC5"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Felületvizsgálat, műszerekkel</w:t>
      </w:r>
    </w:p>
    <w:p w:rsidR="00841110" w:rsidRPr="00205887" w:rsidRDefault="00CF1EC5"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Felületvizsgálat mechanikus úton</w:t>
      </w:r>
      <w:r w:rsidR="00841110" w:rsidRPr="00205887">
        <w:rPr>
          <w:rFonts w:ascii="Palatino Linotype" w:hAnsi="Palatino Linotype" w:cs="Palatino Linotype"/>
          <w:kern w:val="1"/>
          <w:sz w:val="24"/>
          <w:szCs w:val="24"/>
          <w:lang w:eastAsia="hi-IN" w:bidi="hi-IN"/>
        </w:rPr>
        <w:t xml:space="preserve"> </w:t>
      </w:r>
    </w:p>
    <w:p w:rsidR="00DA7F10" w:rsidRPr="00205887" w:rsidRDefault="00DA7F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Nedves levegőjű helyiségek belső felületeinek vakolása</w:t>
      </w:r>
    </w:p>
    <w:p w:rsidR="00CF1EC5" w:rsidRPr="00205887" w:rsidRDefault="00841110"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Alapfelület anyagának meghatározása</w:t>
      </w:r>
    </w:p>
    <w:p w:rsidR="00CF1EC5" w:rsidRPr="00205887" w:rsidRDefault="00CF1EC5" w:rsidP="00DA7F10">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Alapfelület minőségének felmérése</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Anyagok egymásra gyakorolt hatásának ismerete </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Felújítandó vagy új bevonatrendszerek vizsgálata, minősítése </w:t>
      </w:r>
    </w:p>
    <w:p w:rsidR="00841110" w:rsidRDefault="00841110" w:rsidP="00875A7E">
      <w:pPr>
        <w:widowControl w:val="0"/>
        <w:suppressAutoHyphens/>
        <w:spacing w:after="0" w:line="240" w:lineRule="auto"/>
        <w:ind w:left="720"/>
        <w:jc w:val="both"/>
        <w:rPr>
          <w:rFonts w:ascii="Palatino Linotype" w:hAnsi="Palatino Linotype" w:cs="Palatino Linotype"/>
          <w:kern w:val="1"/>
          <w:lang w:eastAsia="hi-IN" w:bidi="hi-IN"/>
        </w:rPr>
      </w:pPr>
      <w:r w:rsidRPr="00205887">
        <w:rPr>
          <w:rFonts w:ascii="Palatino Linotype" w:hAnsi="Palatino Linotype" w:cs="Palatino Linotype"/>
          <w:kern w:val="1"/>
          <w:sz w:val="24"/>
          <w:szCs w:val="24"/>
          <w:lang w:eastAsia="hi-IN" w:bidi="hi-IN"/>
        </w:rPr>
        <w:t>Vizsgálatok eredményeiről írásos feljegyzés készítése</w:t>
      </w:r>
    </w:p>
    <w:p w:rsidR="00841110" w:rsidRPr="00557ECD" w:rsidRDefault="00841110" w:rsidP="00875A7E">
      <w:pPr>
        <w:widowControl w:val="0"/>
        <w:suppressAutoHyphens/>
        <w:spacing w:after="0" w:line="240" w:lineRule="auto"/>
        <w:ind w:left="720"/>
        <w:jc w:val="both"/>
        <w:rPr>
          <w:rFonts w:ascii="Palatino Linotype" w:hAnsi="Palatino Linotype" w:cs="Palatino Linotype"/>
          <w:kern w:val="1"/>
          <w:lang w:eastAsia="hi-IN" w:bidi="hi-IN"/>
        </w:rPr>
      </w:pPr>
    </w:p>
    <w:p w:rsidR="00841110" w:rsidRPr="00DF34C5" w:rsidRDefault="00987647" w:rsidP="00AB203E">
      <w:pPr>
        <w:widowControl w:val="0"/>
        <w:tabs>
          <w:tab w:val="left" w:pos="8222"/>
          <w:tab w:val="right" w:pos="9214"/>
        </w:tabs>
        <w:suppressAutoHyphens/>
        <w:spacing w:after="0" w:line="240" w:lineRule="auto"/>
        <w:ind w:left="72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4</w:t>
      </w:r>
      <w:r w:rsidR="00841110" w:rsidRPr="00DF34C5">
        <w:rPr>
          <w:rFonts w:ascii="Palatino Linotype" w:hAnsi="Palatino Linotype" w:cs="Palatino Linotype"/>
          <w:b/>
          <w:bCs/>
          <w:kern w:val="1"/>
          <w:sz w:val="24"/>
          <w:szCs w:val="24"/>
          <w:lang w:eastAsia="hi-IN" w:bidi="hi-IN"/>
        </w:rPr>
        <w:t>.3.2.Festés készítése különböző felületeken, különböző anyagokkal</w:t>
      </w:r>
      <w:r w:rsidR="009F1ED1">
        <w:rPr>
          <w:rFonts w:ascii="Palatino Linotype" w:hAnsi="Palatino Linotype" w:cs="Palatino Linotype"/>
          <w:b/>
          <w:bCs/>
          <w:kern w:val="1"/>
          <w:sz w:val="24"/>
          <w:szCs w:val="24"/>
          <w:lang w:eastAsia="hi-IN" w:bidi="hi-IN"/>
        </w:rPr>
        <w:tab/>
      </w:r>
      <w:r w:rsidR="00175204">
        <w:rPr>
          <w:rFonts w:ascii="Palatino Linotype" w:hAnsi="Palatino Linotype" w:cs="Palatino Linotype"/>
          <w:b/>
          <w:bCs/>
          <w:kern w:val="1"/>
          <w:sz w:val="24"/>
          <w:szCs w:val="24"/>
          <w:lang w:eastAsia="hi-IN" w:bidi="hi-IN"/>
        </w:rPr>
        <w:t xml:space="preserve">  </w:t>
      </w:r>
      <w:r w:rsidR="00AB203E">
        <w:rPr>
          <w:rFonts w:ascii="Palatino Linotype" w:hAnsi="Palatino Linotype" w:cs="Palatino Linotype"/>
          <w:b/>
          <w:bCs/>
          <w:kern w:val="1"/>
          <w:sz w:val="24"/>
          <w:szCs w:val="24"/>
          <w:lang w:eastAsia="hi-IN" w:bidi="hi-IN"/>
        </w:rPr>
        <w:t xml:space="preserve"> </w:t>
      </w:r>
      <w:r w:rsidR="00AB203E">
        <w:rPr>
          <w:rFonts w:ascii="Palatino Linotype" w:hAnsi="Palatino Linotype" w:cs="Palatino Linotype"/>
          <w:b/>
          <w:bCs/>
          <w:kern w:val="1"/>
          <w:sz w:val="24"/>
          <w:szCs w:val="24"/>
          <w:lang w:eastAsia="hi-IN" w:bidi="hi-IN"/>
        </w:rPr>
        <w:tab/>
      </w:r>
      <w:r w:rsidR="007971AC">
        <w:rPr>
          <w:rFonts w:ascii="Palatino Linotype" w:hAnsi="Palatino Linotype" w:cs="Palatino Linotype"/>
          <w:b/>
          <w:bCs/>
          <w:kern w:val="1"/>
          <w:sz w:val="24"/>
          <w:szCs w:val="24"/>
          <w:lang w:eastAsia="hi-IN" w:bidi="hi-IN"/>
        </w:rPr>
        <w:t>177</w:t>
      </w:r>
      <w:r w:rsidRPr="00175204">
        <w:rPr>
          <w:rFonts w:ascii="Palatino Linotype" w:hAnsi="Palatino Linotype" w:cs="Palatino Linotype"/>
          <w:b/>
          <w:bCs/>
          <w:i/>
          <w:kern w:val="1"/>
          <w:sz w:val="24"/>
          <w:szCs w:val="24"/>
          <w:lang w:eastAsia="hi-IN" w:bidi="hi-IN"/>
        </w:rPr>
        <w:t xml:space="preserve"> óra</w:t>
      </w:r>
      <w:r w:rsidR="00841110" w:rsidRPr="00DF34C5">
        <w:rPr>
          <w:rFonts w:ascii="Palatino Linotype" w:hAnsi="Palatino Linotype" w:cs="Palatino Linotype"/>
          <w:b/>
          <w:bCs/>
          <w:kern w:val="1"/>
          <w:sz w:val="24"/>
          <w:szCs w:val="24"/>
          <w:lang w:eastAsia="hi-IN" w:bidi="hi-IN"/>
        </w:rPr>
        <w:t xml:space="preserve"> </w:t>
      </w:r>
    </w:p>
    <w:p w:rsidR="00841110" w:rsidRPr="00205887" w:rsidRDefault="00841110" w:rsidP="00875A7E">
      <w:pPr>
        <w:widowControl w:val="0"/>
        <w:suppressAutoHyphens/>
        <w:spacing w:after="0" w:line="240" w:lineRule="auto"/>
        <w:ind w:left="720"/>
        <w:jc w:val="both"/>
        <w:rPr>
          <w:rFonts w:ascii="Palatino Linotype" w:hAnsi="Palatino Linotype" w:cs="Mangal"/>
          <w:kern w:val="2"/>
          <w:sz w:val="24"/>
          <w:szCs w:val="24"/>
          <w:lang w:eastAsia="hi-IN" w:bidi="hi-IN"/>
        </w:rPr>
      </w:pPr>
      <w:r w:rsidRPr="00205887">
        <w:rPr>
          <w:rFonts w:ascii="Palatino Linotype" w:hAnsi="Palatino Linotype" w:cs="Mangal"/>
          <w:kern w:val="2"/>
          <w:sz w:val="24"/>
          <w:szCs w:val="24"/>
          <w:lang w:eastAsia="hi-IN" w:bidi="hi-IN"/>
        </w:rPr>
        <w:t>Anyagszámítás készítése tervből</w:t>
      </w:r>
    </w:p>
    <w:p w:rsidR="00111E28" w:rsidRPr="00205887" w:rsidRDefault="00111E28" w:rsidP="00111E28">
      <w:pPr>
        <w:widowControl w:val="0"/>
        <w:suppressAutoHyphens/>
        <w:spacing w:after="0" w:line="240" w:lineRule="auto"/>
        <w:ind w:left="720"/>
        <w:jc w:val="both"/>
        <w:rPr>
          <w:rFonts w:ascii="Palatino Linotype" w:hAnsi="Palatino Linotype" w:cs="Mangal"/>
          <w:kern w:val="2"/>
          <w:sz w:val="24"/>
          <w:szCs w:val="24"/>
          <w:lang w:eastAsia="hi-IN" w:bidi="hi-IN"/>
        </w:rPr>
      </w:pPr>
      <w:r w:rsidRPr="00205887">
        <w:rPr>
          <w:rFonts w:ascii="Palatino Linotype" w:hAnsi="Palatino Linotype" w:cs="Mangal"/>
          <w:kern w:val="2"/>
          <w:sz w:val="24"/>
          <w:szCs w:val="24"/>
          <w:lang w:eastAsia="hi-IN" w:bidi="hi-IN"/>
        </w:rPr>
        <w:t>Anyagszámítás készítése költségvetésből</w:t>
      </w:r>
    </w:p>
    <w:p w:rsidR="00841110" w:rsidRPr="00205887" w:rsidRDefault="00841110" w:rsidP="00875A7E">
      <w:pPr>
        <w:widowControl w:val="0"/>
        <w:suppressAutoHyphens/>
        <w:spacing w:after="0" w:line="240" w:lineRule="auto"/>
        <w:ind w:left="720"/>
        <w:jc w:val="both"/>
        <w:rPr>
          <w:rFonts w:ascii="Palatino Linotype" w:hAnsi="Palatino Linotype" w:cs="Mangal"/>
          <w:kern w:val="2"/>
          <w:sz w:val="24"/>
          <w:szCs w:val="24"/>
          <w:lang w:eastAsia="hi-IN" w:bidi="hi-IN"/>
        </w:rPr>
      </w:pPr>
      <w:r w:rsidRPr="00205887">
        <w:rPr>
          <w:rFonts w:ascii="Palatino Linotype" w:hAnsi="Palatino Linotype" w:cs="Mangal"/>
          <w:kern w:val="2"/>
          <w:sz w:val="24"/>
          <w:szCs w:val="24"/>
          <w:lang w:eastAsia="hi-IN" w:bidi="hi-IN"/>
        </w:rPr>
        <w:t>Felhasznált alapanyagok fajtái</w:t>
      </w:r>
    </w:p>
    <w:p w:rsidR="00111E28"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Falfelületek kiegyenlítése csiszolással, és különböző glettanyagokkal </w:t>
      </w:r>
    </w:p>
    <w:p w:rsidR="00841110" w:rsidRPr="00205887" w:rsidRDefault="00111E28"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Előkészített felület portalanítása, tisztítása</w:t>
      </w:r>
    </w:p>
    <w:p w:rsidR="00111E28"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Alapozás (impregnálás) </w:t>
      </w:r>
    </w:p>
    <w:p w:rsidR="00841110" w:rsidRPr="00205887" w:rsidRDefault="00111E28"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Kültéri speciális alapozók használata</w:t>
      </w:r>
    </w:p>
    <w:p w:rsidR="00111E28" w:rsidRPr="00205887" w:rsidRDefault="00111E28" w:rsidP="00111E28">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Beltéri speciális alapozók használata</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Kijelölés, határoló vonalak kicsapása </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Meszes glett, mészfestés </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Diszperziós glettek, műgyanta kötőanyagú festékek </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Különböző kötőanyagú festékek felhordása, festési technológiája </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Homlokzatok előkészítése, előkezelése, festése </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Színezőanyagok alkalmazása </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Strukturált felületek kialakítása </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Vékonyvakolati bevonatrendszerek készítése </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Speciális bevonatok készítése </w:t>
      </w:r>
    </w:p>
    <w:p w:rsidR="00841110" w:rsidRPr="00205887" w:rsidRDefault="00841110" w:rsidP="00875A7E">
      <w:pPr>
        <w:autoSpaceDE w:val="0"/>
        <w:autoSpaceDN w:val="0"/>
        <w:adjustRightInd w:val="0"/>
        <w:spacing w:after="0" w:line="240" w:lineRule="auto"/>
        <w:ind w:left="720"/>
        <w:jc w:val="both"/>
        <w:rPr>
          <w:rFonts w:ascii="Palatino Linotype" w:hAnsi="Palatino Linotype" w:cs="TimesNewRomanPSMT"/>
          <w:sz w:val="24"/>
          <w:szCs w:val="24"/>
        </w:rPr>
      </w:pPr>
      <w:r w:rsidRPr="00205887">
        <w:rPr>
          <w:rFonts w:ascii="Palatino Linotype" w:hAnsi="Palatino Linotype" w:cs="TimesNewRomanPSMT"/>
          <w:sz w:val="24"/>
          <w:szCs w:val="24"/>
        </w:rPr>
        <w:t>Munka- és balesetvédelmi ismeretek</w:t>
      </w:r>
    </w:p>
    <w:p w:rsidR="00841110" w:rsidRPr="00205887" w:rsidRDefault="00841110" w:rsidP="00875A7E">
      <w:pPr>
        <w:autoSpaceDE w:val="0"/>
        <w:autoSpaceDN w:val="0"/>
        <w:adjustRightInd w:val="0"/>
        <w:spacing w:after="0" w:line="240" w:lineRule="auto"/>
        <w:ind w:left="720"/>
        <w:jc w:val="both"/>
        <w:rPr>
          <w:rFonts w:ascii="Palatino Linotype" w:hAnsi="Palatino Linotype" w:cs="TimesNewRomanPSMT"/>
          <w:sz w:val="24"/>
          <w:szCs w:val="24"/>
        </w:rPr>
      </w:pPr>
      <w:r w:rsidRPr="00205887">
        <w:rPr>
          <w:rFonts w:ascii="Palatino Linotype" w:hAnsi="Palatino Linotype" w:cs="TimesNewRomanPSMT"/>
          <w:sz w:val="24"/>
          <w:szCs w:val="24"/>
        </w:rPr>
        <w:t>Anyagtárolás és szállítás</w:t>
      </w:r>
    </w:p>
    <w:p w:rsidR="00841110" w:rsidRPr="00DF34C5" w:rsidRDefault="00841110" w:rsidP="00875A7E">
      <w:pPr>
        <w:autoSpaceDE w:val="0"/>
        <w:autoSpaceDN w:val="0"/>
        <w:adjustRightInd w:val="0"/>
        <w:spacing w:after="0" w:line="240" w:lineRule="auto"/>
        <w:ind w:left="720"/>
        <w:jc w:val="both"/>
        <w:rPr>
          <w:rFonts w:ascii="Palatino Linotype" w:hAnsi="Palatino Linotype" w:cs="TimesNewRomanPSMT"/>
          <w:sz w:val="24"/>
          <w:szCs w:val="24"/>
        </w:rPr>
      </w:pPr>
      <w:r w:rsidRPr="00205887">
        <w:rPr>
          <w:rFonts w:ascii="Palatino Linotype" w:hAnsi="Palatino Linotype" w:cs="TimesNewRomanPSMT"/>
          <w:sz w:val="24"/>
          <w:szCs w:val="24"/>
        </w:rPr>
        <w:t>Kivitelezés lépései</w:t>
      </w:r>
    </w:p>
    <w:p w:rsidR="00841110" w:rsidRPr="00557ECD" w:rsidRDefault="00841110" w:rsidP="00875A7E">
      <w:pPr>
        <w:widowControl w:val="0"/>
        <w:suppressAutoHyphens/>
        <w:spacing w:after="0" w:line="240" w:lineRule="auto"/>
        <w:jc w:val="both"/>
        <w:rPr>
          <w:rFonts w:ascii="Palatino Linotype" w:hAnsi="Palatino Linotype" w:cs="Palatino Linotype"/>
          <w:kern w:val="1"/>
          <w:lang w:eastAsia="hi-IN" w:bidi="hi-IN"/>
        </w:rPr>
      </w:pPr>
    </w:p>
    <w:p w:rsidR="00841110" w:rsidRPr="00987647" w:rsidRDefault="00987647" w:rsidP="002600DE">
      <w:pPr>
        <w:widowControl w:val="0"/>
        <w:tabs>
          <w:tab w:val="right" w:pos="9214"/>
        </w:tabs>
        <w:suppressAutoHyphens/>
        <w:spacing w:after="0" w:line="240" w:lineRule="auto"/>
        <w:ind w:left="72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4</w:t>
      </w:r>
      <w:r w:rsidR="00841110" w:rsidRPr="00987647">
        <w:rPr>
          <w:rFonts w:ascii="Palatino Linotype" w:hAnsi="Palatino Linotype" w:cs="Palatino Linotype"/>
          <w:b/>
          <w:bCs/>
          <w:kern w:val="1"/>
          <w:sz w:val="24"/>
          <w:szCs w:val="24"/>
          <w:lang w:eastAsia="hi-IN" w:bidi="hi-IN"/>
        </w:rPr>
        <w:t>.3.3. Különleges festési technikák, díszítések</w:t>
      </w:r>
      <w:r w:rsidR="002600DE">
        <w:rPr>
          <w:rFonts w:ascii="Palatino Linotype" w:hAnsi="Palatino Linotype" w:cs="Palatino Linotype"/>
          <w:b/>
          <w:bCs/>
          <w:kern w:val="1"/>
          <w:sz w:val="24"/>
          <w:szCs w:val="24"/>
          <w:lang w:eastAsia="hi-IN" w:bidi="hi-IN"/>
        </w:rPr>
        <w:tab/>
      </w:r>
      <w:r w:rsidR="002600DE" w:rsidRPr="00175204">
        <w:rPr>
          <w:rFonts w:ascii="Palatino Linotype" w:hAnsi="Palatino Linotype" w:cs="Palatino Linotype"/>
          <w:b/>
          <w:bCs/>
          <w:i/>
          <w:kern w:val="1"/>
          <w:sz w:val="24"/>
          <w:szCs w:val="24"/>
          <w:lang w:eastAsia="hi-IN" w:bidi="hi-IN"/>
        </w:rPr>
        <w:t>142 óra</w:t>
      </w:r>
      <w:r w:rsidR="00841110" w:rsidRPr="00987647">
        <w:rPr>
          <w:rFonts w:ascii="Palatino Linotype" w:hAnsi="Palatino Linotype" w:cs="Palatino Linotype"/>
          <w:b/>
          <w:bCs/>
          <w:kern w:val="1"/>
          <w:sz w:val="24"/>
          <w:szCs w:val="24"/>
          <w:lang w:eastAsia="hi-IN" w:bidi="hi-IN"/>
        </w:rPr>
        <w:t xml:space="preserve">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Megfelelő alapfelület előkészítése, előkezelése díszítéshez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Díszítőelemek (polisztirol, gipszlécek, rozetták) felhelyezése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Díszítendő felületek kijelölése, kicsapása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Díszítőanyag előkészítés, próbafestés készítése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Hengerezés gyakorlása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Vonalazás gyakorlása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Fröcskölés gyakorlása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Tamponálás gyakorlása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Fallazúrozás gyakorlása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Strukturált felületek kialakítása, díszítése (masszamunka)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lastRenderedPageBreak/>
        <w:t xml:space="preserve">Díszítő sorminta, sablon alkalmazása </w:t>
      </w:r>
    </w:p>
    <w:p w:rsidR="00841110" w:rsidRPr="0020588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Modern díszítések bemutatása </w:t>
      </w:r>
    </w:p>
    <w:p w:rsidR="00841110" w:rsidRPr="00987647" w:rsidRDefault="00841110" w:rsidP="00205887">
      <w:pPr>
        <w:widowControl w:val="0"/>
        <w:shd w:val="clear" w:color="auto" w:fill="FFFFFF"/>
        <w:suppressAutoHyphens/>
        <w:spacing w:after="0" w:line="240" w:lineRule="auto"/>
        <w:ind w:left="720"/>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Különleges díszítési munkák bemutatása</w:t>
      </w:r>
      <w:r w:rsidRPr="00987647">
        <w:rPr>
          <w:rFonts w:ascii="Palatino Linotype" w:hAnsi="Palatino Linotype" w:cs="Palatino Linotype"/>
          <w:kern w:val="1"/>
          <w:sz w:val="24"/>
          <w:szCs w:val="24"/>
          <w:lang w:eastAsia="hi-IN" w:bidi="hi-IN"/>
        </w:rPr>
        <w:t xml:space="preserve"> </w:t>
      </w:r>
    </w:p>
    <w:p w:rsidR="00841110" w:rsidRPr="00557ECD" w:rsidRDefault="00841110" w:rsidP="00875A7E">
      <w:pPr>
        <w:widowControl w:val="0"/>
        <w:suppressAutoHyphens/>
        <w:spacing w:after="0" w:line="240" w:lineRule="auto"/>
        <w:jc w:val="both"/>
        <w:rPr>
          <w:rFonts w:ascii="Palatino Linotype" w:hAnsi="Palatino Linotype" w:cs="Palatino Linotype"/>
          <w:kern w:val="1"/>
          <w:lang w:eastAsia="hi-IN" w:bidi="hi-IN"/>
        </w:rPr>
      </w:pPr>
    </w:p>
    <w:p w:rsidR="00841110" w:rsidRPr="00175204" w:rsidRDefault="00987647" w:rsidP="00987647">
      <w:pPr>
        <w:widowControl w:val="0"/>
        <w:suppressAutoHyphens/>
        <w:spacing w:after="0" w:line="240" w:lineRule="auto"/>
        <w:ind w:left="540"/>
        <w:jc w:val="both"/>
        <w:rPr>
          <w:rFonts w:ascii="Palatino Linotype" w:hAnsi="Palatino Linotype" w:cs="Palatino Linotype"/>
          <w:b/>
          <w:bCs/>
          <w:i/>
          <w:kern w:val="1"/>
          <w:sz w:val="24"/>
          <w:lang w:eastAsia="hi-IN" w:bidi="hi-IN"/>
        </w:rPr>
      </w:pPr>
      <w:r w:rsidRPr="00175204">
        <w:rPr>
          <w:rFonts w:ascii="Palatino Linotype" w:hAnsi="Palatino Linotype" w:cs="Palatino Linotype"/>
          <w:b/>
          <w:bCs/>
          <w:kern w:val="1"/>
          <w:sz w:val="24"/>
          <w:lang w:eastAsia="hi-IN" w:bidi="hi-IN"/>
        </w:rPr>
        <w:t>4.4.</w:t>
      </w:r>
      <w:r w:rsidRPr="00175204">
        <w:rPr>
          <w:rFonts w:ascii="Palatino Linotype" w:hAnsi="Palatino Linotype" w:cs="Palatino Linotype"/>
          <w:b/>
          <w:bCs/>
          <w:i/>
          <w:kern w:val="1"/>
          <w:sz w:val="24"/>
          <w:lang w:eastAsia="hi-IN" w:bidi="hi-IN"/>
        </w:rPr>
        <w:t xml:space="preserve"> </w:t>
      </w:r>
      <w:r w:rsidR="004A2D5C">
        <w:rPr>
          <w:rFonts w:ascii="Palatino Linotype" w:hAnsi="Palatino Linotype" w:cs="Palatino Linotype"/>
          <w:b/>
          <w:bCs/>
          <w:i/>
          <w:kern w:val="1"/>
          <w:sz w:val="24"/>
          <w:lang w:eastAsia="hi-IN" w:bidi="hi-IN"/>
        </w:rPr>
        <w:t>A képzés javasolt</w:t>
      </w:r>
      <w:r w:rsidR="00841110" w:rsidRPr="00175204">
        <w:rPr>
          <w:rFonts w:ascii="Palatino Linotype" w:hAnsi="Palatino Linotype" w:cs="Palatino Linotype"/>
          <w:b/>
          <w:bCs/>
          <w:i/>
          <w:kern w:val="1"/>
          <w:sz w:val="24"/>
          <w:lang w:eastAsia="hi-IN" w:bidi="hi-IN"/>
        </w:rPr>
        <w:t xml:space="preserve"> helyszín</w:t>
      </w:r>
      <w:r w:rsidR="004A2D5C">
        <w:rPr>
          <w:rFonts w:ascii="Palatino Linotype" w:hAnsi="Palatino Linotype" w:cs="Palatino Linotype"/>
          <w:b/>
          <w:bCs/>
          <w:i/>
          <w:kern w:val="1"/>
          <w:sz w:val="24"/>
          <w:lang w:eastAsia="hi-IN" w:bidi="hi-IN"/>
        </w:rPr>
        <w:t>e</w:t>
      </w:r>
      <w:r w:rsidR="00841110" w:rsidRPr="00175204">
        <w:rPr>
          <w:rFonts w:ascii="Palatino Linotype" w:hAnsi="Palatino Linotype" w:cs="Palatino Linotype"/>
          <w:b/>
          <w:bCs/>
          <w:i/>
          <w:kern w:val="1"/>
          <w:sz w:val="24"/>
          <w:lang w:eastAsia="hi-IN" w:bidi="hi-IN"/>
        </w:rPr>
        <w:t xml:space="preserve"> </w:t>
      </w:r>
    </w:p>
    <w:p w:rsidR="00841110" w:rsidRPr="0042450B" w:rsidRDefault="00AB203E" w:rsidP="00205887">
      <w:pPr>
        <w:widowControl w:val="0"/>
        <w:suppressAutoHyphens/>
        <w:spacing w:after="0" w:line="240" w:lineRule="auto"/>
        <w:ind w:left="360" w:firstLine="207"/>
        <w:jc w:val="both"/>
        <w:rPr>
          <w:rFonts w:ascii="Palatino Linotype" w:hAnsi="Palatino Linotype" w:cs="Palatino Linotype"/>
          <w:bCs/>
          <w:i/>
          <w:kern w:val="1"/>
          <w:sz w:val="24"/>
          <w:szCs w:val="24"/>
          <w:lang w:eastAsia="hi-IN" w:bidi="hi-IN"/>
        </w:rPr>
      </w:pPr>
      <w:r w:rsidRPr="0042450B">
        <w:rPr>
          <w:rFonts w:ascii="Palatino Linotype" w:hAnsi="Palatino Linotype" w:cs="Palatino Linotype"/>
          <w:bCs/>
          <w:i/>
          <w:kern w:val="1"/>
          <w:sz w:val="24"/>
          <w:szCs w:val="24"/>
          <w:lang w:eastAsia="hi-IN" w:bidi="hi-IN"/>
        </w:rPr>
        <w:t>S</w:t>
      </w:r>
      <w:r w:rsidR="00841110" w:rsidRPr="0042450B">
        <w:rPr>
          <w:rFonts w:ascii="Palatino Linotype" w:hAnsi="Palatino Linotype" w:cs="Palatino Linotype"/>
          <w:bCs/>
          <w:i/>
          <w:kern w:val="1"/>
          <w:sz w:val="24"/>
          <w:szCs w:val="24"/>
          <w:lang w:eastAsia="hi-IN" w:bidi="hi-IN"/>
        </w:rPr>
        <w:t>zakmaspecifikus tanműhely vagy szakmaspecifikus gazdálkodó szervezetnél</w:t>
      </w:r>
    </w:p>
    <w:p w:rsidR="00841110" w:rsidRPr="007818CE" w:rsidRDefault="00841110" w:rsidP="00875A7E">
      <w:pPr>
        <w:widowControl w:val="0"/>
        <w:suppressAutoHyphens/>
        <w:spacing w:after="0" w:line="240" w:lineRule="auto"/>
        <w:ind w:left="360"/>
        <w:jc w:val="both"/>
        <w:rPr>
          <w:rFonts w:ascii="Palatino Linotype" w:hAnsi="Palatino Linotype" w:cs="Palatino Linotype"/>
          <w:b/>
          <w:bCs/>
          <w:kern w:val="1"/>
          <w:lang w:eastAsia="hi-IN" w:bidi="hi-IN"/>
        </w:rPr>
      </w:pPr>
    </w:p>
    <w:p w:rsidR="00841110" w:rsidRPr="00B87D30" w:rsidRDefault="00987647" w:rsidP="0042450B">
      <w:pPr>
        <w:widowControl w:val="0"/>
        <w:suppressAutoHyphens/>
        <w:spacing w:after="0" w:line="240" w:lineRule="auto"/>
        <w:ind w:left="540"/>
        <w:jc w:val="both"/>
        <w:rPr>
          <w:rFonts w:ascii="Palatino Linotype" w:hAnsi="Palatino Linotype"/>
          <w:b/>
          <w:kern w:val="1"/>
          <w:sz w:val="24"/>
          <w:szCs w:val="24"/>
          <w:lang w:eastAsia="hi-IN" w:bidi="hi-IN"/>
        </w:rPr>
      </w:pPr>
      <w:r w:rsidRPr="00AB203E">
        <w:rPr>
          <w:rFonts w:ascii="Palatino Linotype" w:hAnsi="Palatino Linotype"/>
          <w:b/>
          <w:sz w:val="24"/>
          <w:szCs w:val="24"/>
        </w:rPr>
        <w:t>4</w:t>
      </w:r>
      <w:r w:rsidR="00841110" w:rsidRPr="00AB203E">
        <w:rPr>
          <w:rFonts w:ascii="Palatino Linotype" w:hAnsi="Palatino Linotype"/>
          <w:b/>
          <w:sz w:val="24"/>
          <w:szCs w:val="24"/>
        </w:rPr>
        <w:t>.5.</w:t>
      </w:r>
      <w:r w:rsidR="00AB203E">
        <w:rPr>
          <w:rFonts w:ascii="Palatino Linotype" w:hAnsi="Palatino Linotype"/>
          <w:b/>
          <w:i/>
          <w:sz w:val="24"/>
          <w:szCs w:val="24"/>
        </w:rPr>
        <w:t xml:space="preserve"> </w:t>
      </w:r>
      <w:r w:rsidR="00841110" w:rsidRPr="00052C8D">
        <w:rPr>
          <w:rFonts w:ascii="Palatino Linotype" w:hAnsi="Palatino Linotype"/>
          <w:b/>
          <w:i/>
          <w:sz w:val="24"/>
          <w:szCs w:val="24"/>
        </w:rPr>
        <w:t>A tantárgy elsajátítása során alkalmazható sajátos módszerek, tanulói tevékenységformák (ajánlás)</w:t>
      </w:r>
    </w:p>
    <w:p w:rsidR="00841110" w:rsidRPr="00052C8D" w:rsidRDefault="00841110" w:rsidP="0042450B">
      <w:pPr>
        <w:widowControl w:val="0"/>
        <w:suppressAutoHyphens/>
        <w:spacing w:after="0" w:line="240" w:lineRule="auto"/>
        <w:ind w:left="966"/>
        <w:jc w:val="both"/>
        <w:rPr>
          <w:rFonts w:ascii="Palatino Linotype" w:hAnsi="Palatino Linotype"/>
          <w:b/>
          <w:i/>
          <w:sz w:val="24"/>
          <w:szCs w:val="24"/>
        </w:rPr>
      </w:pPr>
    </w:p>
    <w:p w:rsidR="0042450B" w:rsidRDefault="00987647" w:rsidP="0042450B">
      <w:pPr>
        <w:widowControl w:val="0"/>
        <w:suppressAutoHyphens/>
        <w:spacing w:after="0" w:line="240" w:lineRule="auto"/>
        <w:ind w:left="720"/>
        <w:jc w:val="both"/>
        <w:rPr>
          <w:rFonts w:ascii="Palatino Linotype" w:hAnsi="Palatino Linotype"/>
          <w:b/>
          <w:i/>
          <w:sz w:val="24"/>
          <w:szCs w:val="24"/>
        </w:rPr>
      </w:pPr>
      <w:r w:rsidRPr="00175204">
        <w:rPr>
          <w:rFonts w:ascii="Palatino Linotype" w:hAnsi="Palatino Linotype"/>
          <w:b/>
          <w:sz w:val="24"/>
          <w:szCs w:val="24"/>
        </w:rPr>
        <w:t>4.5.1.</w:t>
      </w:r>
      <w:r>
        <w:rPr>
          <w:rFonts w:ascii="Palatino Linotype" w:hAnsi="Palatino Linotype"/>
          <w:b/>
          <w:i/>
          <w:sz w:val="24"/>
          <w:szCs w:val="24"/>
        </w:rPr>
        <w:t xml:space="preserve"> </w:t>
      </w:r>
      <w:r w:rsidR="0042450B"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096F1D" w:rsidTr="00C319A7">
        <w:trPr>
          <w:jc w:val="center"/>
        </w:trPr>
        <w:tc>
          <w:tcPr>
            <w:tcW w:w="994"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2450B" w:rsidRPr="00096F1D" w:rsidTr="00C319A7">
        <w:trPr>
          <w:jc w:val="center"/>
        </w:trPr>
        <w:tc>
          <w:tcPr>
            <w:tcW w:w="994" w:type="dxa"/>
            <w:vMerge/>
            <w:vAlign w:val="center"/>
          </w:tcPr>
          <w:p w:rsidR="0042450B" w:rsidRPr="00096F1D" w:rsidRDefault="0042450B" w:rsidP="00C319A7">
            <w:pPr>
              <w:spacing w:after="0" w:line="240" w:lineRule="auto"/>
              <w:jc w:val="center"/>
              <w:rPr>
                <w:rFonts w:ascii="Palatino Linotype" w:hAnsi="Palatino Linotype"/>
                <w:b/>
                <w:sz w:val="20"/>
                <w:szCs w:val="20"/>
              </w:rPr>
            </w:pPr>
          </w:p>
        </w:tc>
        <w:tc>
          <w:tcPr>
            <w:tcW w:w="2800" w:type="dxa"/>
            <w:vMerge/>
            <w:vAlign w:val="center"/>
          </w:tcPr>
          <w:p w:rsidR="0042450B" w:rsidRPr="00096F1D" w:rsidRDefault="0042450B" w:rsidP="00C319A7">
            <w:pPr>
              <w:spacing w:after="0" w:line="240" w:lineRule="auto"/>
              <w:rPr>
                <w:rFonts w:ascii="Palatino Linotype" w:hAnsi="Palatino Linotype"/>
                <w:b/>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42450B" w:rsidRPr="00096F1D" w:rsidRDefault="0042450B" w:rsidP="00C319A7">
            <w:pPr>
              <w:spacing w:after="0" w:line="240" w:lineRule="auto"/>
              <w:jc w:val="center"/>
              <w:rPr>
                <w:rFonts w:ascii="Palatino Linotype" w:hAnsi="Palatino Linotype"/>
                <w:b/>
                <w:sz w:val="20"/>
                <w:szCs w:val="20"/>
              </w:rPr>
            </w:pP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bl>
    <w:p w:rsidR="0042450B" w:rsidRDefault="0042450B" w:rsidP="0042450B">
      <w:pPr>
        <w:pStyle w:val="Listaszerbekezds"/>
        <w:spacing w:after="0" w:line="240" w:lineRule="auto"/>
        <w:ind w:left="720"/>
        <w:jc w:val="both"/>
        <w:rPr>
          <w:rFonts w:ascii="Palatino Linotype" w:hAnsi="Palatino Linotype"/>
          <w:b/>
          <w:i/>
          <w:sz w:val="24"/>
          <w:szCs w:val="24"/>
        </w:rPr>
      </w:pPr>
    </w:p>
    <w:p w:rsidR="00841110" w:rsidRDefault="0042450B" w:rsidP="0042450B">
      <w:pPr>
        <w:pStyle w:val="Listaszerbekezds"/>
        <w:spacing w:after="0" w:line="240" w:lineRule="auto"/>
        <w:ind w:left="720"/>
        <w:jc w:val="both"/>
        <w:rPr>
          <w:rFonts w:ascii="Palatino Linotype" w:hAnsi="Palatino Linotype"/>
          <w:b/>
          <w:i/>
          <w:sz w:val="24"/>
          <w:szCs w:val="24"/>
        </w:rPr>
      </w:pPr>
      <w:r w:rsidRPr="0042450B">
        <w:rPr>
          <w:rFonts w:ascii="Palatino Linotype" w:hAnsi="Palatino Linotype"/>
          <w:b/>
          <w:sz w:val="24"/>
          <w:szCs w:val="24"/>
        </w:rPr>
        <w:t>4.5.2</w:t>
      </w:r>
      <w:r>
        <w:rPr>
          <w:rFonts w:ascii="Palatino Linotype" w:hAnsi="Palatino Linotype"/>
          <w:b/>
          <w:i/>
          <w:sz w:val="24"/>
          <w:szCs w:val="24"/>
        </w:rPr>
        <w:t>.</w:t>
      </w:r>
      <w:r>
        <w:rPr>
          <w:rFonts w:ascii="Palatino Linotype" w:hAnsi="Palatino Linotype"/>
          <w:b/>
          <w:i/>
          <w:sz w:val="24"/>
          <w:szCs w:val="24"/>
        </w:rPr>
        <w:tab/>
      </w:r>
      <w:r w:rsidR="00841110"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096F1D" w:rsidTr="00A71F13">
        <w:trPr>
          <w:cantSplit/>
          <w:trHeight w:val="921"/>
          <w:jc w:val="center"/>
        </w:trPr>
        <w:tc>
          <w:tcPr>
            <w:tcW w:w="828"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41110" w:rsidRPr="00096F1D" w:rsidTr="00A71F13">
        <w:trPr>
          <w:cantSplit/>
          <w:trHeight w:val="1076"/>
          <w:jc w:val="center"/>
        </w:trPr>
        <w:tc>
          <w:tcPr>
            <w:tcW w:w="828" w:type="dxa"/>
            <w:vMerge/>
            <w:vAlign w:val="center"/>
          </w:tcPr>
          <w:p w:rsidR="00841110" w:rsidRPr="00096F1D" w:rsidRDefault="00841110" w:rsidP="00875A7E">
            <w:pPr>
              <w:spacing w:after="0" w:line="240" w:lineRule="auto"/>
              <w:jc w:val="center"/>
              <w:rPr>
                <w:rFonts w:ascii="Palatino Linotype" w:hAnsi="Palatino Linotype"/>
                <w:b/>
                <w:sz w:val="20"/>
                <w:szCs w:val="20"/>
              </w:rPr>
            </w:pPr>
          </w:p>
        </w:tc>
        <w:tc>
          <w:tcPr>
            <w:tcW w:w="3621" w:type="dxa"/>
            <w:vMerge/>
            <w:vAlign w:val="center"/>
          </w:tcPr>
          <w:p w:rsidR="00841110" w:rsidRPr="00096F1D" w:rsidRDefault="00841110" w:rsidP="00875A7E">
            <w:pPr>
              <w:spacing w:after="0" w:line="240" w:lineRule="auto"/>
              <w:rPr>
                <w:rFonts w:ascii="Palatino Linotype" w:hAnsi="Palatino Linotype"/>
                <w:b/>
                <w:sz w:val="20"/>
                <w:szCs w:val="20"/>
              </w:rPr>
            </w:pPr>
          </w:p>
        </w:tc>
        <w:tc>
          <w:tcPr>
            <w:tcW w:w="809"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841110" w:rsidRPr="00096F1D" w:rsidRDefault="00841110" w:rsidP="00875A7E">
            <w:pPr>
              <w:spacing w:after="0" w:line="240" w:lineRule="auto"/>
              <w:jc w:val="center"/>
              <w:rPr>
                <w:rFonts w:ascii="Palatino Linotype" w:hAnsi="Palatino Linotype"/>
                <w:b/>
                <w:sz w:val="20"/>
                <w:szCs w:val="20"/>
              </w:rPr>
            </w:pP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lastRenderedPageBreak/>
              <w:t>1.7.</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bl>
    <w:p w:rsidR="00841110" w:rsidRDefault="00841110" w:rsidP="00875A7E">
      <w:pPr>
        <w:pStyle w:val="Listaszerbekezds"/>
        <w:spacing w:after="0" w:line="240" w:lineRule="auto"/>
        <w:ind w:left="966"/>
        <w:rPr>
          <w:rFonts w:ascii="Palatino Linotype" w:hAnsi="Palatino Linotype"/>
          <w:b/>
          <w:i/>
          <w:sz w:val="24"/>
          <w:szCs w:val="24"/>
        </w:rPr>
      </w:pPr>
    </w:p>
    <w:p w:rsidR="00841110" w:rsidRDefault="00841110" w:rsidP="0042450B">
      <w:pPr>
        <w:widowControl w:val="0"/>
        <w:suppressAutoHyphens/>
        <w:spacing w:after="0" w:line="240" w:lineRule="auto"/>
        <w:jc w:val="both"/>
        <w:rPr>
          <w:rFonts w:ascii="Palatino Linotype" w:hAnsi="Palatino Linotype" w:cs="Mangal"/>
          <w:b/>
          <w:kern w:val="1"/>
          <w:sz w:val="24"/>
          <w:szCs w:val="24"/>
          <w:lang w:eastAsia="hi-IN" w:bidi="hi-IN"/>
        </w:rPr>
      </w:pPr>
    </w:p>
    <w:p w:rsidR="00841110" w:rsidRPr="00FE70D7" w:rsidRDefault="00987647" w:rsidP="00AB203E">
      <w:pPr>
        <w:widowControl w:val="0"/>
        <w:suppressAutoHyphens/>
        <w:spacing w:after="0" w:line="240" w:lineRule="auto"/>
        <w:ind w:left="426"/>
        <w:jc w:val="both"/>
        <w:rPr>
          <w:sz w:val="24"/>
          <w:szCs w:val="24"/>
        </w:rPr>
      </w:pPr>
      <w:r>
        <w:rPr>
          <w:rFonts w:ascii="Palatino Linotype" w:hAnsi="Palatino Linotype"/>
          <w:b/>
          <w:kern w:val="1"/>
          <w:sz w:val="24"/>
          <w:szCs w:val="24"/>
          <w:lang w:eastAsia="hi-IN" w:bidi="hi-IN"/>
        </w:rPr>
        <w:t>4.6.</w:t>
      </w:r>
      <w:r w:rsidR="00841110">
        <w:rPr>
          <w:rFonts w:ascii="Palatino Linotype" w:hAnsi="Palatino Linotype"/>
          <w:b/>
          <w:kern w:val="1"/>
          <w:sz w:val="24"/>
          <w:szCs w:val="24"/>
          <w:lang w:eastAsia="hi-IN" w:bidi="hi-IN"/>
        </w:rPr>
        <w:t xml:space="preserve"> </w:t>
      </w:r>
      <w:r w:rsidR="00841110" w:rsidRPr="00FE70D7">
        <w:rPr>
          <w:rFonts w:ascii="Palatino Linotype" w:hAnsi="Palatino Linotype"/>
          <w:b/>
          <w:kern w:val="1"/>
          <w:sz w:val="24"/>
          <w:szCs w:val="24"/>
          <w:lang w:eastAsia="hi-IN" w:bidi="hi-IN"/>
        </w:rPr>
        <w:t>A tantárgy értékelésének módja</w:t>
      </w:r>
    </w:p>
    <w:p w:rsidR="00841110" w:rsidRPr="00096F1D" w:rsidRDefault="00841110" w:rsidP="00AB203E">
      <w:pPr>
        <w:pStyle w:val="Listaszerbekezds1"/>
        <w:widowControl w:val="0"/>
        <w:suppressAutoHyphens/>
        <w:spacing w:after="0" w:line="240" w:lineRule="auto"/>
        <w:ind w:left="360"/>
        <w:jc w:val="both"/>
        <w:rPr>
          <w:rFonts w:ascii="Palatino Linotype" w:hAnsi="Palatino Linotype"/>
          <w:bCs/>
          <w:kern w:val="1"/>
          <w:lang w:eastAsia="hi-IN" w:bidi="hi-IN"/>
        </w:rPr>
      </w:pPr>
      <w:r w:rsidRPr="00175204">
        <w:rPr>
          <w:rFonts w:ascii="Palatino Linotype" w:hAnsi="Palatino Linotype"/>
          <w:bCs/>
          <w:kern w:val="1"/>
          <w:sz w:val="24"/>
          <w:lang w:eastAsia="hi-IN" w:bidi="hi-IN"/>
        </w:rPr>
        <w:t>A nemzeti köznevelésről szóló 2011. évi CXC</w:t>
      </w:r>
      <w:r w:rsidR="00D33632">
        <w:rPr>
          <w:rFonts w:ascii="Palatino Linotype" w:hAnsi="Palatino Linotype"/>
          <w:bCs/>
          <w:kern w:val="1"/>
          <w:sz w:val="24"/>
          <w:lang w:eastAsia="hi-IN" w:bidi="hi-IN"/>
        </w:rPr>
        <w:t>.</w:t>
      </w:r>
      <w:r w:rsidRPr="00175204">
        <w:rPr>
          <w:rFonts w:ascii="Palatino Linotype" w:hAnsi="Palatino Linotype"/>
          <w:bCs/>
          <w:kern w:val="1"/>
          <w:sz w:val="24"/>
          <w:lang w:eastAsia="hi-IN" w:bidi="hi-IN"/>
        </w:rPr>
        <w:t xml:space="preserve"> törvény 54. § (2) a) pontja szerinti értékeléssel</w:t>
      </w:r>
      <w:r w:rsidRPr="00096F1D">
        <w:rPr>
          <w:rFonts w:ascii="Palatino Linotype" w:hAnsi="Palatino Linotype"/>
          <w:bCs/>
          <w:kern w:val="1"/>
          <w:lang w:eastAsia="hi-IN" w:bidi="hi-IN"/>
        </w:rPr>
        <w:t>.</w:t>
      </w:r>
    </w:p>
    <w:p w:rsidR="00841110" w:rsidRPr="00655889" w:rsidRDefault="00841110" w:rsidP="00875A7E">
      <w:pPr>
        <w:widowControl w:val="0"/>
        <w:suppressAutoHyphens/>
        <w:spacing w:after="0" w:line="240" w:lineRule="auto"/>
        <w:jc w:val="center"/>
        <w:rPr>
          <w:rFonts w:ascii="Palatino Linotype" w:hAnsi="Palatino Linotype" w:cs="TimesNewRomanPSMT"/>
          <w:sz w:val="44"/>
          <w:szCs w:val="44"/>
          <w:lang w:bidi="hi-IN"/>
        </w:rPr>
      </w:pPr>
      <w:r>
        <w:br w:type="page"/>
      </w:r>
    </w:p>
    <w:p w:rsidR="00841110" w:rsidRPr="00655889" w:rsidRDefault="00841110" w:rsidP="00875A7E">
      <w:pPr>
        <w:widowControl w:val="0"/>
        <w:suppressAutoHyphens/>
        <w:spacing w:after="0" w:line="240" w:lineRule="auto"/>
        <w:jc w:val="center"/>
        <w:rPr>
          <w:rFonts w:ascii="Palatino Linotype" w:hAnsi="Palatino Linotype" w:cs="TimesNewRomanPSMT"/>
          <w:sz w:val="44"/>
          <w:szCs w:val="44"/>
          <w:lang w:bidi="hi-IN"/>
        </w:rPr>
      </w:pPr>
    </w:p>
    <w:p w:rsidR="00841110" w:rsidRPr="00655889" w:rsidRDefault="00841110" w:rsidP="00875A7E">
      <w:pPr>
        <w:widowControl w:val="0"/>
        <w:suppressAutoHyphens/>
        <w:spacing w:after="0" w:line="240" w:lineRule="auto"/>
        <w:jc w:val="center"/>
        <w:rPr>
          <w:rFonts w:ascii="Palatino Linotype" w:hAnsi="Palatino Linotype" w:cs="TimesNewRomanPSMT"/>
          <w:sz w:val="44"/>
          <w:szCs w:val="44"/>
          <w:lang w:bidi="hi-IN"/>
        </w:rPr>
      </w:pPr>
    </w:p>
    <w:p w:rsidR="00841110" w:rsidRPr="00655889" w:rsidRDefault="00841110" w:rsidP="00875A7E">
      <w:pPr>
        <w:widowControl w:val="0"/>
        <w:suppressAutoHyphens/>
        <w:spacing w:after="0" w:line="240" w:lineRule="auto"/>
        <w:jc w:val="center"/>
        <w:rPr>
          <w:rFonts w:ascii="Palatino Linotype" w:hAnsi="Palatino Linotype" w:cs="TimesNewRomanPSMT"/>
          <w:sz w:val="44"/>
          <w:szCs w:val="44"/>
          <w:lang w:bidi="hi-IN"/>
        </w:rPr>
      </w:pPr>
    </w:p>
    <w:p w:rsidR="00841110" w:rsidRDefault="00841110" w:rsidP="00875A7E">
      <w:pPr>
        <w:widowControl w:val="0"/>
        <w:suppressAutoHyphens/>
        <w:spacing w:after="0" w:line="240" w:lineRule="auto"/>
        <w:jc w:val="center"/>
        <w:rPr>
          <w:rFonts w:ascii="Palatino Linotype" w:hAnsi="Palatino Linotype" w:cs="Palatino Linotype"/>
          <w:b/>
          <w:bCs/>
          <w:sz w:val="44"/>
          <w:szCs w:val="44"/>
        </w:rPr>
      </w:pPr>
      <w:r>
        <w:rPr>
          <w:rFonts w:ascii="Palatino Linotype" w:hAnsi="Palatino Linotype" w:cs="Palatino Linotype"/>
          <w:b/>
          <w:bCs/>
          <w:sz w:val="44"/>
          <w:szCs w:val="44"/>
        </w:rPr>
        <w:t xml:space="preserve">A </w:t>
      </w:r>
    </w:p>
    <w:p w:rsidR="00841110" w:rsidRPr="00557ECD" w:rsidRDefault="00841110" w:rsidP="00875A7E">
      <w:pPr>
        <w:spacing w:after="0" w:line="240" w:lineRule="auto"/>
        <w:jc w:val="center"/>
        <w:rPr>
          <w:rFonts w:ascii="Palatino Linotype" w:hAnsi="Palatino Linotype" w:cs="Palatino Linotype"/>
          <w:b/>
          <w:bCs/>
          <w:sz w:val="44"/>
          <w:szCs w:val="44"/>
        </w:rPr>
      </w:pPr>
      <w:r w:rsidRPr="001F772F">
        <w:rPr>
          <w:rFonts w:ascii="Palatino Linotype" w:hAnsi="Palatino Linotype" w:cs="Palatino Linotype"/>
          <w:b/>
          <w:bCs/>
          <w:sz w:val="44"/>
          <w:szCs w:val="44"/>
        </w:rPr>
        <w:t>10105-12</w:t>
      </w:r>
      <w:r>
        <w:rPr>
          <w:rFonts w:ascii="Palatino Linotype" w:hAnsi="Palatino Linotype" w:cs="Palatino Linotype"/>
          <w:b/>
          <w:bCs/>
          <w:sz w:val="44"/>
          <w:szCs w:val="44"/>
        </w:rPr>
        <w:t xml:space="preserve"> </w:t>
      </w:r>
      <w:r w:rsidRPr="00557ECD">
        <w:rPr>
          <w:rFonts w:ascii="Palatino Linotype" w:hAnsi="Palatino Linotype" w:cs="Palatino Linotype"/>
          <w:b/>
          <w:bCs/>
          <w:sz w:val="44"/>
          <w:szCs w:val="44"/>
        </w:rPr>
        <w:t>azonosító számú</w:t>
      </w:r>
    </w:p>
    <w:p w:rsidR="00841110" w:rsidRPr="00557ECD" w:rsidRDefault="00841110" w:rsidP="00875A7E">
      <w:pPr>
        <w:widowControl w:val="0"/>
        <w:suppressAutoHyphens/>
        <w:spacing w:after="0" w:line="240" w:lineRule="auto"/>
        <w:jc w:val="center"/>
        <w:rPr>
          <w:rFonts w:ascii="Palatino Linotype" w:hAnsi="Palatino Linotype" w:cs="Palatino Linotype"/>
          <w:sz w:val="44"/>
          <w:szCs w:val="44"/>
        </w:rPr>
      </w:pPr>
    </w:p>
    <w:p w:rsidR="00841110" w:rsidRPr="00557ECD" w:rsidRDefault="00841110" w:rsidP="00875A7E">
      <w:pPr>
        <w:spacing w:after="0" w:line="240" w:lineRule="auto"/>
        <w:jc w:val="center"/>
        <w:rPr>
          <w:rFonts w:ascii="Palatino Linotype" w:hAnsi="Palatino Linotype" w:cs="Palatino Linotype"/>
          <w:b/>
          <w:bCs/>
          <w:sz w:val="44"/>
          <w:szCs w:val="44"/>
        </w:rPr>
      </w:pPr>
      <w:r w:rsidRPr="001F772F">
        <w:rPr>
          <w:rFonts w:ascii="Palatino Linotype" w:hAnsi="Palatino Linotype" w:cs="Palatino Linotype"/>
          <w:b/>
          <w:bCs/>
          <w:sz w:val="44"/>
          <w:szCs w:val="44"/>
        </w:rPr>
        <w:t>Tapétázási munkák</w:t>
      </w:r>
    </w:p>
    <w:p w:rsidR="00841110" w:rsidRPr="00557ECD" w:rsidRDefault="00841110" w:rsidP="00875A7E">
      <w:pPr>
        <w:widowControl w:val="0"/>
        <w:suppressAutoHyphens/>
        <w:spacing w:after="0" w:line="240" w:lineRule="auto"/>
        <w:jc w:val="center"/>
        <w:rPr>
          <w:rFonts w:ascii="Palatino Linotype" w:hAnsi="Palatino Linotype" w:cs="Palatino Linotype"/>
          <w:b/>
          <w:bCs/>
          <w:sz w:val="44"/>
          <w:szCs w:val="44"/>
        </w:rPr>
      </w:pPr>
      <w:r>
        <w:rPr>
          <w:rFonts w:ascii="Palatino Linotype" w:hAnsi="Palatino Linotype" w:cs="Palatino Linotype"/>
          <w:b/>
          <w:bCs/>
          <w:sz w:val="44"/>
          <w:szCs w:val="44"/>
        </w:rPr>
        <w:t>megnevezésű</w:t>
      </w:r>
    </w:p>
    <w:p w:rsidR="00841110" w:rsidRPr="00557ECD" w:rsidRDefault="00841110" w:rsidP="00875A7E">
      <w:pPr>
        <w:widowControl w:val="0"/>
        <w:suppressAutoHyphens/>
        <w:spacing w:after="0" w:line="240" w:lineRule="auto"/>
        <w:jc w:val="center"/>
        <w:rPr>
          <w:rFonts w:ascii="Palatino Linotype" w:hAnsi="Palatino Linotype" w:cs="Palatino Linotype"/>
          <w:b/>
          <w:bCs/>
          <w:sz w:val="44"/>
          <w:szCs w:val="44"/>
        </w:rPr>
      </w:pPr>
    </w:p>
    <w:p w:rsidR="00841110" w:rsidRPr="00557ECD" w:rsidRDefault="00841110" w:rsidP="00875A7E">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557ECD">
        <w:rPr>
          <w:rFonts w:ascii="Palatino Linotype" w:hAnsi="Palatino Linotype" w:cs="Palatino Linotype"/>
          <w:b/>
          <w:bCs/>
          <w:kern w:val="1"/>
          <w:sz w:val="44"/>
          <w:szCs w:val="44"/>
          <w:lang w:eastAsia="hi-IN" w:bidi="hi-IN"/>
        </w:rPr>
        <w:t>szakmai követelménymodul</w:t>
      </w:r>
    </w:p>
    <w:p w:rsidR="00841110" w:rsidRPr="00557ECD" w:rsidRDefault="00841110" w:rsidP="00875A7E">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841110" w:rsidRPr="00557ECD" w:rsidRDefault="00841110" w:rsidP="00875A7E">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557ECD">
        <w:rPr>
          <w:rFonts w:ascii="Palatino Linotype" w:hAnsi="Palatino Linotype" w:cs="Palatino Linotype"/>
          <w:b/>
          <w:bCs/>
          <w:kern w:val="1"/>
          <w:sz w:val="44"/>
          <w:szCs w:val="44"/>
          <w:lang w:eastAsia="hi-IN" w:bidi="hi-IN"/>
        </w:rPr>
        <w:t>tantárgyai, témakörei</w:t>
      </w:r>
    </w:p>
    <w:p w:rsidR="00841110" w:rsidRPr="000E120B" w:rsidRDefault="00841110" w:rsidP="00875A7E">
      <w:pPr>
        <w:widowControl w:val="0"/>
        <w:suppressAutoHyphens/>
        <w:spacing w:after="0" w:line="240" w:lineRule="auto"/>
        <w:jc w:val="center"/>
        <w:rPr>
          <w:rFonts w:ascii="Palatino Linotype" w:hAnsi="Palatino Linotype"/>
          <w:b/>
          <w:bCs/>
          <w:kern w:val="1"/>
          <w:sz w:val="44"/>
          <w:szCs w:val="44"/>
          <w:lang w:eastAsia="hi-IN" w:bidi="hi-IN"/>
        </w:rPr>
      </w:pPr>
    </w:p>
    <w:p w:rsidR="00841110" w:rsidRPr="001F772F" w:rsidRDefault="00841110" w:rsidP="00875A7E">
      <w:pPr>
        <w:spacing w:after="0" w:line="240" w:lineRule="auto"/>
        <w:jc w:val="both"/>
        <w:rPr>
          <w:rFonts w:ascii="Palatino Linotype" w:hAnsi="Palatino Linotype" w:cs="Palatino Linotype"/>
          <w:sz w:val="20"/>
          <w:szCs w:val="20"/>
        </w:rPr>
      </w:pPr>
      <w:r w:rsidRPr="000E120B">
        <w:rPr>
          <w:rFonts w:ascii="Palatino Linotype" w:hAnsi="Palatino Linotype"/>
          <w:b/>
          <w:bCs/>
          <w:kern w:val="1"/>
          <w:sz w:val="24"/>
          <w:szCs w:val="24"/>
          <w:lang w:eastAsia="hi-IN" w:bidi="hi-IN"/>
        </w:rPr>
        <w:br w:type="page"/>
      </w:r>
      <w:r w:rsidRPr="00175204">
        <w:rPr>
          <w:rFonts w:ascii="Palatino Linotype" w:hAnsi="Palatino Linotype" w:cs="Palatino Linotype"/>
          <w:b/>
          <w:bCs/>
          <w:kern w:val="1"/>
          <w:sz w:val="24"/>
          <w:lang w:eastAsia="hi-IN" w:bidi="hi-IN"/>
        </w:rPr>
        <w:lastRenderedPageBreak/>
        <w:t xml:space="preserve">A </w:t>
      </w:r>
      <w:r w:rsidRPr="00175204">
        <w:rPr>
          <w:rFonts w:ascii="Palatino Linotype" w:hAnsi="Palatino Linotype" w:cs="Palatino Linotype"/>
          <w:b/>
          <w:bCs/>
          <w:sz w:val="24"/>
        </w:rPr>
        <w:t>10105-12</w:t>
      </w:r>
      <w:r w:rsidRPr="00175204">
        <w:rPr>
          <w:rFonts w:ascii="Palatino Linotype" w:hAnsi="Palatino Linotype" w:cs="Palatino Linotype"/>
          <w:szCs w:val="20"/>
        </w:rPr>
        <w:t xml:space="preserve"> </w:t>
      </w:r>
      <w:r w:rsidRPr="00175204">
        <w:rPr>
          <w:rFonts w:ascii="Palatino Linotype" w:hAnsi="Palatino Linotype" w:cs="Palatino Linotype"/>
          <w:b/>
          <w:bCs/>
          <w:sz w:val="24"/>
        </w:rPr>
        <w:t>azonosító számú, Tapétázási munkák megnevezésű szakmai követelmény</w:t>
      </w:r>
      <w:r w:rsidRPr="00175204">
        <w:rPr>
          <w:rFonts w:ascii="Palatino Linotype" w:hAnsi="Palatino Linotype" w:cs="Palatino Linotype"/>
          <w:b/>
          <w:bCs/>
          <w:kern w:val="1"/>
          <w:sz w:val="24"/>
          <w:lang w:eastAsia="hi-IN" w:bidi="hi-IN"/>
        </w:rPr>
        <w:t>modulhoz tartozó tantárgyak és a témakörök oktatása során fejlesztendő kompetenciák</w:t>
      </w:r>
    </w:p>
    <w:tbl>
      <w:tblPr>
        <w:tblW w:w="9489" w:type="dxa"/>
        <w:jc w:val="center"/>
        <w:tblInd w:w="57" w:type="dxa"/>
        <w:tblLayout w:type="fixed"/>
        <w:tblCellMar>
          <w:left w:w="70" w:type="dxa"/>
          <w:right w:w="70" w:type="dxa"/>
        </w:tblCellMar>
        <w:tblLook w:val="0000" w:firstRow="0" w:lastRow="0" w:firstColumn="0" w:lastColumn="0" w:noHBand="0" w:noVBand="0"/>
      </w:tblPr>
      <w:tblGrid>
        <w:gridCol w:w="2677"/>
        <w:gridCol w:w="1117"/>
        <w:gridCol w:w="847"/>
        <w:gridCol w:w="742"/>
        <w:gridCol w:w="709"/>
        <w:gridCol w:w="850"/>
        <w:gridCol w:w="851"/>
        <w:gridCol w:w="777"/>
        <w:gridCol w:w="919"/>
      </w:tblGrid>
      <w:tr w:rsidR="00841110" w:rsidRPr="00C34867" w:rsidTr="00A71F13">
        <w:trPr>
          <w:trHeight w:val="570"/>
          <w:jc w:val="center"/>
        </w:trPr>
        <w:tc>
          <w:tcPr>
            <w:tcW w:w="2677" w:type="dxa"/>
            <w:vMerge w:val="restart"/>
            <w:tcBorders>
              <w:top w:val="single" w:sz="4" w:space="0" w:color="auto"/>
              <w:left w:val="single" w:sz="4" w:space="0" w:color="auto"/>
              <w:bottom w:val="single" w:sz="4" w:space="0" w:color="auto"/>
              <w:right w:val="single" w:sz="4" w:space="0" w:color="auto"/>
            </w:tcBorders>
            <w:noWrap/>
            <w:vAlign w:val="center"/>
          </w:tcPr>
          <w:p w:rsidR="00841110" w:rsidRPr="00175204" w:rsidRDefault="00841110" w:rsidP="00875A7E">
            <w:pPr>
              <w:spacing w:after="0" w:line="240" w:lineRule="auto"/>
              <w:jc w:val="center"/>
              <w:rPr>
                <w:rFonts w:ascii="Palatino Linotype" w:hAnsi="Palatino Linotype" w:cs="Palatino Linotype"/>
                <w:b/>
                <w:sz w:val="24"/>
                <w:szCs w:val="20"/>
              </w:rPr>
            </w:pPr>
            <w:r w:rsidRPr="00175204">
              <w:rPr>
                <w:rFonts w:ascii="Palatino Linotype" w:hAnsi="Palatino Linotype" w:cs="Palatino Linotype"/>
                <w:b/>
                <w:sz w:val="24"/>
                <w:szCs w:val="20"/>
              </w:rPr>
              <w:t>10105-12</w:t>
            </w:r>
          </w:p>
          <w:p w:rsidR="00841110" w:rsidRPr="00C34867" w:rsidRDefault="00841110" w:rsidP="00875A7E">
            <w:pPr>
              <w:spacing w:after="0" w:line="240" w:lineRule="auto"/>
              <w:jc w:val="center"/>
              <w:rPr>
                <w:rFonts w:ascii="Palatino Linotype" w:hAnsi="Palatino Linotype" w:cs="Palatino Linotype"/>
                <w:sz w:val="20"/>
                <w:szCs w:val="20"/>
              </w:rPr>
            </w:pPr>
            <w:r w:rsidRPr="00175204">
              <w:rPr>
                <w:rFonts w:ascii="Palatino Linotype" w:hAnsi="Palatino Linotype" w:cs="Palatino Linotype"/>
                <w:b/>
                <w:sz w:val="24"/>
                <w:szCs w:val="20"/>
              </w:rPr>
              <w:t>Tapétázási munkák</w:t>
            </w:r>
          </w:p>
        </w:tc>
        <w:tc>
          <w:tcPr>
            <w:tcW w:w="4265" w:type="dxa"/>
            <w:gridSpan w:val="5"/>
            <w:tcBorders>
              <w:top w:val="single" w:sz="4" w:space="0" w:color="auto"/>
              <w:left w:val="nil"/>
              <w:bottom w:val="single" w:sz="4" w:space="0" w:color="auto"/>
              <w:right w:val="single" w:sz="4" w:space="0" w:color="auto"/>
            </w:tcBorders>
            <w:vAlign w:val="center"/>
          </w:tcPr>
          <w:p w:rsidR="00841110" w:rsidRPr="00C34867" w:rsidRDefault="00841110" w:rsidP="00875A7E">
            <w:pPr>
              <w:spacing w:after="0" w:line="240" w:lineRule="auto"/>
              <w:jc w:val="center"/>
              <w:rPr>
                <w:rFonts w:ascii="Palatino Linotype" w:hAnsi="Palatino Linotype" w:cs="Palatino Linotype"/>
                <w:sz w:val="20"/>
                <w:szCs w:val="20"/>
              </w:rPr>
            </w:pPr>
            <w:r w:rsidRPr="003175B7">
              <w:rPr>
                <w:rFonts w:ascii="Palatino Linotype" w:hAnsi="Palatino Linotype" w:cs="Palatino Linotype"/>
                <w:color w:val="000000"/>
                <w:sz w:val="20"/>
                <w:szCs w:val="20"/>
              </w:rPr>
              <w:t xml:space="preserve">Tapétázási munkák </w:t>
            </w:r>
          </w:p>
        </w:tc>
        <w:tc>
          <w:tcPr>
            <w:tcW w:w="2547" w:type="dxa"/>
            <w:gridSpan w:val="3"/>
            <w:tcBorders>
              <w:top w:val="single" w:sz="4" w:space="0" w:color="auto"/>
              <w:left w:val="nil"/>
              <w:bottom w:val="single" w:sz="4" w:space="0" w:color="auto"/>
              <w:right w:val="single" w:sz="4" w:space="0" w:color="auto"/>
            </w:tcBorders>
          </w:tcPr>
          <w:p w:rsidR="00841110" w:rsidRDefault="00841110" w:rsidP="00875A7E">
            <w:pPr>
              <w:spacing w:after="0" w:line="240" w:lineRule="auto"/>
              <w:jc w:val="center"/>
              <w:rPr>
                <w:rFonts w:ascii="Palatino Linotype" w:hAnsi="Palatino Linotype" w:cs="Palatino Linotype"/>
                <w:color w:val="000000"/>
                <w:sz w:val="20"/>
                <w:szCs w:val="20"/>
              </w:rPr>
            </w:pPr>
            <w:r>
              <w:rPr>
                <w:rFonts w:ascii="Palatino Linotype" w:hAnsi="Palatino Linotype" w:cs="Palatino Linotype"/>
                <w:color w:val="000000"/>
                <w:sz w:val="20"/>
                <w:szCs w:val="20"/>
              </w:rPr>
              <w:t>Tapétázási munkák gyakorlata</w:t>
            </w:r>
          </w:p>
        </w:tc>
      </w:tr>
      <w:tr w:rsidR="00841110" w:rsidRPr="00C34867" w:rsidTr="00A71F13">
        <w:trPr>
          <w:trHeight w:val="2070"/>
          <w:jc w:val="center"/>
        </w:trPr>
        <w:tc>
          <w:tcPr>
            <w:tcW w:w="2677" w:type="dxa"/>
            <w:vMerge/>
            <w:tcBorders>
              <w:top w:val="single" w:sz="4" w:space="0" w:color="auto"/>
              <w:left w:val="single" w:sz="4" w:space="0" w:color="auto"/>
              <w:bottom w:val="single" w:sz="4" w:space="0" w:color="auto"/>
              <w:right w:val="single" w:sz="4" w:space="0" w:color="auto"/>
            </w:tcBorders>
            <w:vAlign w:val="center"/>
          </w:tcPr>
          <w:p w:rsidR="00841110" w:rsidRPr="00C34867" w:rsidRDefault="00841110" w:rsidP="00875A7E">
            <w:pPr>
              <w:spacing w:after="0" w:line="240" w:lineRule="auto"/>
              <w:rPr>
                <w:rFonts w:ascii="Palatino Linotype" w:hAnsi="Palatino Linotype" w:cs="Palatino Linotype"/>
                <w:sz w:val="20"/>
                <w:szCs w:val="20"/>
              </w:rPr>
            </w:pPr>
          </w:p>
        </w:tc>
        <w:tc>
          <w:tcPr>
            <w:tcW w:w="1117" w:type="dxa"/>
            <w:tcBorders>
              <w:top w:val="nil"/>
              <w:left w:val="nil"/>
              <w:bottom w:val="single" w:sz="4" w:space="0" w:color="auto"/>
              <w:right w:val="single" w:sz="4" w:space="0" w:color="auto"/>
            </w:tcBorders>
            <w:textDirection w:val="btLr"/>
            <w:vAlign w:val="center"/>
          </w:tcPr>
          <w:p w:rsidR="00841110" w:rsidRPr="00C34867" w:rsidRDefault="00841110" w:rsidP="00875A7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 xml:space="preserve">Tapétázás műveleti sorrendje, eszközei, szerszámai, gépei </w:t>
            </w:r>
          </w:p>
        </w:tc>
        <w:tc>
          <w:tcPr>
            <w:tcW w:w="847" w:type="dxa"/>
            <w:tcBorders>
              <w:top w:val="nil"/>
              <w:left w:val="nil"/>
              <w:bottom w:val="single" w:sz="4" w:space="0" w:color="auto"/>
              <w:right w:val="single" w:sz="4" w:space="0" w:color="auto"/>
            </w:tcBorders>
            <w:textDirection w:val="btLr"/>
            <w:vAlign w:val="center"/>
          </w:tcPr>
          <w:p w:rsidR="00841110" w:rsidRPr="00C34867" w:rsidRDefault="00841110" w:rsidP="00875A7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Díszítési technológiák</w:t>
            </w:r>
          </w:p>
        </w:tc>
        <w:tc>
          <w:tcPr>
            <w:tcW w:w="742" w:type="dxa"/>
            <w:tcBorders>
              <w:top w:val="nil"/>
              <w:left w:val="nil"/>
              <w:bottom w:val="single" w:sz="4" w:space="0" w:color="auto"/>
              <w:right w:val="single" w:sz="4" w:space="0" w:color="auto"/>
            </w:tcBorders>
            <w:textDirection w:val="btLr"/>
            <w:vAlign w:val="center"/>
          </w:tcPr>
          <w:p w:rsidR="00841110" w:rsidRPr="00C34867" w:rsidRDefault="00841110" w:rsidP="00875A7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Szakszámítás</w:t>
            </w:r>
          </w:p>
        </w:tc>
        <w:tc>
          <w:tcPr>
            <w:tcW w:w="709" w:type="dxa"/>
            <w:tcBorders>
              <w:top w:val="nil"/>
              <w:left w:val="nil"/>
              <w:bottom w:val="single" w:sz="4" w:space="0" w:color="auto"/>
              <w:right w:val="single" w:sz="4" w:space="0" w:color="auto"/>
            </w:tcBorders>
            <w:textDirection w:val="btLr"/>
            <w:vAlign w:val="center"/>
          </w:tcPr>
          <w:p w:rsidR="00841110" w:rsidRPr="00C34867" w:rsidRDefault="00841110" w:rsidP="00875A7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 xml:space="preserve">Anyagismeret </w:t>
            </w:r>
          </w:p>
        </w:tc>
        <w:tc>
          <w:tcPr>
            <w:tcW w:w="850" w:type="dxa"/>
            <w:tcBorders>
              <w:top w:val="nil"/>
              <w:left w:val="nil"/>
              <w:bottom w:val="single" w:sz="4" w:space="0" w:color="auto"/>
              <w:right w:val="single" w:sz="4" w:space="0" w:color="auto"/>
            </w:tcBorders>
            <w:textDirection w:val="btLr"/>
            <w:vAlign w:val="center"/>
          </w:tcPr>
          <w:p w:rsidR="00841110" w:rsidRPr="00C34867" w:rsidRDefault="00841110" w:rsidP="00875A7E">
            <w:pPr>
              <w:spacing w:after="0" w:line="240" w:lineRule="auto"/>
              <w:rPr>
                <w:rFonts w:ascii="Palatino Linotype" w:hAnsi="Palatino Linotype" w:cs="Palatino Linotype"/>
                <w:sz w:val="20"/>
                <w:szCs w:val="20"/>
              </w:rPr>
            </w:pPr>
            <w:r>
              <w:rPr>
                <w:rFonts w:ascii="Palatino Linotype" w:hAnsi="Palatino Linotype" w:cs="Palatino Linotype"/>
                <w:color w:val="000000"/>
                <w:sz w:val="20"/>
                <w:szCs w:val="20"/>
              </w:rPr>
              <w:t>Tapéták csoportosítása, gyártásismerete</w:t>
            </w:r>
          </w:p>
        </w:tc>
        <w:tc>
          <w:tcPr>
            <w:tcW w:w="851" w:type="dxa"/>
            <w:tcBorders>
              <w:top w:val="nil"/>
              <w:left w:val="nil"/>
              <w:bottom w:val="single" w:sz="4" w:space="0" w:color="auto"/>
              <w:right w:val="single" w:sz="4" w:space="0" w:color="auto"/>
            </w:tcBorders>
            <w:textDirection w:val="btLr"/>
            <w:vAlign w:val="center"/>
          </w:tcPr>
          <w:p w:rsidR="00841110" w:rsidRPr="00C34867" w:rsidRDefault="00841110" w:rsidP="00875A7E">
            <w:pPr>
              <w:spacing w:after="0" w:line="240" w:lineRule="auto"/>
              <w:rPr>
                <w:rFonts w:ascii="Palatino Linotype" w:hAnsi="Palatino Linotype" w:cs="Palatino Linotype"/>
                <w:sz w:val="20"/>
                <w:szCs w:val="20"/>
              </w:rPr>
            </w:pPr>
            <w:r>
              <w:rPr>
                <w:rFonts w:ascii="Palatino Linotype" w:hAnsi="Palatino Linotype" w:cs="Palatino Linotype"/>
                <w:sz w:val="20"/>
                <w:szCs w:val="20"/>
              </w:rPr>
              <w:t>Felület előkészítés, előkezelés</w:t>
            </w:r>
          </w:p>
        </w:tc>
        <w:tc>
          <w:tcPr>
            <w:tcW w:w="777" w:type="dxa"/>
            <w:tcBorders>
              <w:top w:val="nil"/>
              <w:left w:val="nil"/>
              <w:bottom w:val="single" w:sz="4" w:space="0" w:color="auto"/>
              <w:right w:val="single" w:sz="4" w:space="0" w:color="auto"/>
            </w:tcBorders>
            <w:textDirection w:val="btLr"/>
            <w:vAlign w:val="center"/>
          </w:tcPr>
          <w:p w:rsidR="00841110" w:rsidRPr="00C34867" w:rsidRDefault="00841110" w:rsidP="00875A7E">
            <w:pPr>
              <w:spacing w:after="0" w:line="240" w:lineRule="auto"/>
              <w:rPr>
                <w:rFonts w:ascii="Palatino Linotype" w:hAnsi="Palatino Linotype" w:cs="Palatino Linotype"/>
                <w:sz w:val="20"/>
                <w:szCs w:val="20"/>
              </w:rPr>
            </w:pPr>
            <w:r>
              <w:rPr>
                <w:rFonts w:ascii="Palatino Linotype" w:hAnsi="Palatino Linotype" w:cs="Palatino Linotype"/>
                <w:sz w:val="20"/>
                <w:szCs w:val="20"/>
              </w:rPr>
              <w:t>Ragasztóanyagok alkalmazása</w:t>
            </w:r>
          </w:p>
        </w:tc>
        <w:tc>
          <w:tcPr>
            <w:tcW w:w="919" w:type="dxa"/>
            <w:tcBorders>
              <w:top w:val="nil"/>
              <w:left w:val="nil"/>
              <w:bottom w:val="single" w:sz="4" w:space="0" w:color="auto"/>
              <w:right w:val="single" w:sz="4" w:space="0" w:color="auto"/>
            </w:tcBorders>
            <w:textDirection w:val="btLr"/>
            <w:vAlign w:val="center"/>
          </w:tcPr>
          <w:p w:rsidR="00841110" w:rsidRDefault="00841110" w:rsidP="00875A7E">
            <w:pPr>
              <w:spacing w:after="0" w:line="240" w:lineRule="auto"/>
              <w:rPr>
                <w:rFonts w:ascii="Palatino Linotype" w:hAnsi="Palatino Linotype" w:cs="Palatino Linotype"/>
                <w:sz w:val="20"/>
                <w:szCs w:val="20"/>
              </w:rPr>
            </w:pPr>
            <w:r>
              <w:rPr>
                <w:rFonts w:ascii="Palatino Linotype" w:hAnsi="Palatino Linotype" w:cs="Palatino Linotype"/>
                <w:sz w:val="20"/>
                <w:szCs w:val="20"/>
              </w:rPr>
              <w:t xml:space="preserve">Tapétázás, díszítés </w:t>
            </w:r>
          </w:p>
        </w:tc>
      </w:tr>
      <w:tr w:rsidR="00841110" w:rsidRPr="00C34867" w:rsidTr="00A71F13">
        <w:trPr>
          <w:trHeight w:val="345"/>
          <w:jc w:val="center"/>
        </w:trPr>
        <w:tc>
          <w:tcPr>
            <w:tcW w:w="9489" w:type="dxa"/>
            <w:gridSpan w:val="9"/>
            <w:tcBorders>
              <w:top w:val="nil"/>
              <w:left w:val="single" w:sz="4" w:space="0" w:color="auto"/>
              <w:bottom w:val="single" w:sz="4" w:space="0" w:color="auto"/>
              <w:right w:val="single" w:sz="4" w:space="0" w:color="auto"/>
            </w:tcBorders>
            <w:vAlign w:val="center"/>
          </w:tcPr>
          <w:p w:rsidR="00841110" w:rsidRPr="00C34867" w:rsidRDefault="00841110" w:rsidP="00875A7E">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FELADATOK</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Felületvizsgálatot, feltárást, felületdiagnosztikát végez</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Meglévő bevonat rétegrendjének felépítését vizsgálja</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Az eredményeket írásos feljegyzésben dokumentálja</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Szakmai javaslatot ad felújítandó felület minősítéséről</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Anyagszükségletek meghatározása tervrajzról, és helyszínen</w:t>
            </w:r>
          </w:p>
        </w:tc>
        <w:tc>
          <w:tcPr>
            <w:tcW w:w="111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Vizsgálatok eredménye függvényében a felületet előkezeli</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Megállapítja a megfelelő technika, anyag használatát</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Építőelemek, burkolóelemek illesztését szakszerűen javítja</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696"/>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Választott technikának megfelelő alapozást (impregnálást) végez</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Alapvakolat felületét javítja</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Szükség szerint sarkok, nyílászárók káváinak éleit erősíti, élvédővel</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Különböző glettanyaggal simítja a felületet</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Alapfelületet erősítősávval erősíti</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Kézi, gépi csiszolással finomítja a felületet</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bl>
    <w:p w:rsidR="00841110" w:rsidRDefault="00841110" w:rsidP="00875A7E">
      <w:pPr>
        <w:spacing w:after="0" w:line="240" w:lineRule="auto"/>
      </w:pPr>
      <w:r>
        <w:br w:type="page"/>
      </w:r>
    </w:p>
    <w:tbl>
      <w:tblPr>
        <w:tblW w:w="9489" w:type="dxa"/>
        <w:jc w:val="center"/>
        <w:tblInd w:w="57" w:type="dxa"/>
        <w:tblLayout w:type="fixed"/>
        <w:tblCellMar>
          <w:left w:w="70" w:type="dxa"/>
          <w:right w:w="70" w:type="dxa"/>
        </w:tblCellMar>
        <w:tblLook w:val="0000" w:firstRow="0" w:lastRow="0" w:firstColumn="0" w:lastColumn="0" w:noHBand="0" w:noVBand="0"/>
      </w:tblPr>
      <w:tblGrid>
        <w:gridCol w:w="2677"/>
        <w:gridCol w:w="1117"/>
        <w:gridCol w:w="841"/>
        <w:gridCol w:w="6"/>
        <w:gridCol w:w="742"/>
        <w:gridCol w:w="709"/>
        <w:gridCol w:w="850"/>
        <w:gridCol w:w="851"/>
        <w:gridCol w:w="777"/>
        <w:gridCol w:w="919"/>
      </w:tblGrid>
      <w:tr w:rsidR="00841110" w:rsidRPr="00C34867" w:rsidTr="00175204">
        <w:trPr>
          <w:trHeight w:val="255"/>
          <w:jc w:val="center"/>
        </w:trPr>
        <w:tc>
          <w:tcPr>
            <w:tcW w:w="2677" w:type="dxa"/>
            <w:tcBorders>
              <w:top w:val="single" w:sz="4" w:space="0" w:color="auto"/>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lastRenderedPageBreak/>
              <w:t>Elvégzi a tapétázás előkészítő munkálatait</w:t>
            </w:r>
          </w:p>
        </w:tc>
        <w:tc>
          <w:tcPr>
            <w:tcW w:w="1117" w:type="dxa"/>
            <w:tcBorders>
              <w:top w:val="single" w:sz="4" w:space="0" w:color="auto"/>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single" w:sz="4" w:space="0" w:color="auto"/>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single" w:sz="4" w:space="0" w:color="auto"/>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single" w:sz="4" w:space="0" w:color="auto"/>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single" w:sz="4" w:space="0" w:color="auto"/>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single" w:sz="4" w:space="0" w:color="auto"/>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Makulatúráz</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Ragasztót kever, előkészít, próbaragasztás végez</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Tapétát méretre vág</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Tapétát ragaszt</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Lesimítja a tapétát</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Szükség szerin utómunkát végez</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Díszítést végez</w:t>
            </w:r>
          </w:p>
        </w:tc>
        <w:tc>
          <w:tcPr>
            <w:tcW w:w="111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47" w:type="dxa"/>
            <w:gridSpan w:val="2"/>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Befejező munkálatokat elvég</w:t>
            </w:r>
            <w:r>
              <w:rPr>
                <w:rFonts w:ascii="Palatino Linotype" w:hAnsi="Palatino Linotype" w:cs="Palatino Linotype"/>
                <w:noProof/>
                <w:sz w:val="20"/>
                <w:szCs w:val="20"/>
              </w:rPr>
              <w:t>e</w:t>
            </w:r>
            <w:r w:rsidRPr="004F3A59">
              <w:rPr>
                <w:rFonts w:ascii="Palatino Linotype" w:hAnsi="Palatino Linotype" w:cs="Palatino Linotype"/>
                <w:noProof/>
                <w:sz w:val="20"/>
                <w:szCs w:val="20"/>
              </w:rPr>
              <w:t>z</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autoSpaceDE w:val="0"/>
              <w:autoSpaceDN w:val="0"/>
              <w:adjustRightInd w:val="0"/>
              <w:spacing w:after="0" w:line="240" w:lineRule="auto"/>
              <w:rPr>
                <w:rFonts w:ascii="Palatino Linotype" w:hAnsi="Palatino Linotype" w:cs="Palatino Linotype"/>
                <w:noProof/>
                <w:sz w:val="20"/>
                <w:szCs w:val="20"/>
              </w:rPr>
            </w:pPr>
            <w:r w:rsidRPr="004F3A59">
              <w:rPr>
                <w:rFonts w:ascii="Palatino Linotype" w:hAnsi="Palatino Linotype" w:cs="Palatino Linotype"/>
                <w:noProof/>
                <w:sz w:val="20"/>
                <w:szCs w:val="20"/>
              </w:rPr>
              <w:t>Tapéta felújítást (tisztítás), végez</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F3A59" w:rsidRDefault="00841110" w:rsidP="00875A7E">
            <w:pPr>
              <w:spacing w:after="0" w:line="240" w:lineRule="auto"/>
              <w:rPr>
                <w:rFonts w:ascii="Palatino Linotype" w:hAnsi="Palatino Linotype" w:cs="Palatino Linotype"/>
              </w:rPr>
            </w:pPr>
            <w:r w:rsidRPr="004F3A59">
              <w:rPr>
                <w:rFonts w:ascii="Palatino Linotype" w:hAnsi="Palatino Linotype" w:cs="Palatino Linotype"/>
                <w:noProof/>
                <w:sz w:val="20"/>
                <w:szCs w:val="20"/>
              </w:rPr>
              <w:t>Betartja a munkavédelmi, biztonságtechnikai, tűz- és környezetvédelmi előírásokat</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7"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2"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360"/>
          <w:jc w:val="center"/>
        </w:trPr>
        <w:tc>
          <w:tcPr>
            <w:tcW w:w="9489" w:type="dxa"/>
            <w:gridSpan w:val="10"/>
            <w:tcBorders>
              <w:top w:val="nil"/>
              <w:left w:val="single" w:sz="4" w:space="0" w:color="auto"/>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SZAKMAI ISMERETEK</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Munka megkezdés, végzés, befejezés feltételei</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Munkabiztonsági és egészségvédelmi előírások</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Felületek fajtái, előkészítése</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Szervetlen és szerves kötőanyagok</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Tapéták típusai, tulajdonságai</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Az anyagszállítás és tárolás általános szabályai</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Adalékanyagok, segédanyagok</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Tapétázás díszítőelemei</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spacing w:after="0" w:line="240" w:lineRule="auto"/>
              <w:rPr>
                <w:rFonts w:ascii="Palatino Linotype" w:hAnsi="Palatino Linotype"/>
              </w:rPr>
            </w:pPr>
            <w:r w:rsidRPr="0041224F">
              <w:rPr>
                <w:rFonts w:ascii="Palatino Linotype" w:hAnsi="Palatino Linotype"/>
                <w:noProof/>
                <w:sz w:val="20"/>
                <w:szCs w:val="20"/>
              </w:rPr>
              <w:t>Vonatkozó környezet-, egészségvédelmi előírások szabályok</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506"/>
          <w:jc w:val="center"/>
        </w:trPr>
        <w:tc>
          <w:tcPr>
            <w:tcW w:w="9489" w:type="dxa"/>
            <w:gridSpan w:val="10"/>
            <w:tcBorders>
              <w:top w:val="nil"/>
              <w:left w:val="single" w:sz="4" w:space="0" w:color="auto"/>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SZAKMAI KÉSZSÉGEK</w:t>
            </w:r>
          </w:p>
        </w:tc>
      </w:tr>
      <w:tr w:rsidR="00841110" w:rsidRPr="00C34867" w:rsidTr="00175204">
        <w:trPr>
          <w:trHeight w:val="240"/>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Létra használata</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Kéziszerszámok, segédeszközök használata</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255"/>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spacing w:after="0" w:line="240" w:lineRule="auto"/>
              <w:rPr>
                <w:rFonts w:ascii="Palatino Linotype" w:hAnsi="Palatino Linotype"/>
              </w:rPr>
            </w:pPr>
            <w:r w:rsidRPr="0041224F">
              <w:rPr>
                <w:rFonts w:ascii="Palatino Linotype" w:hAnsi="Palatino Linotype"/>
                <w:noProof/>
                <w:sz w:val="20"/>
                <w:szCs w:val="20"/>
              </w:rPr>
              <w:t>Festőipari, tapétázási gépek használata</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360"/>
          <w:jc w:val="center"/>
        </w:trPr>
        <w:tc>
          <w:tcPr>
            <w:tcW w:w="9489" w:type="dxa"/>
            <w:gridSpan w:val="10"/>
            <w:tcBorders>
              <w:top w:val="nil"/>
              <w:left w:val="single" w:sz="4" w:space="0" w:color="auto"/>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SZEMÉLYES KOMPETENCIÁK</w:t>
            </w:r>
          </w:p>
        </w:tc>
      </w:tr>
      <w:tr w:rsidR="00841110" w:rsidRPr="00C34867"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Kézügyesség</w:t>
            </w:r>
          </w:p>
        </w:tc>
        <w:tc>
          <w:tcPr>
            <w:tcW w:w="111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4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Pontosság</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spacing w:after="0" w:line="240" w:lineRule="auto"/>
              <w:rPr>
                <w:rFonts w:ascii="Palatino Linotype" w:hAnsi="Palatino Linotype"/>
              </w:rPr>
            </w:pPr>
            <w:r w:rsidRPr="0041224F">
              <w:rPr>
                <w:rFonts w:ascii="Palatino Linotype" w:hAnsi="Palatino Linotype"/>
                <w:noProof/>
                <w:sz w:val="20"/>
                <w:szCs w:val="20"/>
              </w:rPr>
              <w:t>Állóképesség</w:t>
            </w:r>
          </w:p>
        </w:tc>
        <w:tc>
          <w:tcPr>
            <w:tcW w:w="111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41"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48"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360"/>
          <w:jc w:val="center"/>
        </w:trPr>
        <w:tc>
          <w:tcPr>
            <w:tcW w:w="9489" w:type="dxa"/>
            <w:gridSpan w:val="10"/>
            <w:tcBorders>
              <w:top w:val="single" w:sz="4" w:space="0" w:color="auto"/>
              <w:left w:val="single" w:sz="4" w:space="0" w:color="auto"/>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r w:rsidRPr="00C34867">
              <w:rPr>
                <w:rFonts w:ascii="Palatino Linotype" w:hAnsi="Palatino Linotype" w:cs="Palatino Linotype"/>
                <w:sz w:val="20"/>
                <w:szCs w:val="20"/>
              </w:rPr>
              <w:t>TÁRSAS KOMPETENCIÁK</w:t>
            </w:r>
          </w:p>
        </w:tc>
      </w:tr>
      <w:tr w:rsidR="00841110" w:rsidRPr="00C34867" w:rsidTr="00175204">
        <w:trPr>
          <w:trHeight w:val="300"/>
          <w:jc w:val="center"/>
        </w:trPr>
        <w:tc>
          <w:tcPr>
            <w:tcW w:w="2677" w:type="dxa"/>
            <w:tcBorders>
              <w:top w:val="single" w:sz="4" w:space="0" w:color="auto"/>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lastRenderedPageBreak/>
              <w:t>Kompromisszumkészség</w:t>
            </w:r>
          </w:p>
        </w:tc>
        <w:tc>
          <w:tcPr>
            <w:tcW w:w="1117"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300"/>
          <w:jc w:val="center"/>
        </w:trPr>
        <w:tc>
          <w:tcPr>
            <w:tcW w:w="2677" w:type="dxa"/>
            <w:tcBorders>
              <w:top w:val="single" w:sz="4" w:space="0" w:color="auto"/>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rPr>
                <w:rFonts w:ascii="Palatino Linotype" w:hAnsi="Palatino Linotype"/>
                <w:noProof/>
                <w:sz w:val="20"/>
                <w:szCs w:val="20"/>
              </w:rPr>
            </w:pPr>
            <w:r w:rsidRPr="0041224F">
              <w:rPr>
                <w:rFonts w:ascii="Palatino Linotype" w:hAnsi="Palatino Linotype"/>
                <w:noProof/>
                <w:sz w:val="20"/>
                <w:szCs w:val="20"/>
              </w:rPr>
              <w:t>Konfliktusmegoldó készség</w:t>
            </w:r>
          </w:p>
        </w:tc>
        <w:tc>
          <w:tcPr>
            <w:tcW w:w="1117"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single" w:sz="4" w:space="0" w:color="auto"/>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spacing w:after="0" w:line="240" w:lineRule="auto"/>
              <w:rPr>
                <w:rFonts w:ascii="Palatino Linotype" w:hAnsi="Palatino Linotype"/>
              </w:rPr>
            </w:pPr>
            <w:r w:rsidRPr="0041224F">
              <w:rPr>
                <w:rFonts w:ascii="Palatino Linotype" w:hAnsi="Palatino Linotype"/>
                <w:noProof/>
                <w:sz w:val="20"/>
                <w:szCs w:val="20"/>
              </w:rPr>
              <w:t>Kapcsolatfenntartó készség</w:t>
            </w:r>
          </w:p>
        </w:tc>
        <w:tc>
          <w:tcPr>
            <w:tcW w:w="1117"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360"/>
          <w:jc w:val="center"/>
        </w:trPr>
        <w:tc>
          <w:tcPr>
            <w:tcW w:w="9489" w:type="dxa"/>
            <w:gridSpan w:val="10"/>
            <w:tcBorders>
              <w:top w:val="nil"/>
              <w:left w:val="single" w:sz="4" w:space="0" w:color="auto"/>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MÓDSZER</w:t>
            </w:r>
            <w:r w:rsidR="00841110" w:rsidRPr="00C34867">
              <w:rPr>
                <w:rFonts w:ascii="Palatino Linotype" w:hAnsi="Palatino Linotype" w:cs="Palatino Linotype"/>
                <w:sz w:val="20"/>
                <w:szCs w:val="20"/>
              </w:rPr>
              <w:t>KOMPETENCIÁK</w:t>
            </w:r>
          </w:p>
        </w:tc>
      </w:tr>
      <w:tr w:rsidR="00841110" w:rsidRPr="00C34867"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autoSpaceDE w:val="0"/>
              <w:autoSpaceDN w:val="0"/>
              <w:adjustRightInd w:val="0"/>
              <w:spacing w:after="0" w:line="240" w:lineRule="auto"/>
              <w:jc w:val="both"/>
              <w:rPr>
                <w:rFonts w:ascii="Palatino Linotype" w:hAnsi="Palatino Linotype"/>
                <w:noProof/>
                <w:sz w:val="20"/>
                <w:szCs w:val="20"/>
              </w:rPr>
            </w:pPr>
            <w:r w:rsidRPr="0041224F">
              <w:rPr>
                <w:rFonts w:ascii="Palatino Linotype" w:hAnsi="Palatino Linotype"/>
                <w:noProof/>
                <w:sz w:val="20"/>
                <w:szCs w:val="20"/>
              </w:rPr>
              <w:t>Áttekintő képesség</w:t>
            </w:r>
          </w:p>
        </w:tc>
        <w:tc>
          <w:tcPr>
            <w:tcW w:w="111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4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0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0"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851"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77"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r w:rsidR="00841110" w:rsidRPr="00C34867" w:rsidTr="00175204">
        <w:trPr>
          <w:trHeight w:val="300"/>
          <w:jc w:val="center"/>
        </w:trPr>
        <w:tc>
          <w:tcPr>
            <w:tcW w:w="2677" w:type="dxa"/>
            <w:tcBorders>
              <w:top w:val="nil"/>
              <w:left w:val="single" w:sz="4" w:space="0" w:color="auto"/>
              <w:bottom w:val="single" w:sz="4" w:space="0" w:color="auto"/>
              <w:right w:val="single" w:sz="4" w:space="0" w:color="auto"/>
            </w:tcBorders>
            <w:noWrap/>
          </w:tcPr>
          <w:p w:rsidR="00841110" w:rsidRPr="0041224F" w:rsidRDefault="00841110" w:rsidP="00875A7E">
            <w:pPr>
              <w:spacing w:after="0" w:line="240" w:lineRule="auto"/>
              <w:rPr>
                <w:rFonts w:ascii="Palatino Linotype" w:hAnsi="Palatino Linotype"/>
              </w:rPr>
            </w:pPr>
            <w:r w:rsidRPr="0041224F">
              <w:rPr>
                <w:rFonts w:ascii="Palatino Linotype" w:hAnsi="Palatino Linotype"/>
                <w:noProof/>
                <w:sz w:val="20"/>
                <w:szCs w:val="20"/>
              </w:rPr>
              <w:t>Kreativitás, ötletgazdagság</w:t>
            </w:r>
          </w:p>
        </w:tc>
        <w:tc>
          <w:tcPr>
            <w:tcW w:w="1117"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41" w:type="dxa"/>
            <w:tcBorders>
              <w:top w:val="nil"/>
              <w:left w:val="nil"/>
              <w:bottom w:val="single" w:sz="4" w:space="0" w:color="auto"/>
              <w:right w:val="single" w:sz="4" w:space="0" w:color="auto"/>
            </w:tcBorders>
            <w:noWrap/>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48" w:type="dxa"/>
            <w:gridSpan w:val="2"/>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09"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0"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851" w:type="dxa"/>
            <w:tcBorders>
              <w:top w:val="nil"/>
              <w:left w:val="nil"/>
              <w:bottom w:val="single" w:sz="4" w:space="0" w:color="auto"/>
              <w:right w:val="single" w:sz="4" w:space="0" w:color="auto"/>
            </w:tcBorders>
            <w:noWrap/>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777" w:type="dxa"/>
            <w:tcBorders>
              <w:top w:val="nil"/>
              <w:left w:val="nil"/>
              <w:bottom w:val="single" w:sz="4" w:space="0" w:color="auto"/>
              <w:right w:val="single" w:sz="4" w:space="0" w:color="auto"/>
            </w:tcBorders>
            <w:vAlign w:val="center"/>
          </w:tcPr>
          <w:p w:rsidR="00841110" w:rsidRPr="00C34867" w:rsidRDefault="00841110" w:rsidP="00175204">
            <w:pPr>
              <w:spacing w:after="0" w:line="240" w:lineRule="auto"/>
              <w:jc w:val="center"/>
              <w:rPr>
                <w:rFonts w:ascii="Palatino Linotype" w:hAnsi="Palatino Linotype" w:cs="Palatino Linotype"/>
                <w:sz w:val="20"/>
                <w:szCs w:val="20"/>
              </w:rPr>
            </w:pPr>
          </w:p>
        </w:tc>
        <w:tc>
          <w:tcPr>
            <w:tcW w:w="919" w:type="dxa"/>
            <w:tcBorders>
              <w:top w:val="nil"/>
              <w:left w:val="nil"/>
              <w:bottom w:val="single" w:sz="4" w:space="0" w:color="auto"/>
              <w:right w:val="single" w:sz="4" w:space="0" w:color="auto"/>
            </w:tcBorders>
            <w:vAlign w:val="center"/>
          </w:tcPr>
          <w:p w:rsidR="00841110" w:rsidRPr="00C34867" w:rsidRDefault="0042450B" w:rsidP="00175204">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r>
    </w:tbl>
    <w:p w:rsidR="00841110" w:rsidRDefault="00841110" w:rsidP="00875A7E">
      <w:pPr>
        <w:spacing w:after="0" w:line="240" w:lineRule="auto"/>
        <w:jc w:val="both"/>
        <w:rPr>
          <w:rFonts w:ascii="Palatino Linotype" w:hAnsi="Palatino Linotype" w:cs="Palatino Linotype"/>
          <w:kern w:val="1"/>
          <w:sz w:val="20"/>
          <w:szCs w:val="20"/>
          <w:lang w:eastAsia="hi-IN" w:bidi="hi-IN"/>
        </w:rPr>
      </w:pPr>
      <w:r w:rsidRPr="00C34867">
        <w:rPr>
          <w:rFonts w:ascii="Palatino Linotype" w:hAnsi="Palatino Linotype" w:cs="Palatino Linotype"/>
          <w:kern w:val="1"/>
          <w:sz w:val="20"/>
          <w:szCs w:val="20"/>
          <w:lang w:eastAsia="hi-IN" w:bidi="hi-IN"/>
        </w:rPr>
        <w:br w:type="page"/>
      </w:r>
    </w:p>
    <w:p w:rsidR="00300928" w:rsidRDefault="00300928" w:rsidP="00300928">
      <w:pPr>
        <w:tabs>
          <w:tab w:val="right" w:pos="9214"/>
        </w:tabs>
        <w:spacing w:after="0" w:line="240" w:lineRule="auto"/>
        <w:jc w:val="both"/>
        <w:rPr>
          <w:sz w:val="24"/>
          <w:szCs w:val="24"/>
        </w:rPr>
      </w:pPr>
    </w:p>
    <w:p w:rsidR="00841110" w:rsidRPr="00F168F5" w:rsidRDefault="002600DE" w:rsidP="002600DE">
      <w:pPr>
        <w:widowControl w:val="0"/>
        <w:tabs>
          <w:tab w:val="right" w:pos="9214"/>
        </w:tabs>
        <w:suppressAutoHyphens/>
        <w:spacing w:after="0" w:line="240" w:lineRule="auto"/>
        <w:rPr>
          <w:sz w:val="24"/>
          <w:szCs w:val="24"/>
        </w:rPr>
      </w:pPr>
      <w:r>
        <w:rPr>
          <w:rFonts w:ascii="Palatino Linotype" w:hAnsi="Palatino Linotype" w:cs="Palatino Linotype"/>
          <w:b/>
          <w:bCs/>
          <w:kern w:val="1"/>
          <w:sz w:val="24"/>
          <w:szCs w:val="24"/>
          <w:lang w:eastAsia="hi-IN" w:bidi="hi-IN"/>
        </w:rPr>
        <w:t xml:space="preserve">5. </w:t>
      </w:r>
      <w:r w:rsidR="00841110" w:rsidRPr="00F168F5">
        <w:rPr>
          <w:rFonts w:ascii="Palatino Linotype" w:hAnsi="Palatino Linotype" w:cs="Palatino Linotype"/>
          <w:b/>
          <w:bCs/>
          <w:kern w:val="1"/>
          <w:sz w:val="24"/>
          <w:szCs w:val="24"/>
          <w:lang w:eastAsia="hi-IN" w:bidi="hi-IN"/>
        </w:rPr>
        <w:t>Tapétázási munkák</w:t>
      </w:r>
      <w:r w:rsidR="00841110" w:rsidRPr="00F168F5">
        <w:rPr>
          <w:b/>
          <w:sz w:val="24"/>
          <w:szCs w:val="24"/>
        </w:rPr>
        <w:t xml:space="preserve"> </w:t>
      </w:r>
      <w:r w:rsidR="00841110" w:rsidRPr="00F168F5">
        <w:rPr>
          <w:rFonts w:ascii="Palatino Linotype" w:hAnsi="Palatino Linotype" w:cs="Palatino Linotype"/>
          <w:b/>
          <w:kern w:val="1"/>
          <w:sz w:val="24"/>
          <w:szCs w:val="24"/>
          <w:lang w:eastAsia="hi-IN" w:bidi="hi-IN"/>
        </w:rPr>
        <w:t>tantárgy</w:t>
      </w:r>
      <w:r>
        <w:rPr>
          <w:rFonts w:ascii="Palatino Linotype" w:hAnsi="Palatino Linotype" w:cs="Palatino Linotype"/>
          <w:b/>
          <w:kern w:val="1"/>
          <w:sz w:val="24"/>
          <w:szCs w:val="24"/>
          <w:lang w:eastAsia="hi-IN" w:bidi="hi-IN"/>
        </w:rPr>
        <w:tab/>
        <w:t>177 óra</w:t>
      </w:r>
      <w:r>
        <w:rPr>
          <w:rFonts w:ascii="Palatino Linotype" w:hAnsi="Palatino Linotype" w:cs="Palatino Linotype"/>
          <w:b/>
          <w:kern w:val="1"/>
          <w:sz w:val="24"/>
          <w:szCs w:val="24"/>
          <w:lang w:eastAsia="hi-IN" w:bidi="hi-IN"/>
        </w:rPr>
        <w:tab/>
      </w:r>
    </w:p>
    <w:p w:rsidR="00841110" w:rsidRPr="00F168F5" w:rsidRDefault="00300928" w:rsidP="00875A7E">
      <w:pPr>
        <w:widowControl w:val="0"/>
        <w:suppressAutoHyphens/>
        <w:spacing w:after="0" w:line="240" w:lineRule="auto"/>
        <w:ind w:firstLine="360"/>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5</w:t>
      </w:r>
      <w:r w:rsidR="00841110" w:rsidRPr="00F168F5">
        <w:rPr>
          <w:rFonts w:ascii="Palatino Linotype" w:hAnsi="Palatino Linotype" w:cs="Palatino Linotype"/>
          <w:b/>
          <w:bCs/>
          <w:kern w:val="1"/>
          <w:sz w:val="24"/>
          <w:szCs w:val="24"/>
          <w:lang w:eastAsia="hi-IN" w:bidi="hi-IN"/>
        </w:rPr>
        <w:t>.1.</w:t>
      </w:r>
      <w:r w:rsidR="00841110">
        <w:rPr>
          <w:rFonts w:ascii="Palatino Linotype" w:hAnsi="Palatino Linotype" w:cs="Palatino Linotype"/>
          <w:b/>
          <w:bCs/>
          <w:kern w:val="1"/>
          <w:sz w:val="24"/>
          <w:szCs w:val="24"/>
          <w:lang w:eastAsia="hi-IN" w:bidi="hi-IN"/>
        </w:rPr>
        <w:t xml:space="preserve"> </w:t>
      </w:r>
      <w:r w:rsidR="00841110" w:rsidRPr="00F168F5">
        <w:rPr>
          <w:rFonts w:ascii="Palatino Linotype" w:hAnsi="Palatino Linotype" w:cs="Palatino Linotype"/>
          <w:b/>
          <w:bCs/>
          <w:kern w:val="1"/>
          <w:sz w:val="24"/>
          <w:szCs w:val="24"/>
          <w:lang w:eastAsia="hi-IN" w:bidi="hi-IN"/>
        </w:rPr>
        <w:t>A tantárgy tanításának célja</w:t>
      </w:r>
    </w:p>
    <w:p w:rsidR="00841110" w:rsidRPr="00F168F5" w:rsidRDefault="00841110" w:rsidP="00875A7E">
      <w:pPr>
        <w:widowControl w:val="0"/>
        <w:tabs>
          <w:tab w:val="left" w:pos="9213"/>
        </w:tabs>
        <w:suppressAutoHyphens/>
        <w:spacing w:after="0" w:line="240" w:lineRule="auto"/>
        <w:ind w:left="360"/>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A tanuló ismerje meg a tapétázás célját, a különböző anyagú felületek esztétikai és felületvédelmi célból történő bevonását. Ismerje meg, hogy a speciális tapéták alkalmazásával hőszigetelő, ütésálló, erősítő, mosható, dörzsölhető felületeket hozhatunk létre. A tantárgy célja a tapétázási műveletek megismertetése, díszítések bemutatása.</w:t>
      </w:r>
    </w:p>
    <w:p w:rsidR="00841110" w:rsidRPr="00F168F5" w:rsidRDefault="00841110" w:rsidP="00875A7E">
      <w:pPr>
        <w:widowControl w:val="0"/>
        <w:suppressAutoHyphens/>
        <w:spacing w:after="0" w:line="240" w:lineRule="auto"/>
        <w:rPr>
          <w:rFonts w:ascii="Palatino Linotype" w:hAnsi="Palatino Linotype" w:cs="Palatino Linotype"/>
          <w:b/>
          <w:bCs/>
          <w:kern w:val="1"/>
          <w:sz w:val="24"/>
          <w:szCs w:val="24"/>
          <w:lang w:eastAsia="hi-IN" w:bidi="hi-IN"/>
        </w:rPr>
      </w:pPr>
    </w:p>
    <w:p w:rsidR="00841110" w:rsidRPr="00F168F5" w:rsidRDefault="00300928" w:rsidP="00875A7E">
      <w:pPr>
        <w:widowControl w:val="0"/>
        <w:suppressAutoHyphens/>
        <w:spacing w:after="0" w:line="240" w:lineRule="auto"/>
        <w:ind w:firstLine="360"/>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5</w:t>
      </w:r>
      <w:r w:rsidR="00841110" w:rsidRPr="00F168F5">
        <w:rPr>
          <w:rFonts w:ascii="Palatino Linotype" w:hAnsi="Palatino Linotype" w:cs="Palatino Linotype"/>
          <w:b/>
          <w:bCs/>
          <w:kern w:val="1"/>
          <w:sz w:val="24"/>
          <w:szCs w:val="24"/>
          <w:lang w:eastAsia="hi-IN" w:bidi="hi-IN"/>
        </w:rPr>
        <w:t>.2.</w:t>
      </w:r>
      <w:r w:rsidR="00841110">
        <w:rPr>
          <w:rFonts w:ascii="Palatino Linotype" w:hAnsi="Palatino Linotype" w:cs="Palatino Linotype"/>
          <w:b/>
          <w:bCs/>
          <w:kern w:val="1"/>
          <w:sz w:val="24"/>
          <w:szCs w:val="24"/>
          <w:lang w:eastAsia="hi-IN" w:bidi="hi-IN"/>
        </w:rPr>
        <w:t xml:space="preserve"> </w:t>
      </w:r>
      <w:r w:rsidR="0042450B">
        <w:rPr>
          <w:rFonts w:ascii="Palatino Linotype" w:hAnsi="Palatino Linotype" w:cs="Palatino Linotype"/>
          <w:b/>
          <w:bCs/>
          <w:kern w:val="1"/>
          <w:sz w:val="24"/>
          <w:szCs w:val="24"/>
          <w:lang w:eastAsia="hi-IN" w:bidi="hi-IN"/>
        </w:rPr>
        <w:t>Kapcsolódó közismereti, szakmai tartalmak</w:t>
      </w:r>
    </w:p>
    <w:p w:rsidR="00841110" w:rsidRPr="00F168F5" w:rsidRDefault="00841110" w:rsidP="00300928">
      <w:pPr>
        <w:widowControl w:val="0"/>
        <w:suppressAutoHyphens/>
        <w:spacing w:after="0" w:line="240" w:lineRule="auto"/>
        <w:ind w:left="360"/>
        <w:jc w:val="both"/>
        <w:rPr>
          <w:rFonts w:ascii="Palatino Linotype" w:hAnsi="Palatino Linotype"/>
          <w:kern w:val="2"/>
          <w:sz w:val="24"/>
          <w:szCs w:val="24"/>
          <w:lang w:eastAsia="hi-IN" w:bidi="hi-IN"/>
        </w:rPr>
      </w:pPr>
      <w:r w:rsidRPr="00F168F5">
        <w:rPr>
          <w:rFonts w:ascii="Palatino Linotype" w:hAnsi="Palatino Linotype"/>
          <w:kern w:val="2"/>
          <w:sz w:val="24"/>
          <w:szCs w:val="24"/>
          <w:lang w:eastAsia="hi-IN" w:bidi="hi-IN"/>
        </w:rPr>
        <w:t>A tantárgy az adott évfolyamba lépés feltételeiként megjelölt közismereti és szakmai tartalmakra épül.</w:t>
      </w:r>
    </w:p>
    <w:p w:rsidR="00841110" w:rsidRPr="00F168F5" w:rsidRDefault="00841110" w:rsidP="00875A7E">
      <w:pPr>
        <w:widowControl w:val="0"/>
        <w:suppressAutoHyphens/>
        <w:spacing w:after="0" w:line="240" w:lineRule="auto"/>
        <w:rPr>
          <w:rFonts w:ascii="Palatino Linotype" w:hAnsi="Palatino Linotype" w:cs="Palatino Linotype"/>
          <w:b/>
          <w:bCs/>
          <w:kern w:val="1"/>
          <w:sz w:val="24"/>
          <w:szCs w:val="24"/>
          <w:lang w:eastAsia="hi-IN" w:bidi="hi-IN"/>
        </w:rPr>
      </w:pPr>
    </w:p>
    <w:p w:rsidR="00841110" w:rsidRPr="00F168F5" w:rsidRDefault="00300928" w:rsidP="00300928">
      <w:pPr>
        <w:widowControl w:val="0"/>
        <w:suppressAutoHyphens/>
        <w:spacing w:after="0" w:line="240" w:lineRule="auto"/>
        <w:ind w:left="360"/>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5.3. </w:t>
      </w:r>
      <w:r w:rsidR="00841110" w:rsidRPr="00F168F5">
        <w:rPr>
          <w:rFonts w:ascii="Palatino Linotype" w:hAnsi="Palatino Linotype" w:cs="Palatino Linotype"/>
          <w:b/>
          <w:bCs/>
          <w:kern w:val="1"/>
          <w:sz w:val="24"/>
          <w:szCs w:val="24"/>
          <w:lang w:eastAsia="hi-IN" w:bidi="hi-IN"/>
        </w:rPr>
        <w:t>Témakörök és elemeik</w:t>
      </w:r>
    </w:p>
    <w:p w:rsidR="00841110" w:rsidRPr="00F168F5" w:rsidRDefault="00841110" w:rsidP="00875A7E">
      <w:pPr>
        <w:widowControl w:val="0"/>
        <w:suppressAutoHyphens/>
        <w:spacing w:after="0" w:line="240" w:lineRule="auto"/>
        <w:rPr>
          <w:rFonts w:ascii="Palatino Linotype" w:hAnsi="Palatino Linotype" w:cs="Palatino Linotype"/>
          <w:b/>
          <w:bCs/>
          <w:kern w:val="1"/>
          <w:sz w:val="24"/>
          <w:szCs w:val="24"/>
          <w:lang w:eastAsia="hi-IN" w:bidi="hi-IN"/>
        </w:rPr>
      </w:pPr>
    </w:p>
    <w:p w:rsidR="00841110" w:rsidRPr="00745B21" w:rsidRDefault="00300928" w:rsidP="002600DE">
      <w:pPr>
        <w:widowControl w:val="0"/>
        <w:tabs>
          <w:tab w:val="right" w:pos="9214"/>
        </w:tabs>
        <w:suppressAutoHyphens/>
        <w:spacing w:after="0" w:line="240" w:lineRule="auto"/>
        <w:ind w:left="540"/>
        <w:rPr>
          <w:rFonts w:ascii="Palatino Linotype" w:hAnsi="Palatino Linotype" w:cs="Palatino Linotype"/>
          <w:b/>
          <w:bCs/>
          <w:i/>
          <w:kern w:val="1"/>
          <w:sz w:val="24"/>
          <w:szCs w:val="24"/>
          <w:lang w:eastAsia="hi-IN" w:bidi="hi-IN"/>
        </w:rPr>
      </w:pPr>
      <w:r>
        <w:rPr>
          <w:rFonts w:ascii="Palatino Linotype" w:hAnsi="Palatino Linotype" w:cs="Palatino Linotype"/>
          <w:b/>
          <w:bCs/>
          <w:kern w:val="1"/>
          <w:sz w:val="24"/>
          <w:szCs w:val="24"/>
          <w:lang w:eastAsia="hi-IN" w:bidi="hi-IN"/>
        </w:rPr>
        <w:t>5</w:t>
      </w:r>
      <w:r w:rsidR="00841110" w:rsidRPr="00F168F5">
        <w:rPr>
          <w:rFonts w:ascii="Palatino Linotype" w:hAnsi="Palatino Linotype" w:cs="Palatino Linotype"/>
          <w:b/>
          <w:bCs/>
          <w:kern w:val="1"/>
          <w:sz w:val="24"/>
          <w:szCs w:val="24"/>
          <w:lang w:eastAsia="hi-IN" w:bidi="hi-IN"/>
        </w:rPr>
        <w:t>.3.1.</w:t>
      </w:r>
      <w:r w:rsidR="00AB203E">
        <w:rPr>
          <w:rFonts w:ascii="Palatino Linotype" w:hAnsi="Palatino Linotype" w:cs="Palatino Linotype"/>
          <w:b/>
          <w:bCs/>
          <w:kern w:val="1"/>
          <w:sz w:val="24"/>
          <w:szCs w:val="24"/>
          <w:lang w:eastAsia="hi-IN" w:bidi="hi-IN"/>
        </w:rPr>
        <w:t xml:space="preserve"> </w:t>
      </w:r>
      <w:r w:rsidR="00841110" w:rsidRPr="00F168F5">
        <w:rPr>
          <w:rFonts w:ascii="Palatino Linotype" w:hAnsi="Palatino Linotype" w:cs="Palatino Linotype"/>
          <w:b/>
          <w:bCs/>
          <w:kern w:val="1"/>
          <w:sz w:val="24"/>
          <w:szCs w:val="24"/>
          <w:lang w:eastAsia="hi-IN" w:bidi="hi-IN"/>
        </w:rPr>
        <w:t>Tapétázás műveleti sorrendj</w:t>
      </w:r>
      <w:r w:rsidR="00841110">
        <w:rPr>
          <w:rFonts w:ascii="Palatino Linotype" w:hAnsi="Palatino Linotype" w:cs="Palatino Linotype"/>
          <w:b/>
          <w:bCs/>
          <w:kern w:val="1"/>
          <w:sz w:val="24"/>
          <w:szCs w:val="24"/>
          <w:lang w:eastAsia="hi-IN" w:bidi="hi-IN"/>
        </w:rPr>
        <w:t>e, eszközei, szerszámai, gépei</w:t>
      </w:r>
      <w:r w:rsidR="002600DE">
        <w:rPr>
          <w:rFonts w:ascii="Palatino Linotype" w:hAnsi="Palatino Linotype" w:cs="Palatino Linotype"/>
          <w:b/>
          <w:bCs/>
          <w:kern w:val="1"/>
          <w:sz w:val="24"/>
          <w:szCs w:val="24"/>
          <w:lang w:eastAsia="hi-IN" w:bidi="hi-IN"/>
        </w:rPr>
        <w:tab/>
      </w:r>
      <w:r w:rsidR="00745B21" w:rsidRPr="00175204">
        <w:rPr>
          <w:rFonts w:ascii="Palatino Linotype" w:hAnsi="Palatino Linotype" w:cs="Palatino Linotype"/>
          <w:b/>
          <w:bCs/>
          <w:i/>
          <w:kern w:val="1"/>
          <w:sz w:val="24"/>
          <w:szCs w:val="24"/>
          <w:lang w:eastAsia="hi-IN" w:bidi="hi-IN"/>
        </w:rPr>
        <w:t>57 óra</w:t>
      </w:r>
    </w:p>
    <w:p w:rsidR="00841110" w:rsidRPr="00F168F5" w:rsidRDefault="00841110"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Alapfelület vizsgálatának ismerete különböző módszerekkel (műszeres, mechanikus, laboratóriumi)</w:t>
      </w:r>
    </w:p>
    <w:p w:rsidR="00841110" w:rsidRPr="00F168F5" w:rsidRDefault="00841110" w:rsidP="00AB203E">
      <w:pPr>
        <w:widowControl w:val="0"/>
        <w:suppressAutoHyphens/>
        <w:spacing w:after="0" w:line="240" w:lineRule="auto"/>
        <w:ind w:left="567" w:hanging="12"/>
        <w:jc w:val="both"/>
        <w:rPr>
          <w:rFonts w:ascii="Palatino Linotype" w:hAnsi="Palatino Linotype" w:cs="Mangal"/>
          <w:kern w:val="1"/>
          <w:sz w:val="24"/>
          <w:szCs w:val="24"/>
          <w:lang w:eastAsia="hi-IN" w:bidi="hi-IN"/>
        </w:rPr>
      </w:pPr>
      <w:r w:rsidRPr="00F168F5">
        <w:rPr>
          <w:rFonts w:ascii="Palatino Linotype" w:hAnsi="Palatino Linotype" w:cs="Mangal"/>
          <w:kern w:val="1"/>
          <w:sz w:val="24"/>
          <w:szCs w:val="24"/>
          <w:lang w:eastAsia="hi-IN" w:bidi="hi-IN"/>
        </w:rPr>
        <w:t>Hézagoló anyagok, hézagerősítő szalagok és felületkiegyenlítők típusai és alkalmazási területei</w:t>
      </w:r>
    </w:p>
    <w:p w:rsidR="00ED6FF8" w:rsidRPr="00F168F5" w:rsidRDefault="00ED6FF8" w:rsidP="00AB203E">
      <w:pPr>
        <w:widowControl w:val="0"/>
        <w:suppressAutoHyphens/>
        <w:spacing w:after="0" w:line="240" w:lineRule="auto"/>
        <w:ind w:left="567" w:hanging="12"/>
        <w:jc w:val="both"/>
        <w:rPr>
          <w:rFonts w:ascii="Palatino Linotype" w:hAnsi="Palatino Linotype" w:cs="Mangal"/>
          <w:kern w:val="1"/>
          <w:sz w:val="24"/>
          <w:szCs w:val="24"/>
          <w:lang w:eastAsia="hi-IN" w:bidi="hi-IN"/>
        </w:rPr>
      </w:pPr>
      <w:r w:rsidRPr="00F168F5">
        <w:rPr>
          <w:rFonts w:ascii="Palatino Linotype" w:hAnsi="Palatino Linotype" w:cs="Mangal"/>
          <w:kern w:val="1"/>
          <w:sz w:val="24"/>
          <w:szCs w:val="24"/>
          <w:lang w:eastAsia="hi-IN" w:bidi="hi-IN"/>
        </w:rPr>
        <w:t xml:space="preserve">Hézagoló anyagok, hézagerősítő szalagok és felületkiegyenlítők típusai </w:t>
      </w:r>
    </w:p>
    <w:p w:rsidR="00ED6FF8" w:rsidRPr="00F168F5" w:rsidRDefault="00ED6FF8" w:rsidP="00AB203E">
      <w:pPr>
        <w:widowControl w:val="0"/>
        <w:suppressAutoHyphens/>
        <w:spacing w:after="0" w:line="240" w:lineRule="auto"/>
        <w:ind w:left="567" w:hanging="12"/>
        <w:jc w:val="both"/>
        <w:rPr>
          <w:rFonts w:ascii="Palatino Linotype" w:hAnsi="Palatino Linotype" w:cs="Mangal"/>
          <w:kern w:val="1"/>
          <w:sz w:val="24"/>
          <w:szCs w:val="24"/>
          <w:lang w:eastAsia="hi-IN" w:bidi="hi-IN"/>
        </w:rPr>
      </w:pPr>
      <w:r w:rsidRPr="00F168F5">
        <w:rPr>
          <w:rFonts w:ascii="Palatino Linotype" w:hAnsi="Palatino Linotype" w:cs="Mangal"/>
          <w:kern w:val="1"/>
          <w:sz w:val="24"/>
          <w:szCs w:val="24"/>
          <w:lang w:eastAsia="hi-IN" w:bidi="hi-IN"/>
        </w:rPr>
        <w:t>Hézagoló anyagok, hézagerősítő szalagok és felületkiegyenlítők alkalmazási területei</w:t>
      </w:r>
    </w:p>
    <w:p w:rsidR="00841110" w:rsidRPr="00F168F5" w:rsidRDefault="00841110" w:rsidP="00AB203E">
      <w:pPr>
        <w:widowControl w:val="0"/>
        <w:suppressAutoHyphens/>
        <w:spacing w:after="0" w:line="240" w:lineRule="auto"/>
        <w:ind w:left="567" w:hanging="12"/>
        <w:jc w:val="both"/>
        <w:rPr>
          <w:rFonts w:ascii="Palatino Linotype" w:hAnsi="Palatino Linotype" w:cs="Mangal"/>
          <w:kern w:val="1"/>
          <w:sz w:val="24"/>
          <w:szCs w:val="24"/>
          <w:lang w:eastAsia="hi-IN" w:bidi="hi-IN"/>
        </w:rPr>
      </w:pPr>
      <w:r w:rsidRPr="00F168F5">
        <w:rPr>
          <w:rFonts w:ascii="Palatino Linotype" w:hAnsi="Palatino Linotype" w:cs="Mangal"/>
          <w:kern w:val="1"/>
          <w:sz w:val="24"/>
          <w:szCs w:val="24"/>
          <w:lang w:eastAsia="hi-IN" w:bidi="hi-IN"/>
        </w:rPr>
        <w:t>Élvédők típusai, alkalmazási feltételei</w:t>
      </w:r>
    </w:p>
    <w:p w:rsidR="00841110" w:rsidRPr="00F168F5" w:rsidRDefault="00841110" w:rsidP="00AB203E">
      <w:pPr>
        <w:widowControl w:val="0"/>
        <w:suppressAutoHyphens/>
        <w:spacing w:after="0" w:line="240" w:lineRule="auto"/>
        <w:ind w:left="567" w:hanging="12"/>
        <w:jc w:val="both"/>
        <w:rPr>
          <w:rFonts w:ascii="Palatino Linotype" w:hAnsi="Palatino Linotype" w:cs="Mangal"/>
          <w:kern w:val="1"/>
          <w:sz w:val="24"/>
          <w:szCs w:val="24"/>
          <w:lang w:eastAsia="hi-IN" w:bidi="hi-IN"/>
        </w:rPr>
      </w:pPr>
      <w:r w:rsidRPr="00F168F5">
        <w:rPr>
          <w:rFonts w:ascii="Palatino Linotype" w:hAnsi="Palatino Linotype" w:cs="Mangal"/>
          <w:kern w:val="1"/>
          <w:sz w:val="24"/>
          <w:szCs w:val="24"/>
          <w:lang w:eastAsia="hi-IN" w:bidi="hi-IN"/>
        </w:rPr>
        <w:t>A tapétázási munkák során használatos szerszámok szakszerű használata</w:t>
      </w:r>
    </w:p>
    <w:p w:rsidR="00ED6FF8" w:rsidRPr="00F168F5" w:rsidRDefault="00ED6FF8" w:rsidP="00AB203E">
      <w:pPr>
        <w:widowControl w:val="0"/>
        <w:suppressAutoHyphens/>
        <w:spacing w:after="0" w:line="240" w:lineRule="auto"/>
        <w:ind w:left="567" w:hanging="12"/>
        <w:jc w:val="both"/>
        <w:rPr>
          <w:rFonts w:ascii="Palatino Linotype" w:hAnsi="Palatino Linotype" w:cs="Mangal"/>
          <w:kern w:val="1"/>
          <w:sz w:val="24"/>
          <w:szCs w:val="24"/>
          <w:lang w:eastAsia="hi-IN" w:bidi="hi-IN"/>
        </w:rPr>
      </w:pPr>
      <w:r w:rsidRPr="00F168F5">
        <w:rPr>
          <w:rFonts w:ascii="Palatino Linotype" w:hAnsi="Palatino Linotype" w:cs="Mangal"/>
          <w:kern w:val="1"/>
          <w:sz w:val="24"/>
          <w:szCs w:val="24"/>
          <w:lang w:eastAsia="hi-IN" w:bidi="hi-IN"/>
        </w:rPr>
        <w:t>A tapétázási munkák során használatos műszerek szakszerű használata</w:t>
      </w:r>
    </w:p>
    <w:p w:rsidR="00ED6FF8" w:rsidRPr="00F168F5" w:rsidRDefault="00ED6FF8" w:rsidP="00AB203E">
      <w:pPr>
        <w:widowControl w:val="0"/>
        <w:suppressAutoHyphens/>
        <w:spacing w:after="0" w:line="240" w:lineRule="auto"/>
        <w:ind w:left="567" w:hanging="12"/>
        <w:jc w:val="both"/>
        <w:rPr>
          <w:rFonts w:ascii="Palatino Linotype" w:hAnsi="Palatino Linotype" w:cs="Mangal"/>
          <w:kern w:val="1"/>
          <w:sz w:val="24"/>
          <w:szCs w:val="24"/>
          <w:lang w:eastAsia="hi-IN" w:bidi="hi-IN"/>
        </w:rPr>
      </w:pPr>
      <w:r w:rsidRPr="00F168F5">
        <w:rPr>
          <w:rFonts w:ascii="Palatino Linotype" w:hAnsi="Palatino Linotype" w:cs="Mangal"/>
          <w:kern w:val="1"/>
          <w:sz w:val="24"/>
          <w:szCs w:val="24"/>
          <w:lang w:eastAsia="hi-IN" w:bidi="hi-IN"/>
        </w:rPr>
        <w:t>A tapétázási munkák során használatos gépek működése, azok szakszerű használata</w:t>
      </w:r>
    </w:p>
    <w:p w:rsidR="00841110" w:rsidRPr="00F168F5" w:rsidRDefault="00841110" w:rsidP="00AB203E">
      <w:pPr>
        <w:widowControl w:val="0"/>
        <w:suppressAutoHyphens/>
        <w:spacing w:after="0" w:line="240" w:lineRule="auto"/>
        <w:ind w:left="567" w:hanging="12"/>
        <w:jc w:val="both"/>
        <w:rPr>
          <w:rFonts w:ascii="Palatino Linotype" w:hAnsi="Palatino Linotype" w:cs="Mangal"/>
          <w:kern w:val="1"/>
          <w:sz w:val="24"/>
          <w:szCs w:val="24"/>
          <w:lang w:eastAsia="hi-IN" w:bidi="hi-IN"/>
        </w:rPr>
      </w:pPr>
      <w:r w:rsidRPr="00F168F5">
        <w:rPr>
          <w:rFonts w:ascii="Palatino Linotype" w:hAnsi="Palatino Linotype" w:cs="Mangal"/>
          <w:kern w:val="1"/>
          <w:sz w:val="24"/>
          <w:szCs w:val="24"/>
          <w:lang w:eastAsia="hi-IN" w:bidi="hi-IN"/>
        </w:rPr>
        <w:t>Felületkezelés</w:t>
      </w:r>
    </w:p>
    <w:p w:rsidR="00841110" w:rsidRPr="00F168F5" w:rsidRDefault="00841110" w:rsidP="00AB203E">
      <w:pPr>
        <w:widowControl w:val="0"/>
        <w:suppressAutoHyphens/>
        <w:spacing w:after="0" w:line="240" w:lineRule="auto"/>
        <w:ind w:left="567" w:hanging="12"/>
        <w:jc w:val="both"/>
        <w:rPr>
          <w:rFonts w:ascii="Palatino Linotype" w:hAnsi="Palatino Linotype" w:cs="Mangal"/>
          <w:kern w:val="2"/>
          <w:sz w:val="24"/>
          <w:szCs w:val="24"/>
          <w:lang w:eastAsia="hi-IN" w:bidi="hi-IN"/>
        </w:rPr>
      </w:pPr>
      <w:r w:rsidRPr="00F168F5">
        <w:rPr>
          <w:rFonts w:ascii="Palatino Linotype" w:hAnsi="Palatino Linotype" w:cs="Mangal"/>
          <w:kern w:val="2"/>
          <w:sz w:val="24"/>
          <w:szCs w:val="24"/>
          <w:lang w:eastAsia="hi-IN" w:bidi="hi-IN"/>
        </w:rPr>
        <w:t>Anyagszámítás tervből, költségvetésből</w:t>
      </w:r>
    </w:p>
    <w:p w:rsidR="00841110" w:rsidRPr="00F168F5" w:rsidRDefault="00841110" w:rsidP="00AB203E">
      <w:pPr>
        <w:widowControl w:val="0"/>
        <w:suppressAutoHyphens/>
        <w:spacing w:after="0" w:line="240" w:lineRule="auto"/>
        <w:ind w:left="567" w:hanging="12"/>
        <w:jc w:val="both"/>
        <w:rPr>
          <w:rFonts w:ascii="Palatino Linotype" w:hAnsi="Palatino Linotype" w:cs="Mangal"/>
          <w:kern w:val="2"/>
          <w:sz w:val="24"/>
          <w:szCs w:val="24"/>
          <w:lang w:eastAsia="hi-IN" w:bidi="hi-IN"/>
        </w:rPr>
      </w:pPr>
      <w:r w:rsidRPr="00F168F5">
        <w:rPr>
          <w:rFonts w:ascii="Palatino Linotype" w:hAnsi="Palatino Linotype" w:cs="Mangal"/>
          <w:kern w:val="2"/>
          <w:sz w:val="24"/>
          <w:szCs w:val="24"/>
          <w:lang w:eastAsia="hi-IN" w:bidi="hi-IN"/>
        </w:rPr>
        <w:t>Felhasznált alapanyagok fajtái</w:t>
      </w:r>
    </w:p>
    <w:p w:rsidR="00841110" w:rsidRPr="00F168F5" w:rsidRDefault="00841110" w:rsidP="00AB203E">
      <w:pPr>
        <w:autoSpaceDE w:val="0"/>
        <w:autoSpaceDN w:val="0"/>
        <w:adjustRightInd w:val="0"/>
        <w:spacing w:after="0" w:line="240" w:lineRule="auto"/>
        <w:ind w:left="567" w:hanging="12"/>
        <w:jc w:val="both"/>
        <w:rPr>
          <w:rFonts w:ascii="Palatino Linotype" w:hAnsi="Palatino Linotype" w:cs="TimesNewRomanPSMT"/>
          <w:sz w:val="24"/>
          <w:szCs w:val="24"/>
        </w:rPr>
      </w:pPr>
      <w:r w:rsidRPr="00F168F5">
        <w:rPr>
          <w:rFonts w:ascii="Palatino Linotype" w:hAnsi="Palatino Linotype" w:cs="TimesNewRomanPSMT"/>
          <w:sz w:val="24"/>
          <w:szCs w:val="24"/>
        </w:rPr>
        <w:t>Munka és balesetvédelmi ismeretek</w:t>
      </w:r>
    </w:p>
    <w:p w:rsidR="00841110" w:rsidRPr="00F168F5" w:rsidRDefault="00841110" w:rsidP="00AB203E">
      <w:pPr>
        <w:autoSpaceDE w:val="0"/>
        <w:autoSpaceDN w:val="0"/>
        <w:adjustRightInd w:val="0"/>
        <w:spacing w:after="0" w:line="240" w:lineRule="auto"/>
        <w:ind w:left="567" w:hanging="12"/>
        <w:jc w:val="both"/>
        <w:rPr>
          <w:rFonts w:ascii="Palatino Linotype" w:hAnsi="Palatino Linotype" w:cs="TimesNewRomanPSMT"/>
          <w:sz w:val="24"/>
          <w:szCs w:val="24"/>
        </w:rPr>
      </w:pPr>
      <w:r w:rsidRPr="00F168F5">
        <w:rPr>
          <w:rFonts w:ascii="Palatino Linotype" w:hAnsi="Palatino Linotype" w:cs="TimesNewRomanPSMT"/>
          <w:sz w:val="24"/>
          <w:szCs w:val="24"/>
        </w:rPr>
        <w:t>Kivitelezés lépései</w:t>
      </w:r>
    </w:p>
    <w:p w:rsidR="00841110" w:rsidRDefault="00841110"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Vizsgálatok eredményétől függően a felület semlegesítése, szilárdítása, fogadóképes felület kialakításának lépései</w:t>
      </w:r>
    </w:p>
    <w:p w:rsidR="00ED6FF8" w:rsidRDefault="00ED6FF8"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 xml:space="preserve">Vizsgálatok eredményétől függően a felület semlegesítése </w:t>
      </w:r>
    </w:p>
    <w:p w:rsidR="00ED6FF8" w:rsidRDefault="00ED6FF8"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Vizsgálatok eredményétől függően a felület szilárdítása</w:t>
      </w:r>
    </w:p>
    <w:p w:rsidR="00ED6FF8" w:rsidRDefault="00ED6FF8"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Vizsgálatok eredményétől függően</w:t>
      </w:r>
      <w:r>
        <w:rPr>
          <w:rFonts w:ascii="Palatino Linotype" w:hAnsi="Palatino Linotype" w:cs="Palatino Linotype"/>
          <w:kern w:val="1"/>
          <w:sz w:val="24"/>
          <w:szCs w:val="24"/>
          <w:lang w:eastAsia="hi-IN" w:bidi="hi-IN"/>
        </w:rPr>
        <w:t xml:space="preserve"> a</w:t>
      </w:r>
      <w:r w:rsidRPr="00F168F5">
        <w:rPr>
          <w:rFonts w:ascii="Palatino Linotype" w:hAnsi="Palatino Linotype" w:cs="Palatino Linotype"/>
          <w:kern w:val="1"/>
          <w:sz w:val="24"/>
          <w:szCs w:val="24"/>
          <w:lang w:eastAsia="hi-IN" w:bidi="hi-IN"/>
        </w:rPr>
        <w:t xml:space="preserve"> fogadóképes felület kialakításának lépései</w:t>
      </w:r>
    </w:p>
    <w:p w:rsidR="00841110" w:rsidRPr="00F168F5" w:rsidRDefault="00841110"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Felület hiányosságainak pótlásának módjai</w:t>
      </w:r>
    </w:p>
    <w:p w:rsidR="00841110" w:rsidRPr="00F168F5" w:rsidRDefault="00841110" w:rsidP="00AB203E">
      <w:pPr>
        <w:autoSpaceDE w:val="0"/>
        <w:autoSpaceDN w:val="0"/>
        <w:adjustRightInd w:val="0"/>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Tapétázás előkészítő munkálatainak ismertetése</w:t>
      </w:r>
    </w:p>
    <w:p w:rsidR="00841110" w:rsidRPr="00F168F5" w:rsidRDefault="00841110"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Tapéták csoportosítása korok szerint</w:t>
      </w:r>
    </w:p>
    <w:p w:rsidR="00ED6FF8" w:rsidRPr="00F168F5" w:rsidRDefault="00ED6FF8"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Tapéták csoportosítása stílusok szerint</w:t>
      </w:r>
    </w:p>
    <w:p w:rsidR="00ED6FF8" w:rsidRDefault="00ED6FF8"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lastRenderedPageBreak/>
        <w:t>Tapéták csoportosítása anyaguk szerint</w:t>
      </w:r>
    </w:p>
    <w:p w:rsidR="00ED6FF8" w:rsidRPr="00F168F5" w:rsidRDefault="00ED6FF8"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Tapéták fajtájuk szerint</w:t>
      </w:r>
    </w:p>
    <w:p w:rsidR="00ED6FF8" w:rsidRPr="00F168F5" w:rsidRDefault="00ED6FF8"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Tapéták csoportosítása súlyuk szerint</w:t>
      </w:r>
    </w:p>
    <w:p w:rsidR="00841110" w:rsidRPr="00F168F5" w:rsidRDefault="00841110"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Tapétákon alkalmazott piktogramok ismertetése</w:t>
      </w:r>
    </w:p>
    <w:p w:rsidR="00841110" w:rsidRPr="00F168F5" w:rsidRDefault="00841110"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Tapétázás műveleti sorrendjének ismertetése a tapéta anyagától függően</w:t>
      </w:r>
    </w:p>
    <w:p w:rsidR="00841110" w:rsidRPr="00F168F5" w:rsidRDefault="00841110"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Tapétázás anyagainak, segédanyagainak ismertetése (felületerősítők, ragasztók, adalékanyagok, segédszerkezetek)</w:t>
      </w:r>
    </w:p>
    <w:p w:rsidR="00841110" w:rsidRPr="00F168F5" w:rsidRDefault="00841110"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Tapétázási munkák díszítésének anyagai, lehetőségei</w:t>
      </w:r>
    </w:p>
    <w:p w:rsidR="00841110" w:rsidRPr="00F168F5" w:rsidRDefault="00841110"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Tapéta felújítás</w:t>
      </w:r>
      <w:r w:rsidR="00ED6FF8">
        <w:rPr>
          <w:rFonts w:ascii="Palatino Linotype" w:hAnsi="Palatino Linotype" w:cs="Palatino Linotype"/>
          <w:kern w:val="1"/>
          <w:sz w:val="24"/>
          <w:szCs w:val="24"/>
          <w:lang w:eastAsia="hi-IN" w:bidi="hi-IN"/>
        </w:rPr>
        <w:t xml:space="preserve"> mű</w:t>
      </w:r>
      <w:r w:rsidRPr="00F168F5">
        <w:rPr>
          <w:rFonts w:ascii="Palatino Linotype" w:hAnsi="Palatino Linotype" w:cs="Palatino Linotype"/>
          <w:kern w:val="1"/>
          <w:sz w:val="24"/>
          <w:szCs w:val="24"/>
          <w:lang w:eastAsia="hi-IN" w:bidi="hi-IN"/>
        </w:rPr>
        <w:t>veletei</w:t>
      </w:r>
      <w:r w:rsidR="00ED6FF8">
        <w:rPr>
          <w:rFonts w:ascii="Palatino Linotype" w:hAnsi="Palatino Linotype" w:cs="Palatino Linotype"/>
          <w:kern w:val="1"/>
          <w:sz w:val="24"/>
          <w:szCs w:val="24"/>
          <w:lang w:eastAsia="hi-IN" w:bidi="hi-IN"/>
        </w:rPr>
        <w:t>nek ismerete</w:t>
      </w:r>
    </w:p>
    <w:p w:rsidR="00ED6FF8" w:rsidRPr="00F168F5" w:rsidRDefault="00ED6FF8"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Tapéta javítás műveletei</w:t>
      </w:r>
      <w:r>
        <w:rPr>
          <w:rFonts w:ascii="Palatino Linotype" w:hAnsi="Palatino Linotype" w:cs="Palatino Linotype"/>
          <w:kern w:val="1"/>
          <w:sz w:val="24"/>
          <w:szCs w:val="24"/>
          <w:lang w:eastAsia="hi-IN" w:bidi="hi-IN"/>
        </w:rPr>
        <w:t>nek ismerete</w:t>
      </w:r>
    </w:p>
    <w:p w:rsidR="00ED6FF8" w:rsidRPr="00F168F5" w:rsidRDefault="00ED6FF8" w:rsidP="00AB203E">
      <w:pPr>
        <w:widowControl w:val="0"/>
        <w:suppressAutoHyphens/>
        <w:spacing w:after="0" w:line="240" w:lineRule="auto"/>
        <w:ind w:left="567" w:hanging="12"/>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Tapéta tisztítás műveletei</w:t>
      </w:r>
      <w:r>
        <w:rPr>
          <w:rFonts w:ascii="Palatino Linotype" w:hAnsi="Palatino Linotype" w:cs="Palatino Linotype"/>
          <w:kern w:val="1"/>
          <w:sz w:val="24"/>
          <w:szCs w:val="24"/>
          <w:lang w:eastAsia="hi-IN" w:bidi="hi-IN"/>
        </w:rPr>
        <w:t>nek ismerete</w:t>
      </w:r>
    </w:p>
    <w:p w:rsidR="00ED6FF8" w:rsidRPr="00F168F5" w:rsidRDefault="00ED6FF8" w:rsidP="00ED6FF8">
      <w:pPr>
        <w:widowControl w:val="0"/>
        <w:suppressAutoHyphens/>
        <w:spacing w:after="0" w:line="240" w:lineRule="auto"/>
        <w:ind w:left="720" w:hanging="12"/>
        <w:jc w:val="both"/>
        <w:rPr>
          <w:rFonts w:ascii="Palatino Linotype" w:hAnsi="Palatino Linotype" w:cs="Palatino Linotype"/>
          <w:kern w:val="1"/>
          <w:sz w:val="24"/>
          <w:szCs w:val="24"/>
          <w:lang w:eastAsia="hi-IN" w:bidi="hi-IN"/>
        </w:rPr>
      </w:pPr>
    </w:p>
    <w:p w:rsidR="00841110" w:rsidRPr="00175204" w:rsidRDefault="00205887" w:rsidP="00205887">
      <w:pPr>
        <w:widowControl w:val="0"/>
        <w:tabs>
          <w:tab w:val="left" w:pos="0"/>
          <w:tab w:val="right" w:pos="9214"/>
        </w:tabs>
        <w:suppressAutoHyphens/>
        <w:spacing w:after="0" w:line="240" w:lineRule="auto"/>
        <w:ind w:left="567"/>
        <w:jc w:val="both"/>
        <w:rPr>
          <w:rFonts w:ascii="Palatino Linotype" w:hAnsi="Palatino Linotype" w:cs="Palatino Linotype"/>
          <w:b/>
          <w:bCs/>
          <w:kern w:val="1"/>
          <w:sz w:val="24"/>
          <w:szCs w:val="24"/>
          <w:lang w:eastAsia="hi-IN" w:bidi="hi-IN"/>
        </w:rPr>
      </w:pPr>
      <w:r w:rsidRPr="00205887">
        <w:rPr>
          <w:rFonts w:ascii="Palatino Linotype" w:hAnsi="Palatino Linotype" w:cs="Palatino Linotype"/>
          <w:b/>
          <w:bCs/>
          <w:kern w:val="1"/>
          <w:sz w:val="24"/>
          <w:szCs w:val="24"/>
          <w:lang w:eastAsia="hi-IN" w:bidi="hi-IN"/>
        </w:rPr>
        <w:t xml:space="preserve">5.3.2. </w:t>
      </w:r>
      <w:r w:rsidR="00841110" w:rsidRPr="00205887">
        <w:rPr>
          <w:rFonts w:ascii="Palatino Linotype" w:hAnsi="Palatino Linotype" w:cs="Palatino Linotype"/>
          <w:b/>
          <w:bCs/>
          <w:kern w:val="1"/>
          <w:sz w:val="24"/>
          <w:szCs w:val="24"/>
          <w:lang w:eastAsia="hi-IN" w:bidi="hi-IN"/>
        </w:rPr>
        <w:t>Díszítési technológiák</w:t>
      </w:r>
      <w:r w:rsidRPr="00205887">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kern w:val="1"/>
          <w:sz w:val="24"/>
          <w:szCs w:val="24"/>
          <w:lang w:eastAsia="hi-IN" w:bidi="hi-IN"/>
        </w:rPr>
        <w:tab/>
      </w:r>
      <w:r w:rsidRPr="00175204">
        <w:rPr>
          <w:rFonts w:ascii="Palatino Linotype" w:hAnsi="Palatino Linotype" w:cs="Palatino Linotype"/>
          <w:b/>
          <w:bCs/>
          <w:i/>
          <w:kern w:val="1"/>
          <w:sz w:val="24"/>
          <w:szCs w:val="24"/>
          <w:lang w:eastAsia="hi-IN" w:bidi="hi-IN"/>
        </w:rPr>
        <w:t>30 ór</w:t>
      </w:r>
      <w:r w:rsidR="00175204" w:rsidRPr="00175204">
        <w:rPr>
          <w:rFonts w:ascii="Palatino Linotype" w:hAnsi="Palatino Linotype" w:cs="Palatino Linotype"/>
          <w:b/>
          <w:bCs/>
          <w:i/>
          <w:kern w:val="1"/>
          <w:sz w:val="24"/>
          <w:szCs w:val="24"/>
          <w:lang w:eastAsia="hi-IN" w:bidi="hi-IN"/>
        </w:rPr>
        <w:t>a</w:t>
      </w:r>
      <w:r w:rsidR="00841110" w:rsidRPr="00175204">
        <w:rPr>
          <w:rFonts w:ascii="Palatino Linotype" w:hAnsi="Palatino Linotype" w:cs="Palatino Linotype"/>
          <w:b/>
          <w:bCs/>
          <w:kern w:val="1"/>
          <w:sz w:val="24"/>
          <w:szCs w:val="24"/>
          <w:lang w:eastAsia="hi-IN" w:bidi="hi-IN"/>
        </w:rPr>
        <w:t xml:space="preserve"> </w:t>
      </w:r>
    </w:p>
    <w:p w:rsidR="00841110" w:rsidRPr="00205887" w:rsidRDefault="00841110" w:rsidP="00205887">
      <w:pPr>
        <w:widowControl w:val="0"/>
        <w:suppressAutoHyphens/>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Díszítő anyagok ismertetése</w:t>
      </w:r>
    </w:p>
    <w:p w:rsidR="00841110" w:rsidRPr="00205887" w:rsidRDefault="00841110" w:rsidP="00205887">
      <w:pPr>
        <w:widowControl w:val="0"/>
        <w:suppressAutoHyphens/>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Díszítő anyagok csoportosítása</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Díszítések műveleti sorrendje</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Tapéta stílusának megfelelő díszítések alkalmazása</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Színelmélet (téralakító, pszichológiai, lélektani hatások)</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Színelmélet (téralakító hatások)</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Színelmélet (pszichológiai hatások)</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Színelmélet (lélektani hatások)</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Színdinamika, színek tudatos tervezésének ismerete</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Színharmónia ismerete, alkalmazása</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Szín-diszharmonia ismerete, alkalmazása</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Modern díszítési technikák alkalmazásának ismerete</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Egyszerű és különleges díszítőmunkák technikáinak ismerete</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Modern díszítőanyagok használatának ismerete</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Határoló- és díszítővonalozás, sablonálás készítésének ismerete </w:t>
      </w:r>
    </w:p>
    <w:p w:rsidR="003316A2" w:rsidRPr="00205887" w:rsidRDefault="003316A2" w:rsidP="00205887">
      <w:pPr>
        <w:autoSpaceDE w:val="0"/>
        <w:autoSpaceDN w:val="0"/>
        <w:adjustRightInd w:val="0"/>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Mintanyomó hengerezés készítésének ismerete</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Egyszerű díszítőelemek kültéri felhelyezésének ismerete </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Egyszerű díszítőelemek beltéri felhelyezésének ismerete </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Egyszerű faerezet utánzat festésének ismerete</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Homlokzat színezésének megtervezése</w:t>
      </w:r>
    </w:p>
    <w:p w:rsidR="003316A2" w:rsidRPr="00205887" w:rsidRDefault="003316A2" w:rsidP="00205887">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Fröcskölés, durva színfröcskölés készítésének anyagai</w:t>
      </w:r>
    </w:p>
    <w:p w:rsidR="003316A2" w:rsidRPr="00205887" w:rsidRDefault="003316A2"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Fröcskölés, durva színfröcskölés készítésének lépései</w:t>
      </w:r>
    </w:p>
    <w:p w:rsidR="00205887" w:rsidRPr="003B637C" w:rsidRDefault="00205887" w:rsidP="00875A7E">
      <w:pPr>
        <w:widowControl w:val="0"/>
        <w:suppressAutoHyphens/>
        <w:spacing w:after="0" w:line="240" w:lineRule="auto"/>
        <w:ind w:left="720"/>
        <w:jc w:val="both"/>
        <w:rPr>
          <w:rFonts w:ascii="Palatino Linotype" w:hAnsi="Palatino Linotype" w:cs="Palatino Linotype"/>
          <w:b/>
          <w:kern w:val="1"/>
          <w:sz w:val="24"/>
          <w:szCs w:val="24"/>
          <w:lang w:eastAsia="hi-IN" w:bidi="hi-IN"/>
        </w:rPr>
      </w:pPr>
    </w:p>
    <w:p w:rsidR="00841110" w:rsidRPr="003B637C" w:rsidRDefault="00745B21" w:rsidP="003B637C">
      <w:pPr>
        <w:widowControl w:val="0"/>
        <w:shd w:val="clear" w:color="auto" w:fill="FFFFFF"/>
        <w:tabs>
          <w:tab w:val="right" w:pos="9214"/>
        </w:tabs>
        <w:suppressAutoHyphens/>
        <w:spacing w:after="0" w:line="240" w:lineRule="auto"/>
        <w:ind w:left="567"/>
        <w:jc w:val="both"/>
        <w:rPr>
          <w:rFonts w:ascii="Palatino Linotype" w:hAnsi="Palatino Linotype" w:cs="Palatino Linotype"/>
          <w:kern w:val="1"/>
          <w:sz w:val="24"/>
          <w:szCs w:val="24"/>
          <w:lang w:eastAsia="hi-IN" w:bidi="hi-IN"/>
        </w:rPr>
      </w:pPr>
      <w:r w:rsidRPr="003B637C">
        <w:rPr>
          <w:rFonts w:ascii="Palatino Linotype" w:hAnsi="Palatino Linotype" w:cs="Palatino Linotype"/>
          <w:b/>
          <w:bCs/>
          <w:kern w:val="1"/>
          <w:sz w:val="24"/>
          <w:szCs w:val="24"/>
          <w:lang w:eastAsia="hi-IN" w:bidi="hi-IN"/>
        </w:rPr>
        <w:t>5</w:t>
      </w:r>
      <w:r w:rsidR="00841110" w:rsidRPr="003B637C">
        <w:rPr>
          <w:rFonts w:ascii="Palatino Linotype" w:hAnsi="Palatino Linotype" w:cs="Palatino Linotype"/>
          <w:b/>
          <w:bCs/>
          <w:kern w:val="1"/>
          <w:sz w:val="24"/>
          <w:szCs w:val="24"/>
          <w:lang w:eastAsia="hi-IN" w:bidi="hi-IN"/>
        </w:rPr>
        <w:t>.3.3. Szakszámítás</w:t>
      </w:r>
      <w:r w:rsidR="002600DE" w:rsidRPr="003B637C">
        <w:rPr>
          <w:rFonts w:ascii="Palatino Linotype" w:hAnsi="Palatino Linotype" w:cs="Palatino Linotype"/>
          <w:b/>
          <w:bCs/>
          <w:kern w:val="1"/>
          <w:sz w:val="24"/>
          <w:szCs w:val="24"/>
          <w:lang w:eastAsia="hi-IN" w:bidi="hi-IN"/>
        </w:rPr>
        <w:tab/>
      </w:r>
      <w:r w:rsidRPr="00175204">
        <w:rPr>
          <w:rFonts w:ascii="Palatino Linotype" w:hAnsi="Palatino Linotype" w:cs="Palatino Linotype"/>
          <w:b/>
          <w:bCs/>
          <w:i/>
          <w:kern w:val="1"/>
          <w:sz w:val="24"/>
          <w:szCs w:val="24"/>
          <w:lang w:eastAsia="hi-IN" w:bidi="hi-IN"/>
        </w:rPr>
        <w:t>30</w:t>
      </w:r>
      <w:r w:rsidR="008C1ED7" w:rsidRPr="00175204">
        <w:rPr>
          <w:rFonts w:ascii="Palatino Linotype" w:hAnsi="Palatino Linotype" w:cs="Palatino Linotype"/>
          <w:b/>
          <w:bCs/>
          <w:i/>
          <w:kern w:val="1"/>
          <w:sz w:val="24"/>
          <w:szCs w:val="24"/>
          <w:lang w:eastAsia="hi-IN" w:bidi="hi-IN"/>
        </w:rPr>
        <w:t xml:space="preserve"> </w:t>
      </w:r>
      <w:r w:rsidRPr="00175204">
        <w:rPr>
          <w:rFonts w:ascii="Palatino Linotype" w:hAnsi="Palatino Linotype" w:cs="Palatino Linotype"/>
          <w:b/>
          <w:bCs/>
          <w:i/>
          <w:kern w:val="1"/>
          <w:sz w:val="24"/>
          <w:szCs w:val="24"/>
          <w:lang w:eastAsia="hi-IN" w:bidi="hi-IN"/>
        </w:rPr>
        <w:t>óra</w:t>
      </w:r>
    </w:p>
    <w:p w:rsidR="00841110" w:rsidRPr="003B637C" w:rsidRDefault="00841110" w:rsidP="003B637C">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3B637C">
        <w:rPr>
          <w:rFonts w:ascii="Palatino Linotype" w:hAnsi="Palatino Linotype" w:cs="Palatino Linotype"/>
          <w:kern w:val="1"/>
          <w:sz w:val="24"/>
          <w:szCs w:val="24"/>
          <w:lang w:eastAsia="hi-IN" w:bidi="hi-IN"/>
        </w:rPr>
        <w:t>Tapétázandó felület nagyságának meghatározása</w:t>
      </w:r>
    </w:p>
    <w:p w:rsidR="00841110" w:rsidRPr="003B637C" w:rsidRDefault="00841110" w:rsidP="003B637C">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3B637C">
        <w:rPr>
          <w:rFonts w:ascii="Palatino Linotype" w:hAnsi="Palatino Linotype" w:cs="Palatino Linotype"/>
          <w:kern w:val="1"/>
          <w:sz w:val="24"/>
          <w:szCs w:val="24"/>
          <w:lang w:eastAsia="hi-IN" w:bidi="hi-IN"/>
        </w:rPr>
        <w:t>Felület előkészítés, előkezeléshez szükséges anyagok kiszámítása</w:t>
      </w:r>
    </w:p>
    <w:p w:rsidR="00841110" w:rsidRPr="003B637C" w:rsidRDefault="00841110" w:rsidP="003B637C">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3B637C">
        <w:rPr>
          <w:rFonts w:ascii="Palatino Linotype" w:hAnsi="Palatino Linotype" w:cs="Palatino Linotype"/>
          <w:kern w:val="1"/>
          <w:sz w:val="24"/>
          <w:szCs w:val="24"/>
          <w:lang w:eastAsia="hi-IN" w:bidi="hi-IN"/>
        </w:rPr>
        <w:t>Szükséges segédanyagok meghatározása (makulatúra, ragasztó)</w:t>
      </w:r>
    </w:p>
    <w:p w:rsidR="00841110" w:rsidRPr="003B637C" w:rsidRDefault="00841110" w:rsidP="003B637C">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3B637C">
        <w:rPr>
          <w:rFonts w:ascii="Palatino Linotype" w:hAnsi="Palatino Linotype" w:cs="Palatino Linotype"/>
          <w:kern w:val="1"/>
          <w:sz w:val="24"/>
          <w:szCs w:val="24"/>
          <w:lang w:eastAsia="hi-IN" w:bidi="hi-IN"/>
        </w:rPr>
        <w:t>Tapétázási munkák időnormájának ismertetése</w:t>
      </w:r>
    </w:p>
    <w:p w:rsidR="00841110" w:rsidRDefault="00841110" w:rsidP="003B637C">
      <w:pPr>
        <w:widowControl w:val="0"/>
        <w:shd w:val="clear" w:color="auto" w:fill="FFFFFF"/>
        <w:suppressAutoHyphens/>
        <w:spacing w:after="0" w:line="240" w:lineRule="auto"/>
        <w:ind w:left="567"/>
        <w:jc w:val="both"/>
        <w:rPr>
          <w:rFonts w:ascii="Palatino Linotype" w:hAnsi="Palatino Linotype" w:cs="Palatino Linotype"/>
          <w:kern w:val="1"/>
          <w:sz w:val="24"/>
          <w:szCs w:val="24"/>
          <w:lang w:eastAsia="hi-IN" w:bidi="hi-IN"/>
        </w:rPr>
      </w:pPr>
      <w:r w:rsidRPr="003B637C">
        <w:rPr>
          <w:rFonts w:ascii="Palatino Linotype" w:hAnsi="Palatino Linotype" w:cs="Palatino Linotype"/>
          <w:kern w:val="1"/>
          <w:sz w:val="24"/>
          <w:szCs w:val="24"/>
          <w:lang w:eastAsia="hi-IN" w:bidi="hi-IN"/>
        </w:rPr>
        <w:t>Tapétázási munkák anyagnormáinak ismerete</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Időterv készítésének technológiája</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lastRenderedPageBreak/>
        <w:t xml:space="preserve">Munkavégzéshez szükséges eszközök felmérésének ismerete </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Munkavégzéshez szükséges gépek felmérésének ismerete </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Munkavégzéshez szükséges munkaerő felmérésének ismerete </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Anyagmennyiség számításának ismerete tervdokumentáció alapján</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Felmérés helyszínen</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Árajánlat készítése</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 xml:space="preserve">Alaprajz, </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Műszaki leírás, költségvetés</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Internethasználat, keresésének technológiái</w:t>
      </w:r>
    </w:p>
    <w:p w:rsidR="007A4D0E" w:rsidRPr="00291E2B" w:rsidRDefault="007A4D0E" w:rsidP="007A4D0E">
      <w:pPr>
        <w:autoSpaceDE w:val="0"/>
        <w:autoSpaceDN w:val="0"/>
        <w:adjustRightInd w:val="0"/>
        <w:spacing w:after="0" w:line="240" w:lineRule="auto"/>
        <w:ind w:left="567"/>
        <w:rPr>
          <w:rFonts w:ascii="Palatino Linotype" w:hAnsi="Palatino Linotype" w:cs="Palatino Linotype"/>
          <w:kern w:val="1"/>
          <w:sz w:val="24"/>
          <w:szCs w:val="24"/>
          <w:lang w:eastAsia="hi-IN" w:bidi="hi-IN"/>
        </w:rPr>
      </w:pPr>
      <w:r w:rsidRPr="00291E2B">
        <w:rPr>
          <w:rFonts w:ascii="Palatino Linotype" w:hAnsi="Palatino Linotype" w:cs="Palatino Linotype"/>
          <w:kern w:val="1"/>
          <w:sz w:val="24"/>
          <w:szCs w:val="24"/>
          <w:lang w:eastAsia="hi-IN" w:bidi="hi-IN"/>
        </w:rPr>
        <w:t>Alaprajzok készítésének ismerete</w:t>
      </w:r>
    </w:p>
    <w:p w:rsidR="007A4D0E" w:rsidRPr="00C90E20"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Anyagköltség kiszámításának ismerete</w:t>
      </w:r>
    </w:p>
    <w:p w:rsidR="007A4D0E" w:rsidRPr="00C90E20"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Vázlatkészítési technológiák</w:t>
      </w:r>
    </w:p>
    <w:p w:rsidR="007A4D0E" w:rsidRPr="00C90E20"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Dokumentumelemzési ismeretek</w:t>
      </w:r>
    </w:p>
    <w:p w:rsidR="007A4D0E" w:rsidRPr="00C90E20"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Méretezési programok használatának ismerete</w:t>
      </w:r>
    </w:p>
    <w:p w:rsidR="007A4D0E" w:rsidRPr="00C90E20"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C90E20">
        <w:rPr>
          <w:rFonts w:ascii="Palatino Linotype" w:hAnsi="Palatino Linotype" w:cs="Palatino Linotype"/>
          <w:kern w:val="1"/>
          <w:lang w:eastAsia="hi-IN" w:bidi="hi-IN"/>
        </w:rPr>
        <w:t>Egyszerűsített rajzolóprogram ismerete</w:t>
      </w:r>
    </w:p>
    <w:p w:rsidR="007A4D0E" w:rsidRPr="00C90E20"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Pr>
          <w:rFonts w:ascii="Palatino Linotype" w:hAnsi="Palatino Linotype" w:cs="Palatino Linotype"/>
          <w:kern w:val="1"/>
          <w:lang w:eastAsia="hi-IN" w:bidi="hi-IN"/>
        </w:rPr>
        <w:t>T</w:t>
      </w:r>
      <w:r w:rsidRPr="00C90E20">
        <w:rPr>
          <w:rFonts w:ascii="Palatino Linotype" w:hAnsi="Palatino Linotype" w:cs="Palatino Linotype"/>
          <w:kern w:val="1"/>
          <w:lang w:eastAsia="hi-IN" w:bidi="hi-IN"/>
        </w:rPr>
        <w:t>ervdokumentációk használatának ismerete</w:t>
      </w:r>
    </w:p>
    <w:p w:rsidR="007A4D0E" w:rsidRPr="000A0D82"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Anyagmennyiség-meghatározás</w:t>
      </w:r>
      <w:r>
        <w:rPr>
          <w:rFonts w:ascii="Palatino Linotype" w:hAnsi="Palatino Linotype" w:cs="Palatino Linotype"/>
          <w:kern w:val="1"/>
          <w:lang w:eastAsia="hi-IN" w:bidi="hi-IN"/>
        </w:rPr>
        <w:t>ának ismerete</w:t>
      </w:r>
      <w:r w:rsidRPr="000A0D82">
        <w:rPr>
          <w:rFonts w:ascii="Palatino Linotype" w:hAnsi="Palatino Linotype" w:cs="Palatino Linotype"/>
          <w:kern w:val="1"/>
          <w:lang w:eastAsia="hi-IN" w:bidi="hi-IN"/>
        </w:rPr>
        <w:t xml:space="preserve"> </w:t>
      </w:r>
    </w:p>
    <w:p w:rsidR="007A4D0E" w:rsidRPr="000A0D82"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 xml:space="preserve">Rendelési dokumentumok </w:t>
      </w:r>
    </w:p>
    <w:p w:rsidR="007A4D0E" w:rsidRPr="000A0D82"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Pr>
          <w:rFonts w:ascii="Palatino Linotype" w:hAnsi="Palatino Linotype" w:cs="Palatino Linotype"/>
          <w:kern w:val="1"/>
          <w:lang w:eastAsia="hi-IN" w:bidi="hi-IN"/>
        </w:rPr>
        <w:t xml:space="preserve">Munka megkezdésének feltételei </w:t>
      </w:r>
      <w:r w:rsidRPr="000A0D82">
        <w:rPr>
          <w:rFonts w:ascii="Palatino Linotype" w:hAnsi="Palatino Linotype" w:cs="Palatino Linotype"/>
          <w:kern w:val="1"/>
          <w:lang w:eastAsia="hi-IN" w:bidi="hi-IN"/>
        </w:rPr>
        <w:t xml:space="preserve"> </w:t>
      </w:r>
    </w:p>
    <w:p w:rsidR="007A4D0E" w:rsidRPr="000A0D82"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Munkaterüle</w:t>
      </w:r>
      <w:r>
        <w:rPr>
          <w:rFonts w:ascii="Palatino Linotype" w:hAnsi="Palatino Linotype" w:cs="Palatino Linotype"/>
          <w:kern w:val="1"/>
          <w:lang w:eastAsia="hi-IN" w:bidi="hi-IN"/>
        </w:rPr>
        <w:t xml:space="preserve">t átadás-átvételének szabályai </w:t>
      </w:r>
      <w:r w:rsidRPr="000A0D82">
        <w:rPr>
          <w:rFonts w:ascii="Palatino Linotype" w:hAnsi="Palatino Linotype" w:cs="Palatino Linotype"/>
          <w:kern w:val="1"/>
          <w:lang w:eastAsia="hi-IN" w:bidi="hi-IN"/>
        </w:rPr>
        <w:t xml:space="preserve"> </w:t>
      </w:r>
    </w:p>
    <w:p w:rsidR="007A4D0E" w:rsidRPr="000A0D82"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Az</w:t>
      </w:r>
      <w:r>
        <w:rPr>
          <w:rFonts w:ascii="Palatino Linotype" w:hAnsi="Palatino Linotype" w:cs="Palatino Linotype"/>
          <w:kern w:val="1"/>
          <w:lang w:eastAsia="hi-IN" w:bidi="hi-IN"/>
        </w:rPr>
        <w:t xml:space="preserve"> elvégzett munka dokumentálása </w:t>
      </w:r>
      <w:r w:rsidRPr="000A0D82">
        <w:rPr>
          <w:rFonts w:ascii="Palatino Linotype" w:hAnsi="Palatino Linotype" w:cs="Palatino Linotype"/>
          <w:kern w:val="1"/>
          <w:lang w:eastAsia="hi-IN" w:bidi="hi-IN"/>
        </w:rPr>
        <w:t xml:space="preserve"> </w:t>
      </w:r>
    </w:p>
    <w:p w:rsidR="007A4D0E" w:rsidRPr="000A0D82"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Építési ütemtervek (m</w:t>
      </w:r>
      <w:r>
        <w:rPr>
          <w:rFonts w:ascii="Palatino Linotype" w:hAnsi="Palatino Linotype" w:cs="Palatino Linotype"/>
          <w:kern w:val="1"/>
          <w:lang w:eastAsia="hi-IN" w:bidi="hi-IN"/>
        </w:rPr>
        <w:t xml:space="preserve">unkamenet, létszám ütemtervek) </w:t>
      </w:r>
      <w:r w:rsidRPr="000A0D82">
        <w:rPr>
          <w:rFonts w:ascii="Palatino Linotype" w:hAnsi="Palatino Linotype" w:cs="Palatino Linotype"/>
          <w:kern w:val="1"/>
          <w:lang w:eastAsia="hi-IN" w:bidi="hi-IN"/>
        </w:rPr>
        <w:t xml:space="preserve"> </w:t>
      </w:r>
    </w:p>
    <w:p w:rsidR="007A4D0E" w:rsidRPr="000A0D82"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Építési dokumentáció (é</w:t>
      </w:r>
      <w:r>
        <w:rPr>
          <w:rFonts w:ascii="Palatino Linotype" w:hAnsi="Palatino Linotype" w:cs="Palatino Linotype"/>
          <w:kern w:val="1"/>
          <w:lang w:eastAsia="hi-IN" w:bidi="hi-IN"/>
        </w:rPr>
        <w:t xml:space="preserve">pítési napló, felmérési napló) </w:t>
      </w:r>
      <w:r w:rsidRPr="000A0D82">
        <w:rPr>
          <w:rFonts w:ascii="Palatino Linotype" w:hAnsi="Palatino Linotype" w:cs="Palatino Linotype"/>
          <w:kern w:val="1"/>
          <w:lang w:eastAsia="hi-IN" w:bidi="hi-IN"/>
        </w:rPr>
        <w:t xml:space="preserve"> </w:t>
      </w:r>
    </w:p>
    <w:p w:rsidR="007A4D0E" w:rsidRPr="000A0D82"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Munkabiztonsá</w:t>
      </w:r>
      <w:r>
        <w:rPr>
          <w:rFonts w:ascii="Palatino Linotype" w:hAnsi="Palatino Linotype" w:cs="Palatino Linotype"/>
          <w:kern w:val="1"/>
          <w:lang w:eastAsia="hi-IN" w:bidi="hi-IN"/>
        </w:rPr>
        <w:t xml:space="preserve">gi és balesetvédelmi előírások </w:t>
      </w:r>
      <w:r w:rsidRPr="000A0D82">
        <w:rPr>
          <w:rFonts w:ascii="Palatino Linotype" w:hAnsi="Palatino Linotype" w:cs="Palatino Linotype"/>
          <w:kern w:val="1"/>
          <w:lang w:eastAsia="hi-IN" w:bidi="hi-IN"/>
        </w:rPr>
        <w:t xml:space="preserve"> </w:t>
      </w:r>
    </w:p>
    <w:p w:rsidR="007A4D0E" w:rsidRPr="00C90E20" w:rsidRDefault="007A4D0E" w:rsidP="007A4D0E">
      <w:pPr>
        <w:autoSpaceDE w:val="0"/>
        <w:autoSpaceDN w:val="0"/>
        <w:adjustRightInd w:val="0"/>
        <w:spacing w:after="0" w:line="240" w:lineRule="auto"/>
        <w:ind w:left="567"/>
        <w:rPr>
          <w:rFonts w:ascii="Palatino Linotype" w:hAnsi="Palatino Linotype" w:cs="Palatino Linotype"/>
          <w:kern w:val="1"/>
          <w:lang w:eastAsia="hi-IN" w:bidi="hi-IN"/>
        </w:rPr>
      </w:pPr>
      <w:r w:rsidRPr="000A0D82">
        <w:rPr>
          <w:rFonts w:ascii="Palatino Linotype" w:hAnsi="Palatino Linotype" w:cs="Palatino Linotype"/>
          <w:kern w:val="1"/>
          <w:lang w:eastAsia="hi-IN" w:bidi="hi-IN"/>
        </w:rPr>
        <w:t>Kiviteli tervek</w:t>
      </w:r>
    </w:p>
    <w:p w:rsidR="007A4D0E" w:rsidRPr="00205887" w:rsidRDefault="007A4D0E"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p>
    <w:p w:rsidR="00841110" w:rsidRPr="00205887" w:rsidRDefault="00841110" w:rsidP="00875A7E">
      <w:pPr>
        <w:widowControl w:val="0"/>
        <w:suppressAutoHyphens/>
        <w:spacing w:after="0" w:line="240" w:lineRule="auto"/>
        <w:ind w:left="720"/>
        <w:jc w:val="both"/>
        <w:rPr>
          <w:rFonts w:ascii="Palatino Linotype" w:hAnsi="Palatino Linotype" w:cs="Palatino Linotype"/>
          <w:b/>
          <w:bCs/>
          <w:kern w:val="1"/>
          <w:sz w:val="24"/>
          <w:szCs w:val="24"/>
          <w:lang w:eastAsia="hi-IN" w:bidi="hi-IN"/>
        </w:rPr>
      </w:pPr>
    </w:p>
    <w:p w:rsidR="00205887" w:rsidRDefault="00745B21" w:rsidP="00205887">
      <w:pPr>
        <w:widowControl w:val="0"/>
        <w:tabs>
          <w:tab w:val="right" w:pos="9214"/>
        </w:tabs>
        <w:suppressAutoHyphens/>
        <w:spacing w:after="0" w:line="240" w:lineRule="auto"/>
        <w:ind w:left="567"/>
        <w:jc w:val="both"/>
        <w:rPr>
          <w:rFonts w:ascii="Palatino Linotype" w:hAnsi="Palatino Linotype" w:cs="Palatino Linotype"/>
          <w:bCs/>
          <w:i/>
          <w:kern w:val="1"/>
          <w:sz w:val="24"/>
          <w:szCs w:val="24"/>
          <w:lang w:eastAsia="hi-IN" w:bidi="hi-IN"/>
        </w:rPr>
      </w:pPr>
      <w:r w:rsidRPr="00205887">
        <w:rPr>
          <w:rFonts w:ascii="Palatino Linotype" w:hAnsi="Palatino Linotype" w:cs="Palatino Linotype"/>
          <w:b/>
          <w:bCs/>
          <w:kern w:val="1"/>
          <w:sz w:val="24"/>
          <w:szCs w:val="24"/>
          <w:lang w:eastAsia="hi-IN" w:bidi="hi-IN"/>
        </w:rPr>
        <w:t>5</w:t>
      </w:r>
      <w:r w:rsidR="00841110" w:rsidRPr="00205887">
        <w:rPr>
          <w:rFonts w:ascii="Palatino Linotype" w:hAnsi="Palatino Linotype" w:cs="Palatino Linotype"/>
          <w:b/>
          <w:bCs/>
          <w:kern w:val="1"/>
          <w:sz w:val="24"/>
          <w:szCs w:val="24"/>
          <w:lang w:eastAsia="hi-IN" w:bidi="hi-IN"/>
        </w:rPr>
        <w:t>.3.4. Anyagismeret</w:t>
      </w:r>
      <w:r w:rsidR="002600DE" w:rsidRPr="00205887">
        <w:rPr>
          <w:rFonts w:ascii="Palatino Linotype" w:hAnsi="Palatino Linotype" w:cs="Palatino Linotype"/>
          <w:b/>
          <w:bCs/>
          <w:kern w:val="1"/>
          <w:sz w:val="24"/>
          <w:szCs w:val="24"/>
          <w:lang w:eastAsia="hi-IN" w:bidi="hi-IN"/>
        </w:rPr>
        <w:tab/>
      </w:r>
      <w:r w:rsidRPr="00175204">
        <w:rPr>
          <w:rFonts w:ascii="Palatino Linotype" w:hAnsi="Palatino Linotype" w:cs="Palatino Linotype"/>
          <w:b/>
          <w:bCs/>
          <w:i/>
          <w:kern w:val="1"/>
          <w:sz w:val="24"/>
          <w:szCs w:val="24"/>
          <w:lang w:eastAsia="hi-IN" w:bidi="hi-IN"/>
        </w:rPr>
        <w:t>30 óra</w:t>
      </w:r>
    </w:p>
    <w:p w:rsidR="003316A2" w:rsidRPr="00205887" w:rsidRDefault="00841110" w:rsidP="00205887">
      <w:pPr>
        <w:widowControl w:val="0"/>
        <w:tabs>
          <w:tab w:val="right" w:pos="9214"/>
        </w:tabs>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Felület előkészítés</w:t>
      </w:r>
      <w:r w:rsidR="003316A2" w:rsidRPr="00205887">
        <w:rPr>
          <w:rFonts w:ascii="Palatino Linotype" w:hAnsi="Palatino Linotype" w:cs="Palatino Linotype"/>
          <w:kern w:val="1"/>
          <w:sz w:val="24"/>
          <w:szCs w:val="24"/>
          <w:lang w:eastAsia="hi-IN" w:bidi="hi-IN"/>
        </w:rPr>
        <w:t>ének ismerete</w:t>
      </w:r>
    </w:p>
    <w:p w:rsidR="003316A2" w:rsidRPr="00205887" w:rsidRDefault="003316A2"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Felület </w:t>
      </w:r>
      <w:r w:rsidR="00841110" w:rsidRPr="00205887">
        <w:rPr>
          <w:rFonts w:ascii="Palatino Linotype" w:hAnsi="Palatino Linotype" w:cs="Palatino Linotype"/>
          <w:kern w:val="1"/>
          <w:sz w:val="24"/>
          <w:szCs w:val="24"/>
          <w:lang w:eastAsia="hi-IN" w:bidi="hi-IN"/>
        </w:rPr>
        <w:t>előkezelés</w:t>
      </w:r>
      <w:r w:rsidRPr="00205887">
        <w:rPr>
          <w:rFonts w:ascii="Palatino Linotype" w:hAnsi="Palatino Linotype" w:cs="Palatino Linotype"/>
          <w:kern w:val="1"/>
          <w:sz w:val="24"/>
          <w:szCs w:val="24"/>
          <w:lang w:eastAsia="hi-IN" w:bidi="hi-IN"/>
        </w:rPr>
        <w:t>ének technológiája</w:t>
      </w:r>
    </w:p>
    <w:p w:rsidR="003316A2" w:rsidRPr="00205887" w:rsidRDefault="003316A2"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 xml:space="preserve">Felület </w:t>
      </w:r>
      <w:r w:rsidR="0042450B">
        <w:rPr>
          <w:rFonts w:ascii="Palatino Linotype" w:hAnsi="Palatino Linotype" w:cs="Palatino Linotype"/>
          <w:kern w:val="1"/>
          <w:sz w:val="24"/>
          <w:szCs w:val="24"/>
          <w:lang w:eastAsia="hi-IN" w:bidi="hi-IN"/>
        </w:rPr>
        <w:t>anyagai</w:t>
      </w:r>
      <w:r w:rsidRPr="00205887">
        <w:rPr>
          <w:rFonts w:ascii="Palatino Linotype" w:hAnsi="Palatino Linotype" w:cs="Palatino Linotype"/>
          <w:kern w:val="1"/>
          <w:sz w:val="24"/>
          <w:szCs w:val="24"/>
          <w:lang w:eastAsia="hi-IN" w:bidi="hi-IN"/>
        </w:rPr>
        <w:t>nak ismerete</w:t>
      </w:r>
    </w:p>
    <w:p w:rsidR="00841110" w:rsidRPr="00205887" w:rsidRDefault="003316A2"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Felület anyagainak</w:t>
      </w:r>
      <w:r w:rsidR="00841110" w:rsidRPr="00205887">
        <w:rPr>
          <w:rFonts w:ascii="Palatino Linotype" w:hAnsi="Palatino Linotype" w:cs="Palatino Linotype"/>
          <w:kern w:val="1"/>
          <w:sz w:val="24"/>
          <w:szCs w:val="24"/>
          <w:lang w:eastAsia="hi-IN" w:bidi="hi-IN"/>
        </w:rPr>
        <w:t xml:space="preserve"> használat</w:t>
      </w:r>
      <w:r w:rsidRPr="00205887">
        <w:rPr>
          <w:rFonts w:ascii="Palatino Linotype" w:hAnsi="Palatino Linotype" w:cs="Palatino Linotype"/>
          <w:kern w:val="1"/>
          <w:sz w:val="24"/>
          <w:szCs w:val="24"/>
          <w:lang w:eastAsia="hi-IN" w:bidi="hi-IN"/>
        </w:rPr>
        <w:t>ának ismerete</w:t>
      </w:r>
    </w:p>
    <w:p w:rsidR="003316A2"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nyersanyag</w:t>
      </w:r>
      <w:r w:rsidR="003316A2" w:rsidRPr="00205887">
        <w:rPr>
          <w:rFonts w:ascii="Palatino Linotype" w:hAnsi="Palatino Linotype" w:cs="Palatino Linotype"/>
          <w:kern w:val="1"/>
          <w:sz w:val="24"/>
          <w:szCs w:val="24"/>
          <w:lang w:eastAsia="hi-IN" w:bidi="hi-IN"/>
        </w:rPr>
        <w:t>ainak ismerete ( papír, textil,</w:t>
      </w:r>
    </w:p>
    <w:p w:rsidR="003316A2" w:rsidRPr="00205887" w:rsidRDefault="003316A2"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fa, bőr, műanyag, és ezek kombinációi.)</w:t>
      </w:r>
    </w:p>
    <w:p w:rsidR="00841110" w:rsidRPr="00205887" w:rsidRDefault="003316A2"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Tapéta</w:t>
      </w:r>
      <w:r w:rsidR="00841110" w:rsidRPr="00205887">
        <w:rPr>
          <w:rFonts w:ascii="Palatino Linotype" w:hAnsi="Palatino Linotype" w:cs="Palatino Linotype"/>
          <w:kern w:val="1"/>
          <w:sz w:val="24"/>
          <w:szCs w:val="24"/>
          <w:lang w:eastAsia="hi-IN" w:bidi="hi-IN"/>
        </w:rPr>
        <w:t xml:space="preserve"> összetételének laboratóriumi vizsgálata</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vizsgálata (szakadás, tépés, rugalmasság, nedvességfelvevő képesség, alak-mérettartás, dörzsölhetőség, moshatóság, színtartás, mintanyomás)</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Ragasztóanyagok alapanyagának ismerete</w:t>
      </w:r>
    </w:p>
    <w:p w:rsidR="003316A2" w:rsidRPr="00205887" w:rsidRDefault="003316A2"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Ragasztóanyagok gyártástechnológiájának ismerete</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Ragasztóanyagok vizsgálata laboratóriumi vizsgálatokkal</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Ragasztóanyagokkal szemben támasztott követelmények</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Segédanyagok fajtáji</w:t>
      </w:r>
      <w:r w:rsidR="003316A2" w:rsidRPr="00205887">
        <w:rPr>
          <w:rFonts w:ascii="Palatino Linotype" w:hAnsi="Palatino Linotype" w:cs="Palatino Linotype"/>
          <w:kern w:val="1"/>
          <w:sz w:val="24"/>
          <w:szCs w:val="24"/>
          <w:lang w:eastAsia="hi-IN" w:bidi="hi-IN"/>
        </w:rPr>
        <w:t>nak ismerete</w:t>
      </w:r>
    </w:p>
    <w:p w:rsidR="003316A2" w:rsidRPr="00205887" w:rsidRDefault="003316A2"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Segédanyagok tulajdonságainak ismerete</w:t>
      </w:r>
    </w:p>
    <w:p w:rsidR="0042266A" w:rsidRPr="00205887" w:rsidRDefault="0042266A"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Üvegszövet tapéták ismerete</w:t>
      </w:r>
    </w:p>
    <w:p w:rsidR="0042266A" w:rsidRPr="00205887" w:rsidRDefault="0042266A"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lastRenderedPageBreak/>
        <w:t>Öntapadós tapéták ismerete</w:t>
      </w:r>
    </w:p>
    <w:p w:rsidR="0042266A" w:rsidRPr="00205887" w:rsidRDefault="0042266A"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Szervetlen kötőanyagok ismerete</w:t>
      </w:r>
    </w:p>
    <w:p w:rsidR="0042266A" w:rsidRPr="00205887" w:rsidRDefault="0042266A"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Szerves kötőanyagok ismerete</w:t>
      </w:r>
    </w:p>
    <w:p w:rsidR="00AB1A13" w:rsidRPr="00205887" w:rsidRDefault="00AB1A13"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Színezőanyagok előállításának ismerete</w:t>
      </w:r>
    </w:p>
    <w:p w:rsidR="00841110" w:rsidRPr="0020588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p>
    <w:p w:rsidR="00205887" w:rsidRDefault="00745B21" w:rsidP="00205887">
      <w:pPr>
        <w:widowControl w:val="0"/>
        <w:tabs>
          <w:tab w:val="right" w:pos="9214"/>
        </w:tabs>
        <w:suppressAutoHyphens/>
        <w:spacing w:after="0" w:line="240" w:lineRule="auto"/>
        <w:ind w:left="567"/>
        <w:jc w:val="both"/>
        <w:rPr>
          <w:rFonts w:ascii="Palatino Linotype" w:hAnsi="Palatino Linotype" w:cs="Palatino Linotype"/>
          <w:bCs/>
          <w:i/>
          <w:kern w:val="1"/>
          <w:sz w:val="24"/>
          <w:szCs w:val="24"/>
          <w:lang w:eastAsia="hi-IN" w:bidi="hi-IN"/>
        </w:rPr>
      </w:pPr>
      <w:r w:rsidRPr="00205887">
        <w:rPr>
          <w:rFonts w:ascii="Palatino Linotype" w:hAnsi="Palatino Linotype" w:cs="Palatino Linotype"/>
          <w:b/>
          <w:bCs/>
          <w:kern w:val="1"/>
          <w:sz w:val="24"/>
          <w:szCs w:val="24"/>
          <w:lang w:eastAsia="hi-IN" w:bidi="hi-IN"/>
        </w:rPr>
        <w:t>5</w:t>
      </w:r>
      <w:r w:rsidR="00841110" w:rsidRPr="00205887">
        <w:rPr>
          <w:rFonts w:ascii="Palatino Linotype" w:hAnsi="Palatino Linotype" w:cs="Palatino Linotype"/>
          <w:b/>
          <w:bCs/>
          <w:kern w:val="1"/>
          <w:sz w:val="24"/>
          <w:szCs w:val="24"/>
          <w:lang w:eastAsia="hi-IN" w:bidi="hi-IN"/>
        </w:rPr>
        <w:t>.3.5. Tapéták csoportosítása, gyártásismerete</w:t>
      </w:r>
      <w:r w:rsidR="002600DE" w:rsidRPr="00205887">
        <w:rPr>
          <w:rFonts w:ascii="Palatino Linotype" w:hAnsi="Palatino Linotype" w:cs="Palatino Linotype"/>
          <w:b/>
          <w:bCs/>
          <w:kern w:val="1"/>
          <w:sz w:val="24"/>
          <w:szCs w:val="24"/>
          <w:lang w:eastAsia="hi-IN" w:bidi="hi-IN"/>
        </w:rPr>
        <w:tab/>
      </w:r>
      <w:r w:rsidRPr="00175204">
        <w:rPr>
          <w:rFonts w:ascii="Palatino Linotype" w:hAnsi="Palatino Linotype" w:cs="Palatino Linotype"/>
          <w:b/>
          <w:bCs/>
          <w:i/>
          <w:kern w:val="1"/>
          <w:sz w:val="24"/>
          <w:szCs w:val="24"/>
          <w:lang w:eastAsia="hi-IN" w:bidi="hi-IN"/>
        </w:rPr>
        <w:t>30 óra</w:t>
      </w:r>
    </w:p>
    <w:p w:rsidR="00841110" w:rsidRPr="00205887" w:rsidRDefault="00841110" w:rsidP="00205887">
      <w:pPr>
        <w:widowControl w:val="0"/>
        <w:tabs>
          <w:tab w:val="right" w:pos="9214"/>
        </w:tabs>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gyártástechnológiája során alkalmazott anyagok bemutatása</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csoportosítása anyaguk szerint</w:t>
      </w:r>
    </w:p>
    <w:p w:rsidR="00AB1A13" w:rsidRPr="00205887" w:rsidRDefault="00AB1A13"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Papírtapéták(könnyű papírtapéták,középnehéz papírtapéták, nehéz papírtapéták)</w:t>
      </w:r>
    </w:p>
    <w:p w:rsidR="00AB1A13" w:rsidRPr="00205887" w:rsidRDefault="00AB1A13"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Papírtapéták jellemzőinek ism</w:t>
      </w:r>
      <w:r w:rsidR="0045737D" w:rsidRPr="00205887">
        <w:rPr>
          <w:rFonts w:ascii="Palatino Linotype" w:hAnsi="Palatino Linotype" w:cs="Palatino Linotype"/>
          <w:kern w:val="1"/>
          <w:sz w:val="24"/>
          <w:szCs w:val="24"/>
          <w:lang w:eastAsia="hi-IN" w:bidi="hi-IN"/>
        </w:rPr>
        <w:t>erete</w:t>
      </w:r>
    </w:p>
    <w:p w:rsidR="0045737D" w:rsidRPr="00205887" w:rsidRDefault="0045737D"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Natúrtapéták, előnyomásos natúrtapéták, fond tapéták, olajnyomatú tapéták,fényezett tapéták, permant tapéták, selyem tapéták, durva rostozatú tapéták, velúr tapéták, folyékony tapéták ismerete</w:t>
      </w:r>
    </w:p>
    <w:p w:rsidR="0045737D" w:rsidRPr="00205887" w:rsidRDefault="0045737D"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Üvegszövet tapéta, hőszigetelő tapéta, öntapadós tapéta, képtapéta, bordűr ismerete</w:t>
      </w:r>
    </w:p>
    <w:p w:rsidR="0045737D" w:rsidRPr="00205887" w:rsidRDefault="0045737D"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Tapéta jelek ismerete</w:t>
      </w:r>
    </w:p>
    <w:p w:rsidR="0045737D" w:rsidRPr="00205887" w:rsidRDefault="0045737D"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méreteinek ismerete</w:t>
      </w:r>
    </w:p>
    <w:p w:rsidR="0045737D" w:rsidRPr="00205887" w:rsidRDefault="0045737D"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ragasztásának technológiái</w:t>
      </w:r>
    </w:p>
    <w:p w:rsidR="0045737D" w:rsidRPr="00205887" w:rsidRDefault="0045737D"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átfestésének technológiái</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csoportosítása súlyuk szerit</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csoportosítása típusuk szerint</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csoportosítása felhasználásuk alapján</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csoportosítása előállításuk alapján</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gyártásának bemutatása</w:t>
      </w:r>
    </w:p>
    <w:p w:rsidR="00841110" w:rsidRPr="00205887" w:rsidRDefault="00841110" w:rsidP="0020588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205887">
        <w:rPr>
          <w:rFonts w:ascii="Palatino Linotype" w:hAnsi="Palatino Linotype" w:cs="Palatino Linotype"/>
          <w:kern w:val="1"/>
          <w:sz w:val="24"/>
          <w:szCs w:val="24"/>
          <w:lang w:eastAsia="hi-IN" w:bidi="hi-IN"/>
        </w:rPr>
        <w:t>Tapéták színezésénél, mintázásánál alkalmazott anyagok, technológiák</w:t>
      </w:r>
    </w:p>
    <w:p w:rsidR="00841110" w:rsidRPr="00205887" w:rsidRDefault="00841110" w:rsidP="00875A7E">
      <w:pPr>
        <w:widowControl w:val="0"/>
        <w:suppressAutoHyphens/>
        <w:spacing w:after="0" w:line="240" w:lineRule="auto"/>
        <w:rPr>
          <w:rFonts w:ascii="Palatino Linotype" w:hAnsi="Palatino Linotype" w:cs="Palatino Linotype"/>
          <w:kern w:val="1"/>
          <w:sz w:val="24"/>
          <w:szCs w:val="24"/>
          <w:lang w:eastAsia="hi-IN" w:bidi="hi-IN"/>
        </w:rPr>
      </w:pPr>
    </w:p>
    <w:p w:rsidR="00205887" w:rsidRPr="00205887" w:rsidRDefault="00745B21" w:rsidP="00745B21">
      <w:pPr>
        <w:widowControl w:val="0"/>
        <w:suppressAutoHyphens/>
        <w:spacing w:after="0" w:line="240" w:lineRule="auto"/>
        <w:ind w:left="360"/>
        <w:rPr>
          <w:rFonts w:ascii="Palatino Linotype" w:hAnsi="Palatino Linotype" w:cs="Palatino Linotype"/>
          <w:b/>
          <w:bCs/>
          <w:i/>
          <w:kern w:val="1"/>
          <w:sz w:val="24"/>
          <w:szCs w:val="24"/>
          <w:lang w:eastAsia="hi-IN" w:bidi="hi-IN"/>
        </w:rPr>
      </w:pPr>
      <w:r w:rsidRPr="00205887">
        <w:rPr>
          <w:rFonts w:ascii="Palatino Linotype" w:hAnsi="Palatino Linotype" w:cs="Palatino Linotype"/>
          <w:b/>
          <w:bCs/>
          <w:kern w:val="1"/>
          <w:sz w:val="24"/>
          <w:szCs w:val="24"/>
          <w:lang w:eastAsia="hi-IN" w:bidi="hi-IN"/>
        </w:rPr>
        <w:t>5.4.</w:t>
      </w:r>
      <w:r w:rsidRPr="00205887">
        <w:rPr>
          <w:rFonts w:ascii="Palatino Linotype" w:hAnsi="Palatino Linotype" w:cs="Palatino Linotype"/>
          <w:b/>
          <w:bCs/>
          <w:i/>
          <w:kern w:val="1"/>
          <w:sz w:val="24"/>
          <w:szCs w:val="24"/>
          <w:lang w:eastAsia="hi-IN" w:bidi="hi-IN"/>
        </w:rPr>
        <w:t xml:space="preserve"> </w:t>
      </w:r>
      <w:r w:rsidR="00841110" w:rsidRPr="00205887">
        <w:rPr>
          <w:rFonts w:ascii="Palatino Linotype" w:hAnsi="Palatino Linotype" w:cs="Palatino Linotype"/>
          <w:b/>
          <w:bCs/>
          <w:i/>
          <w:kern w:val="1"/>
          <w:sz w:val="24"/>
          <w:szCs w:val="24"/>
          <w:lang w:eastAsia="hi-IN" w:bidi="hi-IN"/>
        </w:rPr>
        <w:t>A képzés</w:t>
      </w:r>
      <w:r w:rsidR="004A2D5C">
        <w:rPr>
          <w:rFonts w:ascii="Palatino Linotype" w:hAnsi="Palatino Linotype" w:cs="Palatino Linotype"/>
          <w:b/>
          <w:bCs/>
          <w:i/>
          <w:kern w:val="1"/>
          <w:sz w:val="24"/>
          <w:szCs w:val="24"/>
          <w:lang w:eastAsia="hi-IN" w:bidi="hi-IN"/>
        </w:rPr>
        <w:t>javasolt</w:t>
      </w:r>
      <w:r w:rsidR="00841110" w:rsidRPr="00205887">
        <w:rPr>
          <w:rFonts w:ascii="Palatino Linotype" w:hAnsi="Palatino Linotype" w:cs="Palatino Linotype"/>
          <w:b/>
          <w:bCs/>
          <w:i/>
          <w:kern w:val="1"/>
          <w:sz w:val="24"/>
          <w:szCs w:val="24"/>
          <w:lang w:eastAsia="hi-IN" w:bidi="hi-IN"/>
        </w:rPr>
        <w:t xml:space="preserve"> helyszín</w:t>
      </w:r>
      <w:r w:rsidR="004A2D5C">
        <w:rPr>
          <w:rFonts w:ascii="Palatino Linotype" w:hAnsi="Palatino Linotype" w:cs="Palatino Linotype"/>
          <w:b/>
          <w:bCs/>
          <w:i/>
          <w:kern w:val="1"/>
          <w:sz w:val="24"/>
          <w:szCs w:val="24"/>
          <w:lang w:eastAsia="hi-IN" w:bidi="hi-IN"/>
        </w:rPr>
        <w:t>e</w:t>
      </w:r>
    </w:p>
    <w:p w:rsidR="00841110" w:rsidRPr="0042450B" w:rsidRDefault="00205887" w:rsidP="0042450B">
      <w:pPr>
        <w:widowControl w:val="0"/>
        <w:suppressAutoHyphens/>
        <w:spacing w:after="0" w:line="240" w:lineRule="auto"/>
        <w:ind w:left="284" w:firstLine="76"/>
        <w:rPr>
          <w:rFonts w:ascii="Palatino Linotype" w:hAnsi="Palatino Linotype" w:cs="Palatino Linotype"/>
          <w:bCs/>
          <w:i/>
          <w:kern w:val="1"/>
          <w:lang w:eastAsia="hi-IN" w:bidi="hi-IN"/>
        </w:rPr>
      </w:pPr>
      <w:r w:rsidRPr="0042450B">
        <w:rPr>
          <w:rFonts w:ascii="Palatino Linotype" w:hAnsi="Palatino Linotype" w:cs="Palatino Linotype"/>
          <w:bCs/>
          <w:i/>
          <w:kern w:val="1"/>
          <w:sz w:val="28"/>
          <w:szCs w:val="24"/>
          <w:lang w:eastAsia="hi-IN" w:bidi="hi-IN"/>
        </w:rPr>
        <w:t>T</w:t>
      </w:r>
      <w:r w:rsidR="00841110" w:rsidRPr="0042450B">
        <w:rPr>
          <w:rFonts w:ascii="Palatino Linotype" w:hAnsi="Palatino Linotype" w:cs="Palatino Linotype"/>
          <w:bCs/>
          <w:i/>
          <w:kern w:val="1"/>
          <w:sz w:val="24"/>
          <w:lang w:eastAsia="hi-IN" w:bidi="hi-IN"/>
        </w:rPr>
        <w:t>anterem</w:t>
      </w:r>
    </w:p>
    <w:p w:rsidR="00841110" w:rsidRPr="00E27F8C" w:rsidRDefault="0042450B" w:rsidP="00205887">
      <w:pPr>
        <w:widowControl w:val="0"/>
        <w:suppressAutoHyphens/>
        <w:spacing w:after="0" w:line="240" w:lineRule="auto"/>
        <w:ind w:firstLine="708"/>
        <w:jc w:val="both"/>
        <w:rPr>
          <w:rFonts w:ascii="Palatino Linotype" w:hAnsi="Palatino Linotype" w:cs="Palatino Linotype"/>
          <w:b/>
          <w:bCs/>
          <w:kern w:val="1"/>
          <w:lang w:eastAsia="hi-IN" w:bidi="hi-IN"/>
        </w:rPr>
      </w:pPr>
      <w:r>
        <w:rPr>
          <w:rFonts w:ascii="Palatino Linotype" w:hAnsi="Palatino Linotype" w:cs="Palatino Linotype"/>
          <w:b/>
          <w:bCs/>
          <w:kern w:val="1"/>
          <w:lang w:eastAsia="hi-IN" w:bidi="hi-IN"/>
        </w:rPr>
        <w:br w:type="page"/>
      </w:r>
    </w:p>
    <w:p w:rsidR="00841110" w:rsidRPr="00B87D30" w:rsidRDefault="00745B21" w:rsidP="0042450B">
      <w:pPr>
        <w:widowControl w:val="0"/>
        <w:suppressAutoHyphens/>
        <w:spacing w:after="0" w:line="240" w:lineRule="auto"/>
        <w:ind w:left="360"/>
        <w:jc w:val="both"/>
        <w:rPr>
          <w:rFonts w:ascii="Palatino Linotype" w:hAnsi="Palatino Linotype"/>
          <w:b/>
          <w:kern w:val="1"/>
          <w:sz w:val="24"/>
          <w:szCs w:val="24"/>
          <w:lang w:eastAsia="hi-IN" w:bidi="hi-IN"/>
        </w:rPr>
      </w:pPr>
      <w:r w:rsidRPr="00205887">
        <w:rPr>
          <w:rFonts w:ascii="Palatino Linotype" w:hAnsi="Palatino Linotype"/>
          <w:b/>
          <w:sz w:val="24"/>
          <w:szCs w:val="24"/>
        </w:rPr>
        <w:lastRenderedPageBreak/>
        <w:t>5</w:t>
      </w:r>
      <w:r w:rsidR="00841110" w:rsidRPr="00205887">
        <w:rPr>
          <w:rFonts w:ascii="Palatino Linotype" w:hAnsi="Palatino Linotype"/>
          <w:b/>
          <w:sz w:val="24"/>
          <w:szCs w:val="24"/>
        </w:rPr>
        <w:t>.5.</w:t>
      </w:r>
      <w:r w:rsidR="00841110">
        <w:rPr>
          <w:rFonts w:ascii="Palatino Linotype" w:hAnsi="Palatino Linotype"/>
          <w:b/>
          <w:i/>
          <w:sz w:val="24"/>
          <w:szCs w:val="24"/>
        </w:rPr>
        <w:t xml:space="preserve"> </w:t>
      </w:r>
      <w:r w:rsidR="00841110" w:rsidRPr="00052C8D">
        <w:rPr>
          <w:rFonts w:ascii="Palatino Linotype" w:hAnsi="Palatino Linotype"/>
          <w:b/>
          <w:i/>
          <w:sz w:val="24"/>
          <w:szCs w:val="24"/>
        </w:rPr>
        <w:t>A tantárgy elsajátítása során alkalmazható sajátos módszerek, tanulói tevékenységformák (ajánlás)</w:t>
      </w:r>
    </w:p>
    <w:p w:rsidR="00841110" w:rsidRPr="00052C8D" w:rsidRDefault="00841110" w:rsidP="0042450B">
      <w:pPr>
        <w:widowControl w:val="0"/>
        <w:suppressAutoHyphens/>
        <w:spacing w:after="0" w:line="240" w:lineRule="auto"/>
        <w:ind w:left="966"/>
        <w:jc w:val="both"/>
        <w:rPr>
          <w:rFonts w:ascii="Palatino Linotype" w:hAnsi="Palatino Linotype"/>
          <w:b/>
          <w:i/>
          <w:sz w:val="24"/>
          <w:szCs w:val="24"/>
        </w:rPr>
      </w:pPr>
    </w:p>
    <w:p w:rsidR="0042450B" w:rsidRDefault="00745B21" w:rsidP="0042450B">
      <w:pPr>
        <w:widowControl w:val="0"/>
        <w:suppressAutoHyphens/>
        <w:spacing w:after="0" w:line="240" w:lineRule="auto"/>
        <w:ind w:left="720"/>
        <w:jc w:val="both"/>
        <w:rPr>
          <w:rFonts w:ascii="Palatino Linotype" w:hAnsi="Palatino Linotype"/>
          <w:b/>
          <w:i/>
          <w:sz w:val="24"/>
          <w:szCs w:val="24"/>
        </w:rPr>
      </w:pPr>
      <w:r w:rsidRPr="00175204">
        <w:rPr>
          <w:rFonts w:ascii="Palatino Linotype" w:hAnsi="Palatino Linotype"/>
          <w:b/>
          <w:sz w:val="24"/>
          <w:szCs w:val="24"/>
        </w:rPr>
        <w:t>5.5.1.</w:t>
      </w:r>
      <w:r>
        <w:rPr>
          <w:rFonts w:ascii="Palatino Linotype" w:hAnsi="Palatino Linotype"/>
          <w:b/>
          <w:i/>
          <w:sz w:val="24"/>
          <w:szCs w:val="24"/>
        </w:rPr>
        <w:t xml:space="preserve"> </w:t>
      </w:r>
      <w:r w:rsidR="0042450B"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096F1D" w:rsidTr="00C319A7">
        <w:trPr>
          <w:jc w:val="center"/>
        </w:trPr>
        <w:tc>
          <w:tcPr>
            <w:tcW w:w="994"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2450B" w:rsidRPr="00096F1D" w:rsidTr="00C319A7">
        <w:trPr>
          <w:jc w:val="center"/>
        </w:trPr>
        <w:tc>
          <w:tcPr>
            <w:tcW w:w="994" w:type="dxa"/>
            <w:vMerge/>
            <w:vAlign w:val="center"/>
          </w:tcPr>
          <w:p w:rsidR="0042450B" w:rsidRPr="00096F1D" w:rsidRDefault="0042450B" w:rsidP="00C319A7">
            <w:pPr>
              <w:spacing w:after="0" w:line="240" w:lineRule="auto"/>
              <w:jc w:val="center"/>
              <w:rPr>
                <w:rFonts w:ascii="Palatino Linotype" w:hAnsi="Palatino Linotype"/>
                <w:b/>
                <w:sz w:val="20"/>
                <w:szCs w:val="20"/>
              </w:rPr>
            </w:pPr>
          </w:p>
        </w:tc>
        <w:tc>
          <w:tcPr>
            <w:tcW w:w="2800" w:type="dxa"/>
            <w:vMerge/>
            <w:vAlign w:val="center"/>
          </w:tcPr>
          <w:p w:rsidR="0042450B" w:rsidRPr="00096F1D" w:rsidRDefault="0042450B" w:rsidP="00C319A7">
            <w:pPr>
              <w:spacing w:after="0" w:line="240" w:lineRule="auto"/>
              <w:rPr>
                <w:rFonts w:ascii="Palatino Linotype" w:hAnsi="Palatino Linotype"/>
                <w:b/>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42450B" w:rsidRPr="00096F1D" w:rsidRDefault="0042450B" w:rsidP="00C319A7">
            <w:pPr>
              <w:spacing w:after="0" w:line="240" w:lineRule="auto"/>
              <w:jc w:val="center"/>
              <w:rPr>
                <w:rFonts w:ascii="Palatino Linotype" w:hAnsi="Palatino Linotype"/>
                <w:b/>
                <w:sz w:val="20"/>
                <w:szCs w:val="20"/>
              </w:rPr>
            </w:pP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bl>
    <w:p w:rsidR="0042450B" w:rsidRDefault="0042450B" w:rsidP="0042450B">
      <w:pPr>
        <w:pStyle w:val="Listaszerbekezds"/>
        <w:spacing w:after="0" w:line="240" w:lineRule="auto"/>
        <w:ind w:left="720"/>
        <w:jc w:val="both"/>
        <w:rPr>
          <w:rFonts w:ascii="Palatino Linotype" w:hAnsi="Palatino Linotype"/>
          <w:b/>
          <w:i/>
          <w:sz w:val="24"/>
          <w:szCs w:val="24"/>
        </w:rPr>
      </w:pPr>
    </w:p>
    <w:p w:rsidR="00841110" w:rsidRDefault="0042450B" w:rsidP="0042450B">
      <w:pPr>
        <w:pStyle w:val="Listaszerbekezds"/>
        <w:spacing w:after="0" w:line="240" w:lineRule="auto"/>
        <w:ind w:left="720"/>
        <w:jc w:val="both"/>
        <w:rPr>
          <w:rFonts w:ascii="Palatino Linotype" w:hAnsi="Palatino Linotype"/>
          <w:b/>
          <w:i/>
          <w:sz w:val="24"/>
          <w:szCs w:val="24"/>
        </w:rPr>
      </w:pPr>
      <w:r w:rsidRPr="0042450B">
        <w:rPr>
          <w:rFonts w:ascii="Palatino Linotype" w:hAnsi="Palatino Linotype"/>
          <w:b/>
          <w:sz w:val="24"/>
          <w:szCs w:val="24"/>
        </w:rPr>
        <w:t>5.5.2.</w:t>
      </w:r>
      <w:r>
        <w:rPr>
          <w:rFonts w:ascii="Palatino Linotype" w:hAnsi="Palatino Linotype"/>
          <w:b/>
          <w:i/>
          <w:sz w:val="24"/>
          <w:szCs w:val="24"/>
        </w:rPr>
        <w:tab/>
      </w:r>
      <w:r w:rsidR="00841110"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096F1D" w:rsidTr="00A71F13">
        <w:trPr>
          <w:cantSplit/>
          <w:trHeight w:val="921"/>
          <w:jc w:val="center"/>
        </w:trPr>
        <w:tc>
          <w:tcPr>
            <w:tcW w:w="828"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41110" w:rsidRPr="00096F1D" w:rsidTr="00A71F13">
        <w:trPr>
          <w:cantSplit/>
          <w:trHeight w:val="1076"/>
          <w:jc w:val="center"/>
        </w:trPr>
        <w:tc>
          <w:tcPr>
            <w:tcW w:w="828" w:type="dxa"/>
            <w:vMerge/>
            <w:vAlign w:val="center"/>
          </w:tcPr>
          <w:p w:rsidR="00841110" w:rsidRPr="00096F1D" w:rsidRDefault="00841110" w:rsidP="00875A7E">
            <w:pPr>
              <w:spacing w:after="0" w:line="240" w:lineRule="auto"/>
              <w:jc w:val="center"/>
              <w:rPr>
                <w:rFonts w:ascii="Palatino Linotype" w:hAnsi="Palatino Linotype"/>
                <w:b/>
                <w:sz w:val="20"/>
                <w:szCs w:val="20"/>
              </w:rPr>
            </w:pPr>
          </w:p>
        </w:tc>
        <w:tc>
          <w:tcPr>
            <w:tcW w:w="3621" w:type="dxa"/>
            <w:vMerge/>
            <w:vAlign w:val="center"/>
          </w:tcPr>
          <w:p w:rsidR="00841110" w:rsidRPr="00096F1D" w:rsidRDefault="00841110" w:rsidP="00875A7E">
            <w:pPr>
              <w:spacing w:after="0" w:line="240" w:lineRule="auto"/>
              <w:rPr>
                <w:rFonts w:ascii="Palatino Linotype" w:hAnsi="Palatino Linotype"/>
                <w:b/>
                <w:sz w:val="20"/>
                <w:szCs w:val="20"/>
              </w:rPr>
            </w:pPr>
          </w:p>
        </w:tc>
        <w:tc>
          <w:tcPr>
            <w:tcW w:w="809"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841110" w:rsidRPr="00096F1D" w:rsidRDefault="00841110" w:rsidP="00875A7E">
            <w:pPr>
              <w:spacing w:after="0" w:line="240" w:lineRule="auto"/>
              <w:jc w:val="center"/>
              <w:rPr>
                <w:rFonts w:ascii="Palatino Linotype" w:hAnsi="Palatino Linotype"/>
                <w:b/>
                <w:sz w:val="20"/>
                <w:szCs w:val="20"/>
              </w:rPr>
            </w:pP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lastRenderedPageBreak/>
              <w:t>2.4.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Szöveges előadás egyéni felkészüléssel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2.6.</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bl>
    <w:p w:rsidR="00841110" w:rsidRPr="000E120B" w:rsidRDefault="00841110" w:rsidP="0042450B">
      <w:pPr>
        <w:widowControl w:val="0"/>
        <w:suppressAutoHyphens/>
        <w:spacing w:after="0" w:line="240" w:lineRule="auto"/>
        <w:jc w:val="both"/>
        <w:rPr>
          <w:rFonts w:ascii="Palatino Linotype" w:hAnsi="Palatino Linotype" w:cs="Mangal"/>
          <w:b/>
          <w:kern w:val="1"/>
          <w:sz w:val="24"/>
          <w:szCs w:val="24"/>
          <w:lang w:eastAsia="hi-IN" w:bidi="hi-IN"/>
        </w:rPr>
      </w:pPr>
    </w:p>
    <w:p w:rsidR="00841110" w:rsidRPr="00FE70D7" w:rsidRDefault="00745B21" w:rsidP="00745B21">
      <w:pPr>
        <w:widowControl w:val="0"/>
        <w:suppressAutoHyphens/>
        <w:spacing w:after="0" w:line="240" w:lineRule="auto"/>
        <w:ind w:left="360"/>
        <w:jc w:val="both"/>
        <w:rPr>
          <w:sz w:val="24"/>
          <w:szCs w:val="24"/>
        </w:rPr>
      </w:pPr>
      <w:r>
        <w:rPr>
          <w:rFonts w:ascii="Palatino Linotype" w:hAnsi="Palatino Linotype"/>
          <w:b/>
          <w:kern w:val="1"/>
          <w:sz w:val="24"/>
          <w:szCs w:val="24"/>
          <w:lang w:eastAsia="hi-IN" w:bidi="hi-IN"/>
        </w:rPr>
        <w:t>5</w:t>
      </w:r>
      <w:r w:rsidR="00841110">
        <w:rPr>
          <w:rFonts w:ascii="Palatino Linotype" w:hAnsi="Palatino Linotype"/>
          <w:b/>
          <w:kern w:val="1"/>
          <w:sz w:val="24"/>
          <w:szCs w:val="24"/>
          <w:lang w:eastAsia="hi-IN" w:bidi="hi-IN"/>
        </w:rPr>
        <w:t xml:space="preserve">.6. </w:t>
      </w:r>
      <w:r w:rsidR="00841110" w:rsidRPr="00FE70D7">
        <w:rPr>
          <w:rFonts w:ascii="Palatino Linotype" w:hAnsi="Palatino Linotype"/>
          <w:b/>
          <w:kern w:val="1"/>
          <w:sz w:val="24"/>
          <w:szCs w:val="24"/>
          <w:lang w:eastAsia="hi-IN" w:bidi="hi-IN"/>
        </w:rPr>
        <w:t>A tantárgy értékelésének módja</w:t>
      </w:r>
    </w:p>
    <w:p w:rsidR="00841110" w:rsidRDefault="00841110" w:rsidP="00205887">
      <w:pPr>
        <w:pStyle w:val="Listaszerbekezds1"/>
        <w:widowControl w:val="0"/>
        <w:suppressAutoHyphens/>
        <w:spacing w:after="0" w:line="240" w:lineRule="auto"/>
        <w:ind w:left="360"/>
        <w:jc w:val="both"/>
        <w:rPr>
          <w:rFonts w:ascii="Palatino Linotype" w:hAnsi="Palatino Linotype"/>
          <w:bCs/>
          <w:kern w:val="1"/>
          <w:sz w:val="24"/>
          <w:lang w:eastAsia="hi-IN" w:bidi="hi-IN"/>
        </w:rPr>
      </w:pPr>
      <w:r w:rsidRPr="00175204">
        <w:rPr>
          <w:rFonts w:ascii="Palatino Linotype" w:hAnsi="Palatino Linotype"/>
          <w:bCs/>
          <w:kern w:val="1"/>
          <w:sz w:val="24"/>
          <w:lang w:eastAsia="hi-IN" w:bidi="hi-IN"/>
        </w:rPr>
        <w:t>A nemzeti köznevelésről szóló 2011. évi CXC</w:t>
      </w:r>
      <w:r w:rsidR="00D33632">
        <w:rPr>
          <w:rFonts w:ascii="Palatino Linotype" w:hAnsi="Palatino Linotype"/>
          <w:bCs/>
          <w:kern w:val="1"/>
          <w:sz w:val="24"/>
          <w:lang w:eastAsia="hi-IN" w:bidi="hi-IN"/>
        </w:rPr>
        <w:t>.</w:t>
      </w:r>
      <w:r w:rsidRPr="00175204">
        <w:rPr>
          <w:rFonts w:ascii="Palatino Linotype" w:hAnsi="Palatino Linotype"/>
          <w:bCs/>
          <w:kern w:val="1"/>
          <w:sz w:val="24"/>
          <w:lang w:eastAsia="hi-IN" w:bidi="hi-IN"/>
        </w:rPr>
        <w:t xml:space="preserve"> törvény 54. § (2) a) pontja szerinti értékeléssel.</w:t>
      </w:r>
    </w:p>
    <w:p w:rsidR="0042450B" w:rsidRDefault="0042450B" w:rsidP="00205887">
      <w:pPr>
        <w:pStyle w:val="Listaszerbekezds1"/>
        <w:widowControl w:val="0"/>
        <w:suppressAutoHyphens/>
        <w:spacing w:after="0" w:line="240" w:lineRule="auto"/>
        <w:ind w:left="360"/>
        <w:jc w:val="both"/>
        <w:rPr>
          <w:rFonts w:ascii="Palatino Linotype" w:hAnsi="Palatino Linotype"/>
          <w:bCs/>
          <w:kern w:val="1"/>
          <w:sz w:val="24"/>
          <w:lang w:eastAsia="hi-IN" w:bidi="hi-IN"/>
        </w:rPr>
      </w:pPr>
    </w:p>
    <w:p w:rsidR="0042450B" w:rsidRPr="00096F1D" w:rsidRDefault="0042450B" w:rsidP="00205887">
      <w:pPr>
        <w:pStyle w:val="Listaszerbekezds1"/>
        <w:widowControl w:val="0"/>
        <w:suppressAutoHyphens/>
        <w:spacing w:after="0" w:line="240" w:lineRule="auto"/>
        <w:ind w:left="360"/>
        <w:jc w:val="both"/>
        <w:rPr>
          <w:rFonts w:ascii="Palatino Linotype" w:hAnsi="Palatino Linotype"/>
          <w:bCs/>
          <w:kern w:val="1"/>
          <w:lang w:eastAsia="hi-IN" w:bidi="hi-IN"/>
        </w:rPr>
      </w:pPr>
    </w:p>
    <w:p w:rsidR="00841110" w:rsidRPr="00F168F5" w:rsidRDefault="00745B21" w:rsidP="002600DE">
      <w:pPr>
        <w:widowControl w:val="0"/>
        <w:tabs>
          <w:tab w:val="right" w:pos="9214"/>
        </w:tabs>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6. </w:t>
      </w:r>
      <w:r w:rsidR="00841110" w:rsidRPr="00F168F5">
        <w:rPr>
          <w:rFonts w:ascii="Palatino Linotype" w:hAnsi="Palatino Linotype" w:cs="Palatino Linotype"/>
          <w:b/>
          <w:bCs/>
          <w:kern w:val="1"/>
          <w:sz w:val="24"/>
          <w:szCs w:val="24"/>
          <w:lang w:eastAsia="hi-IN" w:bidi="hi-IN"/>
        </w:rPr>
        <w:t>Tapétázási munkák gyakorlata tantárgy</w:t>
      </w:r>
      <w:r w:rsidR="002600DE">
        <w:rPr>
          <w:rFonts w:ascii="Palatino Linotype" w:hAnsi="Palatino Linotype" w:cs="Palatino Linotype"/>
          <w:b/>
          <w:bCs/>
          <w:kern w:val="1"/>
          <w:sz w:val="24"/>
          <w:szCs w:val="24"/>
          <w:lang w:eastAsia="hi-IN" w:bidi="hi-IN"/>
        </w:rPr>
        <w:tab/>
      </w:r>
      <w:r w:rsidR="00037617">
        <w:rPr>
          <w:rFonts w:ascii="Palatino Linotype" w:hAnsi="Palatino Linotype" w:cs="Palatino Linotype"/>
          <w:b/>
          <w:bCs/>
          <w:kern w:val="1"/>
          <w:sz w:val="24"/>
          <w:szCs w:val="24"/>
          <w:lang w:eastAsia="hi-IN" w:bidi="hi-IN"/>
        </w:rPr>
        <w:t>461 óra</w:t>
      </w:r>
      <w:r w:rsidR="00841110" w:rsidRPr="00F168F5">
        <w:rPr>
          <w:rFonts w:ascii="Palatino Linotype" w:hAnsi="Palatino Linotype" w:cs="Palatino Linotype"/>
          <w:b/>
          <w:bCs/>
          <w:kern w:val="1"/>
          <w:sz w:val="24"/>
          <w:szCs w:val="24"/>
          <w:lang w:eastAsia="hi-IN" w:bidi="hi-IN"/>
        </w:rPr>
        <w:tab/>
        <w:t xml:space="preserve"> </w:t>
      </w:r>
    </w:p>
    <w:p w:rsidR="00841110" w:rsidRPr="00F168F5" w:rsidRDefault="00037617" w:rsidP="00037617">
      <w:pPr>
        <w:widowControl w:val="0"/>
        <w:suppressAutoHyphens/>
        <w:spacing w:after="0" w:line="240" w:lineRule="auto"/>
        <w:ind w:left="36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6</w:t>
      </w:r>
      <w:r w:rsidR="00841110">
        <w:rPr>
          <w:rFonts w:ascii="Palatino Linotype" w:hAnsi="Palatino Linotype" w:cs="Palatino Linotype"/>
          <w:b/>
          <w:bCs/>
          <w:kern w:val="1"/>
          <w:sz w:val="24"/>
          <w:szCs w:val="24"/>
          <w:lang w:eastAsia="hi-IN" w:bidi="hi-IN"/>
        </w:rPr>
        <w:t xml:space="preserve">.1. </w:t>
      </w:r>
      <w:r w:rsidR="00841110" w:rsidRPr="00F168F5">
        <w:rPr>
          <w:rFonts w:ascii="Palatino Linotype" w:hAnsi="Palatino Linotype" w:cs="Palatino Linotype"/>
          <w:b/>
          <w:bCs/>
          <w:kern w:val="1"/>
          <w:sz w:val="24"/>
          <w:szCs w:val="24"/>
          <w:lang w:eastAsia="hi-IN" w:bidi="hi-IN"/>
        </w:rPr>
        <w:t>A tantárgy tanításának célja</w:t>
      </w:r>
    </w:p>
    <w:p w:rsidR="00841110" w:rsidRPr="00F168F5" w:rsidRDefault="00841110" w:rsidP="00037617">
      <w:pPr>
        <w:widowControl w:val="0"/>
        <w:suppressAutoHyphens/>
        <w:spacing w:after="0" w:line="240" w:lineRule="auto"/>
        <w:ind w:left="360"/>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Tapétázási munkák előkészítési műveleteinek, anyagainak, szerszámainak megismertetése. A tapétázási munkák technológiai folyamatának gyakorlati elsajátítása, a befejező műveletek gyakorlása, díszítő munkálatok elvégzése. A tanuló legyen képes önállóan tapétázási műveletek elvégzésére</w:t>
      </w:r>
    </w:p>
    <w:p w:rsidR="00841110" w:rsidRPr="00F168F5" w:rsidRDefault="00841110" w:rsidP="00875A7E">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41110" w:rsidRDefault="00037617" w:rsidP="00875A7E">
      <w:pPr>
        <w:widowControl w:val="0"/>
        <w:suppressAutoHyphens/>
        <w:spacing w:after="0" w:line="240" w:lineRule="auto"/>
        <w:ind w:firstLine="36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6</w:t>
      </w:r>
      <w:r w:rsidR="00841110">
        <w:rPr>
          <w:rFonts w:ascii="Palatino Linotype" w:hAnsi="Palatino Linotype" w:cs="Palatino Linotype"/>
          <w:b/>
          <w:bCs/>
          <w:kern w:val="1"/>
          <w:sz w:val="24"/>
          <w:szCs w:val="24"/>
          <w:lang w:eastAsia="hi-IN" w:bidi="hi-IN"/>
        </w:rPr>
        <w:t xml:space="preserve">.2. </w:t>
      </w:r>
      <w:r w:rsidR="0042450B">
        <w:rPr>
          <w:rFonts w:ascii="Palatino Linotype" w:hAnsi="Palatino Linotype" w:cs="Palatino Linotype"/>
          <w:b/>
          <w:bCs/>
          <w:kern w:val="1"/>
          <w:sz w:val="24"/>
          <w:szCs w:val="24"/>
          <w:lang w:eastAsia="hi-IN" w:bidi="hi-IN"/>
        </w:rPr>
        <w:t>Kapcsolódó közismereti, szakmai tartalmak</w:t>
      </w:r>
    </w:p>
    <w:p w:rsidR="00841110" w:rsidRDefault="00841110" w:rsidP="00037617">
      <w:pPr>
        <w:widowControl w:val="0"/>
        <w:suppressAutoHyphens/>
        <w:spacing w:after="0" w:line="240" w:lineRule="auto"/>
        <w:ind w:left="360"/>
        <w:jc w:val="both"/>
        <w:rPr>
          <w:rFonts w:ascii="Palatino Linotype" w:hAnsi="Palatino Linotype"/>
          <w:kern w:val="2"/>
          <w:sz w:val="24"/>
          <w:szCs w:val="24"/>
          <w:lang w:eastAsia="hi-IN" w:bidi="hi-IN"/>
        </w:rPr>
      </w:pPr>
      <w:r w:rsidRPr="00BE4B35">
        <w:rPr>
          <w:rFonts w:ascii="Palatino Linotype" w:hAnsi="Palatino Linotype"/>
          <w:kern w:val="2"/>
          <w:sz w:val="24"/>
          <w:szCs w:val="24"/>
          <w:lang w:eastAsia="hi-IN" w:bidi="hi-IN"/>
        </w:rPr>
        <w:t xml:space="preserve">A tantárgy az adott évfolyamba lépés feltételeiként megjelölt közismereti és </w:t>
      </w:r>
    </w:p>
    <w:p w:rsidR="00841110" w:rsidRPr="00BE4B35" w:rsidRDefault="00841110" w:rsidP="00875A7E">
      <w:pPr>
        <w:widowControl w:val="0"/>
        <w:suppressAutoHyphens/>
        <w:spacing w:after="0" w:line="240" w:lineRule="auto"/>
        <w:ind w:firstLine="360"/>
        <w:jc w:val="both"/>
        <w:rPr>
          <w:rFonts w:ascii="Palatino Linotype" w:hAnsi="Palatino Linotype"/>
          <w:kern w:val="2"/>
          <w:sz w:val="24"/>
          <w:szCs w:val="24"/>
          <w:lang w:eastAsia="hi-IN" w:bidi="hi-IN"/>
        </w:rPr>
      </w:pPr>
      <w:r w:rsidRPr="00BE4B35">
        <w:rPr>
          <w:rFonts w:ascii="Palatino Linotype" w:hAnsi="Palatino Linotype"/>
          <w:kern w:val="2"/>
          <w:sz w:val="24"/>
          <w:szCs w:val="24"/>
          <w:lang w:eastAsia="hi-IN" w:bidi="hi-IN"/>
        </w:rPr>
        <w:t>szakmai tartalmakra épül.</w:t>
      </w:r>
    </w:p>
    <w:p w:rsidR="00841110" w:rsidRPr="00F168F5" w:rsidRDefault="00841110" w:rsidP="00875A7E">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841110" w:rsidRDefault="00037617" w:rsidP="00037617">
      <w:pPr>
        <w:widowControl w:val="0"/>
        <w:suppressAutoHyphens/>
        <w:spacing w:after="0" w:line="240" w:lineRule="auto"/>
        <w:ind w:left="36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6.3. </w:t>
      </w:r>
      <w:r w:rsidR="00841110" w:rsidRPr="00F168F5">
        <w:rPr>
          <w:rFonts w:ascii="Palatino Linotype" w:hAnsi="Palatino Linotype" w:cs="Palatino Linotype"/>
          <w:b/>
          <w:bCs/>
          <w:kern w:val="1"/>
          <w:sz w:val="24"/>
          <w:szCs w:val="24"/>
          <w:lang w:eastAsia="hi-IN" w:bidi="hi-IN"/>
        </w:rPr>
        <w:t>Témakörök és elemeik</w:t>
      </w:r>
    </w:p>
    <w:p w:rsidR="00841110" w:rsidRPr="00F168F5" w:rsidRDefault="00841110" w:rsidP="00875A7E">
      <w:pPr>
        <w:widowControl w:val="0"/>
        <w:suppressAutoHyphens/>
        <w:spacing w:after="0" w:line="240" w:lineRule="auto"/>
        <w:ind w:left="360"/>
        <w:jc w:val="both"/>
        <w:rPr>
          <w:rFonts w:ascii="Palatino Linotype" w:hAnsi="Palatino Linotype" w:cs="Palatino Linotype"/>
          <w:b/>
          <w:bCs/>
          <w:kern w:val="1"/>
          <w:sz w:val="24"/>
          <w:szCs w:val="24"/>
          <w:lang w:eastAsia="hi-IN" w:bidi="hi-IN"/>
        </w:rPr>
      </w:pPr>
    </w:p>
    <w:p w:rsidR="00841110" w:rsidRPr="00F168F5" w:rsidRDefault="00037617" w:rsidP="002600DE">
      <w:pPr>
        <w:widowControl w:val="0"/>
        <w:tabs>
          <w:tab w:val="right" w:pos="9214"/>
        </w:tabs>
        <w:suppressAutoHyphens/>
        <w:spacing w:after="0" w:line="240" w:lineRule="auto"/>
        <w:ind w:left="720"/>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6</w:t>
      </w:r>
      <w:r w:rsidR="00841110">
        <w:rPr>
          <w:rFonts w:ascii="Palatino Linotype" w:hAnsi="Palatino Linotype" w:cs="Palatino Linotype"/>
          <w:b/>
          <w:bCs/>
          <w:kern w:val="1"/>
          <w:sz w:val="24"/>
          <w:szCs w:val="24"/>
          <w:lang w:eastAsia="hi-IN" w:bidi="hi-IN"/>
        </w:rPr>
        <w:t>.3.1.</w:t>
      </w:r>
      <w:r w:rsidR="00841110" w:rsidRPr="00F168F5">
        <w:rPr>
          <w:rFonts w:ascii="Palatino Linotype" w:hAnsi="Palatino Linotype" w:cs="Palatino Linotype"/>
          <w:b/>
          <w:bCs/>
          <w:kern w:val="1"/>
          <w:sz w:val="24"/>
          <w:szCs w:val="24"/>
          <w:lang w:eastAsia="hi-IN" w:bidi="hi-IN"/>
        </w:rPr>
        <w:t>Felület előkészítés, előkezelés</w:t>
      </w:r>
      <w:r w:rsidR="002600DE">
        <w:rPr>
          <w:rFonts w:ascii="Palatino Linotype" w:hAnsi="Palatino Linotype" w:cs="Palatino Linotype"/>
          <w:b/>
          <w:bCs/>
          <w:kern w:val="1"/>
          <w:sz w:val="24"/>
          <w:szCs w:val="24"/>
          <w:lang w:eastAsia="hi-IN" w:bidi="hi-IN"/>
        </w:rPr>
        <w:tab/>
      </w:r>
      <w:r w:rsidRPr="00175204">
        <w:rPr>
          <w:rFonts w:ascii="Palatino Linotype" w:hAnsi="Palatino Linotype" w:cs="Palatino Linotype"/>
          <w:b/>
          <w:bCs/>
          <w:i/>
          <w:kern w:val="1"/>
          <w:sz w:val="24"/>
          <w:szCs w:val="24"/>
          <w:lang w:eastAsia="hi-IN" w:bidi="hi-IN"/>
        </w:rPr>
        <w:t>177 óra</w:t>
      </w:r>
      <w:r w:rsidR="00841110" w:rsidRPr="00F168F5">
        <w:rPr>
          <w:rFonts w:ascii="Palatino Linotype" w:hAnsi="Palatino Linotype" w:cs="Palatino Linotype"/>
          <w:b/>
          <w:bCs/>
          <w:kern w:val="1"/>
          <w:sz w:val="24"/>
          <w:szCs w:val="24"/>
          <w:lang w:eastAsia="hi-IN" w:bidi="hi-IN"/>
        </w:rPr>
        <w:t xml:space="preserve"> </w:t>
      </w:r>
    </w:p>
    <w:p w:rsidR="00841110" w:rsidRPr="00F168F5"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Felület előkészítés, előkezelés szerszámainak, eszközeinek, gépeinek bemutatása</w:t>
      </w:r>
    </w:p>
    <w:p w:rsidR="00841110" w:rsidRPr="00F168F5"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Felületvizsgálat gyakorlata mechanikusan, műszeresen</w:t>
      </w:r>
    </w:p>
    <w:p w:rsidR="00841110" w:rsidRPr="00F168F5"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Vizsgálat függvényében a felület előkészítésének, előkezelésének anyagainak bemutatása</w:t>
      </w:r>
    </w:p>
    <w:p w:rsidR="00841110" w:rsidRPr="0003761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Felületerősítő anyagok (szövetek, hálók, szalagok, élvédők) bemutatása (</w:t>
      </w:r>
    </w:p>
    <w:p w:rsidR="00841110" w:rsidRPr="0003761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Felület egyenetlenségeinek javításának gyakorlása </w:t>
      </w:r>
    </w:p>
    <w:p w:rsidR="00841110" w:rsidRPr="0003761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Impregnálás, alapfelület szilárdítás anyagai, gyakorlása </w:t>
      </w:r>
    </w:p>
    <w:p w:rsidR="00841110" w:rsidRPr="0003761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Pórustömítő alapozó használata </w:t>
      </w:r>
    </w:p>
    <w:p w:rsidR="00BE4A69"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Felület kellősítése, tapadásjavító anyagok felhordásának módja </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lastRenderedPageBreak/>
        <w:t>Alapfelületek típusainak felismerése</w:t>
      </w:r>
      <w:r w:rsidR="005518A9">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w:t>
      </w:r>
      <w:r w:rsidRPr="00DA7F10">
        <w:rPr>
          <w:rFonts w:ascii="Palatino Linotype" w:hAnsi="Palatino Linotype" w:cs="Palatino Linotype"/>
          <w:kern w:val="1"/>
          <w:sz w:val="24"/>
          <w:szCs w:val="24"/>
          <w:lang w:eastAsia="hi-IN" w:bidi="hi-IN"/>
        </w:rPr>
        <w:t>vakolatok, gipszkarton, beton, faforgács, azbesztcement</w:t>
      </w:r>
      <w:r>
        <w:rPr>
          <w:rFonts w:ascii="Palatino Linotype" w:hAnsi="Palatino Linotype" w:cs="Palatino Linotype"/>
          <w:kern w:val="1"/>
          <w:sz w:val="24"/>
          <w:szCs w:val="24"/>
          <w:lang w:eastAsia="hi-IN" w:bidi="hi-IN"/>
        </w:rPr>
        <w:t>)</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Alapozó réteg előkészítése</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A vakolatok csoportosítása</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A vakolatok anyagai</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A vakolatok minőségi követelménye</w:t>
      </w:r>
    </w:p>
    <w:p w:rsidR="00BE4A69" w:rsidRPr="00DA7F10"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Nedves levegőjű helyiségek belső felületeinek vakolására</w:t>
      </w:r>
    </w:p>
    <w:p w:rsidR="00BE4A69" w:rsidRPr="00DA7F10"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Vakolattartó szerkezetek használata</w:t>
      </w:r>
    </w:p>
    <w:p w:rsidR="00BE4A69" w:rsidRPr="00DA7F10"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Rabic vakolattartó szerkezet használata</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Vakolatok felületeinek vizsgálata</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Felületvizsgálat szemrevételezéssel</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Felületvizsgálat, műszerekkel</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Felületvizsgálat mechanikus úto</w:t>
      </w:r>
      <w:r>
        <w:rPr>
          <w:rFonts w:ascii="Palatino Linotype" w:hAnsi="Palatino Linotype" w:cs="Palatino Linotype"/>
          <w:kern w:val="1"/>
          <w:sz w:val="24"/>
          <w:szCs w:val="24"/>
          <w:lang w:eastAsia="hi-IN" w:bidi="hi-IN"/>
        </w:rPr>
        <w:t>n</w:t>
      </w:r>
      <w:r w:rsidRPr="00DF34C5">
        <w:rPr>
          <w:rFonts w:ascii="Palatino Linotype" w:hAnsi="Palatino Linotype" w:cs="Palatino Linotype"/>
          <w:kern w:val="1"/>
          <w:sz w:val="24"/>
          <w:szCs w:val="24"/>
          <w:lang w:eastAsia="hi-IN" w:bidi="hi-IN"/>
        </w:rPr>
        <w:t xml:space="preserve"> </w:t>
      </w:r>
    </w:p>
    <w:p w:rsidR="00BE4A69" w:rsidRPr="00DF34C5"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Nedves levegőjű helyiségek belső felületeinek vakolás</w:t>
      </w:r>
      <w:r>
        <w:rPr>
          <w:rFonts w:ascii="Palatino Linotype" w:hAnsi="Palatino Linotype" w:cs="Palatino Linotype"/>
          <w:kern w:val="1"/>
          <w:sz w:val="24"/>
          <w:szCs w:val="24"/>
          <w:lang w:eastAsia="hi-IN" w:bidi="hi-IN"/>
        </w:rPr>
        <w:t>a</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Alapfelület anyagának meghatározása</w:t>
      </w:r>
    </w:p>
    <w:p w:rsid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w:t>
      </w:r>
      <w:r w:rsidRPr="00DF34C5">
        <w:rPr>
          <w:rFonts w:ascii="Palatino Linotype" w:hAnsi="Palatino Linotype" w:cs="Palatino Linotype"/>
          <w:kern w:val="1"/>
          <w:sz w:val="24"/>
          <w:szCs w:val="24"/>
          <w:lang w:eastAsia="hi-IN" w:bidi="hi-IN"/>
        </w:rPr>
        <w:t xml:space="preserve"> minőségének felmérése</w:t>
      </w:r>
    </w:p>
    <w:p w:rsidR="00BE4A69" w:rsidRPr="00DF34C5"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Anyagok egymá</w:t>
      </w:r>
      <w:r>
        <w:rPr>
          <w:rFonts w:ascii="Palatino Linotype" w:hAnsi="Palatino Linotype" w:cs="Palatino Linotype"/>
          <w:kern w:val="1"/>
          <w:sz w:val="24"/>
          <w:szCs w:val="24"/>
          <w:lang w:eastAsia="hi-IN" w:bidi="hi-IN"/>
        </w:rPr>
        <w:t>sra gyakorolt hatásának vizsgálata</w:t>
      </w:r>
      <w:r w:rsidRPr="00DF34C5">
        <w:rPr>
          <w:rFonts w:ascii="Palatino Linotype" w:hAnsi="Palatino Linotype" w:cs="Palatino Linotype"/>
          <w:kern w:val="1"/>
          <w:sz w:val="24"/>
          <w:szCs w:val="24"/>
          <w:lang w:eastAsia="hi-IN" w:bidi="hi-IN"/>
        </w:rPr>
        <w:t xml:space="preserve"> </w:t>
      </w:r>
    </w:p>
    <w:p w:rsidR="00BE4A69" w:rsidRPr="00DF34C5"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 xml:space="preserve">Felújítandó vagy új bevonatrendszerek vizsgálata, minősítése </w:t>
      </w:r>
    </w:p>
    <w:p w:rsidR="00841110" w:rsidRPr="00F168F5"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Vizsgálatok eredményeiről írásos feljegyzés készítése</w:t>
      </w:r>
      <w:r w:rsidRPr="00037617" w:rsidDel="00037617">
        <w:rPr>
          <w:rFonts w:ascii="Palatino Linotype" w:hAnsi="Palatino Linotype" w:cs="Palatino Linotype"/>
          <w:kern w:val="1"/>
          <w:sz w:val="24"/>
          <w:szCs w:val="24"/>
          <w:lang w:eastAsia="hi-IN" w:bidi="hi-IN"/>
        </w:rPr>
        <w:t xml:space="preserve"> </w:t>
      </w:r>
    </w:p>
    <w:p w:rsidR="00841110" w:rsidRPr="00F168F5"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p>
    <w:p w:rsidR="005518A9" w:rsidRDefault="00037617" w:rsidP="002600DE">
      <w:pPr>
        <w:widowControl w:val="0"/>
        <w:tabs>
          <w:tab w:val="right" w:pos="9214"/>
        </w:tabs>
        <w:suppressAutoHyphens/>
        <w:spacing w:after="0" w:line="240" w:lineRule="auto"/>
        <w:ind w:left="720"/>
        <w:jc w:val="both"/>
        <w:rPr>
          <w:rFonts w:ascii="Palatino Linotype" w:hAnsi="Palatino Linotype" w:cs="Palatino Linotype"/>
          <w:b/>
          <w:bCs/>
          <w:i/>
          <w:kern w:val="1"/>
          <w:sz w:val="24"/>
          <w:szCs w:val="24"/>
          <w:lang w:eastAsia="hi-IN" w:bidi="hi-IN"/>
        </w:rPr>
      </w:pPr>
      <w:r>
        <w:rPr>
          <w:rFonts w:ascii="Palatino Linotype" w:hAnsi="Palatino Linotype" w:cs="Palatino Linotype"/>
          <w:b/>
          <w:bCs/>
          <w:kern w:val="1"/>
          <w:sz w:val="24"/>
          <w:szCs w:val="24"/>
          <w:lang w:eastAsia="hi-IN" w:bidi="hi-IN"/>
        </w:rPr>
        <w:t>6</w:t>
      </w:r>
      <w:r w:rsidR="00841110">
        <w:rPr>
          <w:rFonts w:ascii="Palatino Linotype" w:hAnsi="Palatino Linotype" w:cs="Palatino Linotype"/>
          <w:b/>
          <w:bCs/>
          <w:kern w:val="1"/>
          <w:sz w:val="24"/>
          <w:szCs w:val="24"/>
          <w:lang w:eastAsia="hi-IN" w:bidi="hi-IN"/>
        </w:rPr>
        <w:t xml:space="preserve">.3.2. </w:t>
      </w:r>
      <w:r w:rsidR="00841110" w:rsidRPr="00F168F5">
        <w:rPr>
          <w:rFonts w:ascii="Palatino Linotype" w:hAnsi="Palatino Linotype" w:cs="Palatino Linotype"/>
          <w:b/>
          <w:bCs/>
          <w:kern w:val="1"/>
          <w:sz w:val="24"/>
          <w:szCs w:val="24"/>
          <w:lang w:eastAsia="hi-IN" w:bidi="hi-IN"/>
        </w:rPr>
        <w:t>Ragasztóanyagok alkalmazása</w:t>
      </w:r>
      <w:r w:rsidR="002600DE">
        <w:rPr>
          <w:rFonts w:ascii="Palatino Linotype" w:hAnsi="Palatino Linotype" w:cs="Palatino Linotype"/>
          <w:b/>
          <w:bCs/>
          <w:kern w:val="1"/>
          <w:sz w:val="24"/>
          <w:szCs w:val="24"/>
          <w:lang w:eastAsia="hi-IN" w:bidi="hi-IN"/>
        </w:rPr>
        <w:tab/>
      </w:r>
      <w:r w:rsidRPr="00175204">
        <w:rPr>
          <w:rFonts w:ascii="Palatino Linotype" w:hAnsi="Palatino Linotype" w:cs="Palatino Linotype"/>
          <w:b/>
          <w:bCs/>
          <w:i/>
          <w:kern w:val="1"/>
          <w:sz w:val="24"/>
          <w:szCs w:val="24"/>
          <w:lang w:eastAsia="hi-IN" w:bidi="hi-IN"/>
        </w:rPr>
        <w:t>107 óra</w:t>
      </w:r>
      <w:r w:rsidR="00841110" w:rsidRPr="005A6A1F">
        <w:rPr>
          <w:rFonts w:ascii="Palatino Linotype" w:hAnsi="Palatino Linotype" w:cs="Palatino Linotype"/>
          <w:b/>
          <w:bCs/>
          <w:i/>
          <w:kern w:val="1"/>
          <w:sz w:val="24"/>
          <w:szCs w:val="24"/>
          <w:lang w:eastAsia="hi-IN" w:bidi="hi-IN"/>
        </w:rPr>
        <w:t xml:space="preserve"> </w:t>
      </w:r>
    </w:p>
    <w:p w:rsidR="00841110" w:rsidRPr="00037617" w:rsidRDefault="00841110" w:rsidP="005518A9">
      <w:pPr>
        <w:widowControl w:val="0"/>
        <w:tabs>
          <w:tab w:val="right" w:pos="9214"/>
        </w:tabs>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Ragasztóanyagok felhordásának módja </w:t>
      </w:r>
    </w:p>
    <w:p w:rsidR="00D56814" w:rsidRDefault="00D56814"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Ragasztóanyagok felhordásának szerszámai, eszközei</w:t>
      </w:r>
    </w:p>
    <w:p w:rsidR="00D56814" w:rsidRDefault="00D56814" w:rsidP="00D56814">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Ragasztóanyagok felhordásának gépei</w:t>
      </w:r>
      <w:r>
        <w:rPr>
          <w:rFonts w:ascii="Palatino Linotype" w:hAnsi="Palatino Linotype" w:cs="Palatino Linotype"/>
          <w:kern w:val="1"/>
          <w:sz w:val="24"/>
          <w:szCs w:val="24"/>
          <w:lang w:eastAsia="hi-IN" w:bidi="hi-IN"/>
        </w:rPr>
        <w:t>nek</w:t>
      </w:r>
      <w:r w:rsidRPr="00037617">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használata</w:t>
      </w:r>
    </w:p>
    <w:p w:rsidR="00D56814" w:rsidRDefault="00D56814" w:rsidP="00D56814">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alapanyagainak vizsgálata</w:t>
      </w:r>
    </w:p>
    <w:p w:rsidR="00D56814" w:rsidRDefault="00D56814" w:rsidP="00D56814">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típusainak vizsgálata</w:t>
      </w:r>
    </w:p>
    <w:p w:rsidR="00BA3667" w:rsidRDefault="00BA3667" w:rsidP="00D56814">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tulajdonságainak vizsgálata</w:t>
      </w:r>
    </w:p>
    <w:p w:rsidR="00D56814" w:rsidRDefault="00D56814" w:rsidP="00D56814">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Ragasztóanyagokkal szemben támasztott követelmények vizsgálata</w:t>
      </w:r>
    </w:p>
    <w:p w:rsidR="00D56814" w:rsidRDefault="00D56814" w:rsidP="00D56814">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Ragasztóanyagok ragasztástechnikai </w:t>
      </w:r>
      <w:r w:rsidR="00D07A2A">
        <w:rPr>
          <w:rFonts w:ascii="Palatino Linotype" w:hAnsi="Palatino Linotype" w:cs="Palatino Linotype"/>
          <w:kern w:val="1"/>
          <w:sz w:val="24"/>
          <w:szCs w:val="24"/>
          <w:lang w:eastAsia="hi-IN" w:bidi="hi-IN"/>
        </w:rPr>
        <w:t>vizsgálata (adhézió, adhéziós szakadás, kohézió, kohéziós szakadás, ragasztási szilárdság, kezdeti tapadás, szellőzési idő, nyitott idő)</w:t>
      </w:r>
    </w:p>
    <w:p w:rsidR="00D07A2A" w:rsidRDefault="00D07A2A" w:rsidP="00D56814">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Szerves eredetű ragasztók vizsgálata</w:t>
      </w:r>
    </w:p>
    <w:p w:rsidR="00323EB5" w:rsidRDefault="00323EB5" w:rsidP="00D56814">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Diszperziós eredetű ragasztók vizsgálata</w:t>
      </w:r>
    </w:p>
    <w:p w:rsidR="00D07A2A" w:rsidRDefault="00D07A2A" w:rsidP="00D56814">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megszilárdulásának vizsgálata</w:t>
      </w:r>
    </w:p>
    <w:p w:rsidR="00BA3667" w:rsidRDefault="00BA3667" w:rsidP="00BA3667">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vizsgálata összetételük alapján (egykomponensű, kétkomponensű)</w:t>
      </w:r>
    </w:p>
    <w:p w:rsidR="00841110" w:rsidRPr="0003761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Ragasztóanyag kiválasztása </w:t>
      </w:r>
    </w:p>
    <w:p w:rsidR="00841110" w:rsidRPr="00037617"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Ragasztóanyag bekeverésének szabályai </w:t>
      </w:r>
    </w:p>
    <w:p w:rsidR="00841110" w:rsidRPr="00F168F5"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Próbaragasztás készítése</w:t>
      </w:r>
    </w:p>
    <w:p w:rsidR="00841110"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p>
    <w:p w:rsidR="0042450B" w:rsidRPr="00F168F5" w:rsidRDefault="0042450B"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p>
    <w:p w:rsidR="005518A9" w:rsidRDefault="005A6A1F" w:rsidP="002600DE">
      <w:pPr>
        <w:widowControl w:val="0"/>
        <w:tabs>
          <w:tab w:val="right" w:pos="9214"/>
        </w:tabs>
        <w:suppressAutoHyphens/>
        <w:spacing w:after="0" w:line="240" w:lineRule="auto"/>
        <w:ind w:left="720"/>
        <w:jc w:val="both"/>
        <w:rPr>
          <w:rFonts w:ascii="Palatino Linotype" w:hAnsi="Palatino Linotype" w:cs="Palatino Linotype"/>
          <w:bCs/>
          <w:i/>
          <w:kern w:val="1"/>
          <w:sz w:val="24"/>
          <w:szCs w:val="24"/>
          <w:lang w:eastAsia="hi-IN" w:bidi="hi-IN"/>
        </w:rPr>
      </w:pPr>
      <w:r>
        <w:rPr>
          <w:rFonts w:ascii="Palatino Linotype" w:hAnsi="Palatino Linotype" w:cs="Palatino Linotype"/>
          <w:b/>
          <w:bCs/>
          <w:kern w:val="1"/>
          <w:sz w:val="24"/>
          <w:szCs w:val="24"/>
          <w:lang w:eastAsia="hi-IN" w:bidi="hi-IN"/>
        </w:rPr>
        <w:t>6</w:t>
      </w:r>
      <w:r w:rsidR="00841110">
        <w:rPr>
          <w:rFonts w:ascii="Palatino Linotype" w:hAnsi="Palatino Linotype" w:cs="Palatino Linotype"/>
          <w:b/>
          <w:bCs/>
          <w:kern w:val="1"/>
          <w:sz w:val="24"/>
          <w:szCs w:val="24"/>
          <w:lang w:eastAsia="hi-IN" w:bidi="hi-IN"/>
        </w:rPr>
        <w:t xml:space="preserve">.3.3. </w:t>
      </w:r>
      <w:r w:rsidR="00841110" w:rsidRPr="00F168F5">
        <w:rPr>
          <w:rFonts w:ascii="Palatino Linotype" w:hAnsi="Palatino Linotype" w:cs="Palatino Linotype"/>
          <w:b/>
          <w:bCs/>
          <w:kern w:val="1"/>
          <w:sz w:val="24"/>
          <w:szCs w:val="24"/>
          <w:lang w:eastAsia="hi-IN" w:bidi="hi-IN"/>
        </w:rPr>
        <w:t>Tapétázás, díszítés</w:t>
      </w:r>
      <w:r w:rsidR="002600DE">
        <w:rPr>
          <w:rFonts w:ascii="Palatino Linotype" w:hAnsi="Palatino Linotype" w:cs="Palatino Linotype"/>
          <w:b/>
          <w:bCs/>
          <w:kern w:val="1"/>
          <w:sz w:val="24"/>
          <w:szCs w:val="24"/>
          <w:lang w:eastAsia="hi-IN" w:bidi="hi-IN"/>
        </w:rPr>
        <w:tab/>
      </w:r>
      <w:r w:rsidRPr="00175204">
        <w:rPr>
          <w:rFonts w:ascii="Palatino Linotype" w:hAnsi="Palatino Linotype" w:cs="Palatino Linotype"/>
          <w:b/>
          <w:bCs/>
          <w:i/>
          <w:kern w:val="1"/>
          <w:sz w:val="24"/>
          <w:szCs w:val="24"/>
          <w:lang w:eastAsia="hi-IN" w:bidi="hi-IN"/>
        </w:rPr>
        <w:t>177 óra</w:t>
      </w:r>
    </w:p>
    <w:p w:rsidR="00841110" w:rsidRPr="00F168F5" w:rsidRDefault="00841110" w:rsidP="005518A9">
      <w:pPr>
        <w:widowControl w:val="0"/>
        <w:tabs>
          <w:tab w:val="right" w:pos="9214"/>
        </w:tabs>
        <w:suppressAutoHyphens/>
        <w:spacing w:after="0" w:line="240" w:lineRule="auto"/>
        <w:ind w:left="720"/>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 xml:space="preserve">Tapétázás eszközeinek, szerszámainak, gépeinek bemutatása, szakszerű </w:t>
      </w:r>
      <w:r w:rsidRPr="00F168F5">
        <w:rPr>
          <w:rFonts w:ascii="Palatino Linotype" w:hAnsi="Palatino Linotype" w:cs="Palatino Linotype"/>
          <w:kern w:val="1"/>
          <w:sz w:val="24"/>
          <w:szCs w:val="24"/>
          <w:lang w:eastAsia="hi-IN" w:bidi="hi-IN"/>
        </w:rPr>
        <w:lastRenderedPageBreak/>
        <w:t>használatuk</w:t>
      </w:r>
    </w:p>
    <w:p w:rsidR="00841110" w:rsidRPr="005A6A1F"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5A6A1F">
        <w:rPr>
          <w:rFonts w:ascii="Palatino Linotype" w:hAnsi="Palatino Linotype" w:cs="Palatino Linotype"/>
          <w:kern w:val="1"/>
          <w:sz w:val="24"/>
          <w:szCs w:val="24"/>
          <w:lang w:eastAsia="hi-IN" w:bidi="hi-IN"/>
        </w:rPr>
        <w:t xml:space="preserve">Tapétázás műveleti sorrendjének gyakorlása </w:t>
      </w:r>
    </w:p>
    <w:p w:rsidR="00841110" w:rsidRPr="005A6A1F"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5A6A1F">
        <w:rPr>
          <w:rFonts w:ascii="Palatino Linotype" w:hAnsi="Palatino Linotype" w:cs="Palatino Linotype"/>
          <w:kern w:val="1"/>
          <w:sz w:val="24"/>
          <w:szCs w:val="24"/>
          <w:lang w:eastAsia="hi-IN" w:bidi="hi-IN"/>
        </w:rPr>
        <w:t xml:space="preserve">Tapétázás készítése </w:t>
      </w:r>
    </w:p>
    <w:p w:rsidR="00841110" w:rsidRPr="005A6A1F"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5A6A1F">
        <w:rPr>
          <w:rFonts w:ascii="Palatino Linotype" w:hAnsi="Palatino Linotype" w:cs="Palatino Linotype"/>
          <w:kern w:val="1"/>
          <w:sz w:val="24"/>
          <w:szCs w:val="24"/>
          <w:lang w:eastAsia="hi-IN" w:bidi="hi-IN"/>
        </w:rPr>
        <w:t xml:space="preserve">Tapéta díszítés készítése </w:t>
      </w:r>
    </w:p>
    <w:p w:rsidR="00BE4A69" w:rsidRDefault="00841110" w:rsidP="00875A7E">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5A6A1F">
        <w:rPr>
          <w:rFonts w:ascii="Palatino Linotype" w:hAnsi="Palatino Linotype" w:cs="Palatino Linotype"/>
          <w:kern w:val="1"/>
          <w:sz w:val="24"/>
          <w:szCs w:val="24"/>
          <w:lang w:eastAsia="hi-IN" w:bidi="hi-IN"/>
        </w:rPr>
        <w:t xml:space="preserve">Utómunkálatok elvégzése </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Felületvizsgálatot, feltárá</w:t>
      </w:r>
      <w:r>
        <w:rPr>
          <w:rFonts w:ascii="Palatino Linotype" w:hAnsi="Palatino Linotype" w:cs="Palatino Linotype"/>
          <w:kern w:val="1"/>
          <w:sz w:val="24"/>
          <w:szCs w:val="24"/>
          <w:lang w:eastAsia="hi-IN" w:bidi="hi-IN"/>
        </w:rPr>
        <w:t>st, felület</w:t>
      </w:r>
      <w:r w:rsidR="005518A9">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diagnoszti</w:t>
      </w:r>
      <w:r w:rsidR="005518A9">
        <w:rPr>
          <w:rFonts w:ascii="Palatino Linotype" w:hAnsi="Palatino Linotype" w:cs="Palatino Linotype"/>
          <w:kern w:val="1"/>
          <w:sz w:val="24"/>
          <w:szCs w:val="24"/>
          <w:lang w:eastAsia="hi-IN" w:bidi="hi-IN"/>
        </w:rPr>
        <w:t>z</w:t>
      </w:r>
      <w:r>
        <w:rPr>
          <w:rFonts w:ascii="Palatino Linotype" w:hAnsi="Palatino Linotype" w:cs="Palatino Linotype"/>
          <w:kern w:val="1"/>
          <w:sz w:val="24"/>
          <w:szCs w:val="24"/>
          <w:lang w:eastAsia="hi-IN" w:bidi="hi-IN"/>
        </w:rPr>
        <w:t>álása</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Műemléki és szakmatörténeti felületek, bevonatok, díszítések felismerése</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Meglévő bevonat réte</w:t>
      </w:r>
      <w:r>
        <w:rPr>
          <w:rFonts w:ascii="Palatino Linotype" w:hAnsi="Palatino Linotype" w:cs="Palatino Linotype"/>
          <w:kern w:val="1"/>
          <w:sz w:val="24"/>
          <w:szCs w:val="24"/>
          <w:lang w:eastAsia="hi-IN" w:bidi="hi-IN"/>
        </w:rPr>
        <w:t>grendjének felépítését vizsgálata</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Az eredményeket í</w:t>
      </w:r>
      <w:r>
        <w:rPr>
          <w:rFonts w:ascii="Palatino Linotype" w:hAnsi="Palatino Linotype" w:cs="Palatino Linotype"/>
          <w:kern w:val="1"/>
          <w:sz w:val="24"/>
          <w:szCs w:val="24"/>
          <w:lang w:eastAsia="hi-IN" w:bidi="hi-IN"/>
        </w:rPr>
        <w:t>rásos feljegyzésben dokumentálása</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Szakmai javaslat készítése</w:t>
      </w:r>
      <w:r w:rsidRPr="00BE4A69">
        <w:rPr>
          <w:rFonts w:ascii="Palatino Linotype" w:hAnsi="Palatino Linotype" w:cs="Palatino Linotype"/>
          <w:kern w:val="1"/>
          <w:sz w:val="24"/>
          <w:szCs w:val="24"/>
          <w:lang w:eastAsia="hi-IN" w:bidi="hi-IN"/>
        </w:rPr>
        <w:t xml:space="preserve"> felújítandó felület minősítéséről</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Vizsgálatok eredménye fü</w:t>
      </w:r>
      <w:r>
        <w:rPr>
          <w:rFonts w:ascii="Palatino Linotype" w:hAnsi="Palatino Linotype" w:cs="Palatino Linotype"/>
          <w:kern w:val="1"/>
          <w:sz w:val="24"/>
          <w:szCs w:val="24"/>
          <w:lang w:eastAsia="hi-IN" w:bidi="hi-IN"/>
        </w:rPr>
        <w:t>ggvényében a felületet előkezelése</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w:t>
      </w:r>
      <w:r w:rsidRPr="00BE4A69">
        <w:rPr>
          <w:rFonts w:ascii="Palatino Linotype" w:hAnsi="Palatino Linotype" w:cs="Palatino Linotype"/>
          <w:kern w:val="1"/>
          <w:sz w:val="24"/>
          <w:szCs w:val="24"/>
          <w:lang w:eastAsia="hi-IN" w:bidi="hi-IN"/>
        </w:rPr>
        <w:t xml:space="preserve"> megfe</w:t>
      </w:r>
      <w:r>
        <w:rPr>
          <w:rFonts w:ascii="Palatino Linotype" w:hAnsi="Palatino Linotype" w:cs="Palatino Linotype"/>
          <w:kern w:val="1"/>
          <w:sz w:val="24"/>
          <w:szCs w:val="24"/>
          <w:lang w:eastAsia="hi-IN" w:bidi="hi-IN"/>
        </w:rPr>
        <w:t>lelő technika, anyag használata</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Építőelemek, burkolóelemek</w:t>
      </w:r>
      <w:r>
        <w:rPr>
          <w:rFonts w:ascii="Palatino Linotype" w:hAnsi="Palatino Linotype" w:cs="Palatino Linotype"/>
          <w:kern w:val="1"/>
          <w:sz w:val="24"/>
          <w:szCs w:val="24"/>
          <w:lang w:eastAsia="hi-IN" w:bidi="hi-IN"/>
        </w:rPr>
        <w:t xml:space="preserve"> illesztését szakszerű javítása</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Felvonulás</w:t>
      </w:r>
      <w:r w:rsidRPr="00BE4A69">
        <w:rPr>
          <w:rFonts w:ascii="Palatino Linotype" w:hAnsi="Palatino Linotype" w:cs="Palatino Linotype"/>
          <w:kern w:val="1"/>
          <w:sz w:val="24"/>
          <w:szCs w:val="24"/>
          <w:lang w:eastAsia="hi-IN" w:bidi="hi-IN"/>
        </w:rPr>
        <w:t xml:space="preserve"> a munkaterületre a szükséges gépekkel, szerszámokkal, eszközökkel</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Nem festend</w:t>
      </w:r>
      <w:r>
        <w:rPr>
          <w:rFonts w:ascii="Palatino Linotype" w:hAnsi="Palatino Linotype" w:cs="Palatino Linotype"/>
          <w:kern w:val="1"/>
          <w:sz w:val="24"/>
          <w:szCs w:val="24"/>
          <w:lang w:eastAsia="hi-IN" w:bidi="hi-IN"/>
        </w:rPr>
        <w:t>ő felületek megóvása (takarás, maszkolás, ragasztás, leszerelés</w:t>
      </w:r>
      <w:r w:rsidRPr="00BE4A69">
        <w:rPr>
          <w:rFonts w:ascii="Palatino Linotype" w:hAnsi="Palatino Linotype" w:cs="Palatino Linotype"/>
          <w:kern w:val="1"/>
          <w:sz w:val="24"/>
          <w:szCs w:val="24"/>
          <w:lang w:eastAsia="hi-IN" w:bidi="hi-IN"/>
        </w:rPr>
        <w:t>)</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Választott technikának megfelel</w:t>
      </w:r>
      <w:r>
        <w:rPr>
          <w:rFonts w:ascii="Palatino Linotype" w:hAnsi="Palatino Linotype" w:cs="Palatino Linotype"/>
          <w:kern w:val="1"/>
          <w:sz w:val="24"/>
          <w:szCs w:val="24"/>
          <w:lang w:eastAsia="hi-IN" w:bidi="hi-IN"/>
        </w:rPr>
        <w:t>ő alapozás (impregnálást)</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Alapvakolat felületének javítása</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felület durva hibáinak javítása gipszeléssel</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Szükség szerint sarkok, nyílászárók</w:t>
      </w:r>
      <w:r>
        <w:rPr>
          <w:rFonts w:ascii="Palatino Linotype" w:hAnsi="Palatino Linotype" w:cs="Palatino Linotype"/>
          <w:kern w:val="1"/>
          <w:sz w:val="24"/>
          <w:szCs w:val="24"/>
          <w:lang w:eastAsia="hi-IN" w:bidi="hi-IN"/>
        </w:rPr>
        <w:t xml:space="preserve"> káváinak éleinek erősítése</w:t>
      </w:r>
      <w:r w:rsidRPr="00BE4A69">
        <w:rPr>
          <w:rFonts w:ascii="Palatino Linotype" w:hAnsi="Palatino Linotype" w:cs="Palatino Linotype"/>
          <w:kern w:val="1"/>
          <w:sz w:val="24"/>
          <w:szCs w:val="24"/>
          <w:lang w:eastAsia="hi-IN" w:bidi="hi-IN"/>
        </w:rPr>
        <w:t>, élvédővel</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 simítása különböző glettanyaggal simítás</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Felületfinomítás k</w:t>
      </w:r>
      <w:r w:rsidR="00BE4A69">
        <w:rPr>
          <w:rFonts w:ascii="Palatino Linotype" w:hAnsi="Palatino Linotype" w:cs="Palatino Linotype"/>
          <w:kern w:val="1"/>
          <w:sz w:val="24"/>
          <w:szCs w:val="24"/>
          <w:lang w:eastAsia="hi-IN" w:bidi="hi-IN"/>
        </w:rPr>
        <w:t>ézi, gépi csiszolás</w:t>
      </w:r>
      <w:r>
        <w:rPr>
          <w:rFonts w:ascii="Palatino Linotype" w:hAnsi="Palatino Linotype" w:cs="Palatino Linotype"/>
          <w:kern w:val="1"/>
          <w:sz w:val="24"/>
          <w:szCs w:val="24"/>
          <w:lang w:eastAsia="hi-IN" w:bidi="hi-IN"/>
        </w:rPr>
        <w:t xml:space="preserve">sal </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Előkészített felület portalanítása, tisztítása</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Anyagszükségletek meghatározása tervrajzról, és helyszínen</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w:t>
      </w:r>
      <w:r w:rsidR="00BE4A69" w:rsidRPr="00BE4A69">
        <w:rPr>
          <w:rFonts w:ascii="Palatino Linotype" w:hAnsi="Palatino Linotype" w:cs="Palatino Linotype"/>
          <w:kern w:val="1"/>
          <w:sz w:val="24"/>
          <w:szCs w:val="24"/>
          <w:lang w:eastAsia="hi-IN" w:bidi="hi-IN"/>
        </w:rPr>
        <w:t>apétázás el</w:t>
      </w:r>
      <w:r>
        <w:rPr>
          <w:rFonts w:ascii="Palatino Linotype" w:hAnsi="Palatino Linotype" w:cs="Palatino Linotype"/>
          <w:kern w:val="1"/>
          <w:sz w:val="24"/>
          <w:szCs w:val="24"/>
          <w:lang w:eastAsia="hi-IN" w:bidi="hi-IN"/>
        </w:rPr>
        <w:t>őkészítő munkálatainak elvégzése</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Makulatúráz</w:t>
      </w:r>
      <w:r w:rsidR="00036103">
        <w:rPr>
          <w:rFonts w:ascii="Palatino Linotype" w:hAnsi="Palatino Linotype" w:cs="Palatino Linotype"/>
          <w:kern w:val="1"/>
          <w:sz w:val="24"/>
          <w:szCs w:val="24"/>
          <w:lang w:eastAsia="hi-IN" w:bidi="hi-IN"/>
        </w:rPr>
        <w:t>ás</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Ragasztó keverés, </w:t>
      </w:r>
      <w:r w:rsidR="00BE4A69" w:rsidRPr="00BE4A69">
        <w:rPr>
          <w:rFonts w:ascii="Palatino Linotype" w:hAnsi="Palatino Linotype" w:cs="Palatino Linotype"/>
          <w:kern w:val="1"/>
          <w:sz w:val="24"/>
          <w:szCs w:val="24"/>
          <w:lang w:eastAsia="hi-IN" w:bidi="hi-IN"/>
        </w:rPr>
        <w:t>előkészít</w:t>
      </w:r>
      <w:r>
        <w:rPr>
          <w:rFonts w:ascii="Palatino Linotype" w:hAnsi="Palatino Linotype" w:cs="Palatino Linotype"/>
          <w:kern w:val="1"/>
          <w:sz w:val="24"/>
          <w:szCs w:val="24"/>
          <w:lang w:eastAsia="hi-IN" w:bidi="hi-IN"/>
        </w:rPr>
        <w:t>és</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Alapfelületet ellenőrzés, próbaragasztás</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Tapéta m</w:t>
      </w:r>
      <w:r w:rsidR="00BE4A69" w:rsidRPr="00BE4A69">
        <w:rPr>
          <w:rFonts w:ascii="Palatino Linotype" w:hAnsi="Palatino Linotype" w:cs="Palatino Linotype"/>
          <w:kern w:val="1"/>
          <w:sz w:val="24"/>
          <w:szCs w:val="24"/>
          <w:lang w:eastAsia="hi-IN" w:bidi="hi-IN"/>
        </w:rPr>
        <w:t>éretre vág</w:t>
      </w:r>
      <w:r>
        <w:rPr>
          <w:rFonts w:ascii="Palatino Linotype" w:hAnsi="Palatino Linotype" w:cs="Palatino Linotype"/>
          <w:kern w:val="1"/>
          <w:sz w:val="24"/>
          <w:szCs w:val="24"/>
          <w:lang w:eastAsia="hi-IN" w:bidi="hi-IN"/>
        </w:rPr>
        <w:t>ása</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Tapétát ragaszt</w:t>
      </w:r>
      <w:r w:rsidR="00036103">
        <w:rPr>
          <w:rFonts w:ascii="Palatino Linotype" w:hAnsi="Palatino Linotype" w:cs="Palatino Linotype"/>
          <w:kern w:val="1"/>
          <w:sz w:val="24"/>
          <w:szCs w:val="24"/>
          <w:lang w:eastAsia="hi-IN" w:bidi="hi-IN"/>
        </w:rPr>
        <w:t>ása</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Tapéta simítás</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Szükség szerinti utómunka végzése</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Díszítést végzése</w:t>
      </w:r>
    </w:p>
    <w:p w:rsidR="00BE4A69" w:rsidRPr="00BE4A69"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Befejező munkálatok elvégzése</w:t>
      </w:r>
    </w:p>
    <w:p w:rsidR="00BE4A69" w:rsidRPr="00BE4A69" w:rsidRDefault="00BE4A69"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Munkaterületet átad</w:t>
      </w:r>
      <w:r w:rsidR="00036103">
        <w:rPr>
          <w:rFonts w:ascii="Palatino Linotype" w:hAnsi="Palatino Linotype" w:cs="Palatino Linotype"/>
          <w:kern w:val="1"/>
          <w:sz w:val="24"/>
          <w:szCs w:val="24"/>
          <w:lang w:eastAsia="hi-IN" w:bidi="hi-IN"/>
        </w:rPr>
        <w:t>ása</w:t>
      </w:r>
    </w:p>
    <w:p w:rsidR="00841110" w:rsidRPr="00F168F5" w:rsidRDefault="00036103" w:rsidP="00BE4A69">
      <w:pPr>
        <w:widowControl w:val="0"/>
        <w:suppressAutoHyphens/>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Tapéta felújítása</w:t>
      </w:r>
      <w:r w:rsidR="00BE4A69" w:rsidRPr="00BE4A69">
        <w:rPr>
          <w:rFonts w:ascii="Palatino Linotype" w:hAnsi="Palatino Linotype" w:cs="Palatino Linotype"/>
          <w:kern w:val="1"/>
          <w:sz w:val="24"/>
          <w:szCs w:val="24"/>
          <w:lang w:eastAsia="hi-IN" w:bidi="hi-IN"/>
        </w:rPr>
        <w:t xml:space="preserve"> (tisztítás)</w:t>
      </w:r>
    </w:p>
    <w:p w:rsidR="00841110" w:rsidRPr="00557ECD" w:rsidRDefault="00841110" w:rsidP="00875A7E">
      <w:pPr>
        <w:widowControl w:val="0"/>
        <w:suppressAutoHyphens/>
        <w:spacing w:after="0" w:line="240" w:lineRule="auto"/>
        <w:jc w:val="both"/>
        <w:rPr>
          <w:rFonts w:ascii="Palatino Linotype" w:hAnsi="Palatino Linotype" w:cs="Palatino Linotype"/>
          <w:b/>
          <w:bCs/>
          <w:kern w:val="1"/>
          <w:lang w:eastAsia="hi-IN" w:bidi="hi-IN"/>
        </w:rPr>
      </w:pPr>
    </w:p>
    <w:p w:rsidR="00841110" w:rsidRPr="005A6A1F" w:rsidRDefault="005A6A1F" w:rsidP="005A6A1F">
      <w:pPr>
        <w:widowControl w:val="0"/>
        <w:suppressAutoHyphens/>
        <w:spacing w:after="0" w:line="240" w:lineRule="auto"/>
        <w:ind w:left="360"/>
        <w:jc w:val="both"/>
        <w:rPr>
          <w:rFonts w:ascii="Palatino Linotype" w:hAnsi="Palatino Linotype" w:cs="Palatino Linotype"/>
          <w:b/>
          <w:bCs/>
          <w:i/>
          <w:kern w:val="1"/>
          <w:sz w:val="24"/>
          <w:szCs w:val="24"/>
          <w:lang w:eastAsia="hi-IN" w:bidi="hi-IN"/>
        </w:rPr>
      </w:pPr>
      <w:r w:rsidRPr="005518A9">
        <w:rPr>
          <w:rFonts w:ascii="Palatino Linotype" w:hAnsi="Palatino Linotype" w:cs="Palatino Linotype"/>
          <w:b/>
          <w:bCs/>
          <w:kern w:val="1"/>
          <w:sz w:val="24"/>
          <w:szCs w:val="24"/>
          <w:lang w:eastAsia="hi-IN" w:bidi="hi-IN"/>
        </w:rPr>
        <w:t>6.4.</w:t>
      </w:r>
      <w:r w:rsidRPr="005A6A1F">
        <w:rPr>
          <w:rFonts w:ascii="Palatino Linotype" w:hAnsi="Palatino Linotype" w:cs="Palatino Linotype"/>
          <w:b/>
          <w:bCs/>
          <w:i/>
          <w:kern w:val="1"/>
          <w:sz w:val="24"/>
          <w:szCs w:val="24"/>
          <w:lang w:eastAsia="hi-IN" w:bidi="hi-IN"/>
        </w:rPr>
        <w:t xml:space="preserve"> </w:t>
      </w:r>
      <w:r w:rsidR="00841110" w:rsidRPr="005A6A1F">
        <w:rPr>
          <w:rFonts w:ascii="Palatino Linotype" w:hAnsi="Palatino Linotype" w:cs="Palatino Linotype"/>
          <w:b/>
          <w:bCs/>
          <w:i/>
          <w:kern w:val="1"/>
          <w:sz w:val="24"/>
          <w:szCs w:val="24"/>
          <w:lang w:eastAsia="hi-IN" w:bidi="hi-IN"/>
        </w:rPr>
        <w:t>A képzés</w:t>
      </w:r>
      <w:r w:rsidR="004A2D5C">
        <w:rPr>
          <w:rFonts w:ascii="Palatino Linotype" w:hAnsi="Palatino Linotype" w:cs="Palatino Linotype"/>
          <w:b/>
          <w:bCs/>
          <w:i/>
          <w:kern w:val="1"/>
          <w:sz w:val="24"/>
          <w:szCs w:val="24"/>
          <w:lang w:eastAsia="hi-IN" w:bidi="hi-IN"/>
        </w:rPr>
        <w:t xml:space="preserve"> javasolt helyszíne</w:t>
      </w:r>
    </w:p>
    <w:p w:rsidR="00841110" w:rsidRPr="0042450B" w:rsidRDefault="005518A9" w:rsidP="005A6A1F">
      <w:pPr>
        <w:widowControl w:val="0"/>
        <w:tabs>
          <w:tab w:val="num" w:pos="851"/>
        </w:tabs>
        <w:suppressAutoHyphens/>
        <w:spacing w:after="0" w:line="240" w:lineRule="auto"/>
        <w:ind w:left="360"/>
        <w:jc w:val="both"/>
        <w:rPr>
          <w:rFonts w:ascii="Palatino Linotype" w:hAnsi="Palatino Linotype" w:cs="Palatino Linotype"/>
          <w:bCs/>
          <w:i/>
          <w:kern w:val="1"/>
          <w:sz w:val="24"/>
          <w:szCs w:val="24"/>
          <w:lang w:eastAsia="hi-IN" w:bidi="hi-IN"/>
        </w:rPr>
      </w:pPr>
      <w:r w:rsidRPr="0042450B">
        <w:rPr>
          <w:rFonts w:ascii="Palatino Linotype" w:hAnsi="Palatino Linotype" w:cs="Palatino Linotype"/>
          <w:bCs/>
          <w:i/>
          <w:kern w:val="1"/>
          <w:sz w:val="24"/>
          <w:szCs w:val="24"/>
          <w:lang w:eastAsia="hi-IN" w:bidi="hi-IN"/>
        </w:rPr>
        <w:t>S</w:t>
      </w:r>
      <w:r w:rsidR="00841110" w:rsidRPr="0042450B">
        <w:rPr>
          <w:rFonts w:ascii="Palatino Linotype" w:hAnsi="Palatino Linotype" w:cs="Palatino Linotype"/>
          <w:bCs/>
          <w:i/>
          <w:kern w:val="1"/>
          <w:sz w:val="24"/>
          <w:szCs w:val="24"/>
          <w:lang w:eastAsia="hi-IN" w:bidi="hi-IN"/>
        </w:rPr>
        <w:t>zakmaspecifikus tanműhely vagy szakmaspecifikus gazdálkodó szervezetnél</w:t>
      </w:r>
    </w:p>
    <w:p w:rsidR="00841110" w:rsidRDefault="00841110" w:rsidP="00875A7E">
      <w:pPr>
        <w:widowControl w:val="0"/>
        <w:tabs>
          <w:tab w:val="left" w:pos="3630"/>
        </w:tabs>
        <w:suppressAutoHyphens/>
        <w:spacing w:after="0" w:line="240" w:lineRule="auto"/>
        <w:jc w:val="both"/>
        <w:rPr>
          <w:rFonts w:ascii="Palatino Linotype" w:hAnsi="Palatino Linotype" w:cs="Palatino Linotype"/>
          <w:b/>
          <w:bCs/>
          <w:kern w:val="1"/>
          <w:sz w:val="24"/>
          <w:szCs w:val="24"/>
          <w:lang w:eastAsia="hi-IN" w:bidi="hi-IN"/>
        </w:rPr>
      </w:pPr>
      <w:r w:rsidRPr="00F168F5">
        <w:rPr>
          <w:rFonts w:ascii="Palatino Linotype" w:hAnsi="Palatino Linotype" w:cs="Palatino Linotype"/>
          <w:b/>
          <w:bCs/>
          <w:kern w:val="1"/>
          <w:sz w:val="24"/>
          <w:szCs w:val="24"/>
          <w:lang w:eastAsia="hi-IN" w:bidi="hi-IN"/>
        </w:rPr>
        <w:tab/>
      </w:r>
    </w:p>
    <w:p w:rsidR="0042450B" w:rsidRPr="00F168F5" w:rsidRDefault="0042450B" w:rsidP="00875A7E">
      <w:pPr>
        <w:widowControl w:val="0"/>
        <w:tabs>
          <w:tab w:val="left" w:pos="3630"/>
        </w:tabs>
        <w:suppressAutoHyphens/>
        <w:spacing w:after="0" w:line="240" w:lineRule="auto"/>
        <w:jc w:val="both"/>
        <w:rPr>
          <w:rFonts w:ascii="Palatino Linotype" w:hAnsi="Palatino Linotype" w:cs="Palatino Linotype"/>
          <w:b/>
          <w:bCs/>
          <w:kern w:val="1"/>
          <w:sz w:val="24"/>
          <w:szCs w:val="24"/>
          <w:lang w:eastAsia="hi-IN" w:bidi="hi-IN"/>
        </w:rPr>
      </w:pPr>
    </w:p>
    <w:p w:rsidR="00841110" w:rsidRPr="00B87D30" w:rsidRDefault="005A6A1F" w:rsidP="0042450B">
      <w:pPr>
        <w:widowControl w:val="0"/>
        <w:suppressAutoHyphens/>
        <w:spacing w:after="0" w:line="240" w:lineRule="auto"/>
        <w:ind w:left="360"/>
        <w:jc w:val="both"/>
        <w:rPr>
          <w:rFonts w:ascii="Palatino Linotype" w:hAnsi="Palatino Linotype"/>
          <w:b/>
          <w:kern w:val="1"/>
          <w:sz w:val="24"/>
          <w:szCs w:val="24"/>
          <w:lang w:eastAsia="hi-IN" w:bidi="hi-IN"/>
        </w:rPr>
      </w:pPr>
      <w:r w:rsidRPr="005518A9">
        <w:rPr>
          <w:rFonts w:ascii="Palatino Linotype" w:hAnsi="Palatino Linotype"/>
          <w:b/>
          <w:sz w:val="24"/>
          <w:szCs w:val="24"/>
        </w:rPr>
        <w:t>6</w:t>
      </w:r>
      <w:r w:rsidR="00841110" w:rsidRPr="005518A9">
        <w:rPr>
          <w:rFonts w:ascii="Palatino Linotype" w:hAnsi="Palatino Linotype"/>
          <w:b/>
          <w:sz w:val="24"/>
          <w:szCs w:val="24"/>
        </w:rPr>
        <w:t>.5.</w:t>
      </w:r>
      <w:r w:rsidR="00841110">
        <w:rPr>
          <w:rFonts w:ascii="Palatino Linotype" w:hAnsi="Palatino Linotype"/>
          <w:b/>
          <w:i/>
          <w:sz w:val="24"/>
          <w:szCs w:val="24"/>
        </w:rPr>
        <w:t xml:space="preserve"> </w:t>
      </w:r>
      <w:r w:rsidR="00841110" w:rsidRPr="00052C8D">
        <w:rPr>
          <w:rFonts w:ascii="Palatino Linotype" w:hAnsi="Palatino Linotype"/>
          <w:b/>
          <w:i/>
          <w:sz w:val="24"/>
          <w:szCs w:val="24"/>
        </w:rPr>
        <w:t>A tantárgy elsajátítása során alkalmazható sajátos módszerek, tanulói tevékenységformák (ajánlás)</w:t>
      </w:r>
    </w:p>
    <w:p w:rsidR="00841110" w:rsidRDefault="00841110" w:rsidP="0042450B">
      <w:pPr>
        <w:pStyle w:val="Listaszerbekezds"/>
        <w:spacing w:after="0" w:line="240" w:lineRule="auto"/>
        <w:jc w:val="both"/>
        <w:rPr>
          <w:rFonts w:ascii="Palatino Linotype" w:hAnsi="Palatino Linotype"/>
          <w:b/>
          <w:kern w:val="1"/>
          <w:sz w:val="24"/>
          <w:szCs w:val="24"/>
          <w:lang w:eastAsia="hi-IN" w:bidi="hi-IN"/>
        </w:rPr>
      </w:pPr>
    </w:p>
    <w:p w:rsidR="0042450B" w:rsidRDefault="005A6A1F" w:rsidP="0042450B">
      <w:pPr>
        <w:widowControl w:val="0"/>
        <w:suppressAutoHyphens/>
        <w:spacing w:after="0" w:line="240" w:lineRule="auto"/>
        <w:ind w:left="720"/>
        <w:jc w:val="both"/>
        <w:rPr>
          <w:rFonts w:ascii="Palatino Linotype" w:hAnsi="Palatino Linotype"/>
          <w:b/>
          <w:i/>
          <w:sz w:val="24"/>
          <w:szCs w:val="24"/>
        </w:rPr>
      </w:pPr>
      <w:r w:rsidRPr="00175204">
        <w:rPr>
          <w:rFonts w:ascii="Palatino Linotype" w:hAnsi="Palatino Linotype"/>
          <w:b/>
          <w:sz w:val="24"/>
          <w:szCs w:val="24"/>
        </w:rPr>
        <w:t>6.5.1.</w:t>
      </w:r>
      <w:r>
        <w:rPr>
          <w:rFonts w:ascii="Palatino Linotype" w:hAnsi="Palatino Linotype"/>
          <w:b/>
          <w:i/>
          <w:sz w:val="24"/>
          <w:szCs w:val="24"/>
        </w:rPr>
        <w:t xml:space="preserve"> </w:t>
      </w:r>
      <w:r w:rsidR="0042450B" w:rsidRPr="00052C8D">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2450B" w:rsidRPr="00096F1D" w:rsidTr="00C319A7">
        <w:trPr>
          <w:jc w:val="center"/>
        </w:trPr>
        <w:tc>
          <w:tcPr>
            <w:tcW w:w="994"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Sorszám</w:t>
            </w:r>
          </w:p>
        </w:tc>
        <w:tc>
          <w:tcPr>
            <w:tcW w:w="2800"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 xml:space="preserve">Alkalmazott oktatási </w:t>
            </w:r>
          </w:p>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módszer neve</w:t>
            </w:r>
          </w:p>
        </w:tc>
        <w:tc>
          <w:tcPr>
            <w:tcW w:w="2835" w:type="dxa"/>
            <w:gridSpan w:val="3"/>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A tanulói tevékenység szervezeti kerete</w:t>
            </w:r>
          </w:p>
        </w:tc>
        <w:tc>
          <w:tcPr>
            <w:tcW w:w="2659" w:type="dxa"/>
            <w:vMerge w:val="restart"/>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42450B" w:rsidRPr="00096F1D" w:rsidTr="00C319A7">
        <w:trPr>
          <w:jc w:val="center"/>
        </w:trPr>
        <w:tc>
          <w:tcPr>
            <w:tcW w:w="994" w:type="dxa"/>
            <w:vMerge/>
            <w:vAlign w:val="center"/>
          </w:tcPr>
          <w:p w:rsidR="0042450B" w:rsidRPr="00096F1D" w:rsidRDefault="0042450B" w:rsidP="00C319A7">
            <w:pPr>
              <w:spacing w:after="0" w:line="240" w:lineRule="auto"/>
              <w:jc w:val="center"/>
              <w:rPr>
                <w:rFonts w:ascii="Palatino Linotype" w:hAnsi="Palatino Linotype"/>
                <w:b/>
                <w:sz w:val="20"/>
                <w:szCs w:val="20"/>
              </w:rPr>
            </w:pPr>
          </w:p>
        </w:tc>
        <w:tc>
          <w:tcPr>
            <w:tcW w:w="2800" w:type="dxa"/>
            <w:vMerge/>
            <w:vAlign w:val="center"/>
          </w:tcPr>
          <w:p w:rsidR="0042450B" w:rsidRPr="00096F1D" w:rsidRDefault="0042450B" w:rsidP="00C319A7">
            <w:pPr>
              <w:spacing w:after="0" w:line="240" w:lineRule="auto"/>
              <w:rPr>
                <w:rFonts w:ascii="Palatino Linotype" w:hAnsi="Palatino Linotype"/>
                <w:b/>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egyéni</w:t>
            </w: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csoport</w:t>
            </w:r>
          </w:p>
        </w:tc>
        <w:tc>
          <w:tcPr>
            <w:tcW w:w="945" w:type="dxa"/>
            <w:vAlign w:val="center"/>
          </w:tcPr>
          <w:p w:rsidR="0042450B" w:rsidRPr="00096F1D" w:rsidRDefault="0042450B" w:rsidP="00C319A7">
            <w:pPr>
              <w:spacing w:after="0" w:line="240" w:lineRule="auto"/>
              <w:jc w:val="center"/>
              <w:rPr>
                <w:rFonts w:ascii="Palatino Linotype" w:hAnsi="Palatino Linotype"/>
                <w:b/>
                <w:sz w:val="20"/>
                <w:szCs w:val="20"/>
              </w:rPr>
            </w:pPr>
            <w:r w:rsidRPr="00096F1D">
              <w:rPr>
                <w:rFonts w:ascii="Palatino Linotype" w:hAnsi="Palatino Linotype"/>
                <w:b/>
                <w:sz w:val="20"/>
                <w:szCs w:val="20"/>
              </w:rPr>
              <w:t>osztály</w:t>
            </w:r>
          </w:p>
        </w:tc>
        <w:tc>
          <w:tcPr>
            <w:tcW w:w="2659" w:type="dxa"/>
            <w:vMerge/>
            <w:vAlign w:val="center"/>
          </w:tcPr>
          <w:p w:rsidR="0042450B" w:rsidRPr="00096F1D" w:rsidRDefault="0042450B" w:rsidP="00C319A7">
            <w:pPr>
              <w:spacing w:after="0" w:line="240" w:lineRule="auto"/>
              <w:jc w:val="center"/>
              <w:rPr>
                <w:rFonts w:ascii="Palatino Linotype" w:hAnsi="Palatino Linotype"/>
                <w:b/>
                <w:sz w:val="20"/>
                <w:szCs w:val="20"/>
              </w:rPr>
            </w:pP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magyarázat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1.2.</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elbeszélés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1.3.</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kiselőadás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1.4.</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megbeszélés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1.5.</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vita</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1.6.</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szemléltetés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1.7.</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projekt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1.8.</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kooperatív tanulás</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1.9.</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szimuláció</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1.10.</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szerepjáték</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42450B" w:rsidRPr="00096F1D" w:rsidTr="00C319A7">
        <w:trPr>
          <w:jc w:val="center"/>
        </w:trPr>
        <w:tc>
          <w:tcPr>
            <w:tcW w:w="994"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1.11.</w:t>
            </w:r>
          </w:p>
        </w:tc>
        <w:tc>
          <w:tcPr>
            <w:tcW w:w="2800" w:type="dxa"/>
            <w:vAlign w:val="center"/>
          </w:tcPr>
          <w:p w:rsidR="0042450B" w:rsidRPr="00096F1D" w:rsidRDefault="0042450B" w:rsidP="00C319A7">
            <w:pPr>
              <w:spacing w:after="0" w:line="240" w:lineRule="auto"/>
              <w:rPr>
                <w:rFonts w:ascii="Palatino Linotype" w:hAnsi="Palatino Linotype"/>
                <w:sz w:val="20"/>
                <w:szCs w:val="20"/>
              </w:rPr>
            </w:pPr>
            <w:r w:rsidRPr="00096F1D">
              <w:rPr>
                <w:rFonts w:ascii="Palatino Linotype" w:hAnsi="Palatino Linotype"/>
                <w:sz w:val="20"/>
                <w:szCs w:val="20"/>
              </w:rPr>
              <w:t>házi feladat</w:t>
            </w: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p>
        </w:tc>
        <w:tc>
          <w:tcPr>
            <w:tcW w:w="945"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659" w:type="dxa"/>
            <w:vAlign w:val="center"/>
          </w:tcPr>
          <w:p w:rsidR="0042450B" w:rsidRPr="00096F1D" w:rsidRDefault="0042450B" w:rsidP="00C319A7">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bl>
    <w:p w:rsidR="0042450B" w:rsidRDefault="0042450B" w:rsidP="0042450B">
      <w:pPr>
        <w:pStyle w:val="Listaszerbekezds"/>
        <w:spacing w:after="0" w:line="240" w:lineRule="auto"/>
        <w:ind w:left="720"/>
        <w:jc w:val="both"/>
        <w:rPr>
          <w:rFonts w:ascii="Palatino Linotype" w:hAnsi="Palatino Linotype"/>
          <w:b/>
          <w:i/>
          <w:sz w:val="24"/>
          <w:szCs w:val="24"/>
        </w:rPr>
      </w:pPr>
    </w:p>
    <w:p w:rsidR="00841110" w:rsidRDefault="00841110" w:rsidP="0042450B">
      <w:pPr>
        <w:pStyle w:val="Listaszerbekezds"/>
        <w:numPr>
          <w:ilvl w:val="2"/>
          <w:numId w:val="2"/>
        </w:numPr>
        <w:spacing w:after="0" w:line="240" w:lineRule="auto"/>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41110" w:rsidRPr="00096F1D" w:rsidTr="00A71F13">
        <w:trPr>
          <w:cantSplit/>
          <w:trHeight w:val="921"/>
          <w:jc w:val="center"/>
        </w:trPr>
        <w:tc>
          <w:tcPr>
            <w:tcW w:w="828"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Sor-szám</w:t>
            </w:r>
          </w:p>
        </w:tc>
        <w:tc>
          <w:tcPr>
            <w:tcW w:w="3621"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Tanulói tevékenységforma</w:t>
            </w:r>
          </w:p>
        </w:tc>
        <w:tc>
          <w:tcPr>
            <w:tcW w:w="2370" w:type="dxa"/>
            <w:gridSpan w:val="3"/>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Tanulói tevékenység szervezési kerete</w:t>
            </w:r>
          </w:p>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(differenciálási módok)</w:t>
            </w:r>
          </w:p>
        </w:tc>
        <w:tc>
          <w:tcPr>
            <w:tcW w:w="2190" w:type="dxa"/>
            <w:vMerge w:val="restart"/>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Alkalmazandó eszközök és felszerelések (SZVK 6. pont lebontása, pontosítása)</w:t>
            </w:r>
          </w:p>
        </w:tc>
      </w:tr>
      <w:tr w:rsidR="00841110" w:rsidRPr="00096F1D" w:rsidTr="00A71F13">
        <w:trPr>
          <w:cantSplit/>
          <w:trHeight w:val="1076"/>
          <w:jc w:val="center"/>
        </w:trPr>
        <w:tc>
          <w:tcPr>
            <w:tcW w:w="828" w:type="dxa"/>
            <w:vMerge/>
            <w:vAlign w:val="center"/>
          </w:tcPr>
          <w:p w:rsidR="00841110" w:rsidRPr="00096F1D" w:rsidRDefault="00841110" w:rsidP="00875A7E">
            <w:pPr>
              <w:spacing w:after="0" w:line="240" w:lineRule="auto"/>
              <w:jc w:val="center"/>
              <w:rPr>
                <w:rFonts w:ascii="Palatino Linotype" w:hAnsi="Palatino Linotype"/>
                <w:b/>
                <w:sz w:val="20"/>
                <w:szCs w:val="20"/>
              </w:rPr>
            </w:pPr>
          </w:p>
        </w:tc>
        <w:tc>
          <w:tcPr>
            <w:tcW w:w="3621" w:type="dxa"/>
            <w:vMerge/>
            <w:vAlign w:val="center"/>
          </w:tcPr>
          <w:p w:rsidR="00841110" w:rsidRPr="00096F1D" w:rsidRDefault="00841110" w:rsidP="00875A7E">
            <w:pPr>
              <w:spacing w:after="0" w:line="240" w:lineRule="auto"/>
              <w:rPr>
                <w:rFonts w:ascii="Palatino Linotype" w:hAnsi="Palatino Linotype"/>
                <w:b/>
                <w:sz w:val="20"/>
                <w:szCs w:val="20"/>
              </w:rPr>
            </w:pPr>
          </w:p>
        </w:tc>
        <w:tc>
          <w:tcPr>
            <w:tcW w:w="809"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Egyéni</w:t>
            </w:r>
          </w:p>
        </w:tc>
        <w:tc>
          <w:tcPr>
            <w:tcW w:w="798"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Csoport-</w:t>
            </w:r>
          </w:p>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bontás</w:t>
            </w:r>
          </w:p>
        </w:tc>
        <w:tc>
          <w:tcPr>
            <w:tcW w:w="763" w:type="dxa"/>
            <w:textDirection w:val="btLr"/>
            <w:vAlign w:val="center"/>
          </w:tcPr>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Osztály-</w:t>
            </w:r>
          </w:p>
          <w:p w:rsidR="00841110" w:rsidRPr="00096F1D" w:rsidRDefault="00841110" w:rsidP="00875A7E">
            <w:pPr>
              <w:spacing w:after="0" w:line="240" w:lineRule="auto"/>
              <w:ind w:left="113" w:right="113"/>
              <w:jc w:val="center"/>
              <w:rPr>
                <w:rFonts w:ascii="Palatino Linotype" w:hAnsi="Palatino Linotype"/>
                <w:b/>
                <w:sz w:val="20"/>
                <w:szCs w:val="20"/>
              </w:rPr>
            </w:pPr>
            <w:r w:rsidRPr="00096F1D">
              <w:rPr>
                <w:rFonts w:ascii="Palatino Linotype" w:hAnsi="Palatino Linotype"/>
                <w:b/>
                <w:sz w:val="20"/>
                <w:szCs w:val="20"/>
              </w:rPr>
              <w:t>keret</w:t>
            </w:r>
          </w:p>
        </w:tc>
        <w:tc>
          <w:tcPr>
            <w:tcW w:w="2190" w:type="dxa"/>
            <w:vMerge/>
            <w:vAlign w:val="center"/>
          </w:tcPr>
          <w:p w:rsidR="00841110" w:rsidRPr="00096F1D" w:rsidRDefault="00841110" w:rsidP="00875A7E">
            <w:pPr>
              <w:spacing w:after="0" w:line="240" w:lineRule="auto"/>
              <w:jc w:val="center"/>
              <w:rPr>
                <w:rFonts w:ascii="Palatino Linotype" w:hAnsi="Palatino Linotype"/>
                <w:b/>
                <w:sz w:val="20"/>
                <w:szCs w:val="20"/>
              </w:rPr>
            </w:pP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1.</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b/>
                <w:sz w:val="20"/>
                <w:szCs w:val="20"/>
              </w:rPr>
            </w:pPr>
            <w:r w:rsidRPr="00096F1D">
              <w:rPr>
                <w:rFonts w:ascii="Palatino Linotype" w:hAnsi="Palatino Linotype" w:cs="Arial"/>
                <w:b/>
                <w:sz w:val="20"/>
                <w:szCs w:val="20"/>
              </w:rPr>
              <w:t>Információ feldolgozó tevékenységek</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önálló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feladattal vezetett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Olvasott szöveg feldolgozása jegyzeteléssel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Hallott szöveg feldolgozása jegyzeteléssel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1.5.</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Hallott szöveg feladattal vezetett feldolgozása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1.6.</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Információk önálló rendszerezése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1.7.</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Információk feladattal vezetett rendszerezése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2.</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cs="Arial"/>
                <w:b/>
                <w:sz w:val="20"/>
                <w:szCs w:val="20"/>
              </w:rPr>
            </w:pPr>
            <w:r w:rsidRPr="00096F1D">
              <w:rPr>
                <w:rFonts w:ascii="Palatino Linotype" w:hAnsi="Palatino Linotype" w:cs="Arial"/>
                <w:b/>
                <w:sz w:val="20"/>
                <w:szCs w:val="20"/>
              </w:rPr>
              <w:t>Ismeretalkalmazási gyakorló tevékenységek, feladatok</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Írásos elemzések készítése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Leírás készítése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Válaszolás írásban mondatszintű kérdésekre</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Tesztfeladat megoldása</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2.5.</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 xml:space="preserve">Szöveges előadás egyéni </w:t>
            </w:r>
            <w:r w:rsidRPr="00096F1D">
              <w:rPr>
                <w:rFonts w:ascii="Palatino Linotype" w:hAnsi="Palatino Linotype" w:cs="Arial"/>
                <w:sz w:val="20"/>
                <w:szCs w:val="20"/>
              </w:rPr>
              <w:lastRenderedPageBreak/>
              <w:t>felkészüléssel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lastRenderedPageBreak/>
              <w:t>2.6.</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Tapasztalatok utólagos ismertetése szóban</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2.7.</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Tapasztalatok helyszíni ismertetése szóban</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shd w:val="clear" w:color="auto" w:fill="D9D9D9"/>
            <w:vAlign w:val="center"/>
          </w:tcPr>
          <w:p w:rsidR="00841110" w:rsidRPr="00096F1D" w:rsidRDefault="00841110" w:rsidP="00875A7E">
            <w:pPr>
              <w:spacing w:after="0" w:line="240" w:lineRule="auto"/>
              <w:jc w:val="center"/>
              <w:rPr>
                <w:rFonts w:ascii="Palatino Linotype" w:hAnsi="Palatino Linotype"/>
                <w:b/>
                <w:sz w:val="20"/>
                <w:szCs w:val="20"/>
              </w:rPr>
            </w:pPr>
            <w:r w:rsidRPr="00096F1D">
              <w:rPr>
                <w:rFonts w:ascii="Palatino Linotype" w:hAnsi="Palatino Linotype"/>
                <w:b/>
                <w:sz w:val="20"/>
                <w:szCs w:val="20"/>
              </w:rPr>
              <w:t>3.</w:t>
            </w:r>
          </w:p>
        </w:tc>
        <w:tc>
          <w:tcPr>
            <w:tcW w:w="3621" w:type="dxa"/>
            <w:shd w:val="clear" w:color="auto" w:fill="D9D9D9"/>
            <w:vAlign w:val="center"/>
          </w:tcPr>
          <w:p w:rsidR="00841110" w:rsidRPr="00096F1D" w:rsidRDefault="00841110" w:rsidP="00875A7E">
            <w:pPr>
              <w:spacing w:after="0" w:line="240" w:lineRule="auto"/>
              <w:rPr>
                <w:rFonts w:ascii="Palatino Linotype" w:hAnsi="Palatino Linotype" w:cs="Arial"/>
                <w:b/>
                <w:sz w:val="20"/>
                <w:szCs w:val="20"/>
              </w:rPr>
            </w:pPr>
            <w:r w:rsidRPr="00096F1D">
              <w:rPr>
                <w:rFonts w:ascii="Palatino Linotype" w:hAnsi="Palatino Linotype" w:cs="Arial"/>
                <w:b/>
                <w:sz w:val="20"/>
                <w:szCs w:val="20"/>
              </w:rPr>
              <w:t>Csoportos munkaformák körében</w:t>
            </w:r>
          </w:p>
        </w:tc>
        <w:tc>
          <w:tcPr>
            <w:tcW w:w="809"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763"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shd w:val="clear" w:color="auto" w:fill="D9D9D9"/>
            <w:vAlign w:val="center"/>
          </w:tcPr>
          <w:p w:rsidR="00841110" w:rsidRPr="00096F1D" w:rsidRDefault="00841110" w:rsidP="00875A7E">
            <w:pPr>
              <w:spacing w:after="0" w:line="240" w:lineRule="auto"/>
              <w:jc w:val="center"/>
              <w:rPr>
                <w:rFonts w:ascii="Palatino Linotype" w:hAnsi="Palatino Linotype"/>
                <w:sz w:val="20"/>
                <w:szCs w:val="20"/>
              </w:rPr>
            </w:pP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3.1.</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Feladattal vezetett kiscsoportos szövegfeldolgozás</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3.2</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Kiscsoportos szakmai munkavégzés irányítással</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3.3.</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Csoportos helyzetgyakorlat</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r w:rsidR="00841110" w:rsidRPr="00096F1D" w:rsidTr="00A71F13">
        <w:trPr>
          <w:jc w:val="center"/>
        </w:trPr>
        <w:tc>
          <w:tcPr>
            <w:tcW w:w="82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3.4.</w:t>
            </w:r>
          </w:p>
        </w:tc>
        <w:tc>
          <w:tcPr>
            <w:tcW w:w="3621" w:type="dxa"/>
            <w:vAlign w:val="center"/>
          </w:tcPr>
          <w:p w:rsidR="00841110" w:rsidRPr="00096F1D" w:rsidRDefault="00841110" w:rsidP="00875A7E">
            <w:pPr>
              <w:spacing w:after="0" w:line="240" w:lineRule="auto"/>
              <w:rPr>
                <w:rFonts w:ascii="Palatino Linotype" w:hAnsi="Palatino Linotype" w:cs="Arial"/>
                <w:sz w:val="20"/>
                <w:szCs w:val="20"/>
              </w:rPr>
            </w:pPr>
            <w:r w:rsidRPr="00096F1D">
              <w:rPr>
                <w:rFonts w:ascii="Palatino Linotype" w:hAnsi="Palatino Linotype" w:cs="Arial"/>
                <w:sz w:val="20"/>
                <w:szCs w:val="20"/>
              </w:rPr>
              <w:t>Csoportos versenyjáték</w:t>
            </w:r>
          </w:p>
        </w:tc>
        <w:tc>
          <w:tcPr>
            <w:tcW w:w="809"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798"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x</w:t>
            </w:r>
          </w:p>
        </w:tc>
        <w:tc>
          <w:tcPr>
            <w:tcW w:w="763" w:type="dxa"/>
            <w:vAlign w:val="center"/>
          </w:tcPr>
          <w:p w:rsidR="00841110" w:rsidRPr="00096F1D" w:rsidRDefault="00841110" w:rsidP="00875A7E">
            <w:pPr>
              <w:spacing w:after="0" w:line="240" w:lineRule="auto"/>
              <w:jc w:val="center"/>
              <w:rPr>
                <w:rFonts w:ascii="Palatino Linotype" w:hAnsi="Palatino Linotype"/>
                <w:sz w:val="20"/>
                <w:szCs w:val="20"/>
              </w:rPr>
            </w:pPr>
          </w:p>
        </w:tc>
        <w:tc>
          <w:tcPr>
            <w:tcW w:w="2190" w:type="dxa"/>
            <w:vAlign w:val="center"/>
          </w:tcPr>
          <w:p w:rsidR="00841110" w:rsidRPr="00096F1D" w:rsidRDefault="00841110" w:rsidP="00875A7E">
            <w:pPr>
              <w:spacing w:after="0" w:line="240" w:lineRule="auto"/>
              <w:jc w:val="center"/>
              <w:rPr>
                <w:rFonts w:ascii="Palatino Linotype" w:hAnsi="Palatino Linotype"/>
                <w:sz w:val="20"/>
                <w:szCs w:val="20"/>
              </w:rPr>
            </w:pPr>
            <w:r w:rsidRPr="00096F1D">
              <w:rPr>
                <w:rFonts w:ascii="Palatino Linotype" w:hAnsi="Palatino Linotype"/>
                <w:sz w:val="20"/>
                <w:szCs w:val="20"/>
              </w:rPr>
              <w:t>-</w:t>
            </w:r>
          </w:p>
        </w:tc>
      </w:tr>
    </w:tbl>
    <w:p w:rsidR="00841110" w:rsidRDefault="00841110" w:rsidP="0042450B">
      <w:pPr>
        <w:widowControl w:val="0"/>
        <w:suppressAutoHyphens/>
        <w:spacing w:after="0" w:line="240" w:lineRule="auto"/>
        <w:jc w:val="both"/>
        <w:rPr>
          <w:rFonts w:ascii="Palatino Linotype" w:hAnsi="Palatino Linotype" w:cs="Mangal"/>
          <w:b/>
          <w:kern w:val="1"/>
          <w:sz w:val="24"/>
          <w:szCs w:val="24"/>
          <w:lang w:eastAsia="hi-IN" w:bidi="hi-IN"/>
        </w:rPr>
      </w:pPr>
    </w:p>
    <w:p w:rsidR="00841110" w:rsidRPr="00FE70D7" w:rsidRDefault="005A6A1F" w:rsidP="00875A7E">
      <w:pPr>
        <w:widowControl w:val="0"/>
        <w:suppressAutoHyphens/>
        <w:spacing w:after="0" w:line="240" w:lineRule="auto"/>
        <w:ind w:firstLine="708"/>
        <w:jc w:val="both"/>
        <w:rPr>
          <w:sz w:val="24"/>
          <w:szCs w:val="24"/>
        </w:rPr>
      </w:pPr>
      <w:r>
        <w:rPr>
          <w:rFonts w:ascii="Palatino Linotype" w:hAnsi="Palatino Linotype"/>
          <w:b/>
          <w:kern w:val="1"/>
          <w:sz w:val="24"/>
          <w:szCs w:val="24"/>
          <w:lang w:eastAsia="hi-IN" w:bidi="hi-IN"/>
        </w:rPr>
        <w:t>6</w:t>
      </w:r>
      <w:r w:rsidR="00841110">
        <w:rPr>
          <w:rFonts w:ascii="Palatino Linotype" w:hAnsi="Palatino Linotype"/>
          <w:b/>
          <w:kern w:val="1"/>
          <w:sz w:val="24"/>
          <w:szCs w:val="24"/>
          <w:lang w:eastAsia="hi-IN" w:bidi="hi-IN"/>
        </w:rPr>
        <w:t xml:space="preserve">.6. </w:t>
      </w:r>
      <w:r w:rsidR="00841110" w:rsidRPr="00FE70D7">
        <w:rPr>
          <w:rFonts w:ascii="Palatino Linotype" w:hAnsi="Palatino Linotype"/>
          <w:b/>
          <w:kern w:val="1"/>
          <w:sz w:val="24"/>
          <w:szCs w:val="24"/>
          <w:lang w:eastAsia="hi-IN" w:bidi="hi-IN"/>
        </w:rPr>
        <w:t>A tantárgy értékelésének módja</w:t>
      </w:r>
    </w:p>
    <w:p w:rsidR="00841110" w:rsidRPr="00175204" w:rsidRDefault="00841110" w:rsidP="005518A9">
      <w:pPr>
        <w:pStyle w:val="Listaszerbekezds1"/>
        <w:widowControl w:val="0"/>
        <w:suppressAutoHyphens/>
        <w:spacing w:after="0" w:line="240" w:lineRule="auto"/>
        <w:jc w:val="both"/>
        <w:rPr>
          <w:rFonts w:ascii="Palatino Linotype" w:hAnsi="Palatino Linotype"/>
          <w:bCs/>
          <w:kern w:val="1"/>
          <w:sz w:val="24"/>
          <w:lang w:eastAsia="hi-IN" w:bidi="hi-IN"/>
        </w:rPr>
      </w:pPr>
      <w:r w:rsidRPr="00175204">
        <w:rPr>
          <w:rFonts w:ascii="Palatino Linotype" w:hAnsi="Palatino Linotype"/>
          <w:bCs/>
          <w:kern w:val="1"/>
          <w:sz w:val="24"/>
          <w:lang w:eastAsia="hi-IN" w:bidi="hi-IN"/>
        </w:rPr>
        <w:t>A nemzeti kö</w:t>
      </w:r>
      <w:r w:rsidR="0042450B">
        <w:rPr>
          <w:rFonts w:ascii="Palatino Linotype" w:hAnsi="Palatino Linotype"/>
          <w:bCs/>
          <w:kern w:val="1"/>
          <w:sz w:val="24"/>
          <w:lang w:eastAsia="hi-IN" w:bidi="hi-IN"/>
        </w:rPr>
        <w:t>znevelésről szóló 2011. évi CXC</w:t>
      </w:r>
      <w:r w:rsidR="00D33632">
        <w:rPr>
          <w:rFonts w:ascii="Palatino Linotype" w:hAnsi="Palatino Linotype"/>
          <w:bCs/>
          <w:kern w:val="1"/>
          <w:sz w:val="24"/>
          <w:lang w:eastAsia="hi-IN" w:bidi="hi-IN"/>
        </w:rPr>
        <w:t>.</w:t>
      </w:r>
      <w:r w:rsidRPr="00175204">
        <w:rPr>
          <w:rFonts w:ascii="Palatino Linotype" w:hAnsi="Palatino Linotype"/>
          <w:bCs/>
          <w:kern w:val="1"/>
          <w:sz w:val="24"/>
          <w:lang w:eastAsia="hi-IN" w:bidi="hi-IN"/>
        </w:rPr>
        <w:t xml:space="preserve"> törvény 54. § (2) a) pontja szerinti értékeléssel.</w:t>
      </w:r>
    </w:p>
    <w:p w:rsidR="00841110" w:rsidRDefault="00841110" w:rsidP="00875A7E">
      <w:pPr>
        <w:widowControl w:val="0"/>
        <w:suppressAutoHyphens/>
        <w:spacing w:after="0" w:line="240" w:lineRule="auto"/>
        <w:jc w:val="both"/>
        <w:rPr>
          <w:rFonts w:ascii="Palatino Linotype" w:hAnsi="Palatino Linotype" w:cs="Mangal"/>
          <w:b/>
          <w:kern w:val="1"/>
          <w:sz w:val="24"/>
          <w:szCs w:val="24"/>
          <w:lang w:eastAsia="hi-IN" w:bidi="hi-IN"/>
        </w:rPr>
      </w:pPr>
    </w:p>
    <w:p w:rsidR="00841110" w:rsidRDefault="0042450B" w:rsidP="0042450B">
      <w:pPr>
        <w:widowControl w:val="0"/>
        <w:tabs>
          <w:tab w:val="num" w:pos="1440"/>
        </w:tabs>
        <w:suppressAutoHyphens/>
        <w:spacing w:after="0" w:line="240" w:lineRule="auto"/>
        <w:ind w:left="360"/>
        <w:jc w:val="both"/>
        <w:rPr>
          <w:rFonts w:ascii="Palatino Linotype" w:hAnsi="Palatino Linotype" w:cs="TimesNewRomanPSMT"/>
          <w:sz w:val="44"/>
          <w:szCs w:val="44"/>
          <w:lang w:bidi="hi-IN"/>
        </w:rPr>
      </w:pPr>
      <w:r>
        <w:rPr>
          <w:sz w:val="24"/>
          <w:szCs w:val="24"/>
        </w:rPr>
        <w:br w:type="page"/>
      </w:r>
    </w:p>
    <w:p w:rsidR="00841110" w:rsidRDefault="00841110" w:rsidP="00875A7E">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lastRenderedPageBreak/>
        <w:t xml:space="preserve">Összefüggő szakmai gyakorlat </w:t>
      </w:r>
    </w:p>
    <w:p w:rsidR="00841110" w:rsidRDefault="00841110" w:rsidP="00875A7E">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41110" w:rsidRPr="00433D83" w:rsidRDefault="00841110" w:rsidP="00875A7E">
      <w:pPr>
        <w:autoSpaceDE w:val="0"/>
        <w:autoSpaceDN w:val="0"/>
        <w:adjustRightInd w:val="0"/>
        <w:spacing w:after="0" w:line="240" w:lineRule="auto"/>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részszakképesítés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841110" w:rsidRDefault="00841110" w:rsidP="00875A7E">
      <w:pPr>
        <w:autoSpaceDE w:val="0"/>
        <w:autoSpaceDN w:val="0"/>
        <w:adjustRightInd w:val="0"/>
        <w:spacing w:after="0" w:line="240" w:lineRule="auto"/>
        <w:ind w:left="709"/>
        <w:jc w:val="center"/>
        <w:rPr>
          <w:rFonts w:ascii="Palatino Linotype" w:hAnsi="Palatino Linotype" w:cs="TimesNewRomanPSMT"/>
          <w:sz w:val="24"/>
          <w:szCs w:val="24"/>
          <w:lang w:bidi="hi-IN"/>
        </w:rPr>
      </w:pPr>
      <w:r>
        <w:rPr>
          <w:rFonts w:ascii="Palatino Linotype" w:hAnsi="Palatino Linotype" w:cs="TimesNewRomanPSMT"/>
          <w:sz w:val="24"/>
          <w:szCs w:val="24"/>
          <w:lang w:bidi="hi-IN"/>
        </w:rPr>
        <w:t>1/9. évfolyamot követően 70 óra</w:t>
      </w:r>
    </w:p>
    <w:p w:rsidR="00841110" w:rsidRDefault="00841110" w:rsidP="00875A7E">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337E61" w:rsidRDefault="00841110" w:rsidP="00875A7E">
      <w:pPr>
        <w:widowControl w:val="0"/>
        <w:suppressAutoHyphens/>
        <w:spacing w:after="0" w:line="240" w:lineRule="auto"/>
        <w:jc w:val="both"/>
        <w:rPr>
          <w:rFonts w:ascii="Palatino Linotype" w:hAnsi="Palatino Linotype" w:cs="Tahoma"/>
          <w:color w:val="333333"/>
          <w:sz w:val="24"/>
          <w:szCs w:val="24"/>
          <w:shd w:val="clear" w:color="auto" w:fill="FFFFFF"/>
        </w:rPr>
      </w:pPr>
      <w:r w:rsidRPr="00433D83">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2"/>
        <w:gridCol w:w="4626"/>
      </w:tblGrid>
      <w:tr w:rsidR="00841110" w:rsidRPr="001D574D" w:rsidTr="00A71F13">
        <w:tc>
          <w:tcPr>
            <w:tcW w:w="4622" w:type="dxa"/>
          </w:tcPr>
          <w:p w:rsidR="00841110" w:rsidRPr="001D574D" w:rsidRDefault="00841110" w:rsidP="00875A7E">
            <w:pPr>
              <w:widowControl w:val="0"/>
              <w:suppressAutoHyphens/>
              <w:spacing w:after="0" w:line="240" w:lineRule="auto"/>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26" w:type="dxa"/>
          </w:tcPr>
          <w:p w:rsidR="00841110" w:rsidRPr="001D574D" w:rsidRDefault="00841110" w:rsidP="00875A7E">
            <w:pPr>
              <w:widowControl w:val="0"/>
              <w:suppressAutoHyphens/>
              <w:spacing w:after="0" w:line="240" w:lineRule="auto"/>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841110" w:rsidRPr="001D574D" w:rsidTr="00175204">
        <w:trPr>
          <w:trHeight w:val="300"/>
        </w:trPr>
        <w:tc>
          <w:tcPr>
            <w:tcW w:w="4622" w:type="dxa"/>
            <w:vMerge w:val="restart"/>
            <w:vAlign w:val="center"/>
          </w:tcPr>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p w:rsidR="00841110" w:rsidRPr="001C1157" w:rsidRDefault="00841110" w:rsidP="00175204">
            <w:pPr>
              <w:spacing w:after="0" w:line="240" w:lineRule="auto"/>
              <w:rPr>
                <w:rFonts w:ascii="Palatino Linotype" w:hAnsi="Palatino Linotype"/>
                <w:color w:val="000000"/>
              </w:rPr>
            </w:pPr>
            <w:r w:rsidRPr="001C1157">
              <w:rPr>
                <w:rFonts w:ascii="Palatino Linotype" w:hAnsi="Palatino Linotype"/>
                <w:color w:val="000000"/>
              </w:rPr>
              <w:t>10104-12</w:t>
            </w:r>
          </w:p>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r w:rsidRPr="001C1157">
              <w:rPr>
                <w:rFonts w:ascii="Palatino Linotype" w:hAnsi="Palatino Linotype" w:cs="Palatino Linotype"/>
              </w:rPr>
              <w:t>Szobafestő, díszítő munkák</w:t>
            </w:r>
            <w:r w:rsidRPr="001D574D">
              <w:rPr>
                <w:rFonts w:ascii="Palatino Linotype" w:hAnsi="Palatino Linotype" w:cs="Mangal"/>
                <w:iCs/>
                <w:kern w:val="1"/>
                <w:sz w:val="24"/>
                <w:szCs w:val="24"/>
                <w:lang w:eastAsia="hi-IN" w:bidi="hi-IN"/>
              </w:rPr>
              <w:t xml:space="preserve"> </w:t>
            </w:r>
          </w:p>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tc>
        <w:tc>
          <w:tcPr>
            <w:tcW w:w="4626" w:type="dxa"/>
            <w:vAlign w:val="center"/>
          </w:tcPr>
          <w:p w:rsidR="00841110" w:rsidRPr="00245DC4" w:rsidRDefault="00841110" w:rsidP="00175204">
            <w:pPr>
              <w:spacing w:after="0" w:line="240" w:lineRule="auto"/>
              <w:rPr>
                <w:rFonts w:ascii="Palatino Linotype" w:hAnsi="Palatino Linotype" w:cs="Palatino Linotype"/>
                <w:b/>
                <w:bCs/>
              </w:rPr>
            </w:pPr>
            <w:r w:rsidRPr="00245DC4">
              <w:rPr>
                <w:rFonts w:ascii="Palatino Linotype" w:hAnsi="Palatino Linotype" w:cs="Palatino Linotype"/>
                <w:b/>
                <w:bCs/>
              </w:rPr>
              <w:t>Falfelület festésének, díszítésének gyakorlata</w:t>
            </w:r>
          </w:p>
        </w:tc>
      </w:tr>
      <w:tr w:rsidR="00841110" w:rsidRPr="001D574D" w:rsidTr="00175204">
        <w:trPr>
          <w:trHeight w:val="345"/>
        </w:trPr>
        <w:tc>
          <w:tcPr>
            <w:tcW w:w="4622" w:type="dxa"/>
            <w:vMerge/>
            <w:vAlign w:val="center"/>
          </w:tcPr>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tc>
        <w:tc>
          <w:tcPr>
            <w:tcW w:w="4626" w:type="dxa"/>
            <w:vAlign w:val="center"/>
          </w:tcPr>
          <w:p w:rsidR="00841110" w:rsidRPr="00245DC4" w:rsidRDefault="00841110" w:rsidP="00175204">
            <w:pPr>
              <w:spacing w:after="0" w:line="240" w:lineRule="auto"/>
              <w:rPr>
                <w:rFonts w:ascii="Palatino Linotype" w:hAnsi="Palatino Linotype" w:cs="Palatino Linotype"/>
              </w:rPr>
            </w:pPr>
            <w:r w:rsidRPr="00245DC4">
              <w:rPr>
                <w:rFonts w:ascii="Palatino Linotype" w:hAnsi="Palatino Linotype" w:cs="Palatino Linotype"/>
              </w:rPr>
              <w:t>Alapfelület</w:t>
            </w:r>
            <w:r>
              <w:rPr>
                <w:rFonts w:ascii="Palatino Linotype" w:hAnsi="Palatino Linotype" w:cs="Palatino Linotype"/>
              </w:rPr>
              <w:t>ek</w:t>
            </w:r>
            <w:r w:rsidRPr="00245DC4">
              <w:rPr>
                <w:rFonts w:ascii="Palatino Linotype" w:hAnsi="Palatino Linotype" w:cs="Palatino Linotype"/>
              </w:rPr>
              <w:t xml:space="preserve"> vizsgálat</w:t>
            </w:r>
            <w:r>
              <w:rPr>
                <w:rFonts w:ascii="Palatino Linotype" w:hAnsi="Palatino Linotype" w:cs="Palatino Linotype"/>
              </w:rPr>
              <w:t>a</w:t>
            </w:r>
            <w:r w:rsidRPr="00245DC4">
              <w:rPr>
                <w:rFonts w:ascii="Palatino Linotype" w:hAnsi="Palatino Linotype" w:cs="Palatino Linotype"/>
              </w:rPr>
              <w:t>, bevonatrendszer</w:t>
            </w:r>
            <w:r>
              <w:rPr>
                <w:rFonts w:ascii="Palatino Linotype" w:hAnsi="Palatino Linotype" w:cs="Palatino Linotype"/>
              </w:rPr>
              <w:t>ek</w:t>
            </w:r>
            <w:r w:rsidRPr="00245DC4">
              <w:rPr>
                <w:rFonts w:ascii="Palatino Linotype" w:hAnsi="Palatino Linotype" w:cs="Palatino Linotype"/>
              </w:rPr>
              <w:t xml:space="preserve"> elemzése</w:t>
            </w:r>
          </w:p>
        </w:tc>
      </w:tr>
      <w:tr w:rsidR="00841110" w:rsidRPr="001D574D" w:rsidTr="00175204">
        <w:trPr>
          <w:trHeight w:val="300"/>
        </w:trPr>
        <w:tc>
          <w:tcPr>
            <w:tcW w:w="4622" w:type="dxa"/>
            <w:vMerge/>
            <w:vAlign w:val="center"/>
          </w:tcPr>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tc>
        <w:tc>
          <w:tcPr>
            <w:tcW w:w="4626" w:type="dxa"/>
            <w:vAlign w:val="center"/>
          </w:tcPr>
          <w:p w:rsidR="00841110" w:rsidRPr="00245DC4" w:rsidRDefault="00841110" w:rsidP="00175204">
            <w:pPr>
              <w:spacing w:after="0" w:line="240" w:lineRule="auto"/>
              <w:rPr>
                <w:rFonts w:ascii="Palatino Linotype" w:hAnsi="Palatino Linotype" w:cs="Palatino Linotype"/>
              </w:rPr>
            </w:pPr>
            <w:r w:rsidRPr="00245DC4">
              <w:rPr>
                <w:rFonts w:ascii="Palatino Linotype" w:hAnsi="Palatino Linotype" w:cs="Palatino Linotype"/>
              </w:rPr>
              <w:t>Festés készítése különböző felületeken, különböző anyagokkal</w:t>
            </w:r>
          </w:p>
        </w:tc>
      </w:tr>
      <w:tr w:rsidR="00841110" w:rsidRPr="001D574D" w:rsidTr="00175204">
        <w:trPr>
          <w:trHeight w:val="315"/>
        </w:trPr>
        <w:tc>
          <w:tcPr>
            <w:tcW w:w="4622" w:type="dxa"/>
            <w:vMerge/>
            <w:vAlign w:val="center"/>
          </w:tcPr>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tc>
        <w:tc>
          <w:tcPr>
            <w:tcW w:w="4626" w:type="dxa"/>
            <w:vAlign w:val="center"/>
          </w:tcPr>
          <w:p w:rsidR="00841110" w:rsidRPr="00245DC4" w:rsidRDefault="00841110" w:rsidP="00175204">
            <w:pPr>
              <w:spacing w:after="0" w:line="240" w:lineRule="auto"/>
              <w:rPr>
                <w:rFonts w:ascii="Palatino Linotype" w:hAnsi="Palatino Linotype" w:cs="Palatino Linotype"/>
              </w:rPr>
            </w:pPr>
            <w:r w:rsidRPr="00245DC4">
              <w:rPr>
                <w:rFonts w:ascii="Palatino Linotype" w:hAnsi="Palatino Linotype" w:cs="Palatino Linotype"/>
              </w:rPr>
              <w:t>Különleges festési technikák, díszítések</w:t>
            </w:r>
          </w:p>
        </w:tc>
      </w:tr>
      <w:tr w:rsidR="00841110" w:rsidRPr="001D574D" w:rsidTr="00175204">
        <w:trPr>
          <w:trHeight w:val="405"/>
        </w:trPr>
        <w:tc>
          <w:tcPr>
            <w:tcW w:w="4622" w:type="dxa"/>
            <w:vMerge w:val="restart"/>
            <w:vAlign w:val="center"/>
          </w:tcPr>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p w:rsidR="00841110" w:rsidRPr="0066081E" w:rsidRDefault="00841110" w:rsidP="00175204">
            <w:pPr>
              <w:spacing w:after="0" w:line="240" w:lineRule="auto"/>
              <w:rPr>
                <w:rFonts w:ascii="Palatino Linotype" w:hAnsi="Palatino Linotype" w:cs="Palatino Linotype"/>
              </w:rPr>
            </w:pPr>
            <w:r w:rsidRPr="0066081E">
              <w:rPr>
                <w:rFonts w:ascii="Palatino Linotype" w:hAnsi="Palatino Linotype" w:cs="Palatino Linotype"/>
              </w:rPr>
              <w:t>10105-12</w:t>
            </w:r>
          </w:p>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r w:rsidRPr="0066081E">
              <w:rPr>
                <w:rFonts w:ascii="Palatino Linotype" w:hAnsi="Palatino Linotype" w:cs="Palatino Linotype"/>
              </w:rPr>
              <w:t>Tapétázási munkák</w:t>
            </w:r>
            <w:r w:rsidRPr="001D574D">
              <w:rPr>
                <w:rFonts w:ascii="Palatino Linotype" w:hAnsi="Palatino Linotype" w:cs="Mangal"/>
                <w:iCs/>
                <w:kern w:val="1"/>
                <w:sz w:val="24"/>
                <w:szCs w:val="24"/>
                <w:lang w:eastAsia="hi-IN" w:bidi="hi-IN"/>
              </w:rPr>
              <w:t xml:space="preserve"> </w:t>
            </w:r>
          </w:p>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tc>
        <w:tc>
          <w:tcPr>
            <w:tcW w:w="4626" w:type="dxa"/>
            <w:vAlign w:val="center"/>
          </w:tcPr>
          <w:p w:rsidR="00841110" w:rsidRPr="00245DC4" w:rsidRDefault="00841110" w:rsidP="00175204">
            <w:pPr>
              <w:spacing w:after="0" w:line="240" w:lineRule="auto"/>
              <w:rPr>
                <w:rFonts w:ascii="Palatino Linotype" w:hAnsi="Palatino Linotype" w:cs="Palatino Linotype"/>
                <w:color w:val="000000"/>
              </w:rPr>
            </w:pPr>
            <w:r w:rsidRPr="00245DC4">
              <w:rPr>
                <w:rFonts w:ascii="Palatino Linotype" w:hAnsi="Palatino Linotype" w:cs="Palatino Linotype"/>
                <w:b/>
                <w:bCs/>
                <w:color w:val="000000"/>
              </w:rPr>
              <w:t>Tapétázási munkák gyakorlat</w:t>
            </w:r>
            <w:r>
              <w:rPr>
                <w:rFonts w:ascii="Palatino Linotype" w:hAnsi="Palatino Linotype" w:cs="Palatino Linotype"/>
                <w:b/>
                <w:bCs/>
                <w:color w:val="000000"/>
              </w:rPr>
              <w:t>a</w:t>
            </w:r>
          </w:p>
        </w:tc>
      </w:tr>
      <w:tr w:rsidR="00841110" w:rsidRPr="001D574D" w:rsidTr="00175204">
        <w:trPr>
          <w:trHeight w:val="405"/>
        </w:trPr>
        <w:tc>
          <w:tcPr>
            <w:tcW w:w="4622" w:type="dxa"/>
            <w:vMerge/>
            <w:vAlign w:val="center"/>
          </w:tcPr>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tc>
        <w:tc>
          <w:tcPr>
            <w:tcW w:w="4626" w:type="dxa"/>
            <w:vAlign w:val="center"/>
          </w:tcPr>
          <w:p w:rsidR="00841110" w:rsidRPr="00245DC4" w:rsidRDefault="00841110" w:rsidP="00175204">
            <w:pPr>
              <w:spacing w:after="0" w:line="240" w:lineRule="auto"/>
              <w:rPr>
                <w:rFonts w:ascii="Palatino Linotype" w:hAnsi="Palatino Linotype" w:cs="Palatino Linotype"/>
              </w:rPr>
            </w:pPr>
            <w:r w:rsidRPr="00245DC4">
              <w:rPr>
                <w:rFonts w:ascii="Palatino Linotype" w:hAnsi="Palatino Linotype" w:cs="Palatino Linotype"/>
              </w:rPr>
              <w:t>Felület előkészítés, előkezelés</w:t>
            </w:r>
          </w:p>
        </w:tc>
      </w:tr>
      <w:tr w:rsidR="00841110" w:rsidRPr="001D574D" w:rsidTr="00175204">
        <w:trPr>
          <w:trHeight w:val="375"/>
        </w:trPr>
        <w:tc>
          <w:tcPr>
            <w:tcW w:w="4622" w:type="dxa"/>
            <w:vMerge/>
            <w:vAlign w:val="center"/>
          </w:tcPr>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tc>
        <w:tc>
          <w:tcPr>
            <w:tcW w:w="4626" w:type="dxa"/>
            <w:vAlign w:val="center"/>
          </w:tcPr>
          <w:p w:rsidR="00841110" w:rsidRPr="00245DC4" w:rsidRDefault="00841110" w:rsidP="00175204">
            <w:pPr>
              <w:spacing w:after="0" w:line="240" w:lineRule="auto"/>
              <w:rPr>
                <w:rFonts w:ascii="Palatino Linotype" w:hAnsi="Palatino Linotype" w:cs="Palatino Linotype"/>
              </w:rPr>
            </w:pPr>
            <w:r w:rsidRPr="00245DC4">
              <w:rPr>
                <w:rFonts w:ascii="Palatino Linotype" w:hAnsi="Palatino Linotype" w:cs="Palatino Linotype"/>
              </w:rPr>
              <w:t>Ragasztóanyagok alkalmazása</w:t>
            </w:r>
          </w:p>
        </w:tc>
      </w:tr>
      <w:tr w:rsidR="00841110" w:rsidRPr="001D574D" w:rsidTr="00175204">
        <w:trPr>
          <w:trHeight w:val="345"/>
        </w:trPr>
        <w:tc>
          <w:tcPr>
            <w:tcW w:w="4622" w:type="dxa"/>
            <w:vMerge/>
            <w:vAlign w:val="center"/>
          </w:tcPr>
          <w:p w:rsidR="00841110" w:rsidRPr="001D574D" w:rsidRDefault="00841110" w:rsidP="00175204">
            <w:pPr>
              <w:widowControl w:val="0"/>
              <w:suppressAutoHyphens/>
              <w:spacing w:after="0" w:line="240" w:lineRule="auto"/>
              <w:rPr>
                <w:rFonts w:ascii="Palatino Linotype" w:hAnsi="Palatino Linotype" w:cs="Mangal"/>
                <w:iCs/>
                <w:kern w:val="1"/>
                <w:sz w:val="24"/>
                <w:szCs w:val="24"/>
                <w:lang w:eastAsia="hi-IN" w:bidi="hi-IN"/>
              </w:rPr>
            </w:pPr>
          </w:p>
        </w:tc>
        <w:tc>
          <w:tcPr>
            <w:tcW w:w="4626" w:type="dxa"/>
            <w:vAlign w:val="center"/>
          </w:tcPr>
          <w:p w:rsidR="00841110" w:rsidRPr="00245DC4" w:rsidRDefault="00841110" w:rsidP="00175204">
            <w:pPr>
              <w:spacing w:after="0" w:line="240" w:lineRule="auto"/>
              <w:rPr>
                <w:rFonts w:ascii="Palatino Linotype" w:hAnsi="Palatino Linotype" w:cs="Palatino Linotype"/>
              </w:rPr>
            </w:pPr>
            <w:r w:rsidRPr="00245DC4">
              <w:rPr>
                <w:rFonts w:ascii="Palatino Linotype" w:hAnsi="Palatino Linotype" w:cs="Palatino Linotype"/>
              </w:rPr>
              <w:t>Tapétázás, díszítés</w:t>
            </w:r>
          </w:p>
        </w:tc>
      </w:tr>
    </w:tbl>
    <w:p w:rsidR="00841110" w:rsidRDefault="00841110" w:rsidP="00875A7E">
      <w:pPr>
        <w:spacing w:after="0" w:line="240" w:lineRule="auto"/>
      </w:pPr>
    </w:p>
    <w:p w:rsidR="0042450B" w:rsidRDefault="0042450B" w:rsidP="00875A7E">
      <w:pPr>
        <w:spacing w:after="0" w:line="240" w:lineRule="auto"/>
      </w:pPr>
    </w:p>
    <w:p w:rsidR="00841110" w:rsidRPr="00DF6E87" w:rsidRDefault="00753C82" w:rsidP="00875A7E">
      <w:pPr>
        <w:widowControl w:val="0"/>
        <w:suppressAutoHyphens/>
        <w:spacing w:after="0" w:line="240" w:lineRule="auto"/>
        <w:rPr>
          <w:rFonts w:ascii="Palatino Linotype" w:hAnsi="Palatino Linotype" w:cs="Mangal"/>
          <w:b/>
          <w:iCs/>
          <w:kern w:val="1"/>
          <w:sz w:val="24"/>
          <w:szCs w:val="24"/>
          <w:lang w:eastAsia="hi-IN" w:bidi="hi-IN"/>
        </w:rPr>
      </w:pPr>
      <w:r>
        <w:rPr>
          <w:rFonts w:ascii="Palatino Linotype" w:hAnsi="Palatino Linotype" w:cs="Arial"/>
          <w:b/>
          <w:sz w:val="24"/>
          <w:szCs w:val="24"/>
        </w:rPr>
        <w:t>10104-12 Szobafestő, díszítő munkák</w:t>
      </w:r>
    </w:p>
    <w:p w:rsidR="00753C82" w:rsidRDefault="00753C82" w:rsidP="00875A7E">
      <w:pPr>
        <w:spacing w:after="0" w:line="240" w:lineRule="auto"/>
        <w:ind w:firstLine="709"/>
        <w:rPr>
          <w:rFonts w:ascii="Palatino Linotype" w:hAnsi="Palatino Linotype"/>
          <w:b/>
          <w:sz w:val="24"/>
          <w:szCs w:val="24"/>
        </w:rPr>
      </w:pPr>
    </w:p>
    <w:p w:rsidR="008C1ED7" w:rsidRDefault="00753C82" w:rsidP="008C1ED7">
      <w:pPr>
        <w:spacing w:after="0" w:line="240" w:lineRule="auto"/>
        <w:ind w:firstLine="567"/>
        <w:rPr>
          <w:rFonts w:ascii="Palatino Linotype" w:hAnsi="Palatino Linotype"/>
          <w:b/>
          <w:sz w:val="24"/>
          <w:szCs w:val="24"/>
        </w:rPr>
      </w:pPr>
      <w:r>
        <w:rPr>
          <w:rFonts w:ascii="Palatino Linotype" w:hAnsi="Palatino Linotype"/>
          <w:b/>
          <w:sz w:val="24"/>
          <w:szCs w:val="24"/>
        </w:rPr>
        <w:t>Falfelület festésének, díszítésének gyakorlata</w:t>
      </w:r>
      <w:r w:rsidR="008C1ED7">
        <w:rPr>
          <w:rFonts w:ascii="Palatino Linotype" w:hAnsi="Palatino Linotype"/>
          <w:b/>
          <w:sz w:val="24"/>
          <w:szCs w:val="24"/>
        </w:rPr>
        <w:t xml:space="preserve"> tantárgy</w:t>
      </w:r>
    </w:p>
    <w:p w:rsidR="008C1ED7" w:rsidRDefault="008C1ED7" w:rsidP="008C1ED7">
      <w:pPr>
        <w:spacing w:after="0" w:line="240" w:lineRule="auto"/>
        <w:ind w:firstLine="567"/>
        <w:rPr>
          <w:rFonts w:ascii="Palatino Linotype" w:hAnsi="Palatino Linotype"/>
          <w:b/>
          <w:sz w:val="24"/>
          <w:szCs w:val="24"/>
        </w:rPr>
      </w:pPr>
    </w:p>
    <w:p w:rsidR="008C1ED7" w:rsidRDefault="008C1ED7" w:rsidP="008C1ED7">
      <w:pPr>
        <w:spacing w:after="0" w:line="240" w:lineRule="auto"/>
        <w:ind w:firstLine="567"/>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t>Témakörök</w:t>
      </w:r>
    </w:p>
    <w:p w:rsidR="00841110" w:rsidRDefault="00841110" w:rsidP="00875A7E">
      <w:pPr>
        <w:spacing w:after="0" w:line="240" w:lineRule="auto"/>
        <w:ind w:firstLine="709"/>
        <w:rPr>
          <w:rFonts w:ascii="Palatino Linotype" w:hAnsi="Palatino Linotype"/>
          <w:b/>
          <w:sz w:val="24"/>
          <w:szCs w:val="24"/>
        </w:rPr>
      </w:pPr>
    </w:p>
    <w:p w:rsidR="00753C82" w:rsidRPr="00987647" w:rsidRDefault="00753C82" w:rsidP="008C1ED7">
      <w:pPr>
        <w:widowControl w:val="0"/>
        <w:tabs>
          <w:tab w:val="right" w:pos="9214"/>
        </w:tabs>
        <w:suppressAutoHyphens/>
        <w:spacing w:after="0" w:line="240" w:lineRule="auto"/>
        <w:ind w:left="567"/>
        <w:jc w:val="both"/>
        <w:rPr>
          <w:rFonts w:ascii="Palatino Linotype" w:hAnsi="Palatino Linotype" w:cs="Palatino Linotype"/>
          <w:b/>
          <w:bCs/>
          <w:i/>
          <w:kern w:val="1"/>
          <w:sz w:val="24"/>
          <w:szCs w:val="24"/>
          <w:lang w:eastAsia="hi-IN" w:bidi="hi-IN"/>
        </w:rPr>
      </w:pPr>
      <w:r w:rsidRPr="00DF34C5">
        <w:rPr>
          <w:rFonts w:ascii="Palatino Linotype" w:hAnsi="Palatino Linotype" w:cs="Palatino Linotype"/>
          <w:b/>
          <w:bCs/>
          <w:kern w:val="1"/>
          <w:sz w:val="24"/>
          <w:szCs w:val="24"/>
          <w:lang w:eastAsia="hi-IN" w:bidi="hi-IN"/>
        </w:rPr>
        <w:t>Alapfelületek vizsgálata, bevonatrendszerek elemzése</w:t>
      </w:r>
      <w:r>
        <w:rPr>
          <w:rFonts w:ascii="Palatino Linotype" w:hAnsi="Palatino Linotype" w:cs="Palatino Linotype"/>
          <w:b/>
          <w:bCs/>
          <w:kern w:val="1"/>
          <w:sz w:val="24"/>
          <w:szCs w:val="24"/>
          <w:lang w:eastAsia="hi-IN" w:bidi="hi-IN"/>
        </w:rPr>
        <w:tab/>
      </w:r>
      <w:r w:rsidRPr="00987647">
        <w:rPr>
          <w:rFonts w:ascii="Palatino Linotype" w:hAnsi="Palatino Linotype" w:cs="Palatino Linotype"/>
          <w:b/>
          <w:bCs/>
          <w:i/>
          <w:kern w:val="1"/>
          <w:sz w:val="24"/>
          <w:szCs w:val="24"/>
          <w:lang w:eastAsia="hi-IN" w:bidi="hi-IN"/>
        </w:rPr>
        <w:t xml:space="preserve"> </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Alapfelületek típusainak felismerése</w:t>
      </w:r>
      <w:r w:rsidR="008C1ED7">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w:t>
      </w:r>
      <w:r w:rsidRPr="00DA7F10">
        <w:rPr>
          <w:rFonts w:ascii="Palatino Linotype" w:hAnsi="Palatino Linotype" w:cs="Palatino Linotype"/>
          <w:kern w:val="1"/>
          <w:sz w:val="24"/>
          <w:szCs w:val="24"/>
          <w:lang w:eastAsia="hi-IN" w:bidi="hi-IN"/>
        </w:rPr>
        <w:t>vakolatok, gipszkarton, beton, faforgács, azbesztcement</w:t>
      </w:r>
      <w:r>
        <w:rPr>
          <w:rFonts w:ascii="Palatino Linotype" w:hAnsi="Palatino Linotype" w:cs="Palatino Linotype"/>
          <w:kern w:val="1"/>
          <w:sz w:val="24"/>
          <w:szCs w:val="24"/>
          <w:lang w:eastAsia="hi-IN" w:bidi="hi-IN"/>
        </w:rPr>
        <w:t>)</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Alapozó réteg előkészítése</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A vakolatok csoportosítása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A vakolatok anyagai</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A vakolatok minőségi követelménye</w:t>
      </w:r>
    </w:p>
    <w:p w:rsidR="00753C82" w:rsidRPr="00DA7F10"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Nedves levegőjű helyiségek belső felületeinek vakolására</w:t>
      </w:r>
    </w:p>
    <w:p w:rsidR="00753C82" w:rsidRPr="00DA7F10"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Vakolattartó szerkezetek használata</w:t>
      </w:r>
    </w:p>
    <w:p w:rsidR="00753C82" w:rsidRPr="00DA7F10"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Rabic vakolattartó szerkezet használata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Vakolatok felületeinek vizsgálata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Felületvizsgálat szemrevételezéssel</w:t>
      </w:r>
    </w:p>
    <w:p w:rsidR="00753C82" w:rsidRDefault="00753C82" w:rsidP="008C1ED7">
      <w:pPr>
        <w:widowControl w:val="0"/>
        <w:tabs>
          <w:tab w:val="center" w:pos="5147"/>
        </w:tabs>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Felületvizsgálat, műszerekkel</w:t>
      </w:r>
      <w:r w:rsidR="008C1ED7">
        <w:rPr>
          <w:rFonts w:ascii="Palatino Linotype" w:hAnsi="Palatino Linotype" w:cs="Palatino Linotype"/>
          <w:kern w:val="1"/>
          <w:sz w:val="24"/>
          <w:szCs w:val="24"/>
          <w:lang w:eastAsia="hi-IN" w:bidi="hi-IN"/>
        </w:rPr>
        <w:tab/>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lastRenderedPageBreak/>
        <w:t>Felületvizsgálat mechanikus úto</w:t>
      </w:r>
      <w:r>
        <w:rPr>
          <w:rFonts w:ascii="Palatino Linotype" w:hAnsi="Palatino Linotype" w:cs="Palatino Linotype"/>
          <w:kern w:val="1"/>
          <w:sz w:val="24"/>
          <w:szCs w:val="24"/>
          <w:lang w:eastAsia="hi-IN" w:bidi="hi-IN"/>
        </w:rPr>
        <w:t>n</w:t>
      </w:r>
      <w:r w:rsidRPr="00DF34C5">
        <w:rPr>
          <w:rFonts w:ascii="Palatino Linotype" w:hAnsi="Palatino Linotype" w:cs="Palatino Linotype"/>
          <w:kern w:val="1"/>
          <w:sz w:val="24"/>
          <w:szCs w:val="24"/>
          <w:lang w:eastAsia="hi-IN" w:bidi="hi-IN"/>
        </w:rPr>
        <w:t xml:space="preserve"> </w:t>
      </w:r>
    </w:p>
    <w:p w:rsidR="00753C82" w:rsidRPr="00DF34C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Nedves levegőjű helyiségek belső felületeinek vakolás</w:t>
      </w:r>
      <w:r>
        <w:rPr>
          <w:rFonts w:ascii="Palatino Linotype" w:hAnsi="Palatino Linotype" w:cs="Palatino Linotype"/>
          <w:kern w:val="1"/>
          <w:sz w:val="24"/>
          <w:szCs w:val="24"/>
          <w:lang w:eastAsia="hi-IN" w:bidi="hi-IN"/>
        </w:rPr>
        <w: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Alapfelület anyagának meghatározása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w:t>
      </w:r>
      <w:r w:rsidRPr="00DF34C5">
        <w:rPr>
          <w:rFonts w:ascii="Palatino Linotype" w:hAnsi="Palatino Linotype" w:cs="Palatino Linotype"/>
          <w:kern w:val="1"/>
          <w:sz w:val="24"/>
          <w:szCs w:val="24"/>
          <w:lang w:eastAsia="hi-IN" w:bidi="hi-IN"/>
        </w:rPr>
        <w:t xml:space="preserve"> minőségének felmérése</w:t>
      </w:r>
    </w:p>
    <w:p w:rsidR="00753C82" w:rsidRPr="00DF34C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 xml:space="preserve">Anyagok egymásra gyakorolt hatásának ismerete </w:t>
      </w:r>
    </w:p>
    <w:p w:rsidR="00753C82" w:rsidRPr="00DF34C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 xml:space="preserve">Felújítandó vagy új bevonatrendszerek vizsgálata, minősítése </w:t>
      </w:r>
    </w:p>
    <w:p w:rsidR="00753C82" w:rsidRDefault="00753C82" w:rsidP="008C1ED7">
      <w:pPr>
        <w:widowControl w:val="0"/>
        <w:suppressAutoHyphens/>
        <w:spacing w:after="0" w:line="240" w:lineRule="auto"/>
        <w:ind w:left="567"/>
        <w:jc w:val="both"/>
        <w:rPr>
          <w:rFonts w:ascii="Palatino Linotype" w:hAnsi="Palatino Linotype" w:cs="Palatino Linotype"/>
          <w:kern w:val="1"/>
          <w:lang w:eastAsia="hi-IN" w:bidi="hi-IN"/>
        </w:rPr>
      </w:pPr>
      <w:r w:rsidRPr="00DF34C5">
        <w:rPr>
          <w:rFonts w:ascii="Palatino Linotype" w:hAnsi="Palatino Linotype" w:cs="Palatino Linotype"/>
          <w:kern w:val="1"/>
          <w:sz w:val="24"/>
          <w:szCs w:val="24"/>
          <w:lang w:eastAsia="hi-IN" w:bidi="hi-IN"/>
        </w:rPr>
        <w:t>Vizsgálatok eredményeiről írásos feljegyzés készítése</w:t>
      </w:r>
    </w:p>
    <w:p w:rsidR="00753C82" w:rsidRPr="00557ECD" w:rsidRDefault="00753C82" w:rsidP="00753C82">
      <w:pPr>
        <w:widowControl w:val="0"/>
        <w:suppressAutoHyphens/>
        <w:spacing w:after="0" w:line="240" w:lineRule="auto"/>
        <w:ind w:left="1080"/>
        <w:jc w:val="both"/>
        <w:rPr>
          <w:rFonts w:ascii="Palatino Linotype" w:hAnsi="Palatino Linotype" w:cs="Palatino Linotype"/>
          <w:kern w:val="1"/>
          <w:lang w:eastAsia="hi-IN" w:bidi="hi-IN"/>
        </w:rPr>
      </w:pPr>
    </w:p>
    <w:p w:rsidR="00753C82" w:rsidRPr="00DF34C5" w:rsidRDefault="00753C82" w:rsidP="008C1ED7">
      <w:pPr>
        <w:widowControl w:val="0"/>
        <w:tabs>
          <w:tab w:val="right" w:pos="9214"/>
        </w:tabs>
        <w:suppressAutoHyphens/>
        <w:spacing w:after="0" w:line="240" w:lineRule="auto"/>
        <w:ind w:left="567"/>
        <w:jc w:val="both"/>
        <w:rPr>
          <w:rFonts w:ascii="Palatino Linotype" w:hAnsi="Palatino Linotype" w:cs="Palatino Linotype"/>
          <w:b/>
          <w:bCs/>
          <w:kern w:val="1"/>
          <w:sz w:val="24"/>
          <w:szCs w:val="24"/>
          <w:lang w:eastAsia="hi-IN" w:bidi="hi-IN"/>
        </w:rPr>
      </w:pPr>
      <w:r w:rsidRPr="00DF34C5">
        <w:rPr>
          <w:rFonts w:ascii="Palatino Linotype" w:hAnsi="Palatino Linotype" w:cs="Palatino Linotype"/>
          <w:b/>
          <w:bCs/>
          <w:kern w:val="1"/>
          <w:sz w:val="24"/>
          <w:szCs w:val="24"/>
          <w:lang w:eastAsia="hi-IN" w:bidi="hi-IN"/>
        </w:rPr>
        <w:t>Festés készítése különböző felületeken, különböző anyagokkal</w:t>
      </w:r>
      <w:r>
        <w:rPr>
          <w:rFonts w:ascii="Palatino Linotype" w:hAnsi="Palatino Linotype" w:cs="Palatino Linotype"/>
          <w:b/>
          <w:bCs/>
          <w:kern w:val="1"/>
          <w:sz w:val="24"/>
          <w:szCs w:val="24"/>
          <w:lang w:eastAsia="hi-IN" w:bidi="hi-IN"/>
        </w:rPr>
        <w:tab/>
      </w:r>
      <w:r w:rsidRPr="00DF34C5">
        <w:rPr>
          <w:rFonts w:ascii="Palatino Linotype" w:hAnsi="Palatino Linotype" w:cs="Palatino Linotype"/>
          <w:b/>
          <w:bCs/>
          <w:kern w:val="1"/>
          <w:sz w:val="24"/>
          <w:szCs w:val="24"/>
          <w:lang w:eastAsia="hi-IN" w:bidi="hi-IN"/>
        </w:rPr>
        <w:t xml:space="preserve"> </w:t>
      </w:r>
    </w:p>
    <w:p w:rsidR="00753C82" w:rsidRDefault="00753C82" w:rsidP="008C1ED7">
      <w:pPr>
        <w:widowControl w:val="0"/>
        <w:suppressAutoHyphens/>
        <w:spacing w:after="0" w:line="240" w:lineRule="auto"/>
        <w:ind w:left="567"/>
        <w:jc w:val="both"/>
        <w:rPr>
          <w:rFonts w:ascii="Palatino Linotype" w:hAnsi="Palatino Linotype" w:cs="Mangal"/>
          <w:kern w:val="2"/>
          <w:sz w:val="24"/>
          <w:szCs w:val="24"/>
          <w:lang w:eastAsia="hi-IN" w:bidi="hi-IN"/>
        </w:rPr>
      </w:pPr>
      <w:r w:rsidRPr="00987647">
        <w:rPr>
          <w:rFonts w:ascii="Palatino Linotype" w:hAnsi="Palatino Linotype" w:cs="Mangal"/>
          <w:kern w:val="2"/>
          <w:sz w:val="24"/>
          <w:szCs w:val="24"/>
          <w:lang w:eastAsia="hi-IN" w:bidi="hi-IN"/>
        </w:rPr>
        <w:t>Anyagszámítás készítése tervből</w:t>
      </w:r>
    </w:p>
    <w:p w:rsidR="00753C82" w:rsidRPr="00987647" w:rsidRDefault="00753C82" w:rsidP="008C1ED7">
      <w:pPr>
        <w:widowControl w:val="0"/>
        <w:suppressAutoHyphens/>
        <w:spacing w:after="0" w:line="240" w:lineRule="auto"/>
        <w:ind w:left="567"/>
        <w:jc w:val="both"/>
        <w:rPr>
          <w:rFonts w:ascii="Palatino Linotype" w:hAnsi="Palatino Linotype" w:cs="Mangal"/>
          <w:kern w:val="2"/>
          <w:sz w:val="24"/>
          <w:szCs w:val="24"/>
          <w:lang w:eastAsia="hi-IN" w:bidi="hi-IN"/>
        </w:rPr>
      </w:pPr>
      <w:r w:rsidRPr="00987647">
        <w:rPr>
          <w:rFonts w:ascii="Palatino Linotype" w:hAnsi="Palatino Linotype" w:cs="Mangal"/>
          <w:kern w:val="2"/>
          <w:sz w:val="24"/>
          <w:szCs w:val="24"/>
          <w:lang w:eastAsia="hi-IN" w:bidi="hi-IN"/>
        </w:rPr>
        <w:t>A</w:t>
      </w:r>
      <w:r>
        <w:rPr>
          <w:rFonts w:ascii="Palatino Linotype" w:hAnsi="Palatino Linotype" w:cs="Mangal"/>
          <w:kern w:val="2"/>
          <w:sz w:val="24"/>
          <w:szCs w:val="24"/>
          <w:lang w:eastAsia="hi-IN" w:bidi="hi-IN"/>
        </w:rPr>
        <w:t xml:space="preserve">nyagszámítás készítése </w:t>
      </w:r>
      <w:r w:rsidRPr="00987647">
        <w:rPr>
          <w:rFonts w:ascii="Palatino Linotype" w:hAnsi="Palatino Linotype" w:cs="Mangal"/>
          <w:kern w:val="2"/>
          <w:sz w:val="24"/>
          <w:szCs w:val="24"/>
          <w:lang w:eastAsia="hi-IN" w:bidi="hi-IN"/>
        </w:rPr>
        <w:t>költségvetésből</w:t>
      </w:r>
    </w:p>
    <w:p w:rsidR="00753C82" w:rsidRPr="00987647" w:rsidRDefault="00753C82" w:rsidP="008C1ED7">
      <w:pPr>
        <w:widowControl w:val="0"/>
        <w:suppressAutoHyphens/>
        <w:spacing w:after="0" w:line="240" w:lineRule="auto"/>
        <w:ind w:left="567"/>
        <w:jc w:val="both"/>
        <w:rPr>
          <w:rFonts w:ascii="Palatino Linotype" w:hAnsi="Palatino Linotype" w:cs="Mangal"/>
          <w:kern w:val="2"/>
          <w:sz w:val="24"/>
          <w:szCs w:val="24"/>
          <w:lang w:eastAsia="hi-IN" w:bidi="hi-IN"/>
        </w:rPr>
      </w:pPr>
      <w:r w:rsidRPr="00987647">
        <w:rPr>
          <w:rFonts w:ascii="Palatino Linotype" w:hAnsi="Palatino Linotype" w:cs="Mangal"/>
          <w:kern w:val="2"/>
          <w:sz w:val="24"/>
          <w:szCs w:val="24"/>
          <w:lang w:eastAsia="hi-IN" w:bidi="hi-IN"/>
        </w:rPr>
        <w:t>Felhasznált alapanyagok fajtái</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Falfelületek kiegyenlítése csiszolással, és különböző glettanyagokkal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Előkészített felület portalanítása</w:t>
      </w:r>
      <w:r w:rsidRPr="00111E28">
        <w:rPr>
          <w:rFonts w:ascii="Palatino Linotype" w:hAnsi="Palatino Linotype" w:cs="Palatino Linotype"/>
          <w:kern w:val="1"/>
          <w:sz w:val="24"/>
          <w:szCs w:val="24"/>
          <w:lang w:eastAsia="hi-IN" w:bidi="hi-IN"/>
        </w:rPr>
        <w:t>, tisztí</w:t>
      </w:r>
      <w:r>
        <w:rPr>
          <w:rFonts w:ascii="Palatino Linotype" w:hAnsi="Palatino Linotype" w:cs="Palatino Linotype"/>
          <w:kern w:val="1"/>
          <w:sz w:val="24"/>
          <w:szCs w:val="24"/>
          <w:lang w:eastAsia="hi-IN" w:bidi="hi-IN"/>
        </w:rPr>
        <w:t>tása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Alapozás (impregnálás)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Kültéri speciális alapozók használata</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Beltéri speciális alapozók használata</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Kijelölés, határoló vonalak kicsapása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Meszes glett, mészfestés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Diszperziós glettek, műgyanta kötőanyagú festékek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Különböző kötőanyagú festékek felhordása, festési technológiája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Homlokzatok előkészítése, előkezelése, festése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Színezőanyagok alkalmazása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Strukturált felületek kialakítása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Vékonyvakolati bevonatrendszerek készítése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Speciális bevonatok készítése </w:t>
      </w:r>
    </w:p>
    <w:p w:rsidR="00753C82" w:rsidRPr="00987647" w:rsidRDefault="00753C82" w:rsidP="008C1ED7">
      <w:pPr>
        <w:autoSpaceDE w:val="0"/>
        <w:autoSpaceDN w:val="0"/>
        <w:adjustRightInd w:val="0"/>
        <w:spacing w:after="0" w:line="240" w:lineRule="auto"/>
        <w:ind w:left="567"/>
        <w:jc w:val="both"/>
        <w:rPr>
          <w:rFonts w:ascii="Palatino Linotype" w:hAnsi="Palatino Linotype" w:cs="TimesNewRomanPSMT"/>
          <w:sz w:val="24"/>
          <w:szCs w:val="24"/>
        </w:rPr>
      </w:pPr>
      <w:r w:rsidRPr="00987647">
        <w:rPr>
          <w:rFonts w:ascii="Palatino Linotype" w:hAnsi="Palatino Linotype" w:cs="TimesNewRomanPSMT"/>
          <w:sz w:val="24"/>
          <w:szCs w:val="24"/>
        </w:rPr>
        <w:t>Munka- és balesetvédelmi ismeretek</w:t>
      </w:r>
    </w:p>
    <w:p w:rsidR="00753C82" w:rsidRPr="00987647" w:rsidRDefault="00753C82" w:rsidP="008C1ED7">
      <w:pPr>
        <w:autoSpaceDE w:val="0"/>
        <w:autoSpaceDN w:val="0"/>
        <w:adjustRightInd w:val="0"/>
        <w:spacing w:after="0" w:line="240" w:lineRule="auto"/>
        <w:ind w:left="567"/>
        <w:jc w:val="both"/>
        <w:rPr>
          <w:rFonts w:ascii="Palatino Linotype" w:hAnsi="Palatino Linotype" w:cs="TimesNewRomanPSMT"/>
          <w:sz w:val="24"/>
          <w:szCs w:val="24"/>
        </w:rPr>
      </w:pPr>
      <w:r w:rsidRPr="00987647">
        <w:rPr>
          <w:rFonts w:ascii="Palatino Linotype" w:hAnsi="Palatino Linotype" w:cs="TimesNewRomanPSMT"/>
          <w:sz w:val="24"/>
          <w:szCs w:val="24"/>
        </w:rPr>
        <w:t>Anyagtárolás és szállítás</w:t>
      </w:r>
    </w:p>
    <w:p w:rsidR="00753C82" w:rsidRDefault="00753C82" w:rsidP="008C1ED7">
      <w:pPr>
        <w:autoSpaceDE w:val="0"/>
        <w:autoSpaceDN w:val="0"/>
        <w:adjustRightInd w:val="0"/>
        <w:spacing w:after="0" w:line="240" w:lineRule="auto"/>
        <w:ind w:left="567"/>
        <w:jc w:val="both"/>
        <w:rPr>
          <w:rFonts w:ascii="Palatino Linotype" w:hAnsi="Palatino Linotype" w:cs="TimesNewRomanPSMT"/>
          <w:sz w:val="24"/>
          <w:szCs w:val="24"/>
        </w:rPr>
      </w:pPr>
      <w:r w:rsidRPr="00987647">
        <w:rPr>
          <w:rFonts w:ascii="Palatino Linotype" w:hAnsi="Palatino Linotype" w:cs="TimesNewRomanPSMT"/>
          <w:sz w:val="24"/>
          <w:szCs w:val="24"/>
        </w:rPr>
        <w:t>Kivitelezés lépései</w:t>
      </w:r>
    </w:p>
    <w:p w:rsidR="00753C82" w:rsidRPr="00753C82" w:rsidRDefault="00753C82" w:rsidP="008C1ED7">
      <w:pPr>
        <w:autoSpaceDE w:val="0"/>
        <w:autoSpaceDN w:val="0"/>
        <w:adjustRightInd w:val="0"/>
        <w:spacing w:after="0" w:line="240" w:lineRule="auto"/>
        <w:ind w:left="567"/>
        <w:jc w:val="both"/>
        <w:rPr>
          <w:rFonts w:ascii="Palatino Linotype" w:hAnsi="Palatino Linotype" w:cs="TimesNewRomanPSMT"/>
          <w:sz w:val="24"/>
          <w:szCs w:val="24"/>
        </w:rPr>
      </w:pPr>
    </w:p>
    <w:p w:rsidR="00753C82" w:rsidRPr="00987647" w:rsidRDefault="00753C82" w:rsidP="008C1ED7">
      <w:pPr>
        <w:widowControl w:val="0"/>
        <w:tabs>
          <w:tab w:val="right" w:pos="9214"/>
        </w:tabs>
        <w:suppressAutoHyphens/>
        <w:spacing w:after="0" w:line="240" w:lineRule="auto"/>
        <w:ind w:left="567"/>
        <w:jc w:val="both"/>
        <w:rPr>
          <w:rFonts w:ascii="Palatino Linotype" w:hAnsi="Palatino Linotype" w:cs="Palatino Linotype"/>
          <w:b/>
          <w:bCs/>
          <w:kern w:val="1"/>
          <w:sz w:val="24"/>
          <w:szCs w:val="24"/>
          <w:lang w:eastAsia="hi-IN" w:bidi="hi-IN"/>
        </w:rPr>
      </w:pPr>
      <w:r w:rsidRPr="00987647">
        <w:rPr>
          <w:rFonts w:ascii="Palatino Linotype" w:hAnsi="Palatino Linotype" w:cs="Palatino Linotype"/>
          <w:b/>
          <w:bCs/>
          <w:kern w:val="1"/>
          <w:sz w:val="24"/>
          <w:szCs w:val="24"/>
          <w:lang w:eastAsia="hi-IN" w:bidi="hi-IN"/>
        </w:rPr>
        <w:t>Különleges festési technikák, díszítések</w:t>
      </w:r>
      <w:r>
        <w:rPr>
          <w:rFonts w:ascii="Palatino Linotype" w:hAnsi="Palatino Linotype" w:cs="Palatino Linotype"/>
          <w:b/>
          <w:bCs/>
          <w:kern w:val="1"/>
          <w:sz w:val="24"/>
          <w:szCs w:val="24"/>
          <w:lang w:eastAsia="hi-IN" w:bidi="hi-IN"/>
        </w:rPr>
        <w:tab/>
      </w:r>
      <w:r w:rsidRPr="00987647">
        <w:rPr>
          <w:rFonts w:ascii="Palatino Linotype" w:hAnsi="Palatino Linotype" w:cs="Palatino Linotype"/>
          <w:b/>
          <w:bCs/>
          <w:kern w:val="1"/>
          <w:sz w:val="24"/>
          <w:szCs w:val="24"/>
          <w:lang w:eastAsia="hi-IN" w:bidi="hi-IN"/>
        </w:rPr>
        <w:t xml:space="preserve">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Megfelelő alapfelület előkészítése, előkezelése díszítéshez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Díszítőelemek (polisztirol, gipszlécek, rozetták) felhelyezése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Díszítendő felületek kijelölése, kicsapása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Díszítőanyag előkészítés, próbafestés készítése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Hengerezés gyakorlása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Vonalazás gyakorlása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Fröcskölés gyakorlása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Tamponálás gyakorlása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Fallazúrozás gyakorlása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Strukturált felületek kialakítása, díszítése (masszamunka)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Díszítő sorminta, sablon alkalmazása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t xml:space="preserve">Modern díszítések bemutatása </w:t>
      </w:r>
    </w:p>
    <w:p w:rsidR="00753C82" w:rsidRPr="0098764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987647">
        <w:rPr>
          <w:rFonts w:ascii="Palatino Linotype" w:hAnsi="Palatino Linotype" w:cs="Palatino Linotype"/>
          <w:kern w:val="1"/>
          <w:sz w:val="24"/>
          <w:szCs w:val="24"/>
          <w:lang w:eastAsia="hi-IN" w:bidi="hi-IN"/>
        </w:rPr>
        <w:lastRenderedPageBreak/>
        <w:t xml:space="preserve">Különleges díszítési munkák bemutatása </w:t>
      </w:r>
    </w:p>
    <w:p w:rsidR="00753C82" w:rsidRDefault="00753C82" w:rsidP="00753C82">
      <w:pPr>
        <w:widowControl w:val="0"/>
        <w:suppressAutoHyphens/>
        <w:spacing w:after="0" w:line="240" w:lineRule="auto"/>
        <w:jc w:val="both"/>
        <w:rPr>
          <w:rFonts w:ascii="Palatino Linotype" w:hAnsi="Palatino Linotype" w:cs="Palatino Linotype"/>
          <w:kern w:val="1"/>
          <w:lang w:eastAsia="hi-IN" w:bidi="hi-IN"/>
        </w:rPr>
      </w:pPr>
    </w:p>
    <w:p w:rsidR="00337E61" w:rsidRPr="00557ECD" w:rsidRDefault="00337E61" w:rsidP="00753C82">
      <w:pPr>
        <w:widowControl w:val="0"/>
        <w:suppressAutoHyphens/>
        <w:spacing w:after="0" w:line="240" w:lineRule="auto"/>
        <w:jc w:val="both"/>
        <w:rPr>
          <w:rFonts w:ascii="Palatino Linotype" w:hAnsi="Palatino Linotype" w:cs="Palatino Linotype"/>
          <w:kern w:val="1"/>
          <w:lang w:eastAsia="hi-IN" w:bidi="hi-IN"/>
        </w:rPr>
      </w:pPr>
    </w:p>
    <w:p w:rsidR="00753C82" w:rsidRPr="007A2EBE" w:rsidRDefault="00753C82" w:rsidP="00753C82">
      <w:pPr>
        <w:widowControl w:val="0"/>
        <w:suppressAutoHyphens/>
        <w:spacing w:after="0" w:line="240" w:lineRule="auto"/>
        <w:rPr>
          <w:rFonts w:ascii="Palatino Linotype" w:hAnsi="Palatino Linotype" w:cs="Arial"/>
          <w:b/>
          <w:sz w:val="24"/>
          <w:szCs w:val="24"/>
          <w:vertAlign w:val="superscript"/>
        </w:rPr>
      </w:pPr>
      <w:r>
        <w:rPr>
          <w:rFonts w:ascii="Palatino Linotype" w:hAnsi="Palatino Linotype" w:cs="Arial"/>
          <w:b/>
          <w:sz w:val="24"/>
          <w:szCs w:val="24"/>
        </w:rPr>
        <w:t>10105-12 Tapétázási munkák</w:t>
      </w:r>
      <w:r w:rsidR="008C1ED7">
        <w:rPr>
          <w:rFonts w:ascii="Palatino Linotype" w:hAnsi="Palatino Linotype" w:cs="Arial"/>
          <w:b/>
          <w:sz w:val="24"/>
          <w:szCs w:val="24"/>
        </w:rPr>
        <w:t xml:space="preserve"> </w:t>
      </w:r>
    </w:p>
    <w:p w:rsidR="00841110" w:rsidRPr="00DF6E87" w:rsidRDefault="00841110" w:rsidP="00753C82">
      <w:pPr>
        <w:widowControl w:val="0"/>
        <w:suppressAutoHyphens/>
        <w:spacing w:after="0" w:line="240" w:lineRule="auto"/>
        <w:ind w:left="720"/>
        <w:rPr>
          <w:rFonts w:ascii="Palatino Linotype" w:hAnsi="Palatino Linotype" w:cs="Mangal"/>
          <w:b/>
          <w:iCs/>
          <w:kern w:val="1"/>
          <w:sz w:val="24"/>
          <w:szCs w:val="24"/>
          <w:lang w:eastAsia="hi-IN" w:bidi="hi-IN"/>
        </w:rPr>
      </w:pPr>
    </w:p>
    <w:p w:rsidR="008C1ED7" w:rsidRDefault="00753C82" w:rsidP="008C1ED7">
      <w:pPr>
        <w:spacing w:after="0" w:line="240" w:lineRule="auto"/>
        <w:ind w:left="567"/>
        <w:rPr>
          <w:rFonts w:ascii="Palatino Linotype" w:hAnsi="Palatino Linotype"/>
          <w:b/>
          <w:sz w:val="24"/>
          <w:szCs w:val="24"/>
        </w:rPr>
      </w:pPr>
      <w:r>
        <w:rPr>
          <w:rFonts w:ascii="Palatino Linotype" w:hAnsi="Palatino Linotype"/>
          <w:b/>
          <w:sz w:val="24"/>
          <w:szCs w:val="24"/>
        </w:rPr>
        <w:t>Tapétázási munkák gyakorlata</w:t>
      </w:r>
      <w:r w:rsidR="008C1ED7">
        <w:rPr>
          <w:rFonts w:ascii="Palatino Linotype" w:hAnsi="Palatino Linotype"/>
          <w:b/>
          <w:sz w:val="24"/>
          <w:szCs w:val="24"/>
        </w:rPr>
        <w:t xml:space="preserve"> tantárgy</w:t>
      </w:r>
    </w:p>
    <w:p w:rsidR="008C1ED7" w:rsidRDefault="008C1ED7" w:rsidP="008C1ED7">
      <w:pPr>
        <w:spacing w:after="0" w:line="240" w:lineRule="auto"/>
        <w:ind w:left="567"/>
        <w:rPr>
          <w:rFonts w:ascii="Palatino Linotype" w:hAnsi="Palatino Linotype"/>
          <w:b/>
          <w:sz w:val="24"/>
          <w:szCs w:val="24"/>
        </w:rPr>
      </w:pPr>
    </w:p>
    <w:p w:rsidR="008C1ED7" w:rsidRDefault="008C1ED7" w:rsidP="008C1ED7">
      <w:pPr>
        <w:spacing w:after="0" w:line="240" w:lineRule="auto"/>
        <w:ind w:left="567"/>
        <w:rPr>
          <w:rFonts w:ascii="Palatino Linotype" w:hAnsi="Palatino Linotype"/>
          <w:b/>
          <w:sz w:val="24"/>
          <w:szCs w:val="24"/>
        </w:rPr>
      </w:pPr>
      <w:r>
        <w:rPr>
          <w:rFonts w:ascii="Palatino Linotype" w:hAnsi="Palatino Linotype"/>
          <w:b/>
          <w:sz w:val="24"/>
          <w:szCs w:val="24"/>
        </w:rPr>
        <w:tab/>
      </w:r>
      <w:r>
        <w:rPr>
          <w:rFonts w:ascii="Palatino Linotype" w:hAnsi="Palatino Linotype"/>
          <w:b/>
          <w:sz w:val="24"/>
          <w:szCs w:val="24"/>
        </w:rPr>
        <w:tab/>
        <w:t>Témakörök</w:t>
      </w:r>
    </w:p>
    <w:p w:rsidR="00753C82" w:rsidRDefault="00753C82" w:rsidP="008C1ED7">
      <w:pPr>
        <w:spacing w:after="0" w:line="240" w:lineRule="auto"/>
        <w:ind w:left="567"/>
        <w:rPr>
          <w:rFonts w:ascii="Palatino Linotype" w:hAnsi="Palatino Linotype"/>
          <w:b/>
          <w:sz w:val="24"/>
          <w:szCs w:val="24"/>
        </w:rPr>
      </w:pPr>
    </w:p>
    <w:p w:rsidR="00753C82" w:rsidRPr="00F168F5" w:rsidRDefault="00753C82" w:rsidP="008C1ED7">
      <w:pPr>
        <w:widowControl w:val="0"/>
        <w:tabs>
          <w:tab w:val="right" w:pos="9214"/>
        </w:tabs>
        <w:suppressAutoHyphens/>
        <w:spacing w:after="0" w:line="240" w:lineRule="auto"/>
        <w:ind w:left="567"/>
        <w:jc w:val="both"/>
        <w:rPr>
          <w:rFonts w:ascii="Palatino Linotype" w:hAnsi="Palatino Linotype" w:cs="Palatino Linotype"/>
          <w:b/>
          <w:bCs/>
          <w:kern w:val="1"/>
          <w:sz w:val="24"/>
          <w:szCs w:val="24"/>
          <w:lang w:eastAsia="hi-IN" w:bidi="hi-IN"/>
        </w:rPr>
      </w:pPr>
      <w:r w:rsidRPr="00F168F5">
        <w:rPr>
          <w:rFonts w:ascii="Palatino Linotype" w:hAnsi="Palatino Linotype" w:cs="Palatino Linotype"/>
          <w:b/>
          <w:bCs/>
          <w:kern w:val="1"/>
          <w:sz w:val="24"/>
          <w:szCs w:val="24"/>
          <w:lang w:eastAsia="hi-IN" w:bidi="hi-IN"/>
        </w:rPr>
        <w:t>Felület előkészítés, előkezelés</w:t>
      </w:r>
      <w:r>
        <w:rPr>
          <w:rFonts w:ascii="Palatino Linotype" w:hAnsi="Palatino Linotype" w:cs="Palatino Linotype"/>
          <w:b/>
          <w:bCs/>
          <w:kern w:val="1"/>
          <w:sz w:val="24"/>
          <w:szCs w:val="24"/>
          <w:lang w:eastAsia="hi-IN" w:bidi="hi-IN"/>
        </w:rPr>
        <w:tab/>
      </w:r>
      <w:r w:rsidRPr="00F168F5">
        <w:rPr>
          <w:rFonts w:ascii="Palatino Linotype" w:hAnsi="Palatino Linotype" w:cs="Palatino Linotype"/>
          <w:b/>
          <w:bCs/>
          <w:kern w:val="1"/>
          <w:sz w:val="24"/>
          <w:szCs w:val="24"/>
          <w:lang w:eastAsia="hi-IN" w:bidi="hi-IN"/>
        </w:rPr>
        <w:t xml:space="preserve"> </w:t>
      </w:r>
    </w:p>
    <w:p w:rsidR="00753C82" w:rsidRPr="00F168F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Felület előkészítés, előkezelés szerszámainak, eszközeinek, gépeinek bemutatása</w:t>
      </w:r>
    </w:p>
    <w:p w:rsidR="00753C82" w:rsidRPr="00F168F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Felületvizsgálat gyakorlata mechanikusan, műszeresen</w:t>
      </w:r>
    </w:p>
    <w:p w:rsidR="00753C82" w:rsidRPr="00F168F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Vizsgálat függvényében a felület előkészítésének, előkezelésének anyagainak bemutatása</w:t>
      </w:r>
    </w:p>
    <w:p w:rsidR="00753C82" w:rsidRPr="0003761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Felületerősítő anyagok (szövetek, hálók, szalagok, élvédők) bemutatása (</w:t>
      </w:r>
    </w:p>
    <w:p w:rsidR="00753C82" w:rsidRPr="0003761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Felület egyenetlenségeinek javításának gyakorlása </w:t>
      </w:r>
    </w:p>
    <w:p w:rsidR="00753C82" w:rsidRPr="0003761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Impregnálás, alapfelület szilárdítás anyagai, gyakorlása </w:t>
      </w:r>
    </w:p>
    <w:p w:rsidR="00753C82" w:rsidRPr="0003761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Pórustömítő alapozó használata </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Felület kellősítése, tapadásjavító anyagok felhordásának módja </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Alapfelületek típusainak felismerése</w:t>
      </w:r>
      <w:r w:rsidR="008C1ED7">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w:t>
      </w:r>
      <w:r w:rsidRPr="00DA7F10">
        <w:rPr>
          <w:rFonts w:ascii="Palatino Linotype" w:hAnsi="Palatino Linotype" w:cs="Palatino Linotype"/>
          <w:kern w:val="1"/>
          <w:sz w:val="24"/>
          <w:szCs w:val="24"/>
          <w:lang w:eastAsia="hi-IN" w:bidi="hi-IN"/>
        </w:rPr>
        <w:t>vakolatok, gipszkarton, beton, faforgács, azbesztcement</w:t>
      </w:r>
      <w:r>
        <w:rPr>
          <w:rFonts w:ascii="Palatino Linotype" w:hAnsi="Palatino Linotype" w:cs="Palatino Linotype"/>
          <w:kern w:val="1"/>
          <w:sz w:val="24"/>
          <w:szCs w:val="24"/>
          <w:lang w:eastAsia="hi-IN" w:bidi="hi-IN"/>
        </w:rPr>
        <w:t>)</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Alapozó réteg előkészítése</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A vakolatok csoportosítása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A vakolatok anyagai</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A vakolatok minőségi követelménye</w:t>
      </w:r>
    </w:p>
    <w:p w:rsidR="00753C82" w:rsidRPr="00DA7F10"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Nedves levegőjű helyiségek belső felületeinek vakolására</w:t>
      </w:r>
    </w:p>
    <w:p w:rsidR="00753C82" w:rsidRPr="00DA7F10"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Vakolattartó szerkezetek használata</w:t>
      </w:r>
    </w:p>
    <w:p w:rsidR="00753C82" w:rsidRPr="00DA7F10"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Rabic vakolattartó szerkezet használata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Vakolatok felületeinek vizsgálata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Felületvizsgálat szemrevételezéssel</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Felületvizsgálat, műszerekkel</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Felületvizsgálat mechanikus úto</w:t>
      </w:r>
      <w:r>
        <w:rPr>
          <w:rFonts w:ascii="Palatino Linotype" w:hAnsi="Palatino Linotype" w:cs="Palatino Linotype"/>
          <w:kern w:val="1"/>
          <w:sz w:val="24"/>
          <w:szCs w:val="24"/>
          <w:lang w:eastAsia="hi-IN" w:bidi="hi-IN"/>
        </w:rPr>
        <w:t>n</w:t>
      </w:r>
      <w:r w:rsidRPr="00DF34C5">
        <w:rPr>
          <w:rFonts w:ascii="Palatino Linotype" w:hAnsi="Palatino Linotype" w:cs="Palatino Linotype"/>
          <w:kern w:val="1"/>
          <w:sz w:val="24"/>
          <w:szCs w:val="24"/>
          <w:lang w:eastAsia="hi-IN" w:bidi="hi-IN"/>
        </w:rPr>
        <w:t xml:space="preserve"> </w:t>
      </w:r>
    </w:p>
    <w:p w:rsidR="00753C82" w:rsidRPr="00DF34C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A7F10">
        <w:rPr>
          <w:rFonts w:ascii="Palatino Linotype" w:hAnsi="Palatino Linotype" w:cs="Palatino Linotype"/>
          <w:kern w:val="1"/>
          <w:sz w:val="24"/>
          <w:szCs w:val="24"/>
          <w:lang w:eastAsia="hi-IN" w:bidi="hi-IN"/>
        </w:rPr>
        <w:t>Nedves levegőjű helyiségek belső felületeinek vakolás</w:t>
      </w:r>
      <w:r>
        <w:rPr>
          <w:rFonts w:ascii="Palatino Linotype" w:hAnsi="Palatino Linotype" w:cs="Palatino Linotype"/>
          <w:kern w:val="1"/>
          <w:sz w:val="24"/>
          <w:szCs w:val="24"/>
          <w:lang w:eastAsia="hi-IN" w:bidi="hi-IN"/>
        </w:rPr>
        <w: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Alapfelület anyagának meghatározása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w:t>
      </w:r>
      <w:r w:rsidRPr="00DF34C5">
        <w:rPr>
          <w:rFonts w:ascii="Palatino Linotype" w:hAnsi="Palatino Linotype" w:cs="Palatino Linotype"/>
          <w:kern w:val="1"/>
          <w:sz w:val="24"/>
          <w:szCs w:val="24"/>
          <w:lang w:eastAsia="hi-IN" w:bidi="hi-IN"/>
        </w:rPr>
        <w:t xml:space="preserve"> minőségének felmérése</w:t>
      </w:r>
    </w:p>
    <w:p w:rsidR="00753C82" w:rsidRPr="00DF34C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Anyagok egymá</w:t>
      </w:r>
      <w:r>
        <w:rPr>
          <w:rFonts w:ascii="Palatino Linotype" w:hAnsi="Palatino Linotype" w:cs="Palatino Linotype"/>
          <w:kern w:val="1"/>
          <w:sz w:val="24"/>
          <w:szCs w:val="24"/>
          <w:lang w:eastAsia="hi-IN" w:bidi="hi-IN"/>
        </w:rPr>
        <w:t>sra gyakorolt hatásának vizsgálata</w:t>
      </w:r>
      <w:r w:rsidRPr="00DF34C5">
        <w:rPr>
          <w:rFonts w:ascii="Palatino Linotype" w:hAnsi="Palatino Linotype" w:cs="Palatino Linotype"/>
          <w:kern w:val="1"/>
          <w:sz w:val="24"/>
          <w:szCs w:val="24"/>
          <w:lang w:eastAsia="hi-IN" w:bidi="hi-IN"/>
        </w:rPr>
        <w:t xml:space="preserve"> </w:t>
      </w:r>
    </w:p>
    <w:p w:rsidR="00753C82" w:rsidRPr="00DF34C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 xml:space="preserve">Felújítandó vagy új bevonatrendszerek vizsgálata, minősítése </w:t>
      </w:r>
    </w:p>
    <w:p w:rsidR="00753C82" w:rsidRPr="00F168F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DF34C5">
        <w:rPr>
          <w:rFonts w:ascii="Palatino Linotype" w:hAnsi="Palatino Linotype" w:cs="Palatino Linotype"/>
          <w:kern w:val="1"/>
          <w:sz w:val="24"/>
          <w:szCs w:val="24"/>
          <w:lang w:eastAsia="hi-IN" w:bidi="hi-IN"/>
        </w:rPr>
        <w:t>Vizsgálatok eredményeiről írásos feljegyzés készítése</w:t>
      </w:r>
      <w:r w:rsidRPr="00037617" w:rsidDel="00037617">
        <w:rPr>
          <w:rFonts w:ascii="Palatino Linotype" w:hAnsi="Palatino Linotype" w:cs="Palatino Linotype"/>
          <w:kern w:val="1"/>
          <w:sz w:val="24"/>
          <w:szCs w:val="24"/>
          <w:lang w:eastAsia="hi-IN" w:bidi="hi-IN"/>
        </w:rPr>
        <w:t xml:space="preserve"> </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p>
    <w:p w:rsidR="0042450B" w:rsidRDefault="0042450B"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p>
    <w:p w:rsidR="0042450B" w:rsidRPr="00F168F5" w:rsidRDefault="0042450B"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p>
    <w:p w:rsidR="00753C82" w:rsidRPr="00F168F5" w:rsidRDefault="00753C82" w:rsidP="008C1ED7">
      <w:pPr>
        <w:widowControl w:val="0"/>
        <w:tabs>
          <w:tab w:val="right" w:pos="9214"/>
        </w:tabs>
        <w:suppressAutoHyphens/>
        <w:spacing w:after="0" w:line="240" w:lineRule="auto"/>
        <w:ind w:left="567"/>
        <w:jc w:val="both"/>
        <w:rPr>
          <w:rFonts w:ascii="Palatino Linotype" w:hAnsi="Palatino Linotype" w:cs="Palatino Linotype"/>
          <w:b/>
          <w:bCs/>
          <w:kern w:val="1"/>
          <w:sz w:val="24"/>
          <w:szCs w:val="24"/>
          <w:lang w:eastAsia="hi-IN" w:bidi="hi-IN"/>
        </w:rPr>
      </w:pPr>
      <w:r w:rsidRPr="00F168F5">
        <w:rPr>
          <w:rFonts w:ascii="Palatino Linotype" w:hAnsi="Palatino Linotype" w:cs="Palatino Linotype"/>
          <w:b/>
          <w:bCs/>
          <w:kern w:val="1"/>
          <w:sz w:val="24"/>
          <w:szCs w:val="24"/>
          <w:lang w:eastAsia="hi-IN" w:bidi="hi-IN"/>
        </w:rPr>
        <w:t>Ragasztóanyagok alkalmazása</w:t>
      </w:r>
      <w:r>
        <w:rPr>
          <w:rFonts w:ascii="Palatino Linotype" w:hAnsi="Palatino Linotype" w:cs="Palatino Linotype"/>
          <w:b/>
          <w:bCs/>
          <w:kern w:val="1"/>
          <w:sz w:val="24"/>
          <w:szCs w:val="24"/>
          <w:lang w:eastAsia="hi-IN" w:bidi="hi-IN"/>
        </w:rPr>
        <w:tab/>
      </w:r>
    </w:p>
    <w:p w:rsidR="00753C82" w:rsidRPr="0003761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Ragasztóanyagok felhordásának módja </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lastRenderedPageBreak/>
        <w:t>Ragasztóanyagok felhordásának szerszámai, eszközei</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Ragasztóanyagok felhordásának gépei</w:t>
      </w:r>
      <w:r>
        <w:rPr>
          <w:rFonts w:ascii="Palatino Linotype" w:hAnsi="Palatino Linotype" w:cs="Palatino Linotype"/>
          <w:kern w:val="1"/>
          <w:sz w:val="24"/>
          <w:szCs w:val="24"/>
          <w:lang w:eastAsia="hi-IN" w:bidi="hi-IN"/>
        </w:rPr>
        <w:t>nek</w:t>
      </w:r>
      <w:r w:rsidRPr="00037617">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használata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alapanyagainak vizsgálata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típusainak vizsgálata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tulajdonságainak vizsgálata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Ragasztóanyagokkal szemben támasztott követelmények vizsgálata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ragasztástechnikai vizsgálata (adhézió, adhéziós szakadás, kohézió, kohéziós szakadás, ragasztási szilárdság, kezdeti tapadás, szellőzési idő, nyitott idő)</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Szerves eredetű ragasztók vizsgálata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Diszperziós eredetű ragasztók vizsgálata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megszilárdulásának vizsgálata</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Ragasztóanyagok vizsgálata összetételük alapján (egykomponensű, kétkomponensű)</w:t>
      </w:r>
    </w:p>
    <w:p w:rsidR="00753C82" w:rsidRPr="0003761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Ragasztóanyag kiválasztása </w:t>
      </w:r>
    </w:p>
    <w:p w:rsidR="00753C82" w:rsidRPr="00037617"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 xml:space="preserve">Ragasztóanyag bekeverésének szabályai </w:t>
      </w:r>
    </w:p>
    <w:p w:rsidR="00753C82" w:rsidRPr="00F168F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037617">
        <w:rPr>
          <w:rFonts w:ascii="Palatino Linotype" w:hAnsi="Palatino Linotype" w:cs="Palatino Linotype"/>
          <w:kern w:val="1"/>
          <w:sz w:val="24"/>
          <w:szCs w:val="24"/>
          <w:lang w:eastAsia="hi-IN" w:bidi="hi-IN"/>
        </w:rPr>
        <w:t>Próbaragasztás készítése</w:t>
      </w:r>
    </w:p>
    <w:p w:rsidR="00753C82" w:rsidRPr="00F168F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p>
    <w:p w:rsidR="00753C82" w:rsidRPr="00F168F5" w:rsidRDefault="00753C82" w:rsidP="008C1ED7">
      <w:pPr>
        <w:widowControl w:val="0"/>
        <w:tabs>
          <w:tab w:val="right" w:pos="9214"/>
        </w:tabs>
        <w:suppressAutoHyphens/>
        <w:spacing w:after="0" w:line="240" w:lineRule="auto"/>
        <w:ind w:left="567"/>
        <w:jc w:val="both"/>
        <w:rPr>
          <w:rFonts w:ascii="Palatino Linotype" w:hAnsi="Palatino Linotype" w:cs="Palatino Linotype"/>
          <w:b/>
          <w:bCs/>
          <w:kern w:val="1"/>
          <w:sz w:val="24"/>
          <w:szCs w:val="24"/>
          <w:lang w:eastAsia="hi-IN" w:bidi="hi-IN"/>
        </w:rPr>
      </w:pPr>
      <w:r w:rsidRPr="00F168F5">
        <w:rPr>
          <w:rFonts w:ascii="Palatino Linotype" w:hAnsi="Palatino Linotype" w:cs="Palatino Linotype"/>
          <w:b/>
          <w:bCs/>
          <w:kern w:val="1"/>
          <w:sz w:val="24"/>
          <w:szCs w:val="24"/>
          <w:lang w:eastAsia="hi-IN" w:bidi="hi-IN"/>
        </w:rPr>
        <w:t>Tapétázás, díszítés</w:t>
      </w:r>
      <w:r>
        <w:rPr>
          <w:rFonts w:ascii="Palatino Linotype" w:hAnsi="Palatino Linotype" w:cs="Palatino Linotype"/>
          <w:b/>
          <w:bCs/>
          <w:kern w:val="1"/>
          <w:sz w:val="24"/>
          <w:szCs w:val="24"/>
          <w:lang w:eastAsia="hi-IN" w:bidi="hi-IN"/>
        </w:rPr>
        <w:tab/>
        <w:t xml:space="preserve"> </w:t>
      </w:r>
    </w:p>
    <w:p w:rsidR="00753C82" w:rsidRPr="00F168F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F168F5">
        <w:rPr>
          <w:rFonts w:ascii="Palatino Linotype" w:hAnsi="Palatino Linotype" w:cs="Palatino Linotype"/>
          <w:kern w:val="1"/>
          <w:sz w:val="24"/>
          <w:szCs w:val="24"/>
          <w:lang w:eastAsia="hi-IN" w:bidi="hi-IN"/>
        </w:rPr>
        <w:t>Tapétázás eszközeinek, szerszámainak, gépeinek bemutatása, szakszerű használatuk</w:t>
      </w:r>
    </w:p>
    <w:p w:rsidR="00753C82" w:rsidRPr="005A6A1F"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A6A1F">
        <w:rPr>
          <w:rFonts w:ascii="Palatino Linotype" w:hAnsi="Palatino Linotype" w:cs="Palatino Linotype"/>
          <w:kern w:val="1"/>
          <w:sz w:val="24"/>
          <w:szCs w:val="24"/>
          <w:lang w:eastAsia="hi-IN" w:bidi="hi-IN"/>
        </w:rPr>
        <w:t xml:space="preserve">Tapétázás műveleti sorrendjének gyakorlása </w:t>
      </w:r>
    </w:p>
    <w:p w:rsidR="00753C82" w:rsidRPr="005A6A1F"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A6A1F">
        <w:rPr>
          <w:rFonts w:ascii="Palatino Linotype" w:hAnsi="Palatino Linotype" w:cs="Palatino Linotype"/>
          <w:kern w:val="1"/>
          <w:sz w:val="24"/>
          <w:szCs w:val="24"/>
          <w:lang w:eastAsia="hi-IN" w:bidi="hi-IN"/>
        </w:rPr>
        <w:t xml:space="preserve">Tapétázás készítése </w:t>
      </w:r>
    </w:p>
    <w:p w:rsidR="00753C82" w:rsidRPr="005A6A1F"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A6A1F">
        <w:rPr>
          <w:rFonts w:ascii="Palatino Linotype" w:hAnsi="Palatino Linotype" w:cs="Palatino Linotype"/>
          <w:kern w:val="1"/>
          <w:sz w:val="24"/>
          <w:szCs w:val="24"/>
          <w:lang w:eastAsia="hi-IN" w:bidi="hi-IN"/>
        </w:rPr>
        <w:t xml:space="preserve">Tapéta díszítés készítése </w:t>
      </w:r>
    </w:p>
    <w:p w:rsidR="00753C82"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5A6A1F">
        <w:rPr>
          <w:rFonts w:ascii="Palatino Linotype" w:hAnsi="Palatino Linotype" w:cs="Palatino Linotype"/>
          <w:kern w:val="1"/>
          <w:sz w:val="24"/>
          <w:szCs w:val="24"/>
          <w:lang w:eastAsia="hi-IN" w:bidi="hi-IN"/>
        </w:rPr>
        <w:t xml:space="preserve">Utómunkálatok elvégzése </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Felületvizsgálatot, feltárá</w:t>
      </w:r>
      <w:r>
        <w:rPr>
          <w:rFonts w:ascii="Palatino Linotype" w:hAnsi="Palatino Linotype" w:cs="Palatino Linotype"/>
          <w:kern w:val="1"/>
          <w:sz w:val="24"/>
          <w:szCs w:val="24"/>
          <w:lang w:eastAsia="hi-IN" w:bidi="hi-IN"/>
        </w:rPr>
        <w:t>st, felület</w:t>
      </w:r>
      <w:r w:rsidR="008C1ED7">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diagnoszti</w:t>
      </w:r>
      <w:r w:rsidR="008C1ED7">
        <w:rPr>
          <w:rFonts w:ascii="Palatino Linotype" w:hAnsi="Palatino Linotype" w:cs="Palatino Linotype"/>
          <w:kern w:val="1"/>
          <w:sz w:val="24"/>
          <w:szCs w:val="24"/>
          <w:lang w:eastAsia="hi-IN" w:bidi="hi-IN"/>
        </w:rPr>
        <w:t>z</w:t>
      </w:r>
      <w:r>
        <w:rPr>
          <w:rFonts w:ascii="Palatino Linotype" w:hAnsi="Palatino Linotype" w:cs="Palatino Linotype"/>
          <w:kern w:val="1"/>
          <w:sz w:val="24"/>
          <w:szCs w:val="24"/>
          <w:lang w:eastAsia="hi-IN" w:bidi="hi-IN"/>
        </w:rPr>
        <w:t>álása</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Műemléki és szakmatörténeti felületek, bevonatok, díszítések felismerése</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Meglévő bevonat réte</w:t>
      </w:r>
      <w:r>
        <w:rPr>
          <w:rFonts w:ascii="Palatino Linotype" w:hAnsi="Palatino Linotype" w:cs="Palatino Linotype"/>
          <w:kern w:val="1"/>
          <w:sz w:val="24"/>
          <w:szCs w:val="24"/>
          <w:lang w:eastAsia="hi-IN" w:bidi="hi-IN"/>
        </w:rPr>
        <w:t>grendjének felépítését vizsgálata</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Az eredményeket í</w:t>
      </w:r>
      <w:r>
        <w:rPr>
          <w:rFonts w:ascii="Palatino Linotype" w:hAnsi="Palatino Linotype" w:cs="Palatino Linotype"/>
          <w:kern w:val="1"/>
          <w:sz w:val="24"/>
          <w:szCs w:val="24"/>
          <w:lang w:eastAsia="hi-IN" w:bidi="hi-IN"/>
        </w:rPr>
        <w:t>rásos feljegyzésben dokumentálása</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Szakmai javaslat készítése</w:t>
      </w:r>
      <w:r w:rsidRPr="00BE4A69">
        <w:rPr>
          <w:rFonts w:ascii="Palatino Linotype" w:hAnsi="Palatino Linotype" w:cs="Palatino Linotype"/>
          <w:kern w:val="1"/>
          <w:sz w:val="24"/>
          <w:szCs w:val="24"/>
          <w:lang w:eastAsia="hi-IN" w:bidi="hi-IN"/>
        </w:rPr>
        <w:t xml:space="preserve"> felújítandó felület minősítéséről</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Vizsgálatok eredménye fü</w:t>
      </w:r>
      <w:r>
        <w:rPr>
          <w:rFonts w:ascii="Palatino Linotype" w:hAnsi="Palatino Linotype" w:cs="Palatino Linotype"/>
          <w:kern w:val="1"/>
          <w:sz w:val="24"/>
          <w:szCs w:val="24"/>
          <w:lang w:eastAsia="hi-IN" w:bidi="hi-IN"/>
        </w:rPr>
        <w:t>ggvényében a felületet előkezelése</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w:t>
      </w:r>
      <w:r w:rsidRPr="00BE4A69">
        <w:rPr>
          <w:rFonts w:ascii="Palatino Linotype" w:hAnsi="Palatino Linotype" w:cs="Palatino Linotype"/>
          <w:kern w:val="1"/>
          <w:sz w:val="24"/>
          <w:szCs w:val="24"/>
          <w:lang w:eastAsia="hi-IN" w:bidi="hi-IN"/>
        </w:rPr>
        <w:t xml:space="preserve"> megfe</w:t>
      </w:r>
      <w:r>
        <w:rPr>
          <w:rFonts w:ascii="Palatino Linotype" w:hAnsi="Palatino Linotype" w:cs="Palatino Linotype"/>
          <w:kern w:val="1"/>
          <w:sz w:val="24"/>
          <w:szCs w:val="24"/>
          <w:lang w:eastAsia="hi-IN" w:bidi="hi-IN"/>
        </w:rPr>
        <w:t>lelő technika, anyag használata</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Építőelemek, burkolóelemek</w:t>
      </w:r>
      <w:r>
        <w:rPr>
          <w:rFonts w:ascii="Palatino Linotype" w:hAnsi="Palatino Linotype" w:cs="Palatino Linotype"/>
          <w:kern w:val="1"/>
          <w:sz w:val="24"/>
          <w:szCs w:val="24"/>
          <w:lang w:eastAsia="hi-IN" w:bidi="hi-IN"/>
        </w:rPr>
        <w:t xml:space="preserve"> illesztését szakszerű javítása</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Felvonulás</w:t>
      </w:r>
      <w:r w:rsidRPr="00BE4A69">
        <w:rPr>
          <w:rFonts w:ascii="Palatino Linotype" w:hAnsi="Palatino Linotype" w:cs="Palatino Linotype"/>
          <w:kern w:val="1"/>
          <w:sz w:val="24"/>
          <w:szCs w:val="24"/>
          <w:lang w:eastAsia="hi-IN" w:bidi="hi-IN"/>
        </w:rPr>
        <w:t xml:space="preserve"> a munkaterületre a szükséges gépekkel, szerszámokkal, eszközökkel</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Nem festend</w:t>
      </w:r>
      <w:r>
        <w:rPr>
          <w:rFonts w:ascii="Palatino Linotype" w:hAnsi="Palatino Linotype" w:cs="Palatino Linotype"/>
          <w:kern w:val="1"/>
          <w:sz w:val="24"/>
          <w:szCs w:val="24"/>
          <w:lang w:eastAsia="hi-IN" w:bidi="hi-IN"/>
        </w:rPr>
        <w:t>ő felületek megóvása (takarás, maszkolás, ragasztás, leszerelés</w:t>
      </w:r>
      <w:r w:rsidRPr="00BE4A69">
        <w:rPr>
          <w:rFonts w:ascii="Palatino Linotype" w:hAnsi="Palatino Linotype" w:cs="Palatino Linotype"/>
          <w:kern w:val="1"/>
          <w:sz w:val="24"/>
          <w:szCs w:val="24"/>
          <w:lang w:eastAsia="hi-IN" w:bidi="hi-IN"/>
        </w:rPr>
        <w:t>)</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Választott technikának megfelel</w:t>
      </w:r>
      <w:r>
        <w:rPr>
          <w:rFonts w:ascii="Palatino Linotype" w:hAnsi="Palatino Linotype" w:cs="Palatino Linotype"/>
          <w:kern w:val="1"/>
          <w:sz w:val="24"/>
          <w:szCs w:val="24"/>
          <w:lang w:eastAsia="hi-IN" w:bidi="hi-IN"/>
        </w:rPr>
        <w:t>ő alapozás (impregnálást)</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Alapvakolat felületének javítása</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felület durva hibáinak javítása gipszeléssel</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Szükség szerint sarkok, nyílászárók</w:t>
      </w:r>
      <w:r>
        <w:rPr>
          <w:rFonts w:ascii="Palatino Linotype" w:hAnsi="Palatino Linotype" w:cs="Palatino Linotype"/>
          <w:kern w:val="1"/>
          <w:sz w:val="24"/>
          <w:szCs w:val="24"/>
          <w:lang w:eastAsia="hi-IN" w:bidi="hi-IN"/>
        </w:rPr>
        <w:t xml:space="preserve"> káváinak éleinek erősítése</w:t>
      </w:r>
      <w:r w:rsidRPr="00BE4A69">
        <w:rPr>
          <w:rFonts w:ascii="Palatino Linotype" w:hAnsi="Palatino Linotype" w:cs="Palatino Linotype"/>
          <w:kern w:val="1"/>
          <w:sz w:val="24"/>
          <w:szCs w:val="24"/>
          <w:lang w:eastAsia="hi-IN" w:bidi="hi-IN"/>
        </w:rPr>
        <w:t>, élvédővel</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Felület simítása különböző glettanyaggal simítás</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Felületfinomítás kézi, gépi csiszolással </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Előkészített felület portalanítása, tisztítása</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Anyagszükségletek meghatározása tervrajzról, és helyszínen</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lastRenderedPageBreak/>
        <w:t>T</w:t>
      </w:r>
      <w:r w:rsidRPr="00BE4A69">
        <w:rPr>
          <w:rFonts w:ascii="Palatino Linotype" w:hAnsi="Palatino Linotype" w:cs="Palatino Linotype"/>
          <w:kern w:val="1"/>
          <w:sz w:val="24"/>
          <w:szCs w:val="24"/>
          <w:lang w:eastAsia="hi-IN" w:bidi="hi-IN"/>
        </w:rPr>
        <w:t>apétázás el</w:t>
      </w:r>
      <w:r>
        <w:rPr>
          <w:rFonts w:ascii="Palatino Linotype" w:hAnsi="Palatino Linotype" w:cs="Palatino Linotype"/>
          <w:kern w:val="1"/>
          <w:sz w:val="24"/>
          <w:szCs w:val="24"/>
          <w:lang w:eastAsia="hi-IN" w:bidi="hi-IN"/>
        </w:rPr>
        <w:t>őkészítő munkálatainak elvégzése</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Makulatúráz</w:t>
      </w:r>
      <w:r>
        <w:rPr>
          <w:rFonts w:ascii="Palatino Linotype" w:hAnsi="Palatino Linotype" w:cs="Palatino Linotype"/>
          <w:kern w:val="1"/>
          <w:sz w:val="24"/>
          <w:szCs w:val="24"/>
          <w:lang w:eastAsia="hi-IN" w:bidi="hi-IN"/>
        </w:rPr>
        <w:t>ás</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Ragasztó keverés,</w:t>
      </w:r>
      <w:r w:rsidRPr="00BE4A69">
        <w:rPr>
          <w:rFonts w:ascii="Palatino Linotype" w:hAnsi="Palatino Linotype" w:cs="Palatino Linotype"/>
          <w:kern w:val="1"/>
          <w:sz w:val="24"/>
          <w:szCs w:val="24"/>
          <w:lang w:eastAsia="hi-IN" w:bidi="hi-IN"/>
        </w:rPr>
        <w:t xml:space="preserve"> előkészít</w:t>
      </w:r>
      <w:r>
        <w:rPr>
          <w:rFonts w:ascii="Palatino Linotype" w:hAnsi="Palatino Linotype" w:cs="Palatino Linotype"/>
          <w:kern w:val="1"/>
          <w:sz w:val="24"/>
          <w:szCs w:val="24"/>
          <w:lang w:eastAsia="hi-IN" w:bidi="hi-IN"/>
        </w:rPr>
        <w:t>és</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Alapfelületet ellenőrzés, próbaragasztás</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Tapéta m</w:t>
      </w:r>
      <w:r w:rsidRPr="00BE4A69">
        <w:rPr>
          <w:rFonts w:ascii="Palatino Linotype" w:hAnsi="Palatino Linotype" w:cs="Palatino Linotype"/>
          <w:kern w:val="1"/>
          <w:sz w:val="24"/>
          <w:szCs w:val="24"/>
          <w:lang w:eastAsia="hi-IN" w:bidi="hi-IN"/>
        </w:rPr>
        <w:t>éretre vág</w:t>
      </w:r>
      <w:r>
        <w:rPr>
          <w:rFonts w:ascii="Palatino Linotype" w:hAnsi="Palatino Linotype" w:cs="Palatino Linotype"/>
          <w:kern w:val="1"/>
          <w:sz w:val="24"/>
          <w:szCs w:val="24"/>
          <w:lang w:eastAsia="hi-IN" w:bidi="hi-IN"/>
        </w:rPr>
        <w:t>ása</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Tapétát ragaszt</w:t>
      </w:r>
      <w:r>
        <w:rPr>
          <w:rFonts w:ascii="Palatino Linotype" w:hAnsi="Palatino Linotype" w:cs="Palatino Linotype"/>
          <w:kern w:val="1"/>
          <w:sz w:val="24"/>
          <w:szCs w:val="24"/>
          <w:lang w:eastAsia="hi-IN" w:bidi="hi-IN"/>
        </w:rPr>
        <w:t>ása</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Tapétasimítás</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Szükség szerinti utómunka végzése</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Díszítést végzése</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Befejező munkálatok elvégzése</w:t>
      </w:r>
    </w:p>
    <w:p w:rsidR="00753C82" w:rsidRPr="00BE4A69"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sidRPr="00BE4A69">
        <w:rPr>
          <w:rFonts w:ascii="Palatino Linotype" w:hAnsi="Palatino Linotype" w:cs="Palatino Linotype"/>
          <w:kern w:val="1"/>
          <w:sz w:val="24"/>
          <w:szCs w:val="24"/>
          <w:lang w:eastAsia="hi-IN" w:bidi="hi-IN"/>
        </w:rPr>
        <w:t>Munkaterületet átad</w:t>
      </w:r>
      <w:r>
        <w:rPr>
          <w:rFonts w:ascii="Palatino Linotype" w:hAnsi="Palatino Linotype" w:cs="Palatino Linotype"/>
          <w:kern w:val="1"/>
          <w:sz w:val="24"/>
          <w:szCs w:val="24"/>
          <w:lang w:eastAsia="hi-IN" w:bidi="hi-IN"/>
        </w:rPr>
        <w:t>ása</w:t>
      </w:r>
    </w:p>
    <w:p w:rsidR="00753C82" w:rsidRPr="00F168F5" w:rsidRDefault="00753C82" w:rsidP="008C1ED7">
      <w:pPr>
        <w:widowControl w:val="0"/>
        <w:suppressAutoHyphens/>
        <w:spacing w:after="0" w:line="240" w:lineRule="auto"/>
        <w:ind w:left="567"/>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Tapéta felújítása</w:t>
      </w:r>
      <w:r w:rsidRPr="00BE4A69">
        <w:rPr>
          <w:rFonts w:ascii="Palatino Linotype" w:hAnsi="Palatino Linotype" w:cs="Palatino Linotype"/>
          <w:kern w:val="1"/>
          <w:sz w:val="24"/>
          <w:szCs w:val="24"/>
          <w:lang w:eastAsia="hi-IN" w:bidi="hi-IN"/>
        </w:rPr>
        <w:t xml:space="preserve"> (tisztítás)</w:t>
      </w:r>
    </w:p>
    <w:p w:rsidR="00753C82" w:rsidRPr="00557ECD" w:rsidRDefault="00753C82" w:rsidP="00753C82">
      <w:pPr>
        <w:widowControl w:val="0"/>
        <w:suppressAutoHyphens/>
        <w:spacing w:after="0" w:line="240" w:lineRule="auto"/>
        <w:jc w:val="both"/>
        <w:rPr>
          <w:rFonts w:ascii="Palatino Linotype" w:hAnsi="Palatino Linotype" w:cs="Palatino Linotype"/>
          <w:b/>
          <w:bCs/>
          <w:kern w:val="1"/>
          <w:lang w:eastAsia="hi-IN" w:bidi="hi-IN"/>
        </w:rPr>
      </w:pPr>
    </w:p>
    <w:p w:rsidR="00F80C95" w:rsidRDefault="00F80C95" w:rsidP="00875A7E">
      <w:pPr>
        <w:autoSpaceDE w:val="0"/>
        <w:spacing w:after="0" w:line="240" w:lineRule="auto"/>
        <w:ind w:right="-20"/>
        <w:jc w:val="center"/>
        <w:rPr>
          <w:rFonts w:ascii="Palatino Linotype" w:hAnsi="Palatino Linotype" w:cs="Palatino Linotype"/>
          <w:b/>
          <w:bCs/>
          <w:w w:val="99"/>
          <w:sz w:val="24"/>
          <w:szCs w:val="24"/>
        </w:rPr>
      </w:pPr>
    </w:p>
    <w:sectPr w:rsidR="00F80C95" w:rsidSect="00291E2B">
      <w:headerReference w:type="default" r:id="rId9"/>
      <w:footerReference w:type="default" r:id="rId10"/>
      <w:pgSz w:w="11906" w:h="16838"/>
      <w:pgMar w:top="1417" w:right="1274"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2ACA" w:rsidRDefault="00AC2ACA" w:rsidP="00A264D8">
      <w:pPr>
        <w:spacing w:after="0" w:line="240" w:lineRule="auto"/>
      </w:pPr>
      <w:r>
        <w:separator/>
      </w:r>
    </w:p>
  </w:endnote>
  <w:endnote w:type="continuationSeparator" w:id="0">
    <w:p w:rsidR="00AC2ACA" w:rsidRDefault="00AC2ACA" w:rsidP="00A26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Liberation Serif">
    <w:altName w:val="MS PMincho"/>
    <w:charset w:val="80"/>
    <w:family w:val="roman"/>
    <w:pitch w:val="variable"/>
  </w:font>
  <w:font w:name="WenQuanYi Micro Hei">
    <w:altName w:val="MS Mincho"/>
    <w:charset w:val="80"/>
    <w:family w:val="auto"/>
    <w:pitch w:val="variable"/>
  </w:font>
  <w:font w:name="Lohit Hindi">
    <w:altName w:val="MS Mincho"/>
    <w:charset w:val="80"/>
    <w:family w:val="auto"/>
    <w:pitch w:val="variable"/>
  </w:font>
  <w:font w:name="Mangal">
    <w:panose1 w:val="02040503050203030202"/>
    <w:charset w:val="00"/>
    <w:family w:val="roman"/>
    <w:pitch w:val="variable"/>
    <w:sig w:usb0="00008003" w:usb1="00000000" w:usb2="00000000" w:usb3="00000000" w:csb0="00000001" w:csb1="00000000"/>
  </w:font>
  <w:font w:name="Lucida Sans Unicode">
    <w:panose1 w:val="020B0602030504020204"/>
    <w:charset w:val="EE"/>
    <w:family w:val="swiss"/>
    <w:pitch w:val="variable"/>
    <w:sig w:usb0="80000AFF" w:usb1="0000396B" w:usb2="00000000" w:usb3="00000000" w:csb0="000000BF" w:csb1="00000000"/>
  </w:font>
  <w:font w:name="Palatino">
    <w:panose1 w:val="00000000000000000000"/>
    <w:charset w:val="00"/>
    <w:family w:val="roman"/>
    <w:notTrueType/>
    <w:pitch w:val="variable"/>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06D" w:rsidRPr="004A2D5C" w:rsidRDefault="00F2506D">
    <w:pPr>
      <w:pStyle w:val="llb"/>
      <w:jc w:val="center"/>
      <w:rPr>
        <w:rFonts w:ascii="Palatino Linotype" w:hAnsi="Palatino Linotype"/>
        <w:sz w:val="20"/>
        <w:szCs w:val="20"/>
      </w:rPr>
    </w:pPr>
    <w:r w:rsidRPr="004A2D5C">
      <w:rPr>
        <w:rFonts w:ascii="Palatino Linotype" w:hAnsi="Palatino Linotype"/>
        <w:sz w:val="20"/>
        <w:szCs w:val="20"/>
      </w:rPr>
      <w:fldChar w:fldCharType="begin"/>
    </w:r>
    <w:r w:rsidRPr="004A2D5C">
      <w:rPr>
        <w:rFonts w:ascii="Palatino Linotype" w:hAnsi="Palatino Linotype"/>
        <w:sz w:val="20"/>
        <w:szCs w:val="20"/>
      </w:rPr>
      <w:instrText xml:space="preserve"> PAGE   \* MERGEFORMAT </w:instrText>
    </w:r>
    <w:r w:rsidRPr="004A2D5C">
      <w:rPr>
        <w:rFonts w:ascii="Palatino Linotype" w:hAnsi="Palatino Linotype"/>
        <w:sz w:val="20"/>
        <w:szCs w:val="20"/>
      </w:rPr>
      <w:fldChar w:fldCharType="separate"/>
    </w:r>
    <w:r w:rsidR="0042694F">
      <w:rPr>
        <w:rFonts w:ascii="Palatino Linotype" w:hAnsi="Palatino Linotype"/>
        <w:noProof/>
        <w:sz w:val="20"/>
        <w:szCs w:val="20"/>
      </w:rPr>
      <w:t>2</w:t>
    </w:r>
    <w:r w:rsidRPr="004A2D5C">
      <w:rPr>
        <w:rFonts w:ascii="Palatino Linotype" w:hAnsi="Palatino Linotype"/>
        <w:sz w:val="20"/>
        <w:szCs w:val="20"/>
      </w:rPr>
      <w:fldChar w:fldCharType="end"/>
    </w:r>
  </w:p>
  <w:p w:rsidR="00F2506D" w:rsidRDefault="00F2506D" w:rsidP="005D4751">
    <w:pPr>
      <w:pStyle w:val="llb"/>
      <w:ind w:left="720"/>
      <w:jc w:val="cen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2ACA" w:rsidRDefault="00AC2ACA" w:rsidP="00A264D8">
      <w:pPr>
        <w:spacing w:after="0" w:line="240" w:lineRule="auto"/>
      </w:pPr>
      <w:r>
        <w:separator/>
      </w:r>
    </w:p>
  </w:footnote>
  <w:footnote w:type="continuationSeparator" w:id="0">
    <w:p w:rsidR="00AC2ACA" w:rsidRDefault="00AC2ACA" w:rsidP="00A264D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2506D" w:rsidRPr="00272443" w:rsidRDefault="00F2506D" w:rsidP="005D4751">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3"/>
    <w:lvl w:ilvl="0">
      <w:numFmt w:val="bullet"/>
      <w:lvlText w:val="-"/>
      <w:lvlJc w:val="left"/>
      <w:pPr>
        <w:tabs>
          <w:tab w:val="num" w:pos="0"/>
        </w:tabs>
        <w:ind w:left="1080" w:hanging="360"/>
      </w:pPr>
      <w:rPr>
        <w:rFonts w:ascii="Times New Roman" w:hAnsi="Times New Roman" w:cs="Symbol"/>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14D6CC80"/>
    <w:name w:val="WW8Num6"/>
    <w:lvl w:ilvl="0">
      <w:start w:val="1"/>
      <w:numFmt w:val="decimal"/>
      <w:lvlText w:val="%1."/>
      <w:lvlJc w:val="left"/>
      <w:pPr>
        <w:tabs>
          <w:tab w:val="num" w:pos="0"/>
        </w:tabs>
        <w:ind w:left="360" w:hanging="360"/>
      </w:pPr>
      <w:rPr>
        <w:b/>
      </w:rPr>
    </w:lvl>
  </w:abstractNum>
  <w:abstractNum w:abstractNumId="6">
    <w:nsid w:val="00BF4ED9"/>
    <w:multiLevelType w:val="multilevel"/>
    <w:tmpl w:val="220A1E6A"/>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906"/>
        </w:tabs>
        <w:ind w:left="906" w:hanging="360"/>
      </w:pPr>
      <w:rPr>
        <w:rFonts w:hint="default"/>
      </w:rPr>
    </w:lvl>
    <w:lvl w:ilvl="2">
      <w:start w:val="1"/>
      <w:numFmt w:val="decimal"/>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7">
    <w:nsid w:val="0D674C36"/>
    <w:multiLevelType w:val="multilevel"/>
    <w:tmpl w:val="112AEFEC"/>
    <w:lvl w:ilvl="0">
      <w:start w:val="5"/>
      <w:numFmt w:val="decimal"/>
      <w:lvlText w:val="%1"/>
      <w:lvlJc w:val="left"/>
      <w:pPr>
        <w:tabs>
          <w:tab w:val="num" w:pos="360"/>
        </w:tabs>
        <w:ind w:left="360" w:hanging="360"/>
      </w:pPr>
      <w:rPr>
        <w:rFonts w:hint="default"/>
        <w:i/>
      </w:rPr>
    </w:lvl>
    <w:lvl w:ilvl="1">
      <w:start w:val="5"/>
      <w:numFmt w:val="decimal"/>
      <w:lvlText w:val="%1.%2"/>
      <w:lvlJc w:val="left"/>
      <w:pPr>
        <w:tabs>
          <w:tab w:val="num" w:pos="906"/>
        </w:tabs>
        <w:ind w:left="906" w:hanging="360"/>
      </w:pPr>
      <w:rPr>
        <w:rFonts w:hint="default"/>
        <w:i/>
      </w:rPr>
    </w:lvl>
    <w:lvl w:ilvl="2">
      <w:start w:val="1"/>
      <w:numFmt w:val="decimal"/>
      <w:lvlText w:val="%1.%2.%3"/>
      <w:lvlJc w:val="left"/>
      <w:pPr>
        <w:tabs>
          <w:tab w:val="num" w:pos="1812"/>
        </w:tabs>
        <w:ind w:left="1812" w:hanging="720"/>
      </w:pPr>
      <w:rPr>
        <w:rFonts w:hint="default"/>
        <w:i/>
      </w:rPr>
    </w:lvl>
    <w:lvl w:ilvl="3">
      <w:start w:val="1"/>
      <w:numFmt w:val="decimal"/>
      <w:lvlText w:val="%1.%2.%3.%4"/>
      <w:lvlJc w:val="left"/>
      <w:pPr>
        <w:tabs>
          <w:tab w:val="num" w:pos="2358"/>
        </w:tabs>
        <w:ind w:left="2358" w:hanging="720"/>
      </w:pPr>
      <w:rPr>
        <w:rFonts w:hint="default"/>
        <w:i/>
      </w:rPr>
    </w:lvl>
    <w:lvl w:ilvl="4">
      <w:start w:val="1"/>
      <w:numFmt w:val="decimal"/>
      <w:lvlText w:val="%1.%2.%3.%4.%5"/>
      <w:lvlJc w:val="left"/>
      <w:pPr>
        <w:tabs>
          <w:tab w:val="num" w:pos="3264"/>
        </w:tabs>
        <w:ind w:left="3264" w:hanging="1080"/>
      </w:pPr>
      <w:rPr>
        <w:rFonts w:hint="default"/>
        <w:i/>
      </w:rPr>
    </w:lvl>
    <w:lvl w:ilvl="5">
      <w:start w:val="1"/>
      <w:numFmt w:val="decimal"/>
      <w:lvlText w:val="%1.%2.%3.%4.%5.%6"/>
      <w:lvlJc w:val="left"/>
      <w:pPr>
        <w:tabs>
          <w:tab w:val="num" w:pos="3810"/>
        </w:tabs>
        <w:ind w:left="3810" w:hanging="1080"/>
      </w:pPr>
      <w:rPr>
        <w:rFonts w:hint="default"/>
        <w:i/>
      </w:rPr>
    </w:lvl>
    <w:lvl w:ilvl="6">
      <w:start w:val="1"/>
      <w:numFmt w:val="decimal"/>
      <w:lvlText w:val="%1.%2.%3.%4.%5.%6.%7"/>
      <w:lvlJc w:val="left"/>
      <w:pPr>
        <w:tabs>
          <w:tab w:val="num" w:pos="4716"/>
        </w:tabs>
        <w:ind w:left="4716" w:hanging="1440"/>
      </w:pPr>
      <w:rPr>
        <w:rFonts w:hint="default"/>
        <w:i/>
      </w:rPr>
    </w:lvl>
    <w:lvl w:ilvl="7">
      <w:start w:val="1"/>
      <w:numFmt w:val="decimal"/>
      <w:lvlText w:val="%1.%2.%3.%4.%5.%6.%7.%8"/>
      <w:lvlJc w:val="left"/>
      <w:pPr>
        <w:tabs>
          <w:tab w:val="num" w:pos="5262"/>
        </w:tabs>
        <w:ind w:left="5262" w:hanging="1440"/>
      </w:pPr>
      <w:rPr>
        <w:rFonts w:hint="default"/>
        <w:i/>
      </w:rPr>
    </w:lvl>
    <w:lvl w:ilvl="8">
      <w:start w:val="1"/>
      <w:numFmt w:val="decimal"/>
      <w:lvlText w:val="%1.%2.%3.%4.%5.%6.%7.%8.%9"/>
      <w:lvlJc w:val="left"/>
      <w:pPr>
        <w:tabs>
          <w:tab w:val="num" w:pos="6168"/>
        </w:tabs>
        <w:ind w:left="6168" w:hanging="1800"/>
      </w:pPr>
      <w:rPr>
        <w:rFonts w:hint="default"/>
        <w:i/>
      </w:rPr>
    </w:lvl>
  </w:abstractNum>
  <w:abstractNum w:abstractNumId="8">
    <w:nsid w:val="1EA9750C"/>
    <w:multiLevelType w:val="multilevel"/>
    <w:tmpl w:val="39F02C6A"/>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00"/>
        </w:tabs>
        <w:ind w:left="900" w:hanging="360"/>
      </w:pPr>
      <w:rPr>
        <w:rFonts w:hint="default"/>
      </w:rPr>
    </w:lvl>
    <w:lvl w:ilvl="2">
      <w:start w:val="1"/>
      <w:numFmt w:val="upperLetter"/>
      <w:lvlText w:val="%1.%2.%3."/>
      <w:lvlJc w:val="left"/>
      <w:pPr>
        <w:tabs>
          <w:tab w:val="num" w:pos="1434"/>
        </w:tabs>
        <w:ind w:left="1434" w:hanging="720"/>
      </w:pPr>
      <w:rPr>
        <w:rFonts w:hint="default"/>
      </w:rPr>
    </w:lvl>
    <w:lvl w:ilvl="3">
      <w:start w:val="1"/>
      <w:numFmt w:val="decimal"/>
      <w:lvlText w:val="%1.%2.%3.%4."/>
      <w:lvlJc w:val="left"/>
      <w:pPr>
        <w:tabs>
          <w:tab w:val="num" w:pos="1791"/>
        </w:tabs>
        <w:ind w:left="1791" w:hanging="720"/>
      </w:pPr>
      <w:rPr>
        <w:rFonts w:hint="default"/>
      </w:rPr>
    </w:lvl>
    <w:lvl w:ilvl="4">
      <w:start w:val="1"/>
      <w:numFmt w:val="decimal"/>
      <w:lvlText w:val="%1.%2.%3.%4.%5."/>
      <w:lvlJc w:val="left"/>
      <w:pPr>
        <w:tabs>
          <w:tab w:val="num" w:pos="2508"/>
        </w:tabs>
        <w:ind w:left="2508" w:hanging="1080"/>
      </w:pPr>
      <w:rPr>
        <w:rFonts w:hint="default"/>
      </w:rPr>
    </w:lvl>
    <w:lvl w:ilvl="5">
      <w:start w:val="1"/>
      <w:numFmt w:val="decimal"/>
      <w:lvlText w:val="%1.%2.%3.%4.%5.%6."/>
      <w:lvlJc w:val="left"/>
      <w:pPr>
        <w:tabs>
          <w:tab w:val="num" w:pos="2865"/>
        </w:tabs>
        <w:ind w:left="2865" w:hanging="1080"/>
      </w:pPr>
      <w:rPr>
        <w:rFonts w:hint="default"/>
      </w:rPr>
    </w:lvl>
    <w:lvl w:ilvl="6">
      <w:start w:val="1"/>
      <w:numFmt w:val="decimal"/>
      <w:lvlText w:val="%1.%2.%3.%4.%5.%6.%7."/>
      <w:lvlJc w:val="left"/>
      <w:pPr>
        <w:tabs>
          <w:tab w:val="num" w:pos="3582"/>
        </w:tabs>
        <w:ind w:left="3582" w:hanging="1440"/>
      </w:pPr>
      <w:rPr>
        <w:rFonts w:hint="default"/>
      </w:rPr>
    </w:lvl>
    <w:lvl w:ilvl="7">
      <w:start w:val="1"/>
      <w:numFmt w:val="decimal"/>
      <w:lvlText w:val="%1.%2.%3.%4.%5.%6.%7.%8."/>
      <w:lvlJc w:val="left"/>
      <w:pPr>
        <w:tabs>
          <w:tab w:val="num" w:pos="3939"/>
        </w:tabs>
        <w:ind w:left="3939" w:hanging="1440"/>
      </w:pPr>
      <w:rPr>
        <w:rFonts w:hint="default"/>
      </w:rPr>
    </w:lvl>
    <w:lvl w:ilvl="8">
      <w:start w:val="1"/>
      <w:numFmt w:val="decimal"/>
      <w:lvlText w:val="%1.%2.%3.%4.%5.%6.%7.%8.%9."/>
      <w:lvlJc w:val="left"/>
      <w:pPr>
        <w:tabs>
          <w:tab w:val="num" w:pos="4656"/>
        </w:tabs>
        <w:ind w:left="4656" w:hanging="1800"/>
      </w:pPr>
      <w:rPr>
        <w:rFonts w:hint="default"/>
      </w:rPr>
    </w:lvl>
  </w:abstractNum>
  <w:abstractNum w:abstractNumId="9">
    <w:nsid w:val="2769173C"/>
    <w:multiLevelType w:val="multilevel"/>
    <w:tmpl w:val="968619C6"/>
    <w:lvl w:ilvl="0">
      <w:start w:val="5"/>
      <w:numFmt w:val="upperRoman"/>
      <w:lvlText w:val="%1."/>
      <w:lvlJc w:val="left"/>
      <w:pPr>
        <w:tabs>
          <w:tab w:val="num" w:pos="750"/>
        </w:tabs>
        <w:ind w:left="750" w:hanging="720"/>
      </w:pPr>
      <w:rPr>
        <w:rFonts w:hint="default"/>
        <w:i w:val="0"/>
      </w:rPr>
    </w:lvl>
    <w:lvl w:ilvl="1">
      <w:start w:val="5"/>
      <w:numFmt w:val="decimal"/>
      <w:isLgl/>
      <w:lvlText w:val="%1.%2."/>
      <w:lvlJc w:val="left"/>
      <w:pPr>
        <w:ind w:left="915" w:hanging="540"/>
      </w:pPr>
      <w:rPr>
        <w:rFonts w:hint="default"/>
      </w:rPr>
    </w:lvl>
    <w:lvl w:ilvl="2">
      <w:start w:val="2"/>
      <w:numFmt w:val="decimal"/>
      <w:isLgl/>
      <w:lvlText w:val="%1.%2.%3."/>
      <w:lvlJc w:val="left"/>
      <w:pPr>
        <w:ind w:left="1440" w:hanging="720"/>
      </w:pPr>
      <w:rPr>
        <w:rFonts w:hint="default"/>
        <w:i w:val="0"/>
      </w:rPr>
    </w:lvl>
    <w:lvl w:ilvl="3">
      <w:start w:val="1"/>
      <w:numFmt w:val="decimal"/>
      <w:isLgl/>
      <w:lvlText w:val="%1.%2.%3.%4."/>
      <w:lvlJc w:val="left"/>
      <w:pPr>
        <w:ind w:left="1785" w:hanging="720"/>
      </w:pPr>
      <w:rPr>
        <w:rFonts w:hint="default"/>
      </w:rPr>
    </w:lvl>
    <w:lvl w:ilvl="4">
      <w:start w:val="1"/>
      <w:numFmt w:val="decimal"/>
      <w:isLgl/>
      <w:lvlText w:val="%1.%2.%3.%4.%5."/>
      <w:lvlJc w:val="left"/>
      <w:pPr>
        <w:ind w:left="2490" w:hanging="1080"/>
      </w:pPr>
      <w:rPr>
        <w:rFonts w:hint="default"/>
      </w:rPr>
    </w:lvl>
    <w:lvl w:ilvl="5">
      <w:start w:val="1"/>
      <w:numFmt w:val="decimal"/>
      <w:isLgl/>
      <w:lvlText w:val="%1.%2.%3.%4.%5.%6."/>
      <w:lvlJc w:val="left"/>
      <w:pPr>
        <w:ind w:left="2835" w:hanging="1080"/>
      </w:pPr>
      <w:rPr>
        <w:rFonts w:hint="default"/>
      </w:rPr>
    </w:lvl>
    <w:lvl w:ilvl="6">
      <w:start w:val="1"/>
      <w:numFmt w:val="decimal"/>
      <w:isLgl/>
      <w:lvlText w:val="%1.%2.%3.%4.%5.%6.%7."/>
      <w:lvlJc w:val="left"/>
      <w:pPr>
        <w:ind w:left="3540" w:hanging="1440"/>
      </w:pPr>
      <w:rPr>
        <w:rFonts w:hint="default"/>
      </w:rPr>
    </w:lvl>
    <w:lvl w:ilvl="7">
      <w:start w:val="1"/>
      <w:numFmt w:val="decimal"/>
      <w:isLgl/>
      <w:lvlText w:val="%1.%2.%3.%4.%5.%6.%7.%8."/>
      <w:lvlJc w:val="left"/>
      <w:pPr>
        <w:ind w:left="3885" w:hanging="1440"/>
      </w:pPr>
      <w:rPr>
        <w:rFonts w:hint="default"/>
      </w:rPr>
    </w:lvl>
    <w:lvl w:ilvl="8">
      <w:start w:val="1"/>
      <w:numFmt w:val="decimal"/>
      <w:isLgl/>
      <w:lvlText w:val="%1.%2.%3.%4.%5.%6.%7.%8.%9."/>
      <w:lvlJc w:val="left"/>
      <w:pPr>
        <w:ind w:left="4590" w:hanging="1800"/>
      </w:pPr>
      <w:rPr>
        <w:rFonts w:hint="default"/>
      </w:rPr>
    </w:lvl>
  </w:abstractNum>
  <w:abstractNum w:abstractNumId="10">
    <w:nsid w:val="38E02018"/>
    <w:multiLevelType w:val="multilevel"/>
    <w:tmpl w:val="C71C33FC"/>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900"/>
        </w:tabs>
        <w:ind w:left="900" w:hanging="360"/>
      </w:pPr>
      <w:rPr>
        <w:rFonts w:hint="default"/>
      </w:rPr>
    </w:lvl>
    <w:lvl w:ilvl="2">
      <w:start w:val="1"/>
      <w:numFmt w:val="upperLetter"/>
      <w:lvlText w:val="%1.%2.%3."/>
      <w:lvlJc w:val="left"/>
      <w:pPr>
        <w:tabs>
          <w:tab w:val="num" w:pos="1812"/>
        </w:tabs>
        <w:ind w:left="1812" w:hanging="720"/>
      </w:pPr>
      <w:rPr>
        <w:rFonts w:hint="default"/>
      </w:rPr>
    </w:lvl>
    <w:lvl w:ilvl="3">
      <w:start w:val="1"/>
      <w:numFmt w:val="decimal"/>
      <w:lvlText w:val="%1.%2.%3.%4."/>
      <w:lvlJc w:val="left"/>
      <w:pPr>
        <w:tabs>
          <w:tab w:val="num" w:pos="2358"/>
        </w:tabs>
        <w:ind w:left="2358" w:hanging="720"/>
      </w:pPr>
      <w:rPr>
        <w:rFonts w:hint="default"/>
      </w:rPr>
    </w:lvl>
    <w:lvl w:ilvl="4">
      <w:start w:val="1"/>
      <w:numFmt w:val="decimal"/>
      <w:lvlText w:val="%1.%2.%3.%4.%5."/>
      <w:lvlJc w:val="left"/>
      <w:pPr>
        <w:tabs>
          <w:tab w:val="num" w:pos="3264"/>
        </w:tabs>
        <w:ind w:left="3264" w:hanging="1080"/>
      </w:pPr>
      <w:rPr>
        <w:rFonts w:hint="default"/>
      </w:rPr>
    </w:lvl>
    <w:lvl w:ilvl="5">
      <w:start w:val="1"/>
      <w:numFmt w:val="decimal"/>
      <w:lvlText w:val="%1.%2.%3.%4.%5.%6."/>
      <w:lvlJc w:val="left"/>
      <w:pPr>
        <w:tabs>
          <w:tab w:val="num" w:pos="3810"/>
        </w:tabs>
        <w:ind w:left="3810" w:hanging="1080"/>
      </w:pPr>
      <w:rPr>
        <w:rFonts w:hint="default"/>
      </w:rPr>
    </w:lvl>
    <w:lvl w:ilvl="6">
      <w:start w:val="1"/>
      <w:numFmt w:val="decimal"/>
      <w:lvlText w:val="%1.%2.%3.%4.%5.%6.%7."/>
      <w:lvlJc w:val="left"/>
      <w:pPr>
        <w:tabs>
          <w:tab w:val="num" w:pos="4716"/>
        </w:tabs>
        <w:ind w:left="4716" w:hanging="1440"/>
      </w:pPr>
      <w:rPr>
        <w:rFonts w:hint="default"/>
      </w:rPr>
    </w:lvl>
    <w:lvl w:ilvl="7">
      <w:start w:val="1"/>
      <w:numFmt w:val="decimal"/>
      <w:lvlText w:val="%1.%2.%3.%4.%5.%6.%7.%8."/>
      <w:lvlJc w:val="left"/>
      <w:pPr>
        <w:tabs>
          <w:tab w:val="num" w:pos="5262"/>
        </w:tabs>
        <w:ind w:left="5262" w:hanging="1440"/>
      </w:pPr>
      <w:rPr>
        <w:rFonts w:hint="default"/>
      </w:rPr>
    </w:lvl>
    <w:lvl w:ilvl="8">
      <w:start w:val="1"/>
      <w:numFmt w:val="decimal"/>
      <w:lvlText w:val="%1.%2.%3.%4.%5.%6.%7.%8.%9."/>
      <w:lvlJc w:val="left"/>
      <w:pPr>
        <w:tabs>
          <w:tab w:val="num" w:pos="6168"/>
        </w:tabs>
        <w:ind w:left="6168" w:hanging="1800"/>
      </w:pPr>
      <w:rPr>
        <w:rFonts w:hint="default"/>
      </w:rPr>
    </w:lvl>
  </w:abstractNum>
  <w:abstractNum w:abstractNumId="11">
    <w:nsid w:val="3BF56108"/>
    <w:multiLevelType w:val="multilevel"/>
    <w:tmpl w:val="76A2AC9C"/>
    <w:lvl w:ilvl="0">
      <w:start w:val="7"/>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upperLetter"/>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2">
    <w:nsid w:val="469A36C3"/>
    <w:multiLevelType w:val="multilevel"/>
    <w:tmpl w:val="2AE4E3FC"/>
    <w:lvl w:ilvl="0">
      <w:start w:val="3"/>
      <w:numFmt w:val="decimal"/>
      <w:lvlText w:val="%1."/>
      <w:lvlJc w:val="left"/>
      <w:pPr>
        <w:tabs>
          <w:tab w:val="num" w:pos="360"/>
        </w:tabs>
        <w:ind w:left="360" w:hanging="360"/>
      </w:pPr>
      <w:rPr>
        <w:rFonts w:ascii="Palatino Linotype" w:hAnsi="Palatino Linotype" w:hint="default"/>
        <w:b/>
      </w:rPr>
    </w:lvl>
    <w:lvl w:ilvl="1">
      <w:start w:val="6"/>
      <w:numFmt w:val="decimal"/>
      <w:lvlText w:val="%1.%2."/>
      <w:lvlJc w:val="left"/>
      <w:pPr>
        <w:tabs>
          <w:tab w:val="num" w:pos="1266"/>
        </w:tabs>
        <w:ind w:left="1266" w:hanging="720"/>
      </w:pPr>
      <w:rPr>
        <w:rFonts w:ascii="Palatino Linotype" w:hAnsi="Palatino Linotype" w:hint="default"/>
        <w:b/>
      </w:rPr>
    </w:lvl>
    <w:lvl w:ilvl="2">
      <w:start w:val="1"/>
      <w:numFmt w:val="upperLetter"/>
      <w:lvlText w:val="%1.%2.%3."/>
      <w:lvlJc w:val="left"/>
      <w:pPr>
        <w:tabs>
          <w:tab w:val="num" w:pos="2172"/>
        </w:tabs>
        <w:ind w:left="2172" w:hanging="1080"/>
      </w:pPr>
      <w:rPr>
        <w:rFonts w:ascii="Palatino Linotype" w:hAnsi="Palatino Linotype" w:hint="default"/>
        <w:b/>
      </w:rPr>
    </w:lvl>
    <w:lvl w:ilvl="3">
      <w:start w:val="1"/>
      <w:numFmt w:val="decimal"/>
      <w:lvlText w:val="%1.%2.%3.%4."/>
      <w:lvlJc w:val="left"/>
      <w:pPr>
        <w:tabs>
          <w:tab w:val="num" w:pos="3078"/>
        </w:tabs>
        <w:ind w:left="3078" w:hanging="1440"/>
      </w:pPr>
      <w:rPr>
        <w:rFonts w:ascii="Palatino Linotype" w:hAnsi="Palatino Linotype" w:hint="default"/>
        <w:b/>
      </w:rPr>
    </w:lvl>
    <w:lvl w:ilvl="4">
      <w:start w:val="1"/>
      <w:numFmt w:val="decimal"/>
      <w:lvlText w:val="%1.%2.%3.%4.%5."/>
      <w:lvlJc w:val="left"/>
      <w:pPr>
        <w:tabs>
          <w:tab w:val="num" w:pos="3624"/>
        </w:tabs>
        <w:ind w:left="3624" w:hanging="1440"/>
      </w:pPr>
      <w:rPr>
        <w:rFonts w:ascii="Palatino Linotype" w:hAnsi="Palatino Linotype" w:hint="default"/>
        <w:b/>
      </w:rPr>
    </w:lvl>
    <w:lvl w:ilvl="5">
      <w:start w:val="1"/>
      <w:numFmt w:val="decimal"/>
      <w:lvlText w:val="%1.%2.%3.%4.%5.%6."/>
      <w:lvlJc w:val="left"/>
      <w:pPr>
        <w:tabs>
          <w:tab w:val="num" w:pos="4530"/>
        </w:tabs>
        <w:ind w:left="4530" w:hanging="1800"/>
      </w:pPr>
      <w:rPr>
        <w:rFonts w:ascii="Palatino Linotype" w:hAnsi="Palatino Linotype" w:hint="default"/>
        <w:b/>
      </w:rPr>
    </w:lvl>
    <w:lvl w:ilvl="6">
      <w:start w:val="1"/>
      <w:numFmt w:val="decimal"/>
      <w:lvlText w:val="%1.%2.%3.%4.%5.%6.%7."/>
      <w:lvlJc w:val="left"/>
      <w:pPr>
        <w:tabs>
          <w:tab w:val="num" w:pos="5436"/>
        </w:tabs>
        <w:ind w:left="5436" w:hanging="2160"/>
      </w:pPr>
      <w:rPr>
        <w:rFonts w:ascii="Palatino Linotype" w:hAnsi="Palatino Linotype" w:hint="default"/>
        <w:b/>
      </w:rPr>
    </w:lvl>
    <w:lvl w:ilvl="7">
      <w:start w:val="1"/>
      <w:numFmt w:val="decimal"/>
      <w:lvlText w:val="%1.%2.%3.%4.%5.%6.%7.%8."/>
      <w:lvlJc w:val="left"/>
      <w:pPr>
        <w:tabs>
          <w:tab w:val="num" w:pos="6342"/>
        </w:tabs>
        <w:ind w:left="6342" w:hanging="2520"/>
      </w:pPr>
      <w:rPr>
        <w:rFonts w:ascii="Palatino Linotype" w:hAnsi="Palatino Linotype" w:hint="default"/>
        <w:b/>
      </w:rPr>
    </w:lvl>
    <w:lvl w:ilvl="8">
      <w:start w:val="1"/>
      <w:numFmt w:val="decimal"/>
      <w:lvlText w:val="%1.%2.%3.%4.%5.%6.%7.%8.%9."/>
      <w:lvlJc w:val="left"/>
      <w:pPr>
        <w:tabs>
          <w:tab w:val="num" w:pos="7248"/>
        </w:tabs>
        <w:ind w:left="7248" w:hanging="2880"/>
      </w:pPr>
      <w:rPr>
        <w:rFonts w:ascii="Palatino Linotype" w:hAnsi="Palatino Linotype" w:hint="default"/>
        <w:b/>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75EC2CA2"/>
    <w:multiLevelType w:val="multilevel"/>
    <w:tmpl w:val="DBDC389C"/>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num w:numId="1">
    <w:abstractNumId w:val="13"/>
  </w:num>
  <w:num w:numId="2">
    <w:abstractNumId w:val="9"/>
  </w:num>
  <w:num w:numId="3">
    <w:abstractNumId w:val="6"/>
  </w:num>
  <w:num w:numId="4">
    <w:abstractNumId w:val="10"/>
  </w:num>
  <w:num w:numId="5">
    <w:abstractNumId w:val="12"/>
  </w:num>
  <w:num w:numId="6">
    <w:abstractNumId w:val="8"/>
  </w:num>
  <w:num w:numId="7">
    <w:abstractNumId w:val="14"/>
  </w:num>
  <w:num w:numId="8">
    <w:abstractNumId w:val="7"/>
  </w:num>
  <w:num w:numId="9">
    <w:abstractNumId w:val="11"/>
  </w:num>
  <w:num w:numId="10">
    <w:abstractNumId w:val="0"/>
  </w:num>
  <w:num w:numId="11">
    <w:abstractNumId w:val="1"/>
  </w:num>
  <w:num w:numId="12">
    <w:abstractNumId w:val="2"/>
  </w:num>
  <w:num w:numId="13">
    <w:abstractNumId w:val="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9"/>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08F7"/>
    <w:rsid w:val="0000670C"/>
    <w:rsid w:val="0002711F"/>
    <w:rsid w:val="0003575B"/>
    <w:rsid w:val="00036103"/>
    <w:rsid w:val="00037617"/>
    <w:rsid w:val="00046D2F"/>
    <w:rsid w:val="00087165"/>
    <w:rsid w:val="000A08F7"/>
    <w:rsid w:val="000A0D82"/>
    <w:rsid w:val="000A32DE"/>
    <w:rsid w:val="000A3BE0"/>
    <w:rsid w:val="000E1B45"/>
    <w:rsid w:val="00107A0B"/>
    <w:rsid w:val="00111E28"/>
    <w:rsid w:val="001373AA"/>
    <w:rsid w:val="001402D9"/>
    <w:rsid w:val="00142316"/>
    <w:rsid w:val="001565A5"/>
    <w:rsid w:val="0016009B"/>
    <w:rsid w:val="001717B2"/>
    <w:rsid w:val="00174E7E"/>
    <w:rsid w:val="00175204"/>
    <w:rsid w:val="001840D5"/>
    <w:rsid w:val="001862A3"/>
    <w:rsid w:val="00195BC9"/>
    <w:rsid w:val="001C4C1D"/>
    <w:rsid w:val="001E2388"/>
    <w:rsid w:val="001E377E"/>
    <w:rsid w:val="00200ED8"/>
    <w:rsid w:val="00205887"/>
    <w:rsid w:val="00237122"/>
    <w:rsid w:val="00244DD1"/>
    <w:rsid w:val="002600DE"/>
    <w:rsid w:val="002909A1"/>
    <w:rsid w:val="00291E2B"/>
    <w:rsid w:val="002A1BBC"/>
    <w:rsid w:val="002A333D"/>
    <w:rsid w:val="002B10CB"/>
    <w:rsid w:val="002B1D65"/>
    <w:rsid w:val="002C2882"/>
    <w:rsid w:val="002D2A82"/>
    <w:rsid w:val="002E5B93"/>
    <w:rsid w:val="002F32B3"/>
    <w:rsid w:val="002F4D0D"/>
    <w:rsid w:val="002F7E27"/>
    <w:rsid w:val="00300928"/>
    <w:rsid w:val="00300E70"/>
    <w:rsid w:val="00303D1E"/>
    <w:rsid w:val="0032276F"/>
    <w:rsid w:val="00323EB5"/>
    <w:rsid w:val="003316A2"/>
    <w:rsid w:val="00337E61"/>
    <w:rsid w:val="00344D9D"/>
    <w:rsid w:val="00360A73"/>
    <w:rsid w:val="00375888"/>
    <w:rsid w:val="003B637C"/>
    <w:rsid w:val="003C5D6F"/>
    <w:rsid w:val="003D0D11"/>
    <w:rsid w:val="003D57F7"/>
    <w:rsid w:val="003E0187"/>
    <w:rsid w:val="003E1960"/>
    <w:rsid w:val="003E7501"/>
    <w:rsid w:val="004169D8"/>
    <w:rsid w:val="0042266A"/>
    <w:rsid w:val="0042450B"/>
    <w:rsid w:val="004245E4"/>
    <w:rsid w:val="00426150"/>
    <w:rsid w:val="0042694F"/>
    <w:rsid w:val="00433174"/>
    <w:rsid w:val="004446AB"/>
    <w:rsid w:val="0044667A"/>
    <w:rsid w:val="00455A21"/>
    <w:rsid w:val="0045737D"/>
    <w:rsid w:val="00466720"/>
    <w:rsid w:val="00480E2E"/>
    <w:rsid w:val="0049375C"/>
    <w:rsid w:val="004A2862"/>
    <w:rsid w:val="004A2D5C"/>
    <w:rsid w:val="004B1E59"/>
    <w:rsid w:val="004B7275"/>
    <w:rsid w:val="004C111A"/>
    <w:rsid w:val="004C20D6"/>
    <w:rsid w:val="004D50AC"/>
    <w:rsid w:val="004E44FC"/>
    <w:rsid w:val="004F01B8"/>
    <w:rsid w:val="004F4A58"/>
    <w:rsid w:val="00507066"/>
    <w:rsid w:val="00520591"/>
    <w:rsid w:val="00520C9B"/>
    <w:rsid w:val="005351BB"/>
    <w:rsid w:val="00543CA6"/>
    <w:rsid w:val="005518A9"/>
    <w:rsid w:val="005564F9"/>
    <w:rsid w:val="0056321D"/>
    <w:rsid w:val="005701C9"/>
    <w:rsid w:val="005830A2"/>
    <w:rsid w:val="005853AC"/>
    <w:rsid w:val="005856F0"/>
    <w:rsid w:val="005A0510"/>
    <w:rsid w:val="005A4222"/>
    <w:rsid w:val="005A6A1F"/>
    <w:rsid w:val="005C1F56"/>
    <w:rsid w:val="005D4751"/>
    <w:rsid w:val="005E3BFF"/>
    <w:rsid w:val="005E7FA3"/>
    <w:rsid w:val="005F627A"/>
    <w:rsid w:val="00606337"/>
    <w:rsid w:val="006112B2"/>
    <w:rsid w:val="006128FB"/>
    <w:rsid w:val="00624F3A"/>
    <w:rsid w:val="00644985"/>
    <w:rsid w:val="006C175E"/>
    <w:rsid w:val="006C4009"/>
    <w:rsid w:val="006E588A"/>
    <w:rsid w:val="00715431"/>
    <w:rsid w:val="00732CF0"/>
    <w:rsid w:val="00736D7C"/>
    <w:rsid w:val="007434B6"/>
    <w:rsid w:val="00745B21"/>
    <w:rsid w:val="00753C82"/>
    <w:rsid w:val="007631A0"/>
    <w:rsid w:val="00764DB0"/>
    <w:rsid w:val="00780DCC"/>
    <w:rsid w:val="0079706C"/>
    <w:rsid w:val="007971AC"/>
    <w:rsid w:val="007A0086"/>
    <w:rsid w:val="007A4D0E"/>
    <w:rsid w:val="007B3003"/>
    <w:rsid w:val="007C0B64"/>
    <w:rsid w:val="007C481A"/>
    <w:rsid w:val="007E13E4"/>
    <w:rsid w:val="007E1917"/>
    <w:rsid w:val="00810B40"/>
    <w:rsid w:val="00811612"/>
    <w:rsid w:val="008127E1"/>
    <w:rsid w:val="008137BF"/>
    <w:rsid w:val="00823F71"/>
    <w:rsid w:val="00825DF8"/>
    <w:rsid w:val="00826563"/>
    <w:rsid w:val="00831A55"/>
    <w:rsid w:val="00834714"/>
    <w:rsid w:val="00841110"/>
    <w:rsid w:val="00850B67"/>
    <w:rsid w:val="00853009"/>
    <w:rsid w:val="0085537B"/>
    <w:rsid w:val="008716A8"/>
    <w:rsid w:val="008741F8"/>
    <w:rsid w:val="00875A7E"/>
    <w:rsid w:val="00884B6F"/>
    <w:rsid w:val="008A4409"/>
    <w:rsid w:val="008A63E7"/>
    <w:rsid w:val="008B1451"/>
    <w:rsid w:val="008B7BE9"/>
    <w:rsid w:val="008C1ED7"/>
    <w:rsid w:val="008C5AF5"/>
    <w:rsid w:val="008C6028"/>
    <w:rsid w:val="008D7577"/>
    <w:rsid w:val="00906F15"/>
    <w:rsid w:val="00914DCA"/>
    <w:rsid w:val="00914F64"/>
    <w:rsid w:val="009174F2"/>
    <w:rsid w:val="00943E3D"/>
    <w:rsid w:val="00963F89"/>
    <w:rsid w:val="0096428A"/>
    <w:rsid w:val="0096531D"/>
    <w:rsid w:val="00977A81"/>
    <w:rsid w:val="0098120A"/>
    <w:rsid w:val="00987647"/>
    <w:rsid w:val="00992D77"/>
    <w:rsid w:val="00997DF4"/>
    <w:rsid w:val="009B20A4"/>
    <w:rsid w:val="009B5231"/>
    <w:rsid w:val="009C13FD"/>
    <w:rsid w:val="009C56C7"/>
    <w:rsid w:val="009E295C"/>
    <w:rsid w:val="009F1ED1"/>
    <w:rsid w:val="00A035DD"/>
    <w:rsid w:val="00A149A2"/>
    <w:rsid w:val="00A264D8"/>
    <w:rsid w:val="00A45632"/>
    <w:rsid w:val="00A545E5"/>
    <w:rsid w:val="00A71F13"/>
    <w:rsid w:val="00A72512"/>
    <w:rsid w:val="00A8562D"/>
    <w:rsid w:val="00A90BAE"/>
    <w:rsid w:val="00AA10FF"/>
    <w:rsid w:val="00AA113B"/>
    <w:rsid w:val="00AB1A13"/>
    <w:rsid w:val="00AB203E"/>
    <w:rsid w:val="00AB6F7C"/>
    <w:rsid w:val="00AC2ACA"/>
    <w:rsid w:val="00AD369A"/>
    <w:rsid w:val="00AD3D39"/>
    <w:rsid w:val="00AE3E9A"/>
    <w:rsid w:val="00AF1D50"/>
    <w:rsid w:val="00B23659"/>
    <w:rsid w:val="00B33B17"/>
    <w:rsid w:val="00B60F5A"/>
    <w:rsid w:val="00B73C62"/>
    <w:rsid w:val="00B91AD0"/>
    <w:rsid w:val="00BA3667"/>
    <w:rsid w:val="00BC77AD"/>
    <w:rsid w:val="00BE4A69"/>
    <w:rsid w:val="00BF621F"/>
    <w:rsid w:val="00C01AF4"/>
    <w:rsid w:val="00C04AED"/>
    <w:rsid w:val="00C2047D"/>
    <w:rsid w:val="00C20E02"/>
    <w:rsid w:val="00C22CCA"/>
    <w:rsid w:val="00C319A7"/>
    <w:rsid w:val="00C37C1C"/>
    <w:rsid w:val="00C46E96"/>
    <w:rsid w:val="00C6342D"/>
    <w:rsid w:val="00C650D6"/>
    <w:rsid w:val="00C759BD"/>
    <w:rsid w:val="00C76A8B"/>
    <w:rsid w:val="00C974E5"/>
    <w:rsid w:val="00CB5FA4"/>
    <w:rsid w:val="00CC42C2"/>
    <w:rsid w:val="00CC5D3C"/>
    <w:rsid w:val="00CC7A35"/>
    <w:rsid w:val="00CD32A3"/>
    <w:rsid w:val="00CE16A4"/>
    <w:rsid w:val="00CE43A8"/>
    <w:rsid w:val="00CE6A5E"/>
    <w:rsid w:val="00CF1EC5"/>
    <w:rsid w:val="00CF6F92"/>
    <w:rsid w:val="00D07A2A"/>
    <w:rsid w:val="00D10422"/>
    <w:rsid w:val="00D143F0"/>
    <w:rsid w:val="00D14A58"/>
    <w:rsid w:val="00D164FB"/>
    <w:rsid w:val="00D303EE"/>
    <w:rsid w:val="00D33632"/>
    <w:rsid w:val="00D33777"/>
    <w:rsid w:val="00D3519D"/>
    <w:rsid w:val="00D55381"/>
    <w:rsid w:val="00D56814"/>
    <w:rsid w:val="00D949D8"/>
    <w:rsid w:val="00DA7F10"/>
    <w:rsid w:val="00DF34C5"/>
    <w:rsid w:val="00DF516B"/>
    <w:rsid w:val="00E02D88"/>
    <w:rsid w:val="00E076D7"/>
    <w:rsid w:val="00E23443"/>
    <w:rsid w:val="00E25EE5"/>
    <w:rsid w:val="00E41717"/>
    <w:rsid w:val="00E83C34"/>
    <w:rsid w:val="00E959EA"/>
    <w:rsid w:val="00EA0E15"/>
    <w:rsid w:val="00EB2828"/>
    <w:rsid w:val="00EB36AF"/>
    <w:rsid w:val="00ED240D"/>
    <w:rsid w:val="00ED37BD"/>
    <w:rsid w:val="00ED3D07"/>
    <w:rsid w:val="00ED6FF8"/>
    <w:rsid w:val="00EE0F51"/>
    <w:rsid w:val="00F00BC1"/>
    <w:rsid w:val="00F2506D"/>
    <w:rsid w:val="00F43055"/>
    <w:rsid w:val="00F45259"/>
    <w:rsid w:val="00F5182F"/>
    <w:rsid w:val="00F67D0B"/>
    <w:rsid w:val="00F753AA"/>
    <w:rsid w:val="00F80C95"/>
    <w:rsid w:val="00F82BBF"/>
    <w:rsid w:val="00F832A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A4D0E"/>
    <w:pPr>
      <w:spacing w:after="200" w:line="276" w:lineRule="auto"/>
    </w:pPr>
    <w:rPr>
      <w:rFonts w:cs="Calibri"/>
      <w:sz w:val="22"/>
      <w:szCs w:val="22"/>
      <w:lang w:eastAsia="en-US"/>
    </w:rPr>
  </w:style>
  <w:style w:type="paragraph" w:styleId="Cmsor1">
    <w:name w:val="heading 1"/>
    <w:basedOn w:val="Norml"/>
    <w:next w:val="Norml"/>
    <w:link w:val="Cmsor1Char"/>
    <w:qFormat/>
    <w:rsid w:val="00841110"/>
    <w:pPr>
      <w:keepNext/>
      <w:spacing w:before="240" w:after="60" w:line="240" w:lineRule="auto"/>
      <w:outlineLvl w:val="0"/>
    </w:pPr>
    <w:rPr>
      <w:rFonts w:ascii="Verdana" w:eastAsia="Times New Roman" w:hAnsi="Verdana" w:cs="Times New Roman"/>
      <w:b/>
      <w:bCs/>
      <w:kern w:val="32"/>
      <w:sz w:val="32"/>
      <w:szCs w:val="32"/>
      <w:lang w:val="x-none" w:eastAsia="x-none"/>
    </w:rPr>
  </w:style>
  <w:style w:type="paragraph" w:styleId="Cmsor2">
    <w:name w:val="heading 2"/>
    <w:basedOn w:val="Norml"/>
    <w:next w:val="Norml"/>
    <w:link w:val="Cmsor2Char"/>
    <w:qFormat/>
    <w:rsid w:val="00841110"/>
    <w:pPr>
      <w:keepNext/>
      <w:spacing w:before="240" w:after="60" w:line="240" w:lineRule="auto"/>
      <w:outlineLvl w:val="1"/>
    </w:pPr>
    <w:rPr>
      <w:rFonts w:ascii="Verdana" w:eastAsia="Times New Roman" w:hAnsi="Verdana" w:cs="Times New Roman"/>
      <w:b/>
      <w:bCs/>
      <w:i/>
      <w:iCs/>
      <w:sz w:val="28"/>
      <w:szCs w:val="28"/>
      <w:lang w:val="x-none" w:eastAsia="x-none"/>
    </w:rPr>
  </w:style>
  <w:style w:type="paragraph" w:styleId="Cmsor3">
    <w:name w:val="heading 3"/>
    <w:basedOn w:val="Norml"/>
    <w:next w:val="Norml"/>
    <w:link w:val="Cmsor3Char"/>
    <w:qFormat/>
    <w:rsid w:val="00841110"/>
    <w:pPr>
      <w:keepNext/>
      <w:spacing w:after="0" w:line="240" w:lineRule="auto"/>
      <w:outlineLvl w:val="2"/>
    </w:pPr>
    <w:rPr>
      <w:rFonts w:ascii="Verdana" w:eastAsia="Times New Roman" w:hAnsi="Verdana" w:cs="Times New Roman"/>
      <w:b/>
      <w:sz w:val="24"/>
      <w:szCs w:val="1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fejChar">
    <w:name w:val="Élőfej Char"/>
    <w:link w:val="lfej"/>
    <w:uiPriority w:val="99"/>
    <w:rsid w:val="000A08F7"/>
    <w:rPr>
      <w:rFonts w:ascii="Times New Roman" w:eastAsia="Times New Roman" w:hAnsi="Times New Roman" w:cs="Times New Roman"/>
      <w:kern w:val="1"/>
      <w:sz w:val="21"/>
      <w:szCs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lbChar">
    <w:name w:val="Élőláb Char"/>
    <w:link w:val="llb"/>
    <w:uiPriority w:val="99"/>
    <w:rsid w:val="000A08F7"/>
    <w:rPr>
      <w:rFonts w:ascii="Times New Roman" w:eastAsia="Times New Roman" w:hAnsi="Times New Roman" w:cs="Times New Roman"/>
      <w:kern w:val="1"/>
      <w:sz w:val="21"/>
      <w:szCs w:val="21"/>
      <w:lang w:eastAsia="hi-IN" w:bidi="hi-IN"/>
    </w:rPr>
  </w:style>
  <w:style w:type="character" w:customStyle="1" w:styleId="Cmsor1Char">
    <w:name w:val="Címsor 1 Char"/>
    <w:link w:val="Cmsor1"/>
    <w:rsid w:val="00841110"/>
    <w:rPr>
      <w:rFonts w:ascii="Verdana" w:eastAsia="Times New Roman" w:hAnsi="Verdana" w:cs="Arial"/>
      <w:b/>
      <w:bCs/>
      <w:kern w:val="32"/>
      <w:sz w:val="32"/>
      <w:szCs w:val="32"/>
    </w:rPr>
  </w:style>
  <w:style w:type="character" w:customStyle="1" w:styleId="Cmsor2Char">
    <w:name w:val="Címsor 2 Char"/>
    <w:link w:val="Cmsor2"/>
    <w:rsid w:val="00841110"/>
    <w:rPr>
      <w:rFonts w:ascii="Verdana" w:eastAsia="Times New Roman" w:hAnsi="Verdana" w:cs="Arial"/>
      <w:b/>
      <w:bCs/>
      <w:i/>
      <w:iCs/>
      <w:sz w:val="28"/>
      <w:szCs w:val="28"/>
    </w:rPr>
  </w:style>
  <w:style w:type="character" w:customStyle="1" w:styleId="Cmsor3Char">
    <w:name w:val="Címsor 3 Char"/>
    <w:link w:val="Cmsor3"/>
    <w:rsid w:val="00841110"/>
    <w:rPr>
      <w:rFonts w:ascii="Verdana" w:eastAsia="Times New Roman" w:hAnsi="Verdana"/>
      <w:b/>
      <w:sz w:val="24"/>
      <w:szCs w:val="14"/>
    </w:rPr>
  </w:style>
  <w:style w:type="paragraph" w:styleId="TJ3">
    <w:name w:val="toc 3"/>
    <w:basedOn w:val="Norml"/>
    <w:next w:val="Norml"/>
    <w:autoRedefine/>
    <w:semiHidden/>
    <w:rsid w:val="00841110"/>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841110"/>
    <w:pPr>
      <w:spacing w:after="160" w:line="240" w:lineRule="exact"/>
    </w:pPr>
    <w:rPr>
      <w:rFonts w:ascii="Verdana" w:eastAsia="Times New Roman" w:hAnsi="Verdana" w:cs="Times New Roman"/>
      <w:szCs w:val="20"/>
      <w:lang w:val="en-US"/>
    </w:rPr>
  </w:style>
  <w:style w:type="character" w:styleId="Hiperhivatkozs">
    <w:name w:val="Hyperlink"/>
    <w:rsid w:val="00841110"/>
    <w:rPr>
      <w:color w:val="0000FF"/>
      <w:u w:val="single"/>
    </w:rPr>
  </w:style>
  <w:style w:type="paragraph" w:styleId="Lbjegyzetszveg">
    <w:name w:val="footnote text"/>
    <w:basedOn w:val="Norml"/>
    <w:link w:val="Lb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LbjegyzetszvegChar">
    <w:name w:val="Lábjegyzetszöveg Char"/>
    <w:link w:val="Lbjegyzetszveg"/>
    <w:semiHidden/>
    <w:rsid w:val="00841110"/>
    <w:rPr>
      <w:rFonts w:ascii="Verdana" w:eastAsia="Times New Roman" w:hAnsi="Verdana"/>
    </w:rPr>
  </w:style>
  <w:style w:type="character" w:styleId="Lbjegyzet-hivatkozs">
    <w:name w:val="footnote reference"/>
    <w:semiHidden/>
    <w:rsid w:val="00841110"/>
    <w:rPr>
      <w:rFonts w:cs="Times New Roman"/>
      <w:vertAlign w:val="superscript"/>
    </w:rPr>
  </w:style>
  <w:style w:type="paragraph" w:styleId="Alcm">
    <w:name w:val="Subtitle"/>
    <w:basedOn w:val="Norml"/>
    <w:link w:val="AlcmChar"/>
    <w:qFormat/>
    <w:rsid w:val="00841110"/>
    <w:pPr>
      <w:spacing w:after="60" w:line="240" w:lineRule="auto"/>
      <w:jc w:val="center"/>
      <w:outlineLvl w:val="1"/>
    </w:pPr>
    <w:rPr>
      <w:rFonts w:ascii="Arial" w:eastAsia="Times New Roman" w:hAnsi="Arial" w:cs="Times New Roman"/>
      <w:szCs w:val="14"/>
      <w:lang w:val="x-none" w:eastAsia="x-none"/>
    </w:rPr>
  </w:style>
  <w:style w:type="character" w:customStyle="1" w:styleId="AlcmChar">
    <w:name w:val="Alcím Char"/>
    <w:link w:val="Alcm"/>
    <w:rsid w:val="00841110"/>
    <w:rPr>
      <w:rFonts w:ascii="Arial" w:eastAsia="Times New Roman" w:hAnsi="Arial" w:cs="Arial"/>
      <w:sz w:val="22"/>
      <w:szCs w:val="14"/>
    </w:rPr>
  </w:style>
  <w:style w:type="paragraph" w:customStyle="1" w:styleId="tblzat">
    <w:name w:val="táblázat"/>
    <w:basedOn w:val="Norml"/>
    <w:rsid w:val="00841110"/>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841110"/>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84111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841110"/>
    <w:rPr>
      <w:rFonts w:cs="Times New Roman"/>
      <w:sz w:val="16"/>
      <w:szCs w:val="16"/>
    </w:rPr>
  </w:style>
  <w:style w:type="paragraph" w:styleId="Jegyzetszveg">
    <w:name w:val="annotation text"/>
    <w:basedOn w:val="Norml"/>
    <w:link w:val="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JegyzetszvegChar">
    <w:name w:val="Jegyzetszöveg Char"/>
    <w:link w:val="Jegyzetszveg"/>
    <w:semiHidden/>
    <w:rsid w:val="00841110"/>
    <w:rPr>
      <w:rFonts w:ascii="Verdana" w:eastAsia="Times New Roman" w:hAnsi="Verdana"/>
    </w:rPr>
  </w:style>
  <w:style w:type="paragraph" w:styleId="Buborkszveg">
    <w:name w:val="Balloon Text"/>
    <w:basedOn w:val="Norml"/>
    <w:link w:val="BuborkszvegChar"/>
    <w:semiHidden/>
    <w:rsid w:val="00841110"/>
    <w:pPr>
      <w:spacing w:after="0" w:line="240" w:lineRule="auto"/>
    </w:pPr>
    <w:rPr>
      <w:rFonts w:ascii="Tahoma" w:eastAsia="Times New Roman" w:hAnsi="Tahoma" w:cs="Times New Roman"/>
      <w:sz w:val="16"/>
      <w:szCs w:val="16"/>
      <w:lang w:val="x-none" w:eastAsia="x-none"/>
    </w:rPr>
  </w:style>
  <w:style w:type="character" w:customStyle="1" w:styleId="BuborkszvegChar">
    <w:name w:val="Buborékszöveg Char"/>
    <w:link w:val="Buborkszveg"/>
    <w:semiHidden/>
    <w:rsid w:val="00841110"/>
    <w:rPr>
      <w:rFonts w:ascii="Tahoma" w:eastAsia="Times New Roman" w:hAnsi="Tahoma" w:cs="Tahoma"/>
      <w:sz w:val="16"/>
      <w:szCs w:val="16"/>
    </w:rPr>
  </w:style>
  <w:style w:type="character" w:styleId="Oldalszm">
    <w:name w:val="page number"/>
    <w:basedOn w:val="Bekezdsalapbettpusa"/>
    <w:rsid w:val="00841110"/>
  </w:style>
  <w:style w:type="paragraph" w:styleId="TJ1">
    <w:name w:val="toc 1"/>
    <w:basedOn w:val="Norml"/>
    <w:next w:val="Norml"/>
    <w:autoRedefine/>
    <w:semiHidden/>
    <w:rsid w:val="00841110"/>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semiHidden/>
    <w:rsid w:val="00841110"/>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841110"/>
    <w:rPr>
      <w:color w:val="800080"/>
      <w:u w:val="single"/>
    </w:rPr>
  </w:style>
  <w:style w:type="paragraph" w:styleId="Kpalrs">
    <w:name w:val="caption"/>
    <w:basedOn w:val="Norml"/>
    <w:next w:val="Norml"/>
    <w:qFormat/>
    <w:rsid w:val="00841110"/>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84111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841110"/>
    <w:rPr>
      <w:rFonts w:ascii="Arial" w:hAnsi="Arial" w:cs="Arial"/>
      <w:color w:val="000080"/>
      <w:sz w:val="20"/>
      <w:szCs w:val="20"/>
    </w:rPr>
  </w:style>
  <w:style w:type="paragraph" w:styleId="Listaszerbekezds">
    <w:name w:val="List Paragraph"/>
    <w:basedOn w:val="Norml"/>
    <w:qFormat/>
    <w:rsid w:val="00841110"/>
    <w:pPr>
      <w:ind w:left="708"/>
    </w:pPr>
    <w:rPr>
      <w:rFonts w:eastAsia="Times New Roman" w:cs="Times New Roman"/>
    </w:rPr>
  </w:style>
  <w:style w:type="paragraph" w:customStyle="1" w:styleId="Listaszerbekezds1">
    <w:name w:val="Listaszerű bekezdés1"/>
    <w:basedOn w:val="Norml"/>
    <w:rsid w:val="00841110"/>
    <w:pPr>
      <w:ind w:left="708"/>
    </w:pPr>
    <w:rPr>
      <w:rFonts w:eastAsia="Times New Roman" w:cs="Times New Roman"/>
    </w:rPr>
  </w:style>
  <w:style w:type="paragraph" w:customStyle="1" w:styleId="Szvegtrzs21">
    <w:name w:val="Szövegtörzs 21"/>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semiHidden/>
    <w:unhideWhenUsed/>
    <w:rsid w:val="001402D9"/>
    <w:pPr>
      <w:spacing w:after="200"/>
    </w:pPr>
    <w:rPr>
      <w:rFonts w:ascii="Calibri" w:eastAsia="Calibri" w:hAnsi="Calibri" w:cs="Calibri"/>
      <w:b/>
      <w:bCs/>
      <w:lang w:val="hu-HU" w:eastAsia="en-US"/>
    </w:rPr>
  </w:style>
  <w:style w:type="character" w:customStyle="1" w:styleId="MegjegyzstrgyaChar">
    <w:name w:val="Megjegyzés tárgya Char"/>
    <w:basedOn w:val="JegyzetszvegChar"/>
    <w:link w:val="Megjegyzstrgya"/>
    <w:uiPriority w:val="99"/>
    <w:semiHidden/>
    <w:rsid w:val="001402D9"/>
    <w:rPr>
      <w:rFonts w:ascii="Verdana" w:eastAsia="Times New Roman" w:hAnsi="Verdana" w:cs="Calibri"/>
      <w:b/>
      <w:bCs/>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caption" w:semiHidden="0" w:uiPriority="0" w:unhideWhenUsed="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7A4D0E"/>
    <w:pPr>
      <w:spacing w:after="200" w:line="276" w:lineRule="auto"/>
    </w:pPr>
    <w:rPr>
      <w:rFonts w:cs="Calibri"/>
      <w:sz w:val="22"/>
      <w:szCs w:val="22"/>
      <w:lang w:eastAsia="en-US"/>
    </w:rPr>
  </w:style>
  <w:style w:type="paragraph" w:styleId="Cmsor1">
    <w:name w:val="heading 1"/>
    <w:basedOn w:val="Norml"/>
    <w:next w:val="Norml"/>
    <w:link w:val="Cmsor1Char"/>
    <w:qFormat/>
    <w:rsid w:val="00841110"/>
    <w:pPr>
      <w:keepNext/>
      <w:spacing w:before="240" w:after="60" w:line="240" w:lineRule="auto"/>
      <w:outlineLvl w:val="0"/>
    </w:pPr>
    <w:rPr>
      <w:rFonts w:ascii="Verdana" w:eastAsia="Times New Roman" w:hAnsi="Verdana" w:cs="Times New Roman"/>
      <w:b/>
      <w:bCs/>
      <w:kern w:val="32"/>
      <w:sz w:val="32"/>
      <w:szCs w:val="32"/>
      <w:lang w:val="x-none" w:eastAsia="x-none"/>
    </w:rPr>
  </w:style>
  <w:style w:type="paragraph" w:styleId="Cmsor2">
    <w:name w:val="heading 2"/>
    <w:basedOn w:val="Norml"/>
    <w:next w:val="Norml"/>
    <w:link w:val="Cmsor2Char"/>
    <w:qFormat/>
    <w:rsid w:val="00841110"/>
    <w:pPr>
      <w:keepNext/>
      <w:spacing w:before="240" w:after="60" w:line="240" w:lineRule="auto"/>
      <w:outlineLvl w:val="1"/>
    </w:pPr>
    <w:rPr>
      <w:rFonts w:ascii="Verdana" w:eastAsia="Times New Roman" w:hAnsi="Verdana" w:cs="Times New Roman"/>
      <w:b/>
      <w:bCs/>
      <w:i/>
      <w:iCs/>
      <w:sz w:val="28"/>
      <w:szCs w:val="28"/>
      <w:lang w:val="x-none" w:eastAsia="x-none"/>
    </w:rPr>
  </w:style>
  <w:style w:type="paragraph" w:styleId="Cmsor3">
    <w:name w:val="heading 3"/>
    <w:basedOn w:val="Norml"/>
    <w:next w:val="Norml"/>
    <w:link w:val="Cmsor3Char"/>
    <w:qFormat/>
    <w:rsid w:val="00841110"/>
    <w:pPr>
      <w:keepNext/>
      <w:spacing w:after="0" w:line="240" w:lineRule="auto"/>
      <w:outlineLvl w:val="2"/>
    </w:pPr>
    <w:rPr>
      <w:rFonts w:ascii="Verdana" w:eastAsia="Times New Roman" w:hAnsi="Verdana" w:cs="Times New Roman"/>
      <w:b/>
      <w:sz w:val="24"/>
      <w:szCs w:val="14"/>
      <w:lang w:val="x-none" w:eastAsia="x-none"/>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fejChar">
    <w:name w:val="Élőfej Char"/>
    <w:link w:val="lfej"/>
    <w:uiPriority w:val="99"/>
    <w:rsid w:val="000A08F7"/>
    <w:rPr>
      <w:rFonts w:ascii="Times New Roman" w:eastAsia="Times New Roman" w:hAnsi="Times New Roman" w:cs="Times New Roman"/>
      <w:kern w:val="1"/>
      <w:sz w:val="21"/>
      <w:szCs w:val="21"/>
      <w:lang w:eastAsia="hi-IN" w:bidi="hi-IN"/>
    </w:rPr>
  </w:style>
  <w:style w:type="paragraph" w:styleId="llb">
    <w:name w:val="footer"/>
    <w:basedOn w:val="Norml"/>
    <w:link w:val="llbChar"/>
    <w:uiPriority w:val="99"/>
    <w:rsid w:val="000A08F7"/>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val="x-none" w:eastAsia="hi-IN" w:bidi="hi-IN"/>
    </w:rPr>
  </w:style>
  <w:style w:type="character" w:customStyle="1" w:styleId="llbChar">
    <w:name w:val="Élőláb Char"/>
    <w:link w:val="llb"/>
    <w:uiPriority w:val="99"/>
    <w:rsid w:val="000A08F7"/>
    <w:rPr>
      <w:rFonts w:ascii="Times New Roman" w:eastAsia="Times New Roman" w:hAnsi="Times New Roman" w:cs="Times New Roman"/>
      <w:kern w:val="1"/>
      <w:sz w:val="21"/>
      <w:szCs w:val="21"/>
      <w:lang w:eastAsia="hi-IN" w:bidi="hi-IN"/>
    </w:rPr>
  </w:style>
  <w:style w:type="character" w:customStyle="1" w:styleId="Cmsor1Char">
    <w:name w:val="Címsor 1 Char"/>
    <w:link w:val="Cmsor1"/>
    <w:rsid w:val="00841110"/>
    <w:rPr>
      <w:rFonts w:ascii="Verdana" w:eastAsia="Times New Roman" w:hAnsi="Verdana" w:cs="Arial"/>
      <w:b/>
      <w:bCs/>
      <w:kern w:val="32"/>
      <w:sz w:val="32"/>
      <w:szCs w:val="32"/>
    </w:rPr>
  </w:style>
  <w:style w:type="character" w:customStyle="1" w:styleId="Cmsor2Char">
    <w:name w:val="Címsor 2 Char"/>
    <w:link w:val="Cmsor2"/>
    <w:rsid w:val="00841110"/>
    <w:rPr>
      <w:rFonts w:ascii="Verdana" w:eastAsia="Times New Roman" w:hAnsi="Verdana" w:cs="Arial"/>
      <w:b/>
      <w:bCs/>
      <w:i/>
      <w:iCs/>
      <w:sz w:val="28"/>
      <w:szCs w:val="28"/>
    </w:rPr>
  </w:style>
  <w:style w:type="character" w:customStyle="1" w:styleId="Cmsor3Char">
    <w:name w:val="Címsor 3 Char"/>
    <w:link w:val="Cmsor3"/>
    <w:rsid w:val="00841110"/>
    <w:rPr>
      <w:rFonts w:ascii="Verdana" w:eastAsia="Times New Roman" w:hAnsi="Verdana"/>
      <w:b/>
      <w:sz w:val="24"/>
      <w:szCs w:val="14"/>
    </w:rPr>
  </w:style>
  <w:style w:type="paragraph" w:styleId="TJ3">
    <w:name w:val="toc 3"/>
    <w:basedOn w:val="Norml"/>
    <w:next w:val="Norml"/>
    <w:autoRedefine/>
    <w:semiHidden/>
    <w:rsid w:val="00841110"/>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841110"/>
    <w:pPr>
      <w:spacing w:after="160" w:line="240" w:lineRule="exact"/>
    </w:pPr>
    <w:rPr>
      <w:rFonts w:ascii="Verdana" w:eastAsia="Times New Roman" w:hAnsi="Verdana" w:cs="Times New Roman"/>
      <w:szCs w:val="20"/>
      <w:lang w:val="en-US"/>
    </w:rPr>
  </w:style>
  <w:style w:type="character" w:styleId="Hiperhivatkozs">
    <w:name w:val="Hyperlink"/>
    <w:rsid w:val="00841110"/>
    <w:rPr>
      <w:color w:val="0000FF"/>
      <w:u w:val="single"/>
    </w:rPr>
  </w:style>
  <w:style w:type="paragraph" w:styleId="Lbjegyzetszveg">
    <w:name w:val="footnote text"/>
    <w:basedOn w:val="Norml"/>
    <w:link w:val="Lb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LbjegyzetszvegChar">
    <w:name w:val="Lábjegyzetszöveg Char"/>
    <w:link w:val="Lbjegyzetszveg"/>
    <w:semiHidden/>
    <w:rsid w:val="00841110"/>
    <w:rPr>
      <w:rFonts w:ascii="Verdana" w:eastAsia="Times New Roman" w:hAnsi="Verdana"/>
    </w:rPr>
  </w:style>
  <w:style w:type="character" w:styleId="Lbjegyzet-hivatkozs">
    <w:name w:val="footnote reference"/>
    <w:semiHidden/>
    <w:rsid w:val="00841110"/>
    <w:rPr>
      <w:rFonts w:cs="Times New Roman"/>
      <w:vertAlign w:val="superscript"/>
    </w:rPr>
  </w:style>
  <w:style w:type="paragraph" w:styleId="Alcm">
    <w:name w:val="Subtitle"/>
    <w:basedOn w:val="Norml"/>
    <w:link w:val="AlcmChar"/>
    <w:qFormat/>
    <w:rsid w:val="00841110"/>
    <w:pPr>
      <w:spacing w:after="60" w:line="240" w:lineRule="auto"/>
      <w:jc w:val="center"/>
      <w:outlineLvl w:val="1"/>
    </w:pPr>
    <w:rPr>
      <w:rFonts w:ascii="Arial" w:eastAsia="Times New Roman" w:hAnsi="Arial" w:cs="Times New Roman"/>
      <w:szCs w:val="14"/>
      <w:lang w:val="x-none" w:eastAsia="x-none"/>
    </w:rPr>
  </w:style>
  <w:style w:type="character" w:customStyle="1" w:styleId="AlcmChar">
    <w:name w:val="Alcím Char"/>
    <w:link w:val="Alcm"/>
    <w:rsid w:val="00841110"/>
    <w:rPr>
      <w:rFonts w:ascii="Arial" w:eastAsia="Times New Roman" w:hAnsi="Arial" w:cs="Arial"/>
      <w:sz w:val="22"/>
      <w:szCs w:val="14"/>
    </w:rPr>
  </w:style>
  <w:style w:type="paragraph" w:customStyle="1" w:styleId="tblzat">
    <w:name w:val="táblázat"/>
    <w:basedOn w:val="Norml"/>
    <w:rsid w:val="00841110"/>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841110"/>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841110"/>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semiHidden/>
    <w:rsid w:val="00841110"/>
    <w:rPr>
      <w:rFonts w:cs="Times New Roman"/>
      <w:sz w:val="16"/>
      <w:szCs w:val="16"/>
    </w:rPr>
  </w:style>
  <w:style w:type="paragraph" w:styleId="Jegyzetszveg">
    <w:name w:val="annotation text"/>
    <w:basedOn w:val="Norml"/>
    <w:link w:val="JegyzetszvegChar"/>
    <w:semiHidden/>
    <w:rsid w:val="00841110"/>
    <w:pPr>
      <w:spacing w:after="0" w:line="240" w:lineRule="auto"/>
    </w:pPr>
    <w:rPr>
      <w:rFonts w:ascii="Verdana" w:eastAsia="Times New Roman" w:hAnsi="Verdana" w:cs="Times New Roman"/>
      <w:sz w:val="20"/>
      <w:szCs w:val="20"/>
      <w:lang w:val="x-none" w:eastAsia="x-none"/>
    </w:rPr>
  </w:style>
  <w:style w:type="character" w:customStyle="1" w:styleId="JegyzetszvegChar">
    <w:name w:val="Jegyzetszöveg Char"/>
    <w:link w:val="Jegyzetszveg"/>
    <w:semiHidden/>
    <w:rsid w:val="00841110"/>
    <w:rPr>
      <w:rFonts w:ascii="Verdana" w:eastAsia="Times New Roman" w:hAnsi="Verdana"/>
    </w:rPr>
  </w:style>
  <w:style w:type="paragraph" w:styleId="Buborkszveg">
    <w:name w:val="Balloon Text"/>
    <w:basedOn w:val="Norml"/>
    <w:link w:val="BuborkszvegChar"/>
    <w:semiHidden/>
    <w:rsid w:val="00841110"/>
    <w:pPr>
      <w:spacing w:after="0" w:line="240" w:lineRule="auto"/>
    </w:pPr>
    <w:rPr>
      <w:rFonts w:ascii="Tahoma" w:eastAsia="Times New Roman" w:hAnsi="Tahoma" w:cs="Times New Roman"/>
      <w:sz w:val="16"/>
      <w:szCs w:val="16"/>
      <w:lang w:val="x-none" w:eastAsia="x-none"/>
    </w:rPr>
  </w:style>
  <w:style w:type="character" w:customStyle="1" w:styleId="BuborkszvegChar">
    <w:name w:val="Buborékszöveg Char"/>
    <w:link w:val="Buborkszveg"/>
    <w:semiHidden/>
    <w:rsid w:val="00841110"/>
    <w:rPr>
      <w:rFonts w:ascii="Tahoma" w:eastAsia="Times New Roman" w:hAnsi="Tahoma" w:cs="Tahoma"/>
      <w:sz w:val="16"/>
      <w:szCs w:val="16"/>
    </w:rPr>
  </w:style>
  <w:style w:type="character" w:styleId="Oldalszm">
    <w:name w:val="page number"/>
    <w:basedOn w:val="Bekezdsalapbettpusa"/>
    <w:rsid w:val="00841110"/>
  </w:style>
  <w:style w:type="paragraph" w:styleId="TJ1">
    <w:name w:val="toc 1"/>
    <w:basedOn w:val="Norml"/>
    <w:next w:val="Norml"/>
    <w:autoRedefine/>
    <w:semiHidden/>
    <w:rsid w:val="00841110"/>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semiHidden/>
    <w:rsid w:val="00841110"/>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841110"/>
    <w:rPr>
      <w:color w:val="800080"/>
      <w:u w:val="single"/>
    </w:rPr>
  </w:style>
  <w:style w:type="paragraph" w:styleId="Kpalrs">
    <w:name w:val="caption"/>
    <w:basedOn w:val="Norml"/>
    <w:next w:val="Norml"/>
    <w:qFormat/>
    <w:rsid w:val="00841110"/>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841110"/>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841110"/>
    <w:rPr>
      <w:rFonts w:ascii="Arial" w:hAnsi="Arial" w:cs="Arial"/>
      <w:color w:val="000080"/>
      <w:sz w:val="20"/>
      <w:szCs w:val="20"/>
    </w:rPr>
  </w:style>
  <w:style w:type="paragraph" w:styleId="Listaszerbekezds">
    <w:name w:val="List Paragraph"/>
    <w:basedOn w:val="Norml"/>
    <w:qFormat/>
    <w:rsid w:val="00841110"/>
    <w:pPr>
      <w:ind w:left="708"/>
    </w:pPr>
    <w:rPr>
      <w:rFonts w:eastAsia="Times New Roman" w:cs="Times New Roman"/>
    </w:rPr>
  </w:style>
  <w:style w:type="paragraph" w:customStyle="1" w:styleId="Listaszerbekezds1">
    <w:name w:val="Listaszerű bekezdés1"/>
    <w:basedOn w:val="Norml"/>
    <w:rsid w:val="00841110"/>
    <w:pPr>
      <w:ind w:left="708"/>
    </w:pPr>
    <w:rPr>
      <w:rFonts w:eastAsia="Times New Roman" w:cs="Times New Roman"/>
    </w:rPr>
  </w:style>
  <w:style w:type="paragraph" w:customStyle="1" w:styleId="Szvegtrzs21">
    <w:name w:val="Szövegtörzs 21"/>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841110"/>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Megjegyzstrgya">
    <w:name w:val="annotation subject"/>
    <w:basedOn w:val="Jegyzetszveg"/>
    <w:next w:val="Jegyzetszveg"/>
    <w:link w:val="MegjegyzstrgyaChar"/>
    <w:uiPriority w:val="99"/>
    <w:semiHidden/>
    <w:unhideWhenUsed/>
    <w:rsid w:val="001402D9"/>
    <w:pPr>
      <w:spacing w:after="200"/>
    </w:pPr>
    <w:rPr>
      <w:rFonts w:ascii="Calibri" w:eastAsia="Calibri" w:hAnsi="Calibri" w:cs="Calibri"/>
      <w:b/>
      <w:bCs/>
      <w:lang w:val="hu-HU" w:eastAsia="en-US"/>
    </w:rPr>
  </w:style>
  <w:style w:type="character" w:customStyle="1" w:styleId="MegjegyzstrgyaChar">
    <w:name w:val="Megjegyzés tárgya Char"/>
    <w:basedOn w:val="JegyzetszvegChar"/>
    <w:link w:val="Megjegyzstrgya"/>
    <w:uiPriority w:val="99"/>
    <w:semiHidden/>
    <w:rsid w:val="001402D9"/>
    <w:rPr>
      <w:rFonts w:ascii="Verdana" w:eastAsia="Times New Roman" w:hAnsi="Verdana" w:cs="Calibr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fszk.hu/"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58</Pages>
  <Words>10733</Words>
  <Characters>74059</Characters>
  <Application>Microsoft Office Word</Application>
  <DocSecurity>0</DocSecurity>
  <Lines>617</Lines>
  <Paragraphs>169</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BKIK</Company>
  <LinksUpToDate>false</LinksUpToDate>
  <CharactersWithSpaces>84623</CharactersWithSpaces>
  <SharedDoc>false</SharedDoc>
  <HLinks>
    <vt:vector size="6" baseType="variant">
      <vt:variant>
        <vt:i4>7077920</vt:i4>
      </vt:variant>
      <vt:variant>
        <vt:i4>0</vt:i4>
      </vt:variant>
      <vt:variant>
        <vt:i4>0</vt:i4>
      </vt:variant>
      <vt:variant>
        <vt:i4>5</vt:i4>
      </vt:variant>
      <vt:variant>
        <vt:lpwstr>http://www.fszk.hu/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ECS</dc:creator>
  <cp:lastModifiedBy>NMH-SZFI</cp:lastModifiedBy>
  <cp:revision>8</cp:revision>
  <cp:lastPrinted>2013-03-10T23:05:00Z</cp:lastPrinted>
  <dcterms:created xsi:type="dcterms:W3CDTF">2013-04-12T06:52:00Z</dcterms:created>
  <dcterms:modified xsi:type="dcterms:W3CDTF">2013-04-23T07:29:00Z</dcterms:modified>
</cp:coreProperties>
</file>