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13" w:rsidRPr="007571F3" w:rsidRDefault="00E27E27" w:rsidP="009E1D9A">
      <w:pPr>
        <w:widowControl w:val="0"/>
        <w:suppressAutoHyphens/>
        <w:autoSpaceDE w:val="0"/>
        <w:ind w:right="-144"/>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SZAKMA</w:t>
      </w:r>
      <w:r w:rsidR="000F7629">
        <w:rPr>
          <w:rFonts w:ascii="Palatino Linotype" w:hAnsi="Palatino Linotype"/>
          <w:b/>
          <w:w w:val="99"/>
          <w:kern w:val="1"/>
          <w:sz w:val="24"/>
          <w:szCs w:val="24"/>
          <w:lang w:eastAsia="hi-IN" w:bidi="hi-IN"/>
        </w:rPr>
        <w:t xml:space="preserve">I TANTERVI </w:t>
      </w:r>
      <w:r w:rsidR="00F74213" w:rsidRPr="007571F3">
        <w:rPr>
          <w:rFonts w:ascii="Palatino Linotype" w:hAnsi="Palatino Linotype"/>
          <w:b/>
          <w:w w:val="99"/>
          <w:kern w:val="1"/>
          <w:sz w:val="24"/>
          <w:szCs w:val="24"/>
          <w:lang w:eastAsia="hi-IN" w:bidi="hi-IN"/>
        </w:rPr>
        <w:t>ADAPTÁCIÓ</w:t>
      </w:r>
    </w:p>
    <w:p w:rsidR="00F74213" w:rsidRDefault="00F74213" w:rsidP="009E1D9A">
      <w:pPr>
        <w:autoSpaceDE w:val="0"/>
        <w:ind w:right="-144"/>
        <w:jc w:val="center"/>
        <w:rPr>
          <w:rFonts w:ascii="Palatino Linotype" w:hAnsi="Palatino Linotype"/>
          <w:b/>
          <w:w w:val="99"/>
          <w:sz w:val="24"/>
          <w:szCs w:val="24"/>
        </w:rPr>
      </w:pPr>
      <w:r>
        <w:rPr>
          <w:rFonts w:ascii="Palatino Linotype" w:hAnsi="Palatino Linotype"/>
          <w:b/>
          <w:w w:val="99"/>
          <w:sz w:val="24"/>
          <w:szCs w:val="24"/>
        </w:rPr>
        <w:t>a</w:t>
      </w:r>
    </w:p>
    <w:p w:rsidR="00F74213" w:rsidRPr="00EC14FF" w:rsidRDefault="00F74213" w:rsidP="009E1D9A">
      <w:pPr>
        <w:ind w:left="555" w:right="-144" w:hanging="555"/>
        <w:jc w:val="center"/>
        <w:rPr>
          <w:rFonts w:ascii="Palatino Linotype" w:hAnsi="Palatino Linotype" w:cs="Mangal"/>
          <w:b/>
          <w:bCs/>
          <w:caps/>
          <w:kern w:val="24"/>
          <w:sz w:val="24"/>
          <w:szCs w:val="24"/>
          <w:lang w:eastAsia="hi-IN" w:bidi="hi-IN"/>
        </w:rPr>
      </w:pPr>
      <w:r w:rsidRPr="00EC14FF">
        <w:rPr>
          <w:rFonts w:ascii="Palatino Linotype" w:hAnsi="Palatino Linotype" w:cs="Mangal"/>
          <w:b/>
          <w:bCs/>
          <w:caps/>
          <w:kern w:val="24"/>
          <w:sz w:val="24"/>
          <w:szCs w:val="24"/>
          <w:lang w:eastAsia="hi-IN" w:bidi="hi-IN"/>
        </w:rPr>
        <w:t>34</w:t>
      </w:r>
      <w:r>
        <w:rPr>
          <w:rFonts w:ascii="Palatino Linotype" w:hAnsi="Palatino Linotype" w:cs="Mangal"/>
          <w:b/>
          <w:bCs/>
          <w:caps/>
          <w:kern w:val="24"/>
          <w:sz w:val="24"/>
          <w:szCs w:val="24"/>
          <w:lang w:eastAsia="hi-IN" w:bidi="hi-IN"/>
        </w:rPr>
        <w:t xml:space="preserve"> </w:t>
      </w:r>
      <w:r w:rsidRPr="00EC14FF">
        <w:rPr>
          <w:rFonts w:ascii="Palatino Linotype" w:hAnsi="Palatino Linotype" w:cs="Mangal"/>
          <w:b/>
          <w:bCs/>
          <w:caps/>
          <w:kern w:val="24"/>
          <w:sz w:val="24"/>
          <w:szCs w:val="24"/>
          <w:lang w:eastAsia="hi-IN" w:bidi="hi-IN"/>
        </w:rPr>
        <w:t>215 01</w:t>
      </w:r>
    </w:p>
    <w:p w:rsidR="00F74213" w:rsidRPr="00EC14FF" w:rsidRDefault="00F74213" w:rsidP="009E1D9A">
      <w:pPr>
        <w:ind w:left="555" w:right="-144" w:hanging="555"/>
        <w:jc w:val="center"/>
        <w:rPr>
          <w:rFonts w:ascii="Palatino Linotype" w:hAnsi="Palatino Linotype" w:cs="Mangal"/>
          <w:b/>
          <w:bCs/>
          <w:caps/>
          <w:kern w:val="24"/>
          <w:sz w:val="24"/>
          <w:szCs w:val="24"/>
          <w:lang w:eastAsia="hi-IN" w:bidi="hi-IN"/>
        </w:rPr>
      </w:pPr>
      <w:r w:rsidRPr="00EC14FF">
        <w:rPr>
          <w:rFonts w:ascii="Palatino Linotype" w:hAnsi="Palatino Linotype" w:cs="Mangal"/>
          <w:b/>
          <w:bCs/>
          <w:caps/>
          <w:kern w:val="24"/>
          <w:sz w:val="24"/>
          <w:szCs w:val="24"/>
          <w:lang w:eastAsia="hi-IN" w:bidi="hi-IN"/>
        </w:rPr>
        <w:t xml:space="preserve">NÉPI KÉZMŰVES </w:t>
      </w:r>
    </w:p>
    <w:p w:rsidR="00F74213" w:rsidRPr="00EC14FF" w:rsidRDefault="00F74213" w:rsidP="009E1D9A">
      <w:pPr>
        <w:ind w:left="555" w:right="-144" w:hanging="555"/>
        <w:jc w:val="center"/>
        <w:rPr>
          <w:rFonts w:ascii="Palatino Linotype" w:hAnsi="Palatino Linotype" w:cs="Mangal"/>
          <w:b/>
          <w:bCs/>
          <w:caps/>
          <w:kern w:val="24"/>
          <w:sz w:val="24"/>
          <w:szCs w:val="24"/>
          <w:lang w:eastAsia="hi-IN" w:bidi="hi-IN"/>
        </w:rPr>
      </w:pPr>
      <w:r w:rsidRPr="00EC14FF">
        <w:rPr>
          <w:rFonts w:ascii="Palatino Linotype" w:hAnsi="Palatino Linotype" w:cs="Mangal"/>
          <w:b/>
          <w:bCs/>
          <w:caps/>
          <w:kern w:val="24"/>
          <w:sz w:val="24"/>
          <w:szCs w:val="24"/>
          <w:lang w:eastAsia="hi-IN" w:bidi="hi-IN"/>
        </w:rPr>
        <w:t>(SZŐNYEGSZÖVŐ SZAKMAIRÁNY)</w:t>
      </w:r>
    </w:p>
    <w:p w:rsidR="00F74213" w:rsidRPr="00EC14FF" w:rsidRDefault="00F74213" w:rsidP="009E1D9A">
      <w:pPr>
        <w:widowControl w:val="0"/>
        <w:suppressAutoHyphens/>
        <w:ind w:right="-144"/>
        <w:jc w:val="center"/>
        <w:rPr>
          <w:rFonts w:ascii="Palatino Linotype" w:hAnsi="Palatino Linotype" w:cs="Mangal"/>
          <w:b/>
          <w:bCs/>
          <w:caps/>
          <w:kern w:val="24"/>
          <w:sz w:val="24"/>
          <w:szCs w:val="24"/>
          <w:lang w:eastAsia="hi-IN" w:bidi="hi-IN"/>
        </w:rPr>
      </w:pPr>
      <w:r w:rsidRPr="00EC14FF">
        <w:rPr>
          <w:rFonts w:ascii="Palatino Linotype" w:hAnsi="Palatino Linotype" w:cs="Mangal"/>
          <w:b/>
          <w:bCs/>
          <w:kern w:val="24"/>
          <w:sz w:val="24"/>
          <w:szCs w:val="24"/>
          <w:lang w:eastAsia="hi-IN" w:bidi="hi-IN"/>
        </w:rPr>
        <w:t>szakképesítés</w:t>
      </w:r>
    </w:p>
    <w:p w:rsidR="00F74213" w:rsidRPr="00EC14FF" w:rsidRDefault="00F74213" w:rsidP="009E1D9A">
      <w:pPr>
        <w:widowControl w:val="0"/>
        <w:suppressAutoHyphens/>
        <w:ind w:right="-144"/>
        <w:jc w:val="center"/>
        <w:rPr>
          <w:rFonts w:ascii="Palatino Linotype" w:hAnsi="Palatino Linotype" w:cs="Mangal"/>
          <w:b/>
          <w:bCs/>
          <w:caps/>
          <w:kern w:val="24"/>
          <w:sz w:val="24"/>
          <w:szCs w:val="24"/>
          <w:lang w:eastAsia="hi-IN" w:bidi="hi-IN"/>
        </w:rPr>
      </w:pPr>
      <w:r w:rsidRPr="00EC14FF">
        <w:rPr>
          <w:rFonts w:ascii="Palatino Linotype" w:hAnsi="Palatino Linotype" w:cs="Mangal"/>
          <w:b/>
          <w:bCs/>
          <w:kern w:val="24"/>
          <w:sz w:val="24"/>
          <w:szCs w:val="24"/>
          <w:lang w:eastAsia="hi-IN" w:bidi="hi-IN"/>
        </w:rPr>
        <w:t xml:space="preserve">speciális szakiskolában történő oktatásához </w:t>
      </w:r>
    </w:p>
    <w:p w:rsidR="00F74213" w:rsidRDefault="00F74213" w:rsidP="007F324D">
      <w:pPr>
        <w:widowControl w:val="0"/>
        <w:suppressAutoHyphens/>
        <w:spacing w:after="240"/>
        <w:ind w:right="-144"/>
        <w:jc w:val="center"/>
        <w:rPr>
          <w:rFonts w:ascii="Palatino Linotype" w:hAnsi="Palatino Linotype"/>
          <w:b/>
          <w:kern w:val="1"/>
          <w:sz w:val="24"/>
          <w:szCs w:val="24"/>
          <w:lang w:eastAsia="hi-IN" w:bidi="hi-IN"/>
        </w:rPr>
      </w:pPr>
      <w:r w:rsidRPr="00EA3BD7">
        <w:rPr>
          <w:rFonts w:ascii="Palatino Linotype" w:hAnsi="Palatino Linotype"/>
          <w:b/>
          <w:bCs/>
        </w:rPr>
        <w:t>tanulásban akadályozott</w:t>
      </w:r>
      <w:r>
        <w:rPr>
          <w:rFonts w:ascii="Palatino Linotype" w:hAnsi="Palatino Linotype"/>
          <w:b/>
          <w:bCs/>
        </w:rPr>
        <w:t xml:space="preserve"> (st)</w:t>
      </w:r>
      <w:r w:rsidRPr="00EA3BD7">
        <w:rPr>
          <w:rFonts w:ascii="Palatino Linotype" w:hAnsi="Palatino Linotype"/>
          <w:b/>
          <w:bCs/>
        </w:rPr>
        <w:t xml:space="preserve"> tanulók</w:t>
      </w:r>
      <w:r w:rsidRPr="00EC14FF">
        <w:rPr>
          <w:rFonts w:ascii="Palatino Linotype" w:hAnsi="Palatino Linotype" w:cs="Mangal"/>
          <w:b/>
          <w:bCs/>
          <w:kern w:val="24"/>
          <w:sz w:val="24"/>
          <w:szCs w:val="24"/>
          <w:lang w:eastAsia="hi-IN" w:bidi="hi-IN"/>
        </w:rPr>
        <w:t xml:space="preserve"> számára</w:t>
      </w:r>
    </w:p>
    <w:p w:rsidR="00F74213" w:rsidRDefault="00F74213" w:rsidP="009E1D9A">
      <w:pPr>
        <w:pStyle w:val="Listaszerbekezds"/>
        <w:widowControl w:val="0"/>
        <w:suppressAutoHyphens/>
        <w:spacing w:after="0" w:line="240" w:lineRule="auto"/>
        <w:ind w:left="0" w:right="-144"/>
        <w:jc w:val="both"/>
        <w:rPr>
          <w:rFonts w:ascii="Palatino Linotype" w:hAnsi="Palatino Linotype"/>
          <w:b/>
          <w:kern w:val="1"/>
          <w:sz w:val="24"/>
          <w:szCs w:val="24"/>
          <w:lang w:eastAsia="hi-IN" w:bidi="hi-IN"/>
        </w:rPr>
      </w:pPr>
    </w:p>
    <w:p w:rsidR="00F74213" w:rsidRPr="009E1D9A" w:rsidRDefault="00F74213" w:rsidP="009E1D9A">
      <w:pPr>
        <w:pStyle w:val="Listaszerbekezds"/>
        <w:widowControl w:val="0"/>
        <w:numPr>
          <w:ilvl w:val="0"/>
          <w:numId w:val="30"/>
        </w:numPr>
        <w:suppressAutoHyphens/>
        <w:ind w:right="-144"/>
        <w:jc w:val="both"/>
        <w:rPr>
          <w:rFonts w:ascii="Palatino Linotype" w:hAnsi="Palatino Linotype"/>
          <w:b/>
          <w:kern w:val="1"/>
          <w:sz w:val="24"/>
          <w:szCs w:val="24"/>
          <w:lang w:eastAsia="hi-IN" w:bidi="hi-IN"/>
        </w:rPr>
      </w:pPr>
      <w:r w:rsidRPr="009E1D9A">
        <w:rPr>
          <w:rFonts w:ascii="Palatino Linotype" w:hAnsi="Palatino Linotype"/>
          <w:b/>
          <w:kern w:val="1"/>
          <w:sz w:val="24"/>
          <w:szCs w:val="24"/>
          <w:lang w:eastAsia="hi-IN" w:bidi="hi-IN"/>
        </w:rPr>
        <w:t>A szakképzés jogi háttere</w:t>
      </w:r>
    </w:p>
    <w:p w:rsidR="00F74213" w:rsidRPr="000E120B" w:rsidRDefault="00E27E27" w:rsidP="009E1D9A">
      <w:pPr>
        <w:widowControl w:val="0"/>
        <w:suppressAutoHyphens/>
        <w:spacing w:before="240" w:after="240"/>
        <w:ind w:right="-144"/>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w:t>
      </w:r>
      <w:r w:rsidR="000F7629">
        <w:rPr>
          <w:rFonts w:ascii="Palatino Linotype" w:hAnsi="Palatino Linotype"/>
          <w:kern w:val="1"/>
          <w:sz w:val="24"/>
          <w:szCs w:val="24"/>
          <w:lang w:eastAsia="hi-IN" w:bidi="hi-IN"/>
        </w:rPr>
        <w:t xml:space="preserve">i </w:t>
      </w:r>
      <w:r w:rsidR="00F74213" w:rsidRPr="000E120B">
        <w:rPr>
          <w:rFonts w:ascii="Palatino Linotype" w:hAnsi="Palatino Linotype"/>
          <w:kern w:val="1"/>
          <w:sz w:val="24"/>
          <w:szCs w:val="24"/>
          <w:lang w:eastAsia="hi-IN" w:bidi="hi-IN"/>
        </w:rPr>
        <w:t>tanterv</w:t>
      </w:r>
      <w:r w:rsidR="000F7629">
        <w:rPr>
          <w:rFonts w:ascii="Palatino Linotype" w:hAnsi="Palatino Linotype"/>
          <w:kern w:val="1"/>
          <w:sz w:val="24"/>
          <w:szCs w:val="24"/>
          <w:lang w:eastAsia="hi-IN" w:bidi="hi-IN"/>
        </w:rPr>
        <w:t xml:space="preserve">i </w:t>
      </w:r>
      <w:bookmarkStart w:id="0" w:name="_GoBack"/>
      <w:bookmarkEnd w:id="0"/>
      <w:r w:rsidR="00F74213">
        <w:rPr>
          <w:rFonts w:ascii="Palatino Linotype" w:hAnsi="Palatino Linotype"/>
          <w:kern w:val="1"/>
          <w:sz w:val="24"/>
          <w:szCs w:val="24"/>
          <w:lang w:eastAsia="hi-IN" w:bidi="hi-IN"/>
        </w:rPr>
        <w:t>adaptáció</w:t>
      </w:r>
    </w:p>
    <w:p w:rsidR="00F74213" w:rsidRPr="000E120B" w:rsidRDefault="00F74213" w:rsidP="009E1D9A">
      <w:pPr>
        <w:widowControl w:val="0"/>
        <w:numPr>
          <w:ilvl w:val="0"/>
          <w:numId w:val="1"/>
        </w:numPr>
        <w:suppressAutoHyphens/>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nemzeti köznevelésről </w:t>
      </w:r>
      <w:r>
        <w:rPr>
          <w:rFonts w:ascii="Palatino Linotype" w:hAnsi="Palatino Linotype"/>
          <w:kern w:val="1"/>
          <w:sz w:val="24"/>
          <w:szCs w:val="24"/>
          <w:lang w:eastAsia="hi-IN" w:bidi="hi-IN"/>
        </w:rPr>
        <w:t>szóló 2011. évi CXC. törvény,</w:t>
      </w:r>
    </w:p>
    <w:p w:rsidR="00F74213" w:rsidRPr="000E120B" w:rsidRDefault="00F74213" w:rsidP="009E1D9A">
      <w:pPr>
        <w:widowControl w:val="0"/>
        <w:numPr>
          <w:ilvl w:val="0"/>
          <w:numId w:val="1"/>
        </w:numPr>
        <w:suppressAutoHyphens/>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w:t>
      </w:r>
      <w:r>
        <w:rPr>
          <w:rFonts w:ascii="Palatino Linotype" w:hAnsi="Palatino Linotype"/>
          <w:kern w:val="1"/>
          <w:sz w:val="24"/>
          <w:szCs w:val="24"/>
          <w:lang w:eastAsia="hi-IN" w:bidi="hi-IN"/>
        </w:rPr>
        <w:t>ó 2011. évi CLXXXVII. törvény,</w:t>
      </w:r>
    </w:p>
    <w:p w:rsidR="00F74213" w:rsidRPr="000E120B" w:rsidRDefault="00F74213" w:rsidP="009E1D9A">
      <w:pPr>
        <w:widowControl w:val="0"/>
        <w:suppressAutoHyphens/>
        <w:spacing w:before="240" w:after="240"/>
        <w:ind w:right="-144"/>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valamint</w:t>
      </w:r>
    </w:p>
    <w:p w:rsidR="00F74213" w:rsidRPr="000E120B" w:rsidRDefault="00F74213" w:rsidP="009E1D9A">
      <w:pPr>
        <w:widowControl w:val="0"/>
        <w:numPr>
          <w:ilvl w:val="0"/>
          <w:numId w:val="1"/>
        </w:numPr>
        <w:suppressAutoHyphens/>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F74213" w:rsidRPr="000E120B" w:rsidRDefault="00F74213" w:rsidP="009E1D9A">
      <w:pPr>
        <w:widowControl w:val="0"/>
        <w:numPr>
          <w:ilvl w:val="0"/>
          <w:numId w:val="1"/>
        </w:numPr>
        <w:suppressAutoHyphens/>
        <w:ind w:left="1288" w:right="-144"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F74213" w:rsidRDefault="00F74213" w:rsidP="009E1D9A">
      <w:pPr>
        <w:ind w:left="1288" w:right="-144"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Pr>
          <w:rFonts w:ascii="Palatino Linotype" w:hAnsi="Palatino Linotype"/>
          <w:kern w:val="1"/>
          <w:sz w:val="24"/>
          <w:szCs w:val="24"/>
          <w:lang w:eastAsia="hi-IN" w:bidi="hi-IN"/>
        </w:rPr>
        <w:t>a 34 215 01</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Népi kézműves (a szakmairány megjelölésével)</w:t>
      </w:r>
      <w:r w:rsidRPr="000E120B">
        <w:rPr>
          <w:rFonts w:ascii="Palatino Linotype" w:hAnsi="Palatino Linotype"/>
          <w:kern w:val="1"/>
          <w:sz w:val="24"/>
          <w:szCs w:val="24"/>
          <w:lang w:eastAsia="hi-IN" w:bidi="hi-IN"/>
        </w:rPr>
        <w:t xml:space="preserve"> </w:t>
      </w:r>
      <w:r w:rsidRPr="00A55B8C">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w:t>
      </w:r>
      <w:r>
        <w:rPr>
          <w:rFonts w:ascii="Palatino Linotype" w:hAnsi="Palatino Linotype"/>
          <w:kern w:val="1"/>
          <w:sz w:val="24"/>
          <w:szCs w:val="24"/>
          <w:lang w:eastAsia="hi-IN" w:bidi="hi-IN"/>
        </w:rPr>
        <w:t xml:space="preserve">izsgakövetelményeit tartalmazó </w:t>
      </w:r>
      <w:r w:rsidRPr="000E120B">
        <w:rPr>
          <w:rFonts w:ascii="Palatino Linotype" w:hAnsi="Palatino Linotype"/>
          <w:kern w:val="1"/>
          <w:sz w:val="24"/>
          <w:szCs w:val="24"/>
          <w:lang w:eastAsia="hi-IN" w:bidi="hi-IN"/>
        </w:rPr>
        <w:t>rendelet</w:t>
      </w:r>
      <w:r>
        <w:rPr>
          <w:rFonts w:ascii="Palatino Linotype" w:hAnsi="Palatino Linotype"/>
          <w:kern w:val="1"/>
          <w:sz w:val="24"/>
          <w:szCs w:val="24"/>
          <w:lang w:eastAsia="hi-IN" w:bidi="hi-IN"/>
        </w:rPr>
        <w:t>,</w:t>
      </w:r>
    </w:p>
    <w:p w:rsidR="00F74213" w:rsidRPr="00B328F3" w:rsidRDefault="00F74213" w:rsidP="007F324D">
      <w:pPr>
        <w:numPr>
          <w:ilvl w:val="0"/>
          <w:numId w:val="1"/>
        </w:numPr>
        <w:jc w:val="both"/>
        <w:rPr>
          <w:rFonts w:ascii="Palatino Linotype" w:hAnsi="Palatino Linotype"/>
          <w:b/>
          <w:kern w:val="1"/>
          <w:sz w:val="24"/>
          <w:szCs w:val="24"/>
          <w:lang w:eastAsia="hi-IN" w:bidi="hi-IN"/>
        </w:rPr>
      </w:pPr>
      <w:r w:rsidRPr="007F324D">
        <w:rPr>
          <w:rFonts w:ascii="Palatino Linotype" w:hAnsi="Palatino Linotype"/>
          <w:kern w:val="1"/>
          <w:sz w:val="24"/>
          <w:szCs w:val="24"/>
          <w:lang w:eastAsia="hi-IN" w:bidi="hi-IN"/>
        </w:rPr>
        <w:t xml:space="preserve">a szakképesítések kerettanterveit tartalmazó NGM rendelet </w:t>
      </w:r>
    </w:p>
    <w:p w:rsidR="00F74213" w:rsidRPr="007F324D" w:rsidRDefault="00F74213" w:rsidP="00B328F3">
      <w:pPr>
        <w:jc w:val="both"/>
        <w:rPr>
          <w:rFonts w:ascii="Palatino Linotype" w:hAnsi="Palatino Linotype"/>
          <w:b/>
          <w:kern w:val="1"/>
          <w:sz w:val="24"/>
          <w:szCs w:val="24"/>
          <w:lang w:eastAsia="hi-IN" w:bidi="hi-IN"/>
        </w:rPr>
      </w:pPr>
      <w:r w:rsidRPr="007F324D">
        <w:rPr>
          <w:rFonts w:ascii="Palatino Linotype" w:hAnsi="Palatino Linotype"/>
          <w:kern w:val="1"/>
          <w:sz w:val="24"/>
          <w:szCs w:val="24"/>
          <w:lang w:eastAsia="hi-IN" w:bidi="hi-IN"/>
        </w:rPr>
        <w:t>alapján készült.</w:t>
      </w:r>
    </w:p>
    <w:p w:rsidR="00F74213" w:rsidRDefault="00F74213" w:rsidP="009E1D9A">
      <w:pPr>
        <w:pStyle w:val="Listaszerbekezds"/>
        <w:widowControl w:val="0"/>
        <w:suppressAutoHyphens/>
        <w:spacing w:after="0" w:line="240" w:lineRule="auto"/>
        <w:ind w:left="0" w:right="-144"/>
        <w:jc w:val="both"/>
        <w:rPr>
          <w:rFonts w:ascii="Palatino Linotype" w:hAnsi="Palatino Linotype"/>
          <w:b/>
          <w:kern w:val="1"/>
          <w:sz w:val="24"/>
          <w:szCs w:val="24"/>
          <w:lang w:eastAsia="hi-IN" w:bidi="hi-IN"/>
        </w:rPr>
      </w:pPr>
    </w:p>
    <w:p w:rsidR="00F74213" w:rsidRPr="009E1D9A" w:rsidRDefault="00F74213" w:rsidP="009E1D9A">
      <w:pPr>
        <w:pStyle w:val="Listaszerbekezds"/>
        <w:widowControl w:val="0"/>
        <w:suppressAutoHyphens/>
        <w:spacing w:after="0" w:line="240" w:lineRule="auto"/>
        <w:ind w:left="0" w:right="-144"/>
        <w:jc w:val="both"/>
        <w:rPr>
          <w:rFonts w:ascii="Palatino Linotype" w:hAnsi="Palatino Linotype"/>
          <w:b/>
          <w:kern w:val="1"/>
          <w:sz w:val="24"/>
          <w:szCs w:val="24"/>
          <w:lang w:eastAsia="hi-IN" w:bidi="hi-IN"/>
        </w:rPr>
      </w:pPr>
    </w:p>
    <w:p w:rsidR="00F74213" w:rsidRPr="000E120B" w:rsidRDefault="00F74213" w:rsidP="009E1D9A">
      <w:pPr>
        <w:pStyle w:val="Listaszerbekezds"/>
        <w:widowControl w:val="0"/>
        <w:numPr>
          <w:ilvl w:val="0"/>
          <w:numId w:val="30"/>
        </w:numPr>
        <w:suppressAutoHyphens/>
        <w:ind w:right="-144"/>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A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F74213" w:rsidRPr="000E120B"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azonosító száma:</w:t>
      </w:r>
      <w:r>
        <w:rPr>
          <w:rFonts w:ascii="Palatino Linotype" w:hAnsi="Palatino Linotype" w:cs="Mangal"/>
          <w:iCs/>
          <w:kern w:val="1"/>
          <w:sz w:val="24"/>
          <w:szCs w:val="24"/>
          <w:lang w:eastAsia="hi-IN" w:bidi="hi-IN"/>
        </w:rPr>
        <w:t xml:space="preserve"> 34 215 01 </w:t>
      </w:r>
    </w:p>
    <w:p w:rsidR="00F74213" w:rsidRDefault="00F74213" w:rsidP="009E1D9A">
      <w:pPr>
        <w:widowControl w:val="0"/>
        <w:suppressAutoHyphens/>
        <w:autoSpaceDE w:val="0"/>
        <w:autoSpaceDN w:val="0"/>
        <w:adjustRightInd w:val="0"/>
        <w:spacing w:before="240" w:after="240"/>
        <w:ind w:right="-144"/>
        <w:jc w:val="both"/>
        <w:rPr>
          <w:rFonts w:ascii="Palatino Linotype" w:hAnsi="Palatino Linotype"/>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sidRPr="00974069">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Népi kézműves (Szőnyegszövő szakmairány)</w:t>
      </w:r>
    </w:p>
    <w:p w:rsidR="00F74213" w:rsidRPr="000E120B"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4. Művészet, közművelődés, kommunikáció</w:t>
      </w:r>
    </w:p>
    <w:p w:rsidR="00F74213" w:rsidRPr="000E120B"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w:t>
      </w:r>
      <w:r>
        <w:rPr>
          <w:rFonts w:ascii="Palatino Linotype" w:hAnsi="Palatino Linotype" w:cs="Mangal"/>
          <w:iCs/>
          <w:kern w:val="1"/>
          <w:sz w:val="24"/>
          <w:szCs w:val="24"/>
          <w:lang w:eastAsia="hi-IN" w:bidi="hi-IN"/>
        </w:rPr>
        <w:t xml:space="preserve"> </w:t>
      </w:r>
      <w:r w:rsidRPr="008F570C">
        <w:rPr>
          <w:rFonts w:ascii="Palatino Linotype" w:hAnsi="Palatino Linotype" w:cs="Mangal"/>
          <w:iCs/>
          <w:kern w:val="1"/>
          <w:sz w:val="24"/>
          <w:szCs w:val="24"/>
          <w:lang w:eastAsia="hi-IN" w:bidi="hi-IN"/>
        </w:rPr>
        <w:t>V. Képző- és iparművészet</w:t>
      </w:r>
    </w:p>
    <w:p w:rsidR="00F74213" w:rsidRPr="000E120B"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30 %</w:t>
      </w:r>
    </w:p>
    <w:p w:rsidR="00F74213"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70 %</w:t>
      </w:r>
    </w:p>
    <w:p w:rsidR="00F74213"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p>
    <w:p w:rsidR="00F74213"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p>
    <w:p w:rsidR="00F74213" w:rsidRPr="000E120B" w:rsidRDefault="00F74213" w:rsidP="009E1D9A">
      <w:pPr>
        <w:pStyle w:val="Listaszerbekezds"/>
        <w:widowControl w:val="0"/>
        <w:numPr>
          <w:ilvl w:val="0"/>
          <w:numId w:val="30"/>
        </w:numPr>
        <w:suppressAutoHyphens/>
        <w:ind w:right="-144"/>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szakképzésbe történő belépés feltételei</w:t>
      </w:r>
    </w:p>
    <w:p w:rsidR="00F74213" w:rsidRPr="00B328F3" w:rsidRDefault="00F74213" w:rsidP="00B328F3">
      <w:pPr>
        <w:pStyle w:val="Szvegtrzs21"/>
        <w:tabs>
          <w:tab w:val="left" w:pos="540"/>
        </w:tabs>
        <w:spacing w:after="0" w:line="240" w:lineRule="auto"/>
        <w:ind w:right="-144"/>
        <w:jc w:val="both"/>
        <w:rPr>
          <w:rFonts w:ascii="Palatino Linotype" w:hAnsi="Palatino Linotype" w:cs="Times New Roman"/>
        </w:rPr>
      </w:pPr>
      <w:r w:rsidRPr="00B328F3">
        <w:rPr>
          <w:rFonts w:ascii="Palatino Linotype" w:hAnsi="Palatino Linotype" w:cs="Times New Roman"/>
        </w:rPr>
        <w:t>Iskolai előképzettség: alapfokú iskolai végzettség</w:t>
      </w:r>
    </w:p>
    <w:p w:rsidR="00F74213" w:rsidRPr="00B328F3" w:rsidRDefault="00F74213" w:rsidP="00B328F3">
      <w:pPr>
        <w:pStyle w:val="Szvegtrzs21"/>
        <w:tabs>
          <w:tab w:val="left" w:pos="540"/>
        </w:tabs>
        <w:spacing w:after="0" w:line="240" w:lineRule="auto"/>
        <w:ind w:right="-144"/>
        <w:jc w:val="both"/>
        <w:rPr>
          <w:rFonts w:ascii="Palatino Linotype" w:hAnsi="Palatino Linotype" w:cs="Times New Roman"/>
        </w:rPr>
      </w:pPr>
      <w:r w:rsidRPr="00B328F3">
        <w:rPr>
          <w:rFonts w:ascii="Palatino Linotype" w:hAnsi="Palatino Linotype" w:cs="Times New Roman"/>
        </w:rPr>
        <w:t>vagy iskolai előképzettség hiányában</w:t>
      </w:r>
    </w:p>
    <w:p w:rsidR="00F74213" w:rsidRDefault="00F74213" w:rsidP="00B328F3">
      <w:pPr>
        <w:pStyle w:val="Szvegtrzs21"/>
        <w:tabs>
          <w:tab w:val="left" w:pos="540"/>
        </w:tabs>
        <w:spacing w:after="0" w:line="240" w:lineRule="auto"/>
        <w:ind w:right="-144"/>
        <w:jc w:val="both"/>
        <w:rPr>
          <w:rFonts w:ascii="Palatino Linotype" w:hAnsi="Palatino Linotype" w:cs="Times New Roman"/>
        </w:rPr>
      </w:pPr>
    </w:p>
    <w:p w:rsidR="00F74213" w:rsidRPr="00B328F3" w:rsidRDefault="00F74213" w:rsidP="00B328F3">
      <w:pPr>
        <w:pStyle w:val="Szvegtrzs21"/>
        <w:tabs>
          <w:tab w:val="left" w:pos="540"/>
        </w:tabs>
        <w:spacing w:after="0" w:line="240" w:lineRule="auto"/>
        <w:ind w:right="-144"/>
        <w:jc w:val="both"/>
        <w:rPr>
          <w:rFonts w:ascii="Palatino Linotype" w:hAnsi="Palatino Linotype" w:cs="Times New Roman"/>
        </w:rPr>
      </w:pPr>
      <w:r w:rsidRPr="00B328F3">
        <w:rPr>
          <w:rFonts w:ascii="Palatino Linotype" w:hAnsi="Palatino Linotype" w:cs="Times New Roman"/>
        </w:rPr>
        <w:t>Bemeneti kompetenciák: a képzés megkezdhető a szakképesítés szakmai és vizsgakövetelményeit kiadó rendelet 3. számú mellékletében a 4. Művészet, közművelődés, kommunikáció szakmacsoportra meghatározott kompetenciák birtokában</w:t>
      </w:r>
    </w:p>
    <w:p w:rsidR="00F74213"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F74213" w:rsidRDefault="00F74213" w:rsidP="009E1D9A">
      <w:pPr>
        <w:widowControl w:val="0"/>
        <w:suppressAutoHyphens/>
        <w:autoSpaceDE w:val="0"/>
        <w:autoSpaceDN w:val="0"/>
        <w:adjustRightInd w:val="0"/>
        <w:spacing w:before="240" w:after="240"/>
        <w:ind w:right="-144"/>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w:t>
      </w:r>
    </w:p>
    <w:p w:rsidR="00F74213" w:rsidRPr="00142BC6" w:rsidRDefault="00F74213" w:rsidP="009E1D9A">
      <w:pPr>
        <w:widowControl w:val="0"/>
        <w:suppressAutoHyphens/>
        <w:autoSpaceDE w:val="0"/>
        <w:autoSpaceDN w:val="0"/>
        <w:adjustRightInd w:val="0"/>
        <w:spacing w:before="240"/>
        <w:ind w:right="-144"/>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F74213" w:rsidRPr="009E1D9A" w:rsidRDefault="00F74213" w:rsidP="007F324D">
      <w:pPr>
        <w:widowControl w:val="0"/>
        <w:suppressAutoHyphens/>
        <w:spacing w:after="240"/>
        <w:ind w:right="-144"/>
        <w:jc w:val="both"/>
        <w:rPr>
          <w:rFonts w:ascii="Palatino Linotype" w:hAnsi="Palatino Linotype"/>
          <w:b/>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 a második</w:t>
      </w:r>
      <w:r w:rsidRPr="00DA2C49">
        <w:rPr>
          <w:rFonts w:ascii="Palatino Linotype" w:hAnsi="Palatino Linotype"/>
          <w:kern w:val="1"/>
          <w:sz w:val="24"/>
          <w:szCs w:val="24"/>
          <w:lang w:eastAsia="hi-IN" w:bidi="hi-IN"/>
        </w:rPr>
        <w:t xml:space="preserve"> szakkép</w:t>
      </w:r>
      <w:r>
        <w:rPr>
          <w:rFonts w:ascii="Palatino Linotype" w:hAnsi="Palatino Linotype"/>
          <w:kern w:val="1"/>
          <w:sz w:val="24"/>
          <w:szCs w:val="24"/>
          <w:lang w:eastAsia="hi-IN" w:bidi="hi-IN"/>
        </w:rPr>
        <w:t xml:space="preserve">zési évfolyamot követően 105 óra; a harmadik </w:t>
      </w:r>
      <w:r w:rsidRPr="00DA2C49">
        <w:rPr>
          <w:rFonts w:ascii="Palatino Linotype" w:hAnsi="Palatino Linotype"/>
          <w:kern w:val="1"/>
          <w:sz w:val="24"/>
          <w:szCs w:val="24"/>
          <w:lang w:eastAsia="hi-IN" w:bidi="hi-IN"/>
        </w:rPr>
        <w:t>szakkép</w:t>
      </w:r>
      <w:r>
        <w:rPr>
          <w:rFonts w:ascii="Palatino Linotype" w:hAnsi="Palatino Linotype"/>
          <w:kern w:val="1"/>
          <w:sz w:val="24"/>
          <w:szCs w:val="24"/>
          <w:lang w:eastAsia="hi-IN" w:bidi="hi-IN"/>
        </w:rPr>
        <w:t>zési évfolyamot követően 105 óra</w:t>
      </w:r>
    </w:p>
    <w:p w:rsidR="00F74213" w:rsidRPr="009E1D9A" w:rsidRDefault="00F74213" w:rsidP="009E1D9A">
      <w:pPr>
        <w:pStyle w:val="Listaszerbekezds"/>
        <w:widowControl w:val="0"/>
        <w:suppressAutoHyphens/>
        <w:spacing w:after="0" w:line="240" w:lineRule="auto"/>
        <w:ind w:left="0" w:right="-144"/>
        <w:jc w:val="both"/>
        <w:rPr>
          <w:rFonts w:ascii="Palatino Linotype" w:hAnsi="Palatino Linotype"/>
          <w:b/>
          <w:kern w:val="1"/>
          <w:sz w:val="24"/>
          <w:szCs w:val="24"/>
          <w:lang w:eastAsia="hi-IN" w:bidi="hi-IN"/>
        </w:rPr>
      </w:pPr>
    </w:p>
    <w:p w:rsidR="00F74213" w:rsidRPr="000E120B" w:rsidRDefault="00F74213" w:rsidP="009E1D9A">
      <w:pPr>
        <w:pStyle w:val="Listaszerbekezds"/>
        <w:widowControl w:val="0"/>
        <w:numPr>
          <w:ilvl w:val="0"/>
          <w:numId w:val="30"/>
        </w:numPr>
        <w:suppressAutoHyphens/>
        <w:ind w:right="-144"/>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szakképzés szervezésének feltételei</w:t>
      </w:r>
    </w:p>
    <w:p w:rsidR="00F74213" w:rsidRDefault="00F74213" w:rsidP="009E1D9A">
      <w:pPr>
        <w:widowControl w:val="0"/>
        <w:suppressAutoHyphens/>
        <w:spacing w:before="240"/>
        <w:ind w:right="-144"/>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F74213" w:rsidRPr="000E120B" w:rsidRDefault="00F74213" w:rsidP="009E1D9A">
      <w:pPr>
        <w:widowControl w:val="0"/>
        <w:suppressAutoHyphens/>
        <w:spacing w:after="240"/>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F74213" w:rsidRPr="000E120B" w:rsidRDefault="00F74213" w:rsidP="009E1D9A">
      <w:pPr>
        <w:widowControl w:val="0"/>
        <w:suppressAutoHyphens/>
        <w:spacing w:before="240" w:after="240"/>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F74213" w:rsidRPr="000E120B">
        <w:trPr>
          <w:jc w:val="center"/>
        </w:trPr>
        <w:tc>
          <w:tcPr>
            <w:tcW w:w="4053" w:type="dxa"/>
          </w:tcPr>
          <w:p w:rsidR="00F74213" w:rsidRPr="000E120B" w:rsidRDefault="00F74213" w:rsidP="009E1D9A">
            <w:pPr>
              <w:widowControl w:val="0"/>
              <w:suppressAutoHyphens/>
              <w:ind w:right="-144"/>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F74213" w:rsidRPr="000E120B" w:rsidRDefault="00F74213" w:rsidP="009E1D9A">
            <w:pPr>
              <w:widowControl w:val="0"/>
              <w:suppressAutoHyphens/>
              <w:ind w:right="-144"/>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zakképesítés </w:t>
            </w:r>
            <w:r w:rsidRPr="000E120B">
              <w:rPr>
                <w:rFonts w:ascii="Palatino Linotype" w:hAnsi="Palatino Linotype"/>
                <w:b/>
                <w:kern w:val="1"/>
                <w:sz w:val="24"/>
                <w:szCs w:val="24"/>
                <w:lang w:eastAsia="hi-IN" w:bidi="hi-IN"/>
              </w:rPr>
              <w:t>/Szakképzettség</w:t>
            </w:r>
          </w:p>
        </w:tc>
      </w:tr>
      <w:tr w:rsidR="00F74213" w:rsidRPr="000E120B" w:rsidTr="007D6133">
        <w:trPr>
          <w:trHeight w:val="375"/>
          <w:jc w:val="center"/>
        </w:trPr>
        <w:tc>
          <w:tcPr>
            <w:tcW w:w="4053" w:type="dxa"/>
            <w:vAlign w:val="center"/>
          </w:tcPr>
          <w:p w:rsidR="00F74213" w:rsidRPr="000E120B" w:rsidRDefault="00F74213" w:rsidP="009E1D9A">
            <w:pPr>
              <w:widowControl w:val="0"/>
              <w:suppressAutoHyphens/>
              <w:ind w:right="-144"/>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F74213" w:rsidRPr="000E120B" w:rsidRDefault="00F74213" w:rsidP="009E1D9A">
            <w:pPr>
              <w:widowControl w:val="0"/>
              <w:suppressAutoHyphens/>
              <w:ind w:right="-144"/>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F74213" w:rsidRPr="000E120B" w:rsidRDefault="00F74213" w:rsidP="009E1D9A">
      <w:pPr>
        <w:widowControl w:val="0"/>
        <w:suppressAutoHyphens/>
        <w:spacing w:before="240"/>
        <w:ind w:right="-144"/>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F74213" w:rsidRDefault="00F74213" w:rsidP="009E1D9A">
      <w:pPr>
        <w:widowControl w:val="0"/>
        <w:suppressAutoHyphens/>
        <w:spacing w:after="240"/>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 tartalmazza, melynek további részletei az alábbiak: nincs.</w:t>
      </w:r>
    </w:p>
    <w:p w:rsidR="00F74213" w:rsidRDefault="00F74213" w:rsidP="009E1D9A">
      <w:pPr>
        <w:widowControl w:val="0"/>
        <w:suppressAutoHyphens/>
        <w:spacing w:before="240" w:after="240"/>
        <w:ind w:right="-144"/>
        <w:jc w:val="both"/>
        <w:rPr>
          <w:rFonts w:ascii="Palatino Linotype" w:hAnsi="Palatino Linotype"/>
          <w:i/>
          <w:kern w:val="1"/>
          <w:sz w:val="24"/>
          <w:szCs w:val="24"/>
          <w:lang w:eastAsia="hi-IN" w:bidi="hi-IN"/>
        </w:rPr>
      </w:pPr>
      <w:r w:rsidRPr="006B5E0D">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w:t>
      </w:r>
    </w:p>
    <w:p w:rsidR="00F74213" w:rsidRDefault="00F74213" w:rsidP="007F324D">
      <w:pPr>
        <w:widowControl w:val="0"/>
        <w:suppressAutoHyphens/>
        <w:spacing w:before="240" w:after="240"/>
        <w:ind w:right="-144"/>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w:t>
      </w:r>
      <w:r w:rsidRPr="00684339">
        <w:rPr>
          <w:rFonts w:ascii="Palatino Linotype" w:hAnsi="Palatino Linotype"/>
          <w:i/>
          <w:kern w:val="1"/>
          <w:sz w:val="24"/>
          <w:szCs w:val="24"/>
          <w:lang w:eastAsia="hi-IN" w:bidi="hi-IN"/>
        </w:rPr>
        <w:t>incs</w:t>
      </w:r>
    </w:p>
    <w:p w:rsidR="00F74213" w:rsidRPr="00B328F3" w:rsidRDefault="00F74213" w:rsidP="007F324D">
      <w:pPr>
        <w:widowControl w:val="0"/>
        <w:suppressAutoHyphens/>
        <w:spacing w:before="240" w:after="240"/>
        <w:ind w:right="-144"/>
        <w:jc w:val="both"/>
        <w:rPr>
          <w:rFonts w:ascii="Palatino Linotype" w:hAnsi="Palatino Linotype"/>
          <w:kern w:val="1"/>
          <w:sz w:val="24"/>
          <w:szCs w:val="24"/>
          <w:lang w:eastAsia="hi-IN" w:bidi="hi-IN"/>
        </w:rPr>
      </w:pPr>
    </w:p>
    <w:p w:rsidR="00F74213" w:rsidRPr="00B328F3" w:rsidRDefault="00F74213" w:rsidP="009E1D9A">
      <w:pPr>
        <w:pStyle w:val="Listaszerbekezds"/>
        <w:widowControl w:val="0"/>
        <w:numPr>
          <w:ilvl w:val="0"/>
          <w:numId w:val="30"/>
        </w:numPr>
        <w:suppressAutoHyphens/>
        <w:ind w:right="-144"/>
        <w:jc w:val="both"/>
        <w:rPr>
          <w:rFonts w:ascii="Palatino Linotype" w:hAnsi="Palatino Linotype"/>
          <w:b/>
          <w:kern w:val="1"/>
          <w:sz w:val="24"/>
          <w:szCs w:val="24"/>
          <w:lang w:eastAsia="hi-IN" w:bidi="hi-IN"/>
        </w:rPr>
      </w:pPr>
      <w:r w:rsidRPr="00B328F3">
        <w:rPr>
          <w:rFonts w:ascii="Palatino Linotype" w:hAnsi="Palatino Linotype"/>
          <w:b/>
          <w:kern w:val="1"/>
          <w:sz w:val="24"/>
          <w:szCs w:val="24"/>
          <w:lang w:eastAsia="hi-IN" w:bidi="hi-IN"/>
        </w:rPr>
        <w:lastRenderedPageBreak/>
        <w:t>A fogyatékossági típushoz kapcsolódó általános információk, javaslatok</w:t>
      </w:r>
    </w:p>
    <w:p w:rsidR="00F74213" w:rsidRDefault="00F74213" w:rsidP="00B328F3">
      <w:pPr>
        <w:pStyle w:val="Szvegtrzs21"/>
        <w:tabs>
          <w:tab w:val="left" w:pos="540"/>
        </w:tabs>
        <w:spacing w:after="0" w:line="240" w:lineRule="auto"/>
        <w:ind w:right="-144"/>
        <w:rPr>
          <w:rFonts w:ascii="Palatino Linotype" w:hAnsi="Palatino Linotype" w:cs="Times New Roman"/>
          <w:b/>
          <w:bCs/>
        </w:rPr>
      </w:pPr>
      <w:r w:rsidRPr="009E1D9A">
        <w:rPr>
          <w:rFonts w:ascii="Palatino Linotype" w:hAnsi="Palatino Linotype" w:cs="Times New Roman"/>
          <w:b/>
          <w:bCs/>
        </w:rPr>
        <w:t>Módszertani ajánlás a tanulásban akadályozott tanulók szakmai képzéséhez</w:t>
      </w:r>
    </w:p>
    <w:p w:rsidR="00F74213" w:rsidRPr="009E1D9A" w:rsidRDefault="00F74213" w:rsidP="009E1D9A">
      <w:pPr>
        <w:pStyle w:val="Szvegtrzs21"/>
        <w:tabs>
          <w:tab w:val="left" w:pos="540"/>
        </w:tabs>
        <w:spacing w:after="0" w:line="240" w:lineRule="auto"/>
        <w:ind w:right="-144"/>
        <w:jc w:val="center"/>
        <w:rPr>
          <w:rFonts w:ascii="Palatino Linotype" w:hAnsi="Palatino Linotype" w:cs="Times New Roman"/>
          <w:b/>
          <w:bCs/>
        </w:rPr>
      </w:pPr>
    </w:p>
    <w:p w:rsidR="00F74213" w:rsidRDefault="00F74213" w:rsidP="009E1D9A">
      <w:pPr>
        <w:pStyle w:val="Szvegtrzs21"/>
        <w:tabs>
          <w:tab w:val="left" w:pos="540"/>
        </w:tabs>
        <w:spacing w:after="0" w:line="240" w:lineRule="auto"/>
        <w:ind w:right="-144"/>
        <w:jc w:val="both"/>
        <w:rPr>
          <w:rFonts w:ascii="Palatino Linotype" w:hAnsi="Palatino Linotype" w:cs="Times New Roman"/>
          <w:bCs/>
        </w:rPr>
      </w:pPr>
      <w:r w:rsidRPr="009E1D9A">
        <w:rPr>
          <w:rFonts w:ascii="Palatino Linotype" w:hAnsi="Palatino Linotype" w:cs="Times New Roman"/>
          <w:bCs/>
        </w:rPr>
        <w:t>A módszertani ajánlás alkalmazható szegregált (speciális szakiskolai) vagy integrált (többségi szakképző intézményben vagy csoportban) szervezeti formában, valamint speciális elemeinek átvételével a felnőttképzés keretében is.</w:t>
      </w:r>
    </w:p>
    <w:p w:rsidR="00F74213" w:rsidRPr="009E1D9A" w:rsidRDefault="00F74213" w:rsidP="009E1D9A">
      <w:pPr>
        <w:pStyle w:val="Szvegtrzs21"/>
        <w:tabs>
          <w:tab w:val="left" w:pos="540"/>
        </w:tabs>
        <w:spacing w:after="0" w:line="240" w:lineRule="auto"/>
        <w:ind w:right="-144"/>
        <w:jc w:val="both"/>
        <w:rPr>
          <w:rFonts w:ascii="Palatino Linotype" w:hAnsi="Palatino Linotype" w:cs="Times New Roman"/>
          <w:b/>
          <w:bCs/>
        </w:rPr>
      </w:pPr>
    </w:p>
    <w:p w:rsidR="00F74213" w:rsidRDefault="00F74213" w:rsidP="00B328F3">
      <w:pPr>
        <w:pStyle w:val="Szvegtrzs21"/>
        <w:tabs>
          <w:tab w:val="left" w:pos="540"/>
        </w:tabs>
        <w:spacing w:after="0" w:line="240" w:lineRule="auto"/>
        <w:ind w:right="-144"/>
        <w:rPr>
          <w:rFonts w:ascii="Palatino Linotype" w:hAnsi="Palatino Linotype" w:cs="Times New Roman"/>
          <w:b/>
          <w:bCs/>
        </w:rPr>
      </w:pPr>
      <w:r w:rsidRPr="009E1D9A">
        <w:rPr>
          <w:rFonts w:ascii="Palatino Linotype" w:hAnsi="Palatino Linotype" w:cs="Times New Roman"/>
          <w:b/>
          <w:bCs/>
        </w:rPr>
        <w:t>A tanulási akadályozottság jellemzői</w:t>
      </w:r>
    </w:p>
    <w:p w:rsidR="00F74213" w:rsidRPr="009E1D9A" w:rsidRDefault="00F74213" w:rsidP="009E1D9A">
      <w:pPr>
        <w:pStyle w:val="Szvegtrzs21"/>
        <w:tabs>
          <w:tab w:val="left" w:pos="540"/>
        </w:tabs>
        <w:spacing w:after="0" w:line="240" w:lineRule="auto"/>
        <w:ind w:right="-144"/>
        <w:jc w:val="both"/>
        <w:rPr>
          <w:rFonts w:ascii="Palatino Linotype" w:hAnsi="Palatino Linotype" w:cs="Times New Roman"/>
        </w:rPr>
      </w:pPr>
    </w:p>
    <w:p w:rsidR="00F74213" w:rsidRPr="009E1D9A" w:rsidRDefault="00F74213" w:rsidP="009E1D9A">
      <w:pPr>
        <w:pStyle w:val="Szvegtrzs21"/>
        <w:tabs>
          <w:tab w:val="left" w:pos="540"/>
        </w:tabs>
        <w:spacing w:after="0" w:line="240" w:lineRule="auto"/>
        <w:ind w:right="-144"/>
        <w:jc w:val="both"/>
        <w:rPr>
          <w:rFonts w:ascii="Palatino Linotype" w:hAnsi="Palatino Linotype" w:cs="Times New Roman"/>
        </w:rPr>
      </w:pPr>
      <w:r w:rsidRPr="009E1D9A">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F74213" w:rsidRPr="009E1D9A" w:rsidRDefault="00F74213" w:rsidP="009E1D9A">
      <w:pPr>
        <w:pStyle w:val="Szvegtrzs21"/>
        <w:tabs>
          <w:tab w:val="left" w:pos="540"/>
        </w:tabs>
        <w:spacing w:after="0" w:line="240" w:lineRule="auto"/>
        <w:ind w:right="-144"/>
        <w:jc w:val="both"/>
        <w:rPr>
          <w:rFonts w:ascii="Palatino Linotype" w:hAnsi="Palatino Linotype" w:cs="Times New Roman"/>
        </w:rPr>
      </w:pPr>
      <w:r w:rsidRPr="009E1D9A">
        <w:rPr>
          <w:rFonts w:ascii="Palatino Linotype" w:hAnsi="Palatino Linotype" w:cs="Times New Roman"/>
        </w:rPr>
        <w:t>Ha ennél pontosabban szeretnénk megfogalmazni a tanulási akadályozottságot, akkor az alábbi definícióhoz nyúlhatunk:</w:t>
      </w:r>
    </w:p>
    <w:p w:rsidR="00F74213" w:rsidRPr="009E1D9A" w:rsidRDefault="00F74213" w:rsidP="009E1D9A">
      <w:pPr>
        <w:tabs>
          <w:tab w:val="left" w:pos="540"/>
        </w:tabs>
        <w:ind w:right="-144"/>
        <w:jc w:val="both"/>
        <w:rPr>
          <w:rFonts w:ascii="Palatino Linotype" w:hAnsi="Palatino Linotype"/>
          <w:sz w:val="24"/>
          <w:szCs w:val="24"/>
        </w:rPr>
      </w:pPr>
      <w:r w:rsidRPr="009E1D9A">
        <w:rPr>
          <w:rFonts w:ascii="Palatino Linotype" w:hAnsi="Palatino Linotype"/>
          <w:sz w:val="24"/>
          <w:szCs w:val="24"/>
        </w:rPr>
        <w:t>„A tanulásban akadályozottak csoportjába tartoznak azok a gyermekek, akik az ide</w:t>
      </w:r>
      <w:r w:rsidRPr="009E1D9A">
        <w:rPr>
          <w:rFonts w:ascii="Palatino Linotype" w:hAnsi="Palatino Linotype"/>
          <w:sz w:val="24"/>
          <w:szCs w:val="24"/>
        </w:rPr>
        <w:t>g</w:t>
      </w:r>
      <w:r w:rsidRPr="009E1D9A">
        <w:rPr>
          <w:rFonts w:ascii="Palatino Linotype" w:hAnsi="Palatino Linotype"/>
          <w:sz w:val="24"/>
          <w:szCs w:val="24"/>
        </w:rPr>
        <w:t>rendszer biológiai és/vagy genetikai okokra visszavezethető gyengébb funkcióképe</w:t>
      </w:r>
      <w:r w:rsidRPr="009E1D9A">
        <w:rPr>
          <w:rFonts w:ascii="Palatino Linotype" w:hAnsi="Palatino Linotype"/>
          <w:sz w:val="24"/>
          <w:szCs w:val="24"/>
        </w:rPr>
        <w:t>s</w:t>
      </w:r>
      <w:r w:rsidRPr="009E1D9A">
        <w:rPr>
          <w:rFonts w:ascii="Palatino Linotype" w:hAnsi="Palatino Linotype"/>
          <w:sz w:val="24"/>
          <w:szCs w:val="24"/>
        </w:rPr>
        <w:t>ségei, illetve kedvezőtlen környezeti hatások folytán tartós, átfogó tanulási nehézség</w:t>
      </w:r>
      <w:r w:rsidRPr="009E1D9A">
        <w:rPr>
          <w:rFonts w:ascii="Palatino Linotype" w:hAnsi="Palatino Linotype"/>
          <w:sz w:val="24"/>
          <w:szCs w:val="24"/>
        </w:rPr>
        <w:t>e</w:t>
      </w:r>
      <w:r w:rsidRPr="009E1D9A">
        <w:rPr>
          <w:rFonts w:ascii="Palatino Linotype" w:hAnsi="Palatino Linotype"/>
          <w:sz w:val="24"/>
          <w:szCs w:val="24"/>
        </w:rPr>
        <w:t>ket, tanulási képességzavart mutatnak.” (Mesterházi, 1998, 54.) Tehát az idegrendszeri károsodás mellett és helyett ebben a definícióban</w:t>
      </w:r>
      <w:r w:rsidRPr="009E1D9A">
        <w:rPr>
          <w:rFonts w:ascii="Palatino Linotype" w:hAnsi="Palatino Linotype"/>
          <w:color w:val="0000FF"/>
          <w:sz w:val="24"/>
          <w:szCs w:val="24"/>
        </w:rPr>
        <w:t xml:space="preserve"> </w:t>
      </w:r>
      <w:r w:rsidRPr="009E1D9A">
        <w:rPr>
          <w:rFonts w:ascii="Palatino Linotype" w:hAnsi="Palatino Linotype"/>
          <w:sz w:val="24"/>
          <w:szCs w:val="24"/>
        </w:rPr>
        <w:t>megjelenik a szociális környezet igen erős hatása, amely a későbbi tanulási sikerességet meghatározóan befolyásolhatja.</w:t>
      </w:r>
    </w:p>
    <w:p w:rsidR="00F74213" w:rsidRPr="009E1D9A" w:rsidRDefault="00F74213" w:rsidP="009E1D9A">
      <w:pPr>
        <w:tabs>
          <w:tab w:val="left" w:pos="540"/>
        </w:tabs>
        <w:ind w:right="-144"/>
        <w:jc w:val="both"/>
        <w:rPr>
          <w:rFonts w:ascii="Palatino Linotype" w:hAnsi="Palatino Linotype"/>
          <w:sz w:val="24"/>
          <w:szCs w:val="24"/>
        </w:rPr>
      </w:pPr>
      <w:r w:rsidRPr="009E1D9A">
        <w:rPr>
          <w:rFonts w:ascii="Palatino Linotype" w:hAnsi="Palatino Linotype"/>
          <w:sz w:val="24"/>
          <w:szCs w:val="24"/>
        </w:rPr>
        <w:t>A tanulási akadályozo</w:t>
      </w:r>
      <w:r>
        <w:rPr>
          <w:rFonts w:ascii="Palatino Linotype" w:hAnsi="Palatino Linotype"/>
          <w:sz w:val="24"/>
          <w:szCs w:val="24"/>
        </w:rPr>
        <w:t xml:space="preserve">ttság megállapítását a Tanulási </w:t>
      </w:r>
      <w:r w:rsidRPr="009E1D9A">
        <w:rPr>
          <w:rFonts w:ascii="Palatino Linotype" w:hAnsi="Palatino Linotype"/>
          <w:sz w:val="24"/>
          <w:szCs w:val="24"/>
        </w:rPr>
        <w:t>Képességet Vizsgáló Szakértői és Rehabilitációs Bizottság szakemberei végzik komplex vizsgálatok alapján. Szakértői véleményben rögzítik a fogyatékosság tényét, megjelölve egyúttal a fejlesztés ir</w:t>
      </w:r>
      <w:r>
        <w:rPr>
          <w:rFonts w:ascii="Palatino Linotype" w:hAnsi="Palatino Linotype"/>
          <w:sz w:val="24"/>
          <w:szCs w:val="24"/>
        </w:rPr>
        <w:t xml:space="preserve">ányait. </w:t>
      </w:r>
      <w:r w:rsidRPr="009E1D9A">
        <w:rPr>
          <w:rFonts w:ascii="Palatino Linotype" w:hAnsi="Palatino Linotype"/>
          <w:sz w:val="24"/>
          <w:szCs w:val="24"/>
        </w:rPr>
        <w:t>A tanulási akadályozottság – ahogy már szó volt róla – elsősorban iskolai tanulási helyzetekben jelentkezik, összefüggésben az alapképességek eltérő, lelassult fejlődés</w:t>
      </w:r>
      <w:r w:rsidRPr="009E1D9A">
        <w:rPr>
          <w:rFonts w:ascii="Palatino Linotype" w:hAnsi="Palatino Linotype"/>
          <w:sz w:val="24"/>
          <w:szCs w:val="24"/>
        </w:rPr>
        <w:t>é</w:t>
      </w:r>
      <w:r w:rsidRPr="009E1D9A">
        <w:rPr>
          <w:rFonts w:ascii="Palatino Linotype" w:hAnsi="Palatino Linotype"/>
          <w:sz w:val="24"/>
          <w:szCs w:val="24"/>
        </w:rPr>
        <w:t>vel, melynek következményei sok esetben a középiskolás fiatal tanulási teljesítmény</w:t>
      </w:r>
      <w:r w:rsidRPr="009E1D9A">
        <w:rPr>
          <w:rFonts w:ascii="Palatino Linotype" w:hAnsi="Palatino Linotype"/>
          <w:sz w:val="24"/>
          <w:szCs w:val="24"/>
        </w:rPr>
        <w:t>é</w:t>
      </w:r>
      <w:r w:rsidRPr="009E1D9A">
        <w:rPr>
          <w:rFonts w:ascii="Palatino Linotype" w:hAnsi="Palatino Linotype"/>
          <w:sz w:val="24"/>
          <w:szCs w:val="24"/>
        </w:rPr>
        <w:t>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F74213" w:rsidRDefault="00F74213" w:rsidP="009E1D9A">
      <w:pPr>
        <w:tabs>
          <w:tab w:val="left" w:pos="540"/>
        </w:tabs>
        <w:ind w:right="-144"/>
        <w:jc w:val="both"/>
        <w:rPr>
          <w:rFonts w:ascii="Palatino Linotype" w:hAnsi="Palatino Linotype"/>
          <w:sz w:val="24"/>
          <w:szCs w:val="24"/>
        </w:rPr>
      </w:pPr>
      <w:r w:rsidRPr="009E1D9A">
        <w:rPr>
          <w:rFonts w:ascii="Palatino Linotype" w:hAnsi="Palatino Linotype"/>
          <w:sz w:val="24"/>
          <w:szCs w:val="24"/>
        </w:rPr>
        <w:t>A társas kapcsolatokban, a szociális interakciókban jelentkező nehézségek a tanulá</w:t>
      </w:r>
      <w:r w:rsidRPr="009E1D9A">
        <w:rPr>
          <w:rFonts w:ascii="Palatino Linotype" w:hAnsi="Palatino Linotype"/>
          <w:sz w:val="24"/>
          <w:szCs w:val="24"/>
        </w:rPr>
        <w:t>s</w:t>
      </w:r>
      <w:r w:rsidRPr="009E1D9A">
        <w:rPr>
          <w:rFonts w:ascii="Palatino Linotype" w:hAnsi="Palatino Linotype"/>
          <w:sz w:val="24"/>
          <w:szCs w:val="24"/>
        </w:rPr>
        <w:t>ban akadályozott emberek esetében igen gyakoriak, még akkor is, ha az iskolát bef</w:t>
      </w:r>
      <w:r w:rsidRPr="009E1D9A">
        <w:rPr>
          <w:rFonts w:ascii="Palatino Linotype" w:hAnsi="Palatino Linotype"/>
          <w:sz w:val="24"/>
          <w:szCs w:val="24"/>
        </w:rPr>
        <w:t>e</w:t>
      </w:r>
      <w:r w:rsidRPr="009E1D9A">
        <w:rPr>
          <w:rFonts w:ascii="Palatino Linotype" w:hAnsi="Palatino Linotype"/>
          <w:sz w:val="24"/>
          <w:szCs w:val="24"/>
        </w:rPr>
        <w:t>jezve sikerül munkát találniuk, családot alapítaniuk. A szociális készségek fejlesztés</w:t>
      </w:r>
      <w:r w:rsidRPr="009E1D9A">
        <w:rPr>
          <w:rFonts w:ascii="Palatino Linotype" w:hAnsi="Palatino Linotype"/>
          <w:sz w:val="24"/>
          <w:szCs w:val="24"/>
        </w:rPr>
        <w:t>é</w:t>
      </w:r>
      <w:r w:rsidRPr="009E1D9A">
        <w:rPr>
          <w:rFonts w:ascii="Palatino Linotype" w:hAnsi="Palatino Linotype"/>
          <w:sz w:val="24"/>
          <w:szCs w:val="24"/>
        </w:rPr>
        <w:lastRenderedPageBreak/>
        <w:t>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F74213" w:rsidRPr="009E1D9A" w:rsidRDefault="00F74213" w:rsidP="009E1D9A">
      <w:pPr>
        <w:tabs>
          <w:tab w:val="left" w:pos="540"/>
        </w:tabs>
        <w:ind w:right="-144"/>
        <w:jc w:val="both"/>
        <w:rPr>
          <w:rFonts w:ascii="Palatino Linotype" w:hAnsi="Palatino Linotype"/>
          <w:sz w:val="24"/>
          <w:szCs w:val="24"/>
        </w:rPr>
      </w:pPr>
    </w:p>
    <w:p w:rsidR="00F74213" w:rsidRDefault="00F74213" w:rsidP="00B328F3">
      <w:pPr>
        <w:autoSpaceDE w:val="0"/>
        <w:ind w:right="-144"/>
        <w:rPr>
          <w:rFonts w:ascii="Palatino Linotype" w:hAnsi="Palatino Linotype"/>
          <w:b/>
          <w:sz w:val="24"/>
          <w:szCs w:val="24"/>
        </w:rPr>
      </w:pPr>
      <w:r w:rsidRPr="009E1D9A">
        <w:rPr>
          <w:rFonts w:ascii="Palatino Linotype" w:hAnsi="Palatino Linotype"/>
          <w:b/>
          <w:sz w:val="24"/>
          <w:szCs w:val="24"/>
        </w:rPr>
        <w:t>A szegregált és integrált szervezeti formák</w:t>
      </w:r>
    </w:p>
    <w:p w:rsidR="00F74213" w:rsidRPr="009E1D9A" w:rsidRDefault="00F74213" w:rsidP="009E1D9A">
      <w:pPr>
        <w:autoSpaceDE w:val="0"/>
        <w:ind w:right="-144"/>
        <w:jc w:val="both"/>
        <w:rPr>
          <w:rFonts w:ascii="Palatino Linotype" w:hAnsi="Palatino Linotype"/>
          <w:sz w:val="24"/>
          <w:szCs w:val="24"/>
        </w:rPr>
      </w:pP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w:t>
      </w:r>
      <w:r w:rsidRPr="009E1D9A">
        <w:rPr>
          <w:rFonts w:ascii="Palatino Linotype" w:hAnsi="Palatino Linotype"/>
          <w:sz w:val="24"/>
          <w:szCs w:val="24"/>
        </w:rPr>
        <w:t>a</w:t>
      </w:r>
      <w:r w:rsidRPr="009E1D9A">
        <w:rPr>
          <w:rFonts w:ascii="Palatino Linotype" w:hAnsi="Palatino Linotype"/>
          <w:sz w:val="24"/>
          <w:szCs w:val="24"/>
        </w:rPr>
        <w:t>gógusok dolgoznak, valamint speciális tantervet alkalmaznak, mindezt kislétszámú osztályokban.</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Integráció esetében a tanulásban akadályozott fiatalok és a nem tanulásban akadály</w:t>
      </w:r>
      <w:r w:rsidRPr="009E1D9A">
        <w:rPr>
          <w:rFonts w:ascii="Palatino Linotype" w:hAnsi="Palatino Linotype"/>
          <w:sz w:val="24"/>
          <w:szCs w:val="24"/>
        </w:rPr>
        <w:t>o</w:t>
      </w:r>
      <w:r w:rsidRPr="009E1D9A">
        <w:rPr>
          <w:rFonts w:ascii="Palatino Linotype" w:hAnsi="Palatino Linotype"/>
          <w:sz w:val="24"/>
          <w:szCs w:val="24"/>
        </w:rPr>
        <w:t>zott fiatalok együtt vesznek részt a tanítási folyamatban, a szabadidős tevékenysége</w:t>
      </w:r>
      <w:r w:rsidRPr="009E1D9A">
        <w:rPr>
          <w:rFonts w:ascii="Palatino Linotype" w:hAnsi="Palatino Linotype"/>
          <w:sz w:val="24"/>
          <w:szCs w:val="24"/>
        </w:rPr>
        <w:t>k</w:t>
      </w:r>
      <w:r w:rsidRPr="009E1D9A">
        <w:rPr>
          <w:rFonts w:ascii="Palatino Linotype" w:hAnsi="Palatino Linotype"/>
          <w:sz w:val="24"/>
          <w:szCs w:val="24"/>
        </w:rPr>
        <w:t>ben. A tanulásban akadályozott gyermekek többségi iskolai nevelésének esetében az integráció feladata, hogy a számukra szükséges pedagógiai többletszolgáltatásokat az ép fejlődésű kortárscsoporton belül kapják meg.</w:t>
      </w:r>
    </w:p>
    <w:p w:rsidR="00F74213" w:rsidRPr="009E1D9A" w:rsidRDefault="00F74213" w:rsidP="009E1D9A">
      <w:pPr>
        <w:autoSpaceDE w:val="0"/>
        <w:ind w:right="-144"/>
        <w:jc w:val="both"/>
        <w:rPr>
          <w:rFonts w:ascii="Palatino Linotype" w:hAnsi="Palatino Linotype"/>
          <w:sz w:val="24"/>
          <w:szCs w:val="24"/>
          <w:u w:val="single"/>
        </w:rPr>
      </w:pPr>
      <w:r w:rsidRPr="009E1D9A">
        <w:rPr>
          <w:rFonts w:ascii="Palatino Linotype" w:hAnsi="Palatino Linotype"/>
          <w:sz w:val="24"/>
          <w:szCs w:val="24"/>
        </w:rPr>
        <w:t>Az integráció feltételei a következők (ezek természetesen a szegregált intézményekben is jelen vannak).</w:t>
      </w:r>
    </w:p>
    <w:p w:rsidR="00F74213" w:rsidRPr="009E1D9A" w:rsidRDefault="00F74213" w:rsidP="009E1D9A">
      <w:pPr>
        <w:widowControl w:val="0"/>
        <w:numPr>
          <w:ilvl w:val="0"/>
          <w:numId w:val="29"/>
        </w:numPr>
        <w:suppressAutoHyphens/>
        <w:autoSpaceDE w:val="0"/>
        <w:ind w:right="-144"/>
        <w:jc w:val="both"/>
        <w:rPr>
          <w:rFonts w:ascii="Palatino Linotype" w:hAnsi="Palatino Linotype"/>
          <w:sz w:val="24"/>
          <w:szCs w:val="24"/>
        </w:rPr>
      </w:pPr>
      <w:r w:rsidRPr="009E1D9A">
        <w:rPr>
          <w:rFonts w:ascii="Palatino Linotype" w:hAnsi="Palatino Linotype"/>
          <w:sz w:val="24"/>
          <w:szCs w:val="24"/>
          <w:u w:val="single"/>
        </w:rPr>
        <w:t>Objektív tényezők</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Az objektív tényezők közé tartoznak a tanulásban akadályozott gyermek iskolai bo</w:t>
      </w:r>
      <w:r w:rsidRPr="009E1D9A">
        <w:rPr>
          <w:rFonts w:ascii="Palatino Linotype" w:hAnsi="Palatino Linotype"/>
          <w:sz w:val="24"/>
          <w:szCs w:val="24"/>
        </w:rPr>
        <w:t>l</w:t>
      </w:r>
      <w:r w:rsidRPr="009E1D9A">
        <w:rPr>
          <w:rFonts w:ascii="Palatino Linotype" w:hAnsi="Palatino Linotype"/>
          <w:sz w:val="24"/>
          <w:szCs w:val="24"/>
        </w:rPr>
        <w:t xml:space="preserve">dogulását segítő tárgyi feltételek. </w:t>
      </w:r>
    </w:p>
    <w:p w:rsidR="00F74213" w:rsidRPr="009E1D9A" w:rsidRDefault="00F74213" w:rsidP="009E1D9A">
      <w:pPr>
        <w:widowControl w:val="0"/>
        <w:numPr>
          <w:ilvl w:val="0"/>
          <w:numId w:val="2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 xml:space="preserve">Az iskolának ki kell dolgoznia egy egységes, minden tanulóra kiterjedő, azonos tananyagot közvetítő </w:t>
      </w:r>
      <w:r w:rsidRPr="009E1D9A">
        <w:rPr>
          <w:rFonts w:ascii="Palatino Linotype" w:hAnsi="Palatino Linotype"/>
          <w:b/>
          <w:sz w:val="24"/>
          <w:szCs w:val="24"/>
        </w:rPr>
        <w:t>tanterv</w:t>
      </w:r>
      <w:r w:rsidRPr="009E1D9A">
        <w:rPr>
          <w:rFonts w:ascii="Palatino Linotype" w:hAnsi="Palatino Linotype"/>
          <w:sz w:val="24"/>
          <w:szCs w:val="24"/>
        </w:rPr>
        <w:t>et, eltérés mindössze a tanulóktól elvárt, az egyéni képességekhez illeszkedő követelmények szintjén jelentkezhet.</w:t>
      </w:r>
    </w:p>
    <w:p w:rsidR="00F74213" w:rsidRPr="009E1D9A" w:rsidRDefault="00F74213" w:rsidP="009E1D9A">
      <w:pPr>
        <w:widowControl w:val="0"/>
        <w:numPr>
          <w:ilvl w:val="0"/>
          <w:numId w:val="28"/>
        </w:numPr>
        <w:suppressAutoHyphens/>
        <w:autoSpaceDE w:val="0"/>
        <w:ind w:right="-144"/>
        <w:jc w:val="both"/>
        <w:rPr>
          <w:rFonts w:ascii="Palatino Linotype" w:hAnsi="Palatino Linotype"/>
          <w:sz w:val="24"/>
          <w:szCs w:val="24"/>
          <w:u w:val="single"/>
        </w:rPr>
      </w:pPr>
      <w:r w:rsidRPr="009E1D9A">
        <w:rPr>
          <w:rFonts w:ascii="Palatino Linotype" w:hAnsi="Palatino Linotype"/>
          <w:sz w:val="24"/>
          <w:szCs w:val="24"/>
        </w:rPr>
        <w:t xml:space="preserve">A </w:t>
      </w:r>
      <w:r w:rsidRPr="009E1D9A">
        <w:rPr>
          <w:rFonts w:ascii="Palatino Linotype" w:hAnsi="Palatino Linotype"/>
          <w:b/>
          <w:sz w:val="24"/>
          <w:szCs w:val="24"/>
        </w:rPr>
        <w:t>kisebb osztálylétszámú osztály</w:t>
      </w:r>
      <w:r w:rsidRPr="009E1D9A">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r w:rsidRPr="009E1D9A">
        <w:rPr>
          <w:rFonts w:ascii="Palatino Linotype" w:hAnsi="Palatino Linotype"/>
          <w:sz w:val="24"/>
          <w:szCs w:val="24"/>
        </w:rPr>
        <w:tab/>
      </w:r>
    </w:p>
    <w:p w:rsidR="00F74213" w:rsidRPr="009E1D9A" w:rsidRDefault="00F74213" w:rsidP="009E1D9A">
      <w:pPr>
        <w:widowControl w:val="0"/>
        <w:numPr>
          <w:ilvl w:val="0"/>
          <w:numId w:val="29"/>
        </w:numPr>
        <w:suppressAutoHyphens/>
        <w:autoSpaceDE w:val="0"/>
        <w:ind w:right="-144"/>
        <w:jc w:val="both"/>
        <w:rPr>
          <w:rFonts w:ascii="Palatino Linotype" w:hAnsi="Palatino Linotype"/>
          <w:sz w:val="24"/>
          <w:szCs w:val="24"/>
        </w:rPr>
      </w:pPr>
      <w:r w:rsidRPr="009E1D9A">
        <w:rPr>
          <w:rFonts w:ascii="Palatino Linotype" w:hAnsi="Palatino Linotype"/>
          <w:sz w:val="24"/>
          <w:szCs w:val="24"/>
          <w:u w:val="single"/>
        </w:rPr>
        <w:t xml:space="preserve">Szubjektív tényezők </w:t>
      </w:r>
    </w:p>
    <w:p w:rsidR="00F74213" w:rsidRPr="009E1D9A" w:rsidRDefault="00F74213" w:rsidP="009E1D9A">
      <w:pPr>
        <w:widowControl w:val="0"/>
        <w:numPr>
          <w:ilvl w:val="0"/>
          <w:numId w:val="7"/>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 xml:space="preserve">A </w:t>
      </w:r>
      <w:r w:rsidRPr="009E1D9A">
        <w:rPr>
          <w:rFonts w:ascii="Palatino Linotype" w:hAnsi="Palatino Linotype"/>
          <w:b/>
          <w:sz w:val="24"/>
          <w:szCs w:val="24"/>
        </w:rPr>
        <w:t>befogadó pedagógus</w:t>
      </w:r>
      <w:r w:rsidRPr="009E1D9A">
        <w:rPr>
          <w:rFonts w:ascii="Palatino Linotype" w:hAnsi="Palatino Linotype"/>
          <w:sz w:val="24"/>
          <w:szCs w:val="24"/>
        </w:rPr>
        <w:t xml:space="preserve"> szemlélete, módszerei, segítőkészsége, kreativitása, valamint a fogyatékosságról szóló ismeretei. </w:t>
      </w:r>
    </w:p>
    <w:p w:rsidR="00F74213" w:rsidRPr="009E1D9A" w:rsidRDefault="00F74213" w:rsidP="009E1D9A">
      <w:pPr>
        <w:widowControl w:val="0"/>
        <w:numPr>
          <w:ilvl w:val="0"/>
          <w:numId w:val="7"/>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 xml:space="preserve">A </w:t>
      </w:r>
      <w:r w:rsidRPr="009E1D9A">
        <w:rPr>
          <w:rFonts w:ascii="Palatino Linotype" w:hAnsi="Palatino Linotype"/>
          <w:b/>
          <w:sz w:val="24"/>
          <w:szCs w:val="24"/>
        </w:rPr>
        <w:t>szülők</w:t>
      </w:r>
      <w:r w:rsidRPr="009E1D9A">
        <w:rPr>
          <w:rFonts w:ascii="Palatino Linotype" w:hAnsi="Palatino Linotype"/>
          <w:sz w:val="24"/>
          <w:szCs w:val="24"/>
        </w:rPr>
        <w:t xml:space="preserve"> támogatása, hozzáállása és aktivitása. </w:t>
      </w:r>
    </w:p>
    <w:p w:rsidR="00F74213" w:rsidRPr="009E1D9A" w:rsidRDefault="00F74213" w:rsidP="009E1D9A">
      <w:pPr>
        <w:widowControl w:val="0"/>
        <w:numPr>
          <w:ilvl w:val="0"/>
          <w:numId w:val="7"/>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 xml:space="preserve">A </w:t>
      </w:r>
      <w:r w:rsidRPr="009E1D9A">
        <w:rPr>
          <w:rFonts w:ascii="Palatino Linotype" w:hAnsi="Palatino Linotype"/>
          <w:b/>
          <w:sz w:val="24"/>
          <w:szCs w:val="24"/>
        </w:rPr>
        <w:t>gyógypedagógus</w:t>
      </w:r>
      <w:r w:rsidRPr="009E1D9A">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F74213" w:rsidRPr="009E1D9A" w:rsidRDefault="00F74213" w:rsidP="009E1D9A">
      <w:pPr>
        <w:widowControl w:val="0"/>
        <w:numPr>
          <w:ilvl w:val="0"/>
          <w:numId w:val="7"/>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 xml:space="preserve">A </w:t>
      </w:r>
      <w:r w:rsidRPr="009E1D9A">
        <w:rPr>
          <w:rFonts w:ascii="Palatino Linotype" w:hAnsi="Palatino Linotype"/>
          <w:b/>
          <w:sz w:val="24"/>
          <w:szCs w:val="24"/>
        </w:rPr>
        <w:t>társak és a környezet</w:t>
      </w:r>
      <w:r w:rsidRPr="009E1D9A">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személyiségén is. Minél fiatalabb korban kerül sor az </w:t>
      </w:r>
      <w:r w:rsidRPr="009E1D9A">
        <w:rPr>
          <w:rFonts w:ascii="Palatino Linotype" w:hAnsi="Palatino Linotype"/>
          <w:sz w:val="24"/>
          <w:szCs w:val="24"/>
        </w:rPr>
        <w:lastRenderedPageBreak/>
        <w:t>integrációra annál nagyobb eséllyel lesz sikeres.</w:t>
      </w:r>
    </w:p>
    <w:p w:rsidR="00F74213" w:rsidRPr="009E1D9A" w:rsidRDefault="00F74213" w:rsidP="009E1D9A">
      <w:pPr>
        <w:autoSpaceDE w:val="0"/>
        <w:ind w:right="-144"/>
        <w:jc w:val="both"/>
        <w:rPr>
          <w:rFonts w:ascii="Palatino Linotype" w:hAnsi="Palatino Linotype"/>
          <w:sz w:val="24"/>
          <w:szCs w:val="24"/>
          <w:u w:val="single"/>
        </w:rPr>
      </w:pPr>
      <w:r w:rsidRPr="009E1D9A">
        <w:rPr>
          <w:rFonts w:ascii="Palatino Linotype" w:hAnsi="Palatino Linotype"/>
          <w:sz w:val="24"/>
          <w:szCs w:val="24"/>
        </w:rPr>
        <w:t>Az integráció formái lehetnek:</w:t>
      </w:r>
    </w:p>
    <w:p w:rsidR="00F74213" w:rsidRPr="009E1D9A" w:rsidRDefault="00F74213" w:rsidP="009E1D9A">
      <w:pPr>
        <w:widowControl w:val="0"/>
        <w:numPr>
          <w:ilvl w:val="0"/>
          <w:numId w:val="26"/>
        </w:numPr>
        <w:suppressAutoHyphens/>
        <w:autoSpaceDE w:val="0"/>
        <w:ind w:right="-144"/>
        <w:jc w:val="both"/>
        <w:rPr>
          <w:rFonts w:ascii="Palatino Linotype" w:hAnsi="Palatino Linotype"/>
          <w:sz w:val="24"/>
          <w:szCs w:val="24"/>
          <w:u w:val="single"/>
        </w:rPr>
      </w:pPr>
      <w:r w:rsidRPr="009E1D9A">
        <w:rPr>
          <w:rFonts w:ascii="Palatino Linotype" w:hAnsi="Palatino Linotype"/>
          <w:sz w:val="24"/>
          <w:szCs w:val="24"/>
          <w:u w:val="single"/>
        </w:rPr>
        <w:t>Lokális integráció:</w:t>
      </w:r>
      <w:r w:rsidRPr="009E1D9A">
        <w:rPr>
          <w:rFonts w:ascii="Palatino Linotype" w:hAnsi="Palatino Linotype"/>
          <w:b/>
          <w:sz w:val="24"/>
          <w:szCs w:val="24"/>
        </w:rPr>
        <w:t xml:space="preserve"> </w:t>
      </w:r>
      <w:r w:rsidRPr="009E1D9A">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F74213" w:rsidRPr="009E1D9A" w:rsidRDefault="00F74213" w:rsidP="009E1D9A">
      <w:pPr>
        <w:widowControl w:val="0"/>
        <w:numPr>
          <w:ilvl w:val="0"/>
          <w:numId w:val="26"/>
        </w:numPr>
        <w:suppressAutoHyphens/>
        <w:autoSpaceDE w:val="0"/>
        <w:ind w:right="-144"/>
        <w:jc w:val="both"/>
        <w:rPr>
          <w:rFonts w:ascii="Palatino Linotype" w:hAnsi="Palatino Linotype"/>
          <w:sz w:val="24"/>
          <w:szCs w:val="24"/>
          <w:u w:val="single"/>
        </w:rPr>
      </w:pPr>
      <w:r w:rsidRPr="009E1D9A">
        <w:rPr>
          <w:rFonts w:ascii="Palatino Linotype" w:hAnsi="Palatino Linotype"/>
          <w:sz w:val="24"/>
          <w:szCs w:val="24"/>
          <w:u w:val="single"/>
        </w:rPr>
        <w:t>Szociális integráció:</w:t>
      </w:r>
      <w:r w:rsidRPr="009E1D9A">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F74213" w:rsidRPr="009E1D9A" w:rsidRDefault="00F74213" w:rsidP="009E1D9A">
      <w:pPr>
        <w:widowControl w:val="0"/>
        <w:numPr>
          <w:ilvl w:val="0"/>
          <w:numId w:val="26"/>
        </w:numPr>
        <w:suppressAutoHyphens/>
        <w:autoSpaceDE w:val="0"/>
        <w:ind w:right="-144"/>
        <w:jc w:val="both"/>
        <w:rPr>
          <w:rFonts w:ascii="Palatino Linotype" w:hAnsi="Palatino Linotype"/>
          <w:sz w:val="24"/>
          <w:szCs w:val="24"/>
        </w:rPr>
      </w:pPr>
      <w:r w:rsidRPr="009E1D9A">
        <w:rPr>
          <w:rFonts w:ascii="Palatino Linotype" w:hAnsi="Palatino Linotype"/>
          <w:sz w:val="24"/>
          <w:szCs w:val="24"/>
          <w:u w:val="single"/>
        </w:rPr>
        <w:t>Funkcionális integráció:</w:t>
      </w:r>
      <w:r w:rsidRPr="009E1D9A">
        <w:rPr>
          <w:rFonts w:ascii="Palatino Linotype" w:hAnsi="Palatino Linotype"/>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F74213"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w:t>
      </w:r>
      <w:r w:rsidRPr="009E1D9A">
        <w:rPr>
          <w:rFonts w:ascii="Palatino Linotype" w:hAnsi="Palatino Linotype"/>
          <w:sz w:val="24"/>
          <w:szCs w:val="24"/>
        </w:rPr>
        <w:t>á</w:t>
      </w:r>
      <w:r w:rsidRPr="009E1D9A">
        <w:rPr>
          <w:rFonts w:ascii="Palatino Linotype" w:hAnsi="Palatino Linotype"/>
          <w:sz w:val="24"/>
          <w:szCs w:val="24"/>
        </w:rPr>
        <w:t>ban. Emellett barátságok alakulhatnak ki, valamint megtanulhatják a segítségkérést, illetve annak elfogadását is a fiatalok.</w:t>
      </w:r>
    </w:p>
    <w:p w:rsidR="00F74213" w:rsidRPr="009E1D9A" w:rsidRDefault="00F74213" w:rsidP="009E1D9A">
      <w:pPr>
        <w:autoSpaceDE w:val="0"/>
        <w:ind w:right="-144"/>
        <w:jc w:val="both"/>
        <w:rPr>
          <w:rFonts w:ascii="Palatino Linotype" w:hAnsi="Palatino Linotype"/>
          <w:sz w:val="24"/>
          <w:szCs w:val="24"/>
        </w:rPr>
      </w:pPr>
    </w:p>
    <w:p w:rsidR="00F74213" w:rsidRDefault="00F74213" w:rsidP="00B328F3">
      <w:pPr>
        <w:autoSpaceDE w:val="0"/>
        <w:ind w:right="-144"/>
        <w:rPr>
          <w:rFonts w:ascii="Palatino Linotype" w:hAnsi="Palatino Linotype"/>
          <w:b/>
          <w:bCs/>
          <w:sz w:val="24"/>
          <w:szCs w:val="24"/>
        </w:rPr>
      </w:pPr>
      <w:r w:rsidRPr="009E1D9A">
        <w:rPr>
          <w:rFonts w:ascii="Palatino Linotype" w:hAnsi="Palatino Linotype"/>
          <w:b/>
          <w:bCs/>
          <w:sz w:val="24"/>
          <w:szCs w:val="24"/>
        </w:rPr>
        <w:t>Módszertani javaslatok</w:t>
      </w:r>
    </w:p>
    <w:p w:rsidR="00F74213" w:rsidRPr="009E1D9A" w:rsidRDefault="00F74213" w:rsidP="009E1D9A">
      <w:pPr>
        <w:autoSpaceDE w:val="0"/>
        <w:ind w:right="-144"/>
        <w:jc w:val="center"/>
        <w:rPr>
          <w:rFonts w:ascii="Palatino Linotype" w:hAnsi="Palatino Linotype"/>
          <w:sz w:val="24"/>
          <w:szCs w:val="24"/>
        </w:rPr>
      </w:pP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A tananyag feldolgozása során alapvető szempontok:</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az ismeret sokoldalú szemléltetése, elméleti ismeretek gyakorlati megerősítése,</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az új ismeretek fokozatos, kisebb lépésekben történő közlése,</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az ismeretek többszöri ismétlést, begyakorlást igénylő rögzítése,</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az alapvető ismeretek folyamatos felidézése,</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a hiányzó vagy nem megfelelő mélységű ismeretek időbeni pótlása,</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az egyes tantárgyakban megjelenő azonos ismeretanyag összehangolása,</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lényeges elemek, ok - okozati összefüggések kiemelése, megláttatása, rész - egész viszonyának bemutatása,</w:t>
      </w:r>
    </w:p>
    <w:p w:rsidR="00F74213" w:rsidRPr="009E1D9A" w:rsidRDefault="00F74213" w:rsidP="009E1D9A">
      <w:pPr>
        <w:widowControl w:val="0"/>
        <w:numPr>
          <w:ilvl w:val="0"/>
          <w:numId w:val="8"/>
        </w:numPr>
        <w:suppressAutoHyphens/>
        <w:autoSpaceDE w:val="0"/>
        <w:ind w:right="-144"/>
        <w:jc w:val="both"/>
        <w:rPr>
          <w:rFonts w:ascii="Palatino Linotype" w:hAnsi="Palatino Linotype"/>
          <w:sz w:val="24"/>
          <w:szCs w:val="24"/>
        </w:rPr>
      </w:pPr>
      <w:r w:rsidRPr="009E1D9A">
        <w:rPr>
          <w:rFonts w:ascii="Palatino Linotype" w:hAnsi="Palatino Linotype"/>
          <w:sz w:val="24"/>
          <w:szCs w:val="24"/>
        </w:rPr>
        <w:t>a tananyag feldolgozása során a vizsgakövetelményekben megfogalmazottakat hangsúlyosan kell kezelni.</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lastRenderedPageBreak/>
        <w:t xml:space="preserve">A hatékony </w:t>
      </w:r>
      <w:r w:rsidRPr="009E1D9A">
        <w:rPr>
          <w:rFonts w:ascii="Palatino Linotype" w:hAnsi="Palatino Linotype"/>
          <w:bCs/>
          <w:sz w:val="24"/>
          <w:szCs w:val="24"/>
        </w:rPr>
        <w:t xml:space="preserve">tantermi gyakorlat érdekében </w:t>
      </w:r>
      <w:r w:rsidRPr="009E1D9A">
        <w:rPr>
          <w:rFonts w:ascii="Palatino Linotype" w:hAnsi="Palatino Linotype"/>
          <w:sz w:val="24"/>
          <w:szCs w:val="24"/>
        </w:rPr>
        <w:t>az alábbi tényezőket tekintjük lényegesnek:</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 xml:space="preserve">1. </w:t>
      </w:r>
      <w:r w:rsidRPr="009E1D9A">
        <w:rPr>
          <w:rFonts w:ascii="Palatino Linotype" w:hAnsi="Palatino Linotype"/>
          <w:sz w:val="24"/>
          <w:szCs w:val="24"/>
          <w:u w:val="single"/>
        </w:rPr>
        <w:t>Kooperatív tanulás</w:t>
      </w:r>
      <w:r w:rsidRPr="009E1D9A">
        <w:rPr>
          <w:rFonts w:ascii="Palatino Linotype" w:hAnsi="Palatino Linotype"/>
          <w:sz w:val="24"/>
          <w:szCs w:val="24"/>
        </w:rPr>
        <w:t>: a kortársakkal való közös munka és a kooperatív tanulás hat</w:t>
      </w:r>
      <w:r w:rsidRPr="009E1D9A">
        <w:rPr>
          <w:rFonts w:ascii="Palatino Linotype" w:hAnsi="Palatino Linotype"/>
          <w:sz w:val="24"/>
          <w:szCs w:val="24"/>
        </w:rPr>
        <w:t>é</w:t>
      </w:r>
      <w:r w:rsidRPr="009E1D9A">
        <w:rPr>
          <w:rFonts w:ascii="Palatino Linotype" w:hAnsi="Palatino Linotype"/>
          <w:sz w:val="24"/>
          <w:szCs w:val="24"/>
        </w:rPr>
        <w:t>konyan fejlesztik a tanulók értelmi és szociális-érzelmi képességeit. A kooperatív tan</w:t>
      </w:r>
      <w:r w:rsidRPr="009E1D9A">
        <w:rPr>
          <w:rFonts w:ascii="Palatino Linotype" w:hAnsi="Palatino Linotype"/>
          <w:sz w:val="24"/>
          <w:szCs w:val="24"/>
        </w:rPr>
        <w:t>u</w:t>
      </w:r>
      <w:r w:rsidRPr="009E1D9A">
        <w:rPr>
          <w:rFonts w:ascii="Palatino Linotype" w:hAnsi="Palatino Linotype"/>
          <w:sz w:val="24"/>
          <w:szCs w:val="24"/>
        </w:rPr>
        <w:t>lás minden tanulónak hasznára válik: az a tanuló, aki magyaráz a másiknak, jobban és hosszabb időre megjegyzi az információt, az pedig, akinek magyaráznak, az ismere</w:t>
      </w:r>
      <w:r w:rsidRPr="009E1D9A">
        <w:rPr>
          <w:rFonts w:ascii="Palatino Linotype" w:hAnsi="Palatino Linotype"/>
          <w:sz w:val="24"/>
          <w:szCs w:val="24"/>
        </w:rPr>
        <w:t>t</w:t>
      </w:r>
      <w:r w:rsidRPr="009E1D9A">
        <w:rPr>
          <w:rFonts w:ascii="Palatino Linotype" w:hAnsi="Palatino Linotype"/>
          <w:sz w:val="24"/>
          <w:szCs w:val="24"/>
        </w:rPr>
        <w:t>szintjének megfelelőbb információkat kap, hiszen társa felfogási képessége alig mag</w:t>
      </w:r>
      <w:r w:rsidRPr="009E1D9A">
        <w:rPr>
          <w:rFonts w:ascii="Palatino Linotype" w:hAnsi="Palatino Linotype"/>
          <w:sz w:val="24"/>
          <w:szCs w:val="24"/>
        </w:rPr>
        <w:t>a</w:t>
      </w:r>
      <w:r w:rsidRPr="009E1D9A">
        <w:rPr>
          <w:rFonts w:ascii="Palatino Linotype" w:hAnsi="Palatino Linotype"/>
          <w:sz w:val="24"/>
          <w:szCs w:val="24"/>
        </w:rPr>
        <w:t>sabb, mint az övé.</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 xml:space="preserve">2. </w:t>
      </w:r>
      <w:r w:rsidRPr="009E1D9A">
        <w:rPr>
          <w:rFonts w:ascii="Palatino Linotype" w:hAnsi="Palatino Linotype"/>
          <w:sz w:val="24"/>
          <w:szCs w:val="24"/>
          <w:u w:val="single"/>
        </w:rPr>
        <w:t>Együttműködésen alapuló problémamegoldás</w:t>
      </w:r>
      <w:r w:rsidRPr="009E1D9A">
        <w:rPr>
          <w:rFonts w:ascii="Palatino Linotype" w:hAnsi="Palatino Linotype"/>
          <w:sz w:val="24"/>
          <w:szCs w:val="24"/>
        </w:rPr>
        <w:t xml:space="preserve"> csökkentheti a zavaró magatartás mennyiségét és intenzitását a tanórák alatt. Fontos, hogy az osztály szabályait (ház</w:t>
      </w:r>
      <w:r w:rsidRPr="009E1D9A">
        <w:rPr>
          <w:rFonts w:ascii="Palatino Linotype" w:hAnsi="Palatino Linotype"/>
          <w:sz w:val="24"/>
          <w:szCs w:val="24"/>
        </w:rPr>
        <w:t>i</w:t>
      </w:r>
      <w:r w:rsidRPr="009E1D9A">
        <w:rPr>
          <w:rFonts w:ascii="Palatino Linotype" w:hAnsi="Palatino Linotype"/>
          <w:sz w:val="24"/>
          <w:szCs w:val="24"/>
        </w:rPr>
        <w:t>rendet) az egész osztály közreműködésével alakítsák ki, és hogy mindig jól látható helyen legyen elhelyezve az osztályteremben.</w:t>
      </w:r>
    </w:p>
    <w:p w:rsidR="00F74213" w:rsidRPr="009E1D9A" w:rsidRDefault="00F74213" w:rsidP="009E1D9A">
      <w:pPr>
        <w:autoSpaceDE w:val="0"/>
        <w:ind w:right="-144"/>
        <w:jc w:val="both"/>
        <w:rPr>
          <w:rFonts w:ascii="Palatino Linotype" w:hAnsi="Palatino Linotype"/>
          <w:color w:val="000000"/>
          <w:sz w:val="24"/>
          <w:szCs w:val="24"/>
        </w:rPr>
      </w:pPr>
      <w:smartTag w:uri="urn:schemas-microsoft-com:office:smarttags" w:element="metricconverter">
        <w:smartTagPr>
          <w:attr w:name="ProductID" w:val="3. A"/>
        </w:smartTagPr>
        <w:r w:rsidRPr="009E1D9A">
          <w:rPr>
            <w:rFonts w:ascii="Palatino Linotype" w:hAnsi="Palatino Linotype"/>
            <w:sz w:val="24"/>
            <w:szCs w:val="24"/>
          </w:rPr>
          <w:t>3. A</w:t>
        </w:r>
      </w:smartTag>
      <w:r w:rsidRPr="009E1D9A">
        <w:rPr>
          <w:rFonts w:ascii="Palatino Linotype" w:hAnsi="Palatino Linotype"/>
          <w:sz w:val="24"/>
          <w:szCs w:val="24"/>
        </w:rPr>
        <w:t xml:space="preserve"> </w:t>
      </w:r>
      <w:r w:rsidRPr="009E1D9A">
        <w:rPr>
          <w:rFonts w:ascii="Palatino Linotype" w:hAnsi="Palatino Linotype"/>
          <w:sz w:val="24"/>
          <w:szCs w:val="24"/>
          <w:u w:val="single"/>
        </w:rPr>
        <w:t>heterogén csoportalkotás</w:t>
      </w:r>
      <w:r w:rsidRPr="009E1D9A">
        <w:rPr>
          <w:rFonts w:ascii="Palatino Linotype" w:hAnsi="Palatino Linotype"/>
          <w:sz w:val="24"/>
          <w:szCs w:val="24"/>
        </w:rPr>
        <w:t xml:space="preserve"> hozzájárulhat a tanulásban akadályozott tanulók és többségi társaik között növekvő szakadék csökkentéséhez, valamint elősegítheti a di</w:t>
      </w:r>
      <w:r w:rsidRPr="009E1D9A">
        <w:rPr>
          <w:rFonts w:ascii="Palatino Linotype" w:hAnsi="Palatino Linotype"/>
          <w:sz w:val="24"/>
          <w:szCs w:val="24"/>
        </w:rPr>
        <w:t>á</w:t>
      </w:r>
      <w:r w:rsidRPr="009E1D9A">
        <w:rPr>
          <w:rFonts w:ascii="Palatino Linotype" w:hAnsi="Palatino Linotype"/>
          <w:sz w:val="24"/>
          <w:szCs w:val="24"/>
        </w:rPr>
        <w:t>kok és a tanárok pozitív hozzáállását a sajátos nevelési igényű tanulókhoz. A tudá</w:t>
      </w:r>
      <w:r w:rsidRPr="009E1D9A">
        <w:rPr>
          <w:rFonts w:ascii="Palatino Linotype" w:hAnsi="Palatino Linotype"/>
          <w:sz w:val="24"/>
          <w:szCs w:val="24"/>
        </w:rPr>
        <w:t>s</w:t>
      </w:r>
      <w:r w:rsidRPr="009E1D9A">
        <w:rPr>
          <w:rFonts w:ascii="Palatino Linotype" w:hAnsi="Palatino Linotype"/>
          <w:sz w:val="24"/>
          <w:szCs w:val="24"/>
        </w:rPr>
        <w:t>szint szerinti csoportosítás a tanulásban akadályozott tanulók marginalizációjához vezethet.</w:t>
      </w:r>
    </w:p>
    <w:p w:rsidR="00F74213" w:rsidRPr="009E1D9A" w:rsidRDefault="00F74213" w:rsidP="009E1D9A">
      <w:pPr>
        <w:autoSpaceDE w:val="0"/>
        <w:ind w:right="-144"/>
        <w:jc w:val="both"/>
        <w:rPr>
          <w:rFonts w:ascii="Palatino Linotype" w:hAnsi="Palatino Linotype"/>
          <w:bCs/>
          <w:iCs/>
          <w:sz w:val="24"/>
          <w:szCs w:val="24"/>
        </w:rPr>
      </w:pPr>
      <w:smartTag w:uri="urn:schemas-microsoft-com:office:smarttags" w:element="metricconverter">
        <w:smartTagPr>
          <w:attr w:name="ProductID" w:val="4. A"/>
        </w:smartTagPr>
        <w:r w:rsidRPr="009E1D9A">
          <w:rPr>
            <w:rFonts w:ascii="Palatino Linotype" w:hAnsi="Palatino Linotype"/>
            <w:color w:val="000000"/>
            <w:sz w:val="24"/>
            <w:szCs w:val="24"/>
          </w:rPr>
          <w:t xml:space="preserve">4. </w:t>
        </w:r>
        <w:r w:rsidRPr="009E1D9A">
          <w:rPr>
            <w:rFonts w:ascii="Palatino Linotype" w:hAnsi="Palatino Linotype"/>
            <w:sz w:val="24"/>
            <w:szCs w:val="24"/>
          </w:rPr>
          <w:t>A</w:t>
        </w:r>
      </w:smartTag>
      <w:r w:rsidRPr="009E1D9A">
        <w:rPr>
          <w:rFonts w:ascii="Palatino Linotype" w:hAnsi="Palatino Linotype"/>
          <w:sz w:val="24"/>
          <w:szCs w:val="24"/>
          <w:u w:val="single"/>
        </w:rPr>
        <w:t xml:space="preserve"> differenciálás</w:t>
      </w:r>
      <w:r w:rsidRPr="009E1D9A">
        <w:rPr>
          <w:rFonts w:ascii="Palatino Linotype" w:hAnsi="Palatino Linotype"/>
          <w:sz w:val="24"/>
          <w:szCs w:val="24"/>
        </w:rPr>
        <w:t xml:space="preserve"> létjogosultságát az indokolja, hogy a résztvevők alapvetően külö</w:t>
      </w:r>
      <w:r w:rsidRPr="009E1D9A">
        <w:rPr>
          <w:rFonts w:ascii="Palatino Linotype" w:hAnsi="Palatino Linotype"/>
          <w:sz w:val="24"/>
          <w:szCs w:val="24"/>
        </w:rPr>
        <w:t>n</w:t>
      </w:r>
      <w:r w:rsidRPr="009E1D9A">
        <w:rPr>
          <w:rFonts w:ascii="Palatino Linotype" w:hAnsi="Palatino Linotype"/>
          <w:sz w:val="24"/>
          <w:szCs w:val="24"/>
        </w:rPr>
        <w:t>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w:t>
      </w:r>
      <w:r w:rsidRPr="009E1D9A">
        <w:rPr>
          <w:rFonts w:ascii="Palatino Linotype" w:hAnsi="Palatino Linotype"/>
          <w:sz w:val="24"/>
          <w:szCs w:val="24"/>
        </w:rPr>
        <w:t>a</w:t>
      </w:r>
      <w:r w:rsidRPr="009E1D9A">
        <w:rPr>
          <w:rFonts w:ascii="Palatino Linotype" w:hAnsi="Palatino Linotype"/>
          <w:sz w:val="24"/>
          <w:szCs w:val="24"/>
        </w:rPr>
        <w:t>la; társas helyzet jellemzői. Mindezeket figyelembe kell vennünk annak eldöntésekor, hogy közös tanulási vagy differenciált tanulási feltételeket biztosítunk tanulóink sz</w:t>
      </w:r>
      <w:r w:rsidRPr="009E1D9A">
        <w:rPr>
          <w:rFonts w:ascii="Palatino Linotype" w:hAnsi="Palatino Linotype"/>
          <w:sz w:val="24"/>
          <w:szCs w:val="24"/>
        </w:rPr>
        <w:t>á</w:t>
      </w:r>
      <w:r w:rsidRPr="009E1D9A">
        <w:rPr>
          <w:rFonts w:ascii="Palatino Linotype" w:hAnsi="Palatino Linotype"/>
          <w:sz w:val="24"/>
          <w:szCs w:val="24"/>
        </w:rPr>
        <w:t xml:space="preserve">mára. A differenciálás módozatai a következő lehetnek: </w:t>
      </w:r>
    </w:p>
    <w:p w:rsidR="00F74213" w:rsidRPr="009E1D9A" w:rsidRDefault="00F74213" w:rsidP="009E1D9A">
      <w:pPr>
        <w:widowControl w:val="0"/>
        <w:numPr>
          <w:ilvl w:val="0"/>
          <w:numId w:val="27"/>
        </w:numPr>
        <w:suppressAutoHyphens/>
        <w:autoSpaceDE w:val="0"/>
        <w:ind w:right="-144"/>
        <w:jc w:val="both"/>
        <w:rPr>
          <w:rFonts w:ascii="Palatino Linotype" w:hAnsi="Palatino Linotype"/>
          <w:bCs/>
          <w:iCs/>
          <w:sz w:val="24"/>
          <w:szCs w:val="24"/>
        </w:rPr>
      </w:pPr>
      <w:r w:rsidRPr="009E1D9A">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F74213" w:rsidRPr="009E1D9A" w:rsidRDefault="00F74213" w:rsidP="009E1D9A">
      <w:pPr>
        <w:widowControl w:val="0"/>
        <w:numPr>
          <w:ilvl w:val="0"/>
          <w:numId w:val="27"/>
        </w:numPr>
        <w:suppressAutoHyphens/>
        <w:autoSpaceDE w:val="0"/>
        <w:ind w:right="-144"/>
        <w:jc w:val="both"/>
        <w:rPr>
          <w:rFonts w:ascii="Palatino Linotype" w:hAnsi="Palatino Linotype"/>
          <w:bCs/>
          <w:iCs/>
          <w:sz w:val="24"/>
          <w:szCs w:val="24"/>
        </w:rPr>
      </w:pPr>
      <w:r w:rsidRPr="009E1D9A">
        <w:rPr>
          <w:rFonts w:ascii="Palatino Linotype" w:hAnsi="Palatino Linotype"/>
          <w:bCs/>
          <w:iCs/>
          <w:sz w:val="24"/>
          <w:szCs w:val="24"/>
        </w:rPr>
        <w:t>Differenciálás a feladatok szintjén: adhatunk kevesebb feladatot a lassúbb munkatempójú fiatalok részére, vagy éppen többet a gyorsabbaknak.</w:t>
      </w:r>
    </w:p>
    <w:p w:rsidR="00F74213" w:rsidRPr="009E1D9A" w:rsidRDefault="00F74213" w:rsidP="009E1D9A">
      <w:pPr>
        <w:widowControl w:val="0"/>
        <w:numPr>
          <w:ilvl w:val="0"/>
          <w:numId w:val="27"/>
        </w:numPr>
        <w:suppressAutoHyphens/>
        <w:autoSpaceDE w:val="0"/>
        <w:ind w:right="-144"/>
        <w:jc w:val="both"/>
        <w:rPr>
          <w:rFonts w:ascii="Palatino Linotype" w:hAnsi="Palatino Linotype"/>
          <w:bCs/>
          <w:iCs/>
          <w:sz w:val="24"/>
          <w:szCs w:val="24"/>
        </w:rPr>
      </w:pPr>
      <w:r w:rsidRPr="009E1D9A">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F74213" w:rsidRPr="009E1D9A" w:rsidRDefault="00F74213" w:rsidP="009E1D9A">
      <w:pPr>
        <w:widowControl w:val="0"/>
        <w:numPr>
          <w:ilvl w:val="0"/>
          <w:numId w:val="27"/>
        </w:numPr>
        <w:suppressAutoHyphens/>
        <w:autoSpaceDE w:val="0"/>
        <w:ind w:right="-144"/>
        <w:jc w:val="both"/>
        <w:rPr>
          <w:rFonts w:ascii="Palatino Linotype" w:hAnsi="Palatino Linotype"/>
          <w:bCs/>
          <w:iCs/>
          <w:sz w:val="24"/>
          <w:szCs w:val="24"/>
        </w:rPr>
      </w:pPr>
      <w:r w:rsidRPr="009E1D9A">
        <w:rPr>
          <w:rFonts w:ascii="Palatino Linotype" w:hAnsi="Palatino Linotype"/>
          <w:bCs/>
          <w:iCs/>
          <w:sz w:val="24"/>
          <w:szCs w:val="24"/>
        </w:rPr>
        <w:t>Differenciálás a szociális keretek szintjén: a gyerekek tanulhatnak egyedül, párban, kiscsoportban (azonos vagy megosztott feladatokon) vagy akár rugalmas tanuló csoportokban.</w:t>
      </w:r>
    </w:p>
    <w:p w:rsidR="00F74213" w:rsidRPr="009E1D9A" w:rsidRDefault="00F74213" w:rsidP="009E1D9A">
      <w:pPr>
        <w:widowControl w:val="0"/>
        <w:numPr>
          <w:ilvl w:val="0"/>
          <w:numId w:val="27"/>
        </w:numPr>
        <w:suppressAutoHyphens/>
        <w:autoSpaceDE w:val="0"/>
        <w:ind w:right="-144"/>
        <w:jc w:val="both"/>
        <w:rPr>
          <w:rFonts w:ascii="Palatino Linotype" w:hAnsi="Palatino Linotype"/>
          <w:bCs/>
          <w:iCs/>
          <w:sz w:val="24"/>
          <w:szCs w:val="24"/>
        </w:rPr>
      </w:pPr>
      <w:r w:rsidRPr="009E1D9A">
        <w:rPr>
          <w:rFonts w:ascii="Palatino Linotype" w:hAnsi="Palatino Linotype"/>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w:t>
      </w:r>
      <w:r w:rsidRPr="009E1D9A">
        <w:rPr>
          <w:rFonts w:ascii="Palatino Linotype" w:hAnsi="Palatino Linotype"/>
          <w:bCs/>
          <w:iCs/>
          <w:sz w:val="24"/>
          <w:szCs w:val="24"/>
        </w:rPr>
        <w:lastRenderedPageBreak/>
        <w:t xml:space="preserve">megfelelően alakítani az ismeretközvetítést. </w:t>
      </w:r>
    </w:p>
    <w:p w:rsidR="00F74213" w:rsidRPr="009E1D9A" w:rsidRDefault="00F74213" w:rsidP="009E1D9A">
      <w:pPr>
        <w:widowControl w:val="0"/>
        <w:numPr>
          <w:ilvl w:val="0"/>
          <w:numId w:val="27"/>
        </w:numPr>
        <w:suppressAutoHyphens/>
        <w:autoSpaceDE w:val="0"/>
        <w:ind w:right="-144"/>
        <w:jc w:val="both"/>
        <w:rPr>
          <w:rFonts w:ascii="Palatino Linotype" w:hAnsi="Palatino Linotype"/>
          <w:bCs/>
          <w:iCs/>
          <w:sz w:val="24"/>
          <w:szCs w:val="24"/>
        </w:rPr>
      </w:pPr>
      <w:r w:rsidRPr="009E1D9A">
        <w:rPr>
          <w:rFonts w:ascii="Palatino Linotype" w:hAnsi="Palatino Linotype"/>
          <w:bCs/>
          <w:iCs/>
          <w:sz w:val="24"/>
          <w:szCs w:val="24"/>
        </w:rPr>
        <w:t xml:space="preserve">Differenciálás a célok szintjén: mindezek függvényében irreális lehet azonos célok kitűzése. </w:t>
      </w:r>
    </w:p>
    <w:p w:rsidR="00F74213" w:rsidRPr="009E1D9A" w:rsidRDefault="00F74213" w:rsidP="009E1D9A">
      <w:pPr>
        <w:widowControl w:val="0"/>
        <w:numPr>
          <w:ilvl w:val="0"/>
          <w:numId w:val="27"/>
        </w:numPr>
        <w:suppressAutoHyphens/>
        <w:autoSpaceDE w:val="0"/>
        <w:ind w:right="-144"/>
        <w:jc w:val="both"/>
        <w:rPr>
          <w:rFonts w:ascii="Palatino Linotype" w:hAnsi="Palatino Linotype"/>
          <w:sz w:val="24"/>
          <w:szCs w:val="24"/>
        </w:rPr>
      </w:pPr>
      <w:r w:rsidRPr="009E1D9A">
        <w:rPr>
          <w:rFonts w:ascii="Palatino Linotype" w:hAnsi="Palatino Linotype"/>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 xml:space="preserve">5. </w:t>
      </w:r>
      <w:r w:rsidRPr="009E1D9A">
        <w:rPr>
          <w:rFonts w:ascii="Palatino Linotype" w:hAnsi="Palatino Linotype"/>
          <w:sz w:val="24"/>
          <w:szCs w:val="24"/>
          <w:u w:val="single"/>
        </w:rPr>
        <w:t>Hatékony tanítás</w:t>
      </w:r>
      <w:r w:rsidRPr="009E1D9A">
        <w:rPr>
          <w:rFonts w:ascii="Palatino Linotype" w:hAnsi="Palatino Linotype"/>
          <w:sz w:val="24"/>
          <w:szCs w:val="24"/>
        </w:rPr>
        <w:t xml:space="preserve"> a munka megtervezését és következetes ellenőrzését, a teljesí</w:t>
      </w:r>
      <w:r w:rsidRPr="009E1D9A">
        <w:rPr>
          <w:rFonts w:ascii="Palatino Linotype" w:hAnsi="Palatino Linotype"/>
          <w:sz w:val="24"/>
          <w:szCs w:val="24"/>
        </w:rPr>
        <w:t>t</w:t>
      </w:r>
      <w:r w:rsidRPr="009E1D9A">
        <w:rPr>
          <w:rFonts w:ascii="Palatino Linotype" w:hAnsi="Palatino Linotype"/>
          <w:sz w:val="24"/>
          <w:szCs w:val="24"/>
        </w:rPr>
        <w:t>mény mérését, értékelését és a magas követelményeket jelenti. A tanulásban akad</w:t>
      </w:r>
      <w:r w:rsidRPr="009E1D9A">
        <w:rPr>
          <w:rFonts w:ascii="Palatino Linotype" w:hAnsi="Palatino Linotype"/>
          <w:sz w:val="24"/>
          <w:szCs w:val="24"/>
        </w:rPr>
        <w:t>á</w:t>
      </w:r>
      <w:r w:rsidRPr="009E1D9A">
        <w:rPr>
          <w:rFonts w:ascii="Palatino Linotype" w:hAnsi="Palatino Linotype"/>
          <w:sz w:val="24"/>
          <w:szCs w:val="24"/>
        </w:rPr>
        <w:t>lyozott tanulók tekintetében ez a módszer az egyéni fejlesztési terv segítségével val</w:t>
      </w:r>
      <w:r w:rsidRPr="009E1D9A">
        <w:rPr>
          <w:rFonts w:ascii="Palatino Linotype" w:hAnsi="Palatino Linotype"/>
          <w:sz w:val="24"/>
          <w:szCs w:val="24"/>
        </w:rPr>
        <w:t>ó</w:t>
      </w:r>
      <w:r w:rsidRPr="009E1D9A">
        <w:rPr>
          <w:rFonts w:ascii="Palatino Linotype" w:hAnsi="Palatino Linotype"/>
          <w:sz w:val="24"/>
          <w:szCs w:val="24"/>
        </w:rPr>
        <w:t xml:space="preserve">sítható meg. Ennek a pedagógiai tevékenységnek a támogatására hozták létre az „Elektronikus Egyéni Fejlesztési Tervet”, az EEFT nevű programot </w:t>
      </w:r>
      <w:r w:rsidRPr="009E1D9A">
        <w:rPr>
          <w:rFonts w:ascii="Palatino Linotype" w:hAnsi="Palatino Linotype"/>
          <w:color w:val="0000FF"/>
          <w:sz w:val="24"/>
          <w:szCs w:val="24"/>
        </w:rPr>
        <w:t>(www.eeft.hu)</w:t>
      </w:r>
      <w:r w:rsidRPr="009E1D9A">
        <w:rPr>
          <w:rFonts w:ascii="Palatino Linotype" w:hAnsi="Palatino Linotype"/>
          <w:sz w:val="24"/>
          <w:szCs w:val="24"/>
        </w:rPr>
        <w:t>. A kialakított struktúra, sok száz oldalas szakmai támogató szöveg</w:t>
      </w:r>
      <w:r w:rsidRPr="009E1D9A">
        <w:rPr>
          <w:rFonts w:ascii="Palatino Linotype" w:hAnsi="Palatino Linotype"/>
          <w:color w:val="0000FF"/>
          <w:sz w:val="24"/>
          <w:szCs w:val="24"/>
        </w:rPr>
        <w:t>,</w:t>
      </w:r>
      <w:r w:rsidRPr="009E1D9A">
        <w:rPr>
          <w:rFonts w:ascii="Palatino Linotype" w:hAnsi="Palatino Linotype"/>
          <w:sz w:val="24"/>
          <w:szCs w:val="24"/>
        </w:rPr>
        <w:t xml:space="preserve"> és a tanulók sikereire, erősségeire építő egyéni fejlesztést támogató cselekvési tervek hasznos eszközök l</w:t>
      </w:r>
      <w:r w:rsidRPr="009E1D9A">
        <w:rPr>
          <w:rFonts w:ascii="Palatino Linotype" w:hAnsi="Palatino Linotype"/>
          <w:sz w:val="24"/>
          <w:szCs w:val="24"/>
        </w:rPr>
        <w:t>e</w:t>
      </w:r>
      <w:r w:rsidRPr="009E1D9A">
        <w:rPr>
          <w:rFonts w:ascii="Palatino Linotype" w:hAnsi="Palatino Linotype"/>
          <w:sz w:val="24"/>
          <w:szCs w:val="24"/>
        </w:rPr>
        <w:t>hetnek.</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 xml:space="preserve">6. </w:t>
      </w:r>
      <w:r w:rsidRPr="009E1D9A">
        <w:rPr>
          <w:rFonts w:ascii="Palatino Linotype" w:hAnsi="Palatino Linotype"/>
          <w:sz w:val="24"/>
          <w:szCs w:val="24"/>
          <w:u w:val="single"/>
        </w:rPr>
        <w:t>Otthonos tanulókörzet rendszere</w:t>
      </w:r>
      <w:r w:rsidRPr="009E1D9A">
        <w:rPr>
          <w:rFonts w:ascii="Palatino Linotype" w:hAnsi="Palatino Linotype"/>
          <w:sz w:val="24"/>
          <w:szCs w:val="24"/>
        </w:rPr>
        <w:t>: tanulók a tanítás ideje alatt egy kisszámú tere</w:t>
      </w:r>
      <w:r w:rsidRPr="009E1D9A">
        <w:rPr>
          <w:rFonts w:ascii="Palatino Linotype" w:hAnsi="Palatino Linotype"/>
          <w:sz w:val="24"/>
          <w:szCs w:val="24"/>
        </w:rPr>
        <w:t>m</w:t>
      </w:r>
      <w:r w:rsidRPr="009E1D9A">
        <w:rPr>
          <w:rFonts w:ascii="Palatino Linotype" w:hAnsi="Palatino Linotype"/>
          <w:sz w:val="24"/>
          <w:szCs w:val="24"/>
        </w:rPr>
        <w:t>ből álló tanulási környezetben maradnak, és mintegy csoportfeladatként csak néhány pedagógus biztosítja számukra az oktatást, majdnem minden tantárgy esetében. Kül</w:t>
      </w:r>
      <w:r w:rsidRPr="009E1D9A">
        <w:rPr>
          <w:rFonts w:ascii="Palatino Linotype" w:hAnsi="Palatino Linotype"/>
          <w:sz w:val="24"/>
          <w:szCs w:val="24"/>
        </w:rPr>
        <w:t>ö</w:t>
      </w:r>
      <w:r w:rsidRPr="009E1D9A">
        <w:rPr>
          <w:rFonts w:ascii="Palatino Linotype" w:hAnsi="Palatino Linotype"/>
          <w:sz w:val="24"/>
          <w:szCs w:val="24"/>
        </w:rPr>
        <w:t>nösen a tanulásban akadályozott tanulók számára fontos ez, hiszen erősíti bennük az érzést, hogy tartoznak valahová. Ez elősegíti az állandó környezet kialakítását, val</w:t>
      </w:r>
      <w:r w:rsidRPr="009E1D9A">
        <w:rPr>
          <w:rFonts w:ascii="Palatino Linotype" w:hAnsi="Palatino Linotype"/>
          <w:sz w:val="24"/>
          <w:szCs w:val="24"/>
        </w:rPr>
        <w:t>a</w:t>
      </w:r>
      <w:r w:rsidRPr="009E1D9A">
        <w:rPr>
          <w:rFonts w:ascii="Palatino Linotype" w:hAnsi="Palatino Linotype"/>
          <w:sz w:val="24"/>
          <w:szCs w:val="24"/>
        </w:rPr>
        <w:t>mint a nem tudásszint szerint szervezett oktatás megvalósítását. Magyarországon is van erre kezdeményezés, például: Dobbantó program (</w:t>
      </w:r>
      <w:hyperlink r:id="rId8" w:history="1">
        <w:r w:rsidRPr="009E1D9A">
          <w:rPr>
            <w:rStyle w:val="Hiperhivatkozs"/>
            <w:rFonts w:ascii="Palatino Linotype" w:hAnsi="Palatino Linotype"/>
            <w:sz w:val="24"/>
            <w:szCs w:val="24"/>
          </w:rPr>
          <w:t>www.fszk.hu</w:t>
        </w:r>
      </w:hyperlink>
      <w:r w:rsidRPr="009E1D9A">
        <w:rPr>
          <w:rFonts w:ascii="Palatino Linotype" w:hAnsi="Palatino Linotype"/>
          <w:sz w:val="24"/>
          <w:szCs w:val="24"/>
        </w:rPr>
        <w:t>)</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 xml:space="preserve">7. </w:t>
      </w:r>
      <w:r w:rsidRPr="009E1D9A">
        <w:rPr>
          <w:rFonts w:ascii="Palatino Linotype" w:hAnsi="Palatino Linotype"/>
          <w:sz w:val="24"/>
          <w:szCs w:val="24"/>
          <w:u w:val="single"/>
        </w:rPr>
        <w:t>Alternatív tanulási stratégiák</w:t>
      </w:r>
      <w:r w:rsidRPr="009E1D9A">
        <w:rPr>
          <w:rFonts w:ascii="Palatino Linotype" w:hAnsi="Palatino Linotype"/>
          <w:sz w:val="24"/>
          <w:szCs w:val="24"/>
        </w:rPr>
        <w:t xml:space="preserve"> segíthetnek abban, hogy a diákok hogyan tanuljanak</w:t>
      </w:r>
      <w:r>
        <w:rPr>
          <w:rFonts w:ascii="Palatino Linotype" w:hAnsi="Palatino Linotype"/>
          <w:sz w:val="24"/>
          <w:szCs w:val="24"/>
        </w:rPr>
        <w:t>,</w:t>
      </w:r>
      <w:r w:rsidRPr="009E1D9A">
        <w:rPr>
          <w:rFonts w:ascii="Palatino Linotype" w:hAnsi="Palatino Linotype"/>
          <w:sz w:val="24"/>
          <w:szCs w:val="24"/>
        </w:rPr>
        <w:t xml:space="preserve"> és hogyan oldjanak meg problémákat. Soha ne felejtsük le, hogy az </w:t>
      </w:r>
      <w:r w:rsidRPr="009E1D9A">
        <w:rPr>
          <w:rFonts w:ascii="Palatino Linotype" w:hAnsi="Palatino Linotype"/>
          <w:iCs/>
          <w:sz w:val="24"/>
          <w:szCs w:val="24"/>
        </w:rPr>
        <w:t>ami a tanulásban akadályozott tanulók javára szolgál, az a többségi tanulók számára is hasznos</w:t>
      </w:r>
      <w:r w:rsidRPr="009E1D9A">
        <w:rPr>
          <w:rFonts w:ascii="Palatino Linotype" w:hAnsi="Palatino Linotype"/>
          <w:sz w:val="24"/>
          <w:szCs w:val="24"/>
        </w:rPr>
        <w:t>.</w:t>
      </w:r>
    </w:p>
    <w:p w:rsidR="00F74213" w:rsidRPr="009E1D9A" w:rsidRDefault="00F74213" w:rsidP="009E1D9A">
      <w:pPr>
        <w:autoSpaceDE w:val="0"/>
        <w:ind w:right="-144"/>
        <w:jc w:val="both"/>
        <w:rPr>
          <w:rFonts w:ascii="Palatino Linotype" w:hAnsi="Palatino Linotype"/>
          <w:sz w:val="24"/>
          <w:szCs w:val="24"/>
        </w:rPr>
      </w:pPr>
      <w:r w:rsidRPr="009E1D9A">
        <w:rPr>
          <w:rFonts w:ascii="Palatino Linotype" w:hAnsi="Palatino Linotype"/>
          <w:sz w:val="24"/>
          <w:szCs w:val="24"/>
        </w:rPr>
        <w:t xml:space="preserve">8. Az </w:t>
      </w:r>
      <w:r w:rsidRPr="009E1D9A">
        <w:rPr>
          <w:rFonts w:ascii="Palatino Linotype" w:hAnsi="Palatino Linotype"/>
          <w:sz w:val="24"/>
          <w:szCs w:val="24"/>
          <w:u w:val="single"/>
        </w:rPr>
        <w:t>IKT-s eszközök</w:t>
      </w:r>
      <w:r w:rsidRPr="009E1D9A">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w:t>
      </w:r>
      <w:r w:rsidRPr="009E1D9A">
        <w:rPr>
          <w:rFonts w:ascii="Palatino Linotype" w:hAnsi="Palatino Linotype"/>
          <w:sz w:val="24"/>
          <w:szCs w:val="24"/>
        </w:rPr>
        <w:t>a</w:t>
      </w:r>
      <w:r w:rsidRPr="009E1D9A">
        <w:rPr>
          <w:rFonts w:ascii="Palatino Linotype" w:hAnsi="Palatino Linotype"/>
          <w:sz w:val="24"/>
          <w:szCs w:val="24"/>
        </w:rPr>
        <w:t>gyon alkalmasak arra, hogy a tanulásban akadályozott tanulók számára megkönnyí</w:t>
      </w:r>
      <w:r w:rsidRPr="009E1D9A">
        <w:rPr>
          <w:rFonts w:ascii="Palatino Linotype" w:hAnsi="Palatino Linotype"/>
          <w:sz w:val="24"/>
          <w:szCs w:val="24"/>
        </w:rPr>
        <w:t>t</w:t>
      </w:r>
      <w:r w:rsidRPr="009E1D9A">
        <w:rPr>
          <w:rFonts w:ascii="Palatino Linotype" w:hAnsi="Palatino Linotype"/>
          <w:sz w:val="24"/>
          <w:szCs w:val="24"/>
        </w:rPr>
        <w:t>sék az adott tananyag megértését, elsajátítását. A látványos, változatos és érdekes o</w:t>
      </w:r>
      <w:r w:rsidRPr="009E1D9A">
        <w:rPr>
          <w:rFonts w:ascii="Palatino Linotype" w:hAnsi="Palatino Linotype"/>
          <w:sz w:val="24"/>
          <w:szCs w:val="24"/>
        </w:rPr>
        <w:t>k</w:t>
      </w:r>
      <w:r w:rsidRPr="009E1D9A">
        <w:rPr>
          <w:rFonts w:ascii="Palatino Linotype" w:hAnsi="Palatino Linotype"/>
          <w:sz w:val="24"/>
          <w:szCs w:val="24"/>
        </w:rPr>
        <w:t>tatóprogramok segítenek a tervezésben, a rigid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F74213" w:rsidRDefault="00F74213" w:rsidP="009E1D9A">
      <w:pPr>
        <w:tabs>
          <w:tab w:val="left" w:pos="540"/>
        </w:tabs>
        <w:autoSpaceDE w:val="0"/>
        <w:ind w:right="-144"/>
        <w:jc w:val="both"/>
        <w:rPr>
          <w:rFonts w:ascii="Palatino Linotype" w:hAnsi="Palatino Linotype"/>
          <w:sz w:val="24"/>
          <w:szCs w:val="24"/>
        </w:rPr>
      </w:pPr>
      <w:smartTag w:uri="urn:schemas-microsoft-com:office:smarttags" w:element="metricconverter">
        <w:smartTagPr>
          <w:attr w:name="ProductID" w:val="10. A"/>
        </w:smartTagPr>
        <w:r w:rsidRPr="009E1D9A">
          <w:rPr>
            <w:rFonts w:ascii="Palatino Linotype" w:hAnsi="Palatino Linotype"/>
            <w:sz w:val="24"/>
            <w:szCs w:val="24"/>
          </w:rPr>
          <w:t>10. A</w:t>
        </w:r>
      </w:smartTag>
      <w:r w:rsidRPr="009E1D9A">
        <w:rPr>
          <w:rFonts w:ascii="Palatino Linotype" w:hAnsi="Palatino Linotype"/>
          <w:sz w:val="24"/>
          <w:szCs w:val="24"/>
        </w:rPr>
        <w:t xml:space="preserve"> </w:t>
      </w:r>
      <w:r w:rsidRPr="009E1D9A">
        <w:rPr>
          <w:rFonts w:ascii="Palatino Linotype" w:hAnsi="Palatino Linotype"/>
          <w:sz w:val="24"/>
          <w:szCs w:val="24"/>
          <w:u w:val="single"/>
        </w:rPr>
        <w:t>befogadó értékelés</w:t>
      </w:r>
      <w:r w:rsidRPr="009E1D9A">
        <w:rPr>
          <w:rFonts w:ascii="Palatino Linotype" w:hAnsi="Palatino Linotype"/>
          <w:sz w:val="24"/>
          <w:szCs w:val="24"/>
        </w:rPr>
        <w:t xml:space="preserve">nek jól körülhatárolható elemei vannak. (1) Azok a módszerek és stratégiák, amelyek segítségével világos képet kaphatunk az oktatás folyamatáról, a </w:t>
      </w:r>
      <w:r w:rsidRPr="009E1D9A">
        <w:rPr>
          <w:rFonts w:ascii="Palatino Linotype" w:hAnsi="Palatino Linotype"/>
          <w:sz w:val="24"/>
          <w:szCs w:val="24"/>
        </w:rPr>
        <w:lastRenderedPageBreak/>
        <w:t>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w:t>
      </w:r>
      <w:r w:rsidRPr="009E1D9A">
        <w:rPr>
          <w:rFonts w:ascii="Palatino Linotype" w:hAnsi="Palatino Linotype"/>
          <w:sz w:val="24"/>
          <w:szCs w:val="24"/>
        </w:rPr>
        <w:t>o</w:t>
      </w:r>
      <w:r w:rsidRPr="009E1D9A">
        <w:rPr>
          <w:rFonts w:ascii="Palatino Linotype" w:hAnsi="Palatino Linotype"/>
          <w:sz w:val="24"/>
          <w:szCs w:val="24"/>
        </w:rPr>
        <w:t>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w:t>
      </w:r>
      <w:r w:rsidRPr="009E1D9A">
        <w:rPr>
          <w:rFonts w:ascii="Palatino Linotype" w:hAnsi="Palatino Linotype"/>
          <w:sz w:val="24"/>
          <w:szCs w:val="24"/>
        </w:rPr>
        <w:t>k</w:t>
      </w:r>
      <w:r w:rsidRPr="009E1D9A">
        <w:rPr>
          <w:rFonts w:ascii="Palatino Linotype" w:hAnsi="Palatino Linotype"/>
          <w:sz w:val="24"/>
          <w:szCs w:val="24"/>
        </w:rPr>
        <w:t>nak a tényezőknek az értékelése, amelyek hozzájárulnak a befogadás megteremtés</w:t>
      </w:r>
      <w:r w:rsidRPr="009E1D9A">
        <w:rPr>
          <w:rFonts w:ascii="Palatino Linotype" w:hAnsi="Palatino Linotype"/>
          <w:sz w:val="24"/>
          <w:szCs w:val="24"/>
        </w:rPr>
        <w:t>é</w:t>
      </w:r>
      <w:r w:rsidRPr="009E1D9A">
        <w:rPr>
          <w:rFonts w:ascii="Palatino Linotype" w:hAnsi="Palatino Linotype"/>
          <w:sz w:val="24"/>
          <w:szCs w:val="24"/>
        </w:rPr>
        <w:t>hez. (4) Jellemzője a tanuló, a tanárok, osztálytársak, szülők és mások bevonása az é</w:t>
      </w:r>
      <w:r w:rsidRPr="009E1D9A">
        <w:rPr>
          <w:rFonts w:ascii="Palatino Linotype" w:hAnsi="Palatino Linotype"/>
          <w:sz w:val="24"/>
          <w:szCs w:val="24"/>
        </w:rPr>
        <w:t>r</w:t>
      </w:r>
      <w:r w:rsidRPr="009E1D9A">
        <w:rPr>
          <w:rFonts w:ascii="Palatino Linotype" w:hAnsi="Palatino Linotype"/>
          <w:sz w:val="24"/>
          <w:szCs w:val="24"/>
        </w:rPr>
        <w:t>tékelésbe. (5) Tartalmaz olyan eljárásokat, amelyek más funkciókat is betölthetnek. Az iskoláknak aktívan kell támogatniuk az értékelés különféle megközelítéseinek kife</w:t>
      </w:r>
      <w:r w:rsidRPr="009E1D9A">
        <w:rPr>
          <w:rFonts w:ascii="Palatino Linotype" w:hAnsi="Palatino Linotype"/>
          <w:sz w:val="24"/>
          <w:szCs w:val="24"/>
        </w:rPr>
        <w:t>j</w:t>
      </w:r>
      <w:r w:rsidRPr="009E1D9A">
        <w:rPr>
          <w:rFonts w:ascii="Palatino Linotype" w:hAnsi="Palatino Linotype"/>
          <w:sz w:val="24"/>
          <w:szCs w:val="24"/>
        </w:rPr>
        <w:t>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F74213" w:rsidRPr="009E1D9A" w:rsidRDefault="00F74213" w:rsidP="009E1D9A">
      <w:pPr>
        <w:tabs>
          <w:tab w:val="left" w:pos="540"/>
        </w:tabs>
        <w:autoSpaceDE w:val="0"/>
        <w:ind w:right="-144"/>
        <w:jc w:val="both"/>
        <w:rPr>
          <w:rFonts w:ascii="Palatino Linotype" w:hAnsi="Palatino Linotype"/>
          <w:sz w:val="24"/>
          <w:szCs w:val="24"/>
        </w:rPr>
      </w:pPr>
    </w:p>
    <w:p w:rsidR="00F74213" w:rsidRDefault="00F74213" w:rsidP="00B328F3">
      <w:pPr>
        <w:pStyle w:val="Szvegtrzs22"/>
        <w:tabs>
          <w:tab w:val="left" w:pos="540"/>
        </w:tabs>
        <w:autoSpaceDE w:val="0"/>
        <w:spacing w:after="0" w:line="240" w:lineRule="auto"/>
        <w:ind w:right="-144"/>
        <w:rPr>
          <w:rFonts w:ascii="Palatino Linotype" w:hAnsi="Palatino Linotype" w:cs="Times New Roman"/>
          <w:b/>
          <w:bCs/>
        </w:rPr>
      </w:pPr>
      <w:r w:rsidRPr="009E1D9A">
        <w:rPr>
          <w:rFonts w:ascii="Palatino Linotype" w:hAnsi="Palatino Linotype" w:cs="Times New Roman"/>
          <w:b/>
          <w:bCs/>
        </w:rPr>
        <w:t>Befejezés</w:t>
      </w:r>
    </w:p>
    <w:p w:rsidR="00F74213" w:rsidRPr="009E1D9A" w:rsidRDefault="00F74213" w:rsidP="009E1D9A">
      <w:pPr>
        <w:pStyle w:val="Szvegtrzs22"/>
        <w:tabs>
          <w:tab w:val="left" w:pos="540"/>
        </w:tabs>
        <w:autoSpaceDE w:val="0"/>
        <w:spacing w:after="0" w:line="240" w:lineRule="auto"/>
        <w:ind w:right="-144"/>
        <w:jc w:val="center"/>
        <w:rPr>
          <w:rFonts w:ascii="Palatino Linotype" w:hAnsi="Palatino Linotype" w:cs="Times New Roman"/>
        </w:rPr>
      </w:pPr>
    </w:p>
    <w:p w:rsidR="00F74213" w:rsidRPr="009E1D9A" w:rsidRDefault="00F74213" w:rsidP="009E1D9A">
      <w:pPr>
        <w:widowControl w:val="0"/>
        <w:suppressAutoHyphens/>
        <w:ind w:right="-144"/>
        <w:jc w:val="both"/>
        <w:rPr>
          <w:rFonts w:ascii="Palatino Linotype" w:hAnsi="Palatino Linotype"/>
          <w:sz w:val="24"/>
          <w:szCs w:val="24"/>
        </w:rPr>
      </w:pPr>
      <w:r w:rsidRPr="009E1D9A">
        <w:rPr>
          <w:rFonts w:ascii="Palatino Linotype" w:hAnsi="Palatino Linotype"/>
          <w:sz w:val="24"/>
          <w:szCs w:val="24"/>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F74213" w:rsidRPr="004A5E28" w:rsidRDefault="00F74213" w:rsidP="009E1D9A">
      <w:pPr>
        <w:widowControl w:val="0"/>
        <w:suppressAutoHyphens/>
        <w:spacing w:before="240" w:after="240"/>
        <w:ind w:right="-144"/>
        <w:jc w:val="both"/>
        <w:rPr>
          <w:rFonts w:ascii="Palatino Linotype" w:hAnsi="Palatino Linotype"/>
          <w:lang w:eastAsia="hi-IN" w:bidi="hi-IN"/>
        </w:rPr>
      </w:pPr>
      <w:r>
        <w:rPr>
          <w:rFonts w:ascii="Palatino Linotype" w:hAnsi="Palatino Linotype"/>
          <w:b/>
          <w:lang w:eastAsia="hi-IN" w:bidi="hi-IN"/>
        </w:rPr>
        <w:br w:type="page"/>
      </w:r>
    </w:p>
    <w:p w:rsidR="00F74213" w:rsidRPr="00684339" w:rsidRDefault="00F74213" w:rsidP="00684339">
      <w:pPr>
        <w:pStyle w:val="Listaszerbekezds"/>
        <w:widowControl w:val="0"/>
        <w:numPr>
          <w:ilvl w:val="0"/>
          <w:numId w:val="30"/>
        </w:numPr>
        <w:suppressAutoHyphens/>
        <w:spacing w:before="240" w:after="240"/>
        <w:ind w:right="-144"/>
        <w:jc w:val="both"/>
        <w:rPr>
          <w:rFonts w:ascii="Palatino Linotype" w:hAnsi="Palatino Linotype"/>
          <w:b/>
          <w:lang w:eastAsia="hi-IN" w:bidi="hi-IN"/>
        </w:rPr>
      </w:pPr>
      <w:r w:rsidRPr="00684339">
        <w:rPr>
          <w:rFonts w:ascii="Palatino Linotype" w:hAnsi="Palatino Linotype"/>
          <w:b/>
          <w:kern w:val="1"/>
          <w:sz w:val="24"/>
          <w:szCs w:val="24"/>
          <w:lang w:eastAsia="hi-IN" w:bidi="hi-IN"/>
        </w:rPr>
        <w:t>Speciális szakiskolai óraterv OKJ szerinti szakképesítés oktatásához</w:t>
      </w:r>
    </w:p>
    <w:p w:rsidR="00F74213" w:rsidRPr="007F324D" w:rsidRDefault="00F74213" w:rsidP="009E1D9A">
      <w:pPr>
        <w:widowControl w:val="0"/>
        <w:shd w:val="clear" w:color="auto" w:fill="FFFFFF"/>
        <w:suppressAutoHyphens/>
        <w:ind w:right="-144"/>
        <w:jc w:val="both"/>
        <w:rPr>
          <w:rFonts w:ascii="Palatino Linotype" w:hAnsi="Palatino Linotype"/>
          <w:kern w:val="1"/>
          <w:sz w:val="24"/>
          <w:szCs w:val="24"/>
          <w:lang w:eastAsia="hi-IN" w:bidi="hi-IN"/>
        </w:rPr>
      </w:pPr>
      <w:r w:rsidRPr="007F324D">
        <w:rPr>
          <w:rFonts w:ascii="Palatino Linotype" w:hAnsi="Palatino Linotype"/>
          <w:kern w:val="1"/>
          <w:sz w:val="24"/>
          <w:szCs w:val="24"/>
          <w:lang w:eastAsia="hi-IN" w:bidi="hi-IN"/>
        </w:rPr>
        <w:t>A szakképesítés képzésének heti és éves szakmai óraszámai</w:t>
      </w:r>
      <w:r w:rsidRPr="007F324D">
        <w:rPr>
          <w:rFonts w:ascii="Palatino Linotype" w:hAnsi="Palatino Linotype" w:cs="Calibri"/>
          <w:sz w:val="24"/>
          <w:szCs w:val="24"/>
        </w:rPr>
        <w:t>:</w:t>
      </w:r>
      <w:r w:rsidRPr="007F324D">
        <w:rPr>
          <w:rFonts w:ascii="Palatino Linotype" w:hAnsi="Palatino Linotype"/>
          <w:kern w:val="1"/>
          <w:sz w:val="24"/>
          <w:szCs w:val="24"/>
          <w:lang w:eastAsia="hi-IN" w:bidi="hi-IN"/>
        </w:rPr>
        <w:t xml:space="preserve"> </w:t>
      </w:r>
    </w:p>
    <w:tbl>
      <w:tblPr>
        <w:tblW w:w="1121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F74213" w:rsidRPr="00F80798" w:rsidTr="001C7D98">
        <w:trPr>
          <w:trHeight w:val="488"/>
          <w:jc w:val="center"/>
        </w:trPr>
        <w:tc>
          <w:tcPr>
            <w:tcW w:w="1474" w:type="dxa"/>
            <w:vAlign w:val="center"/>
          </w:tcPr>
          <w:p w:rsidR="00F74213" w:rsidRPr="006E620D" w:rsidRDefault="00F74213" w:rsidP="009E1D9A">
            <w:pPr>
              <w:ind w:left="-101" w:right="-144" w:firstLine="101"/>
              <w:jc w:val="center"/>
              <w:rPr>
                <w:rFonts w:ascii="Palatino Linotype" w:hAnsi="Palatino Linotype" w:cs="Calibri"/>
                <w:sz w:val="20"/>
                <w:szCs w:val="20"/>
                <w:lang w:eastAsia="en-US"/>
              </w:rPr>
            </w:pPr>
          </w:p>
        </w:tc>
        <w:tc>
          <w:tcPr>
            <w:tcW w:w="1362"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előkészítő évfolyam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6E620D" w:rsidRDefault="00F74213" w:rsidP="009E1D9A">
            <w:pPr>
              <w:ind w:right="-144"/>
              <w:jc w:val="center"/>
              <w:rPr>
                <w:rFonts w:ascii="Palatino Linotype" w:hAnsi="Palatino Linotype" w:cs="Calibri"/>
                <w:sz w:val="20"/>
                <w:szCs w:val="20"/>
                <w:lang w:eastAsia="en-US"/>
              </w:rPr>
            </w:pP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6E620D" w:rsidRDefault="00F74213" w:rsidP="009E1D9A">
            <w:pPr>
              <w:ind w:right="-144"/>
              <w:jc w:val="center"/>
              <w:rPr>
                <w:rFonts w:ascii="Palatino Linotype" w:hAnsi="Palatino Linotype" w:cs="Calibri"/>
                <w:sz w:val="20"/>
                <w:szCs w:val="20"/>
                <w:lang w:eastAsia="en-US"/>
              </w:rPr>
            </w:pP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6E620D" w:rsidRDefault="00F74213" w:rsidP="009E1D9A">
            <w:pPr>
              <w:ind w:right="-144"/>
              <w:jc w:val="center"/>
              <w:rPr>
                <w:rFonts w:ascii="Palatino Linotype" w:hAnsi="Palatino Linotype" w:cs="Calibri"/>
                <w:sz w:val="20"/>
                <w:szCs w:val="20"/>
                <w:lang w:eastAsia="en-US"/>
              </w:rPr>
            </w:pP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6E620D" w:rsidRDefault="00F74213" w:rsidP="009E1D9A">
            <w:pPr>
              <w:ind w:right="-144"/>
              <w:jc w:val="center"/>
              <w:rPr>
                <w:rFonts w:ascii="Palatino Linotype" w:hAnsi="Palatino Linotype" w:cs="Calibri"/>
                <w:sz w:val="20"/>
                <w:szCs w:val="20"/>
                <w:lang w:eastAsia="en-US"/>
              </w:rPr>
            </w:pP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F74213" w:rsidRPr="00F80798"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 hét</w:t>
            </w:r>
            <w:r w:rsidRPr="00F80798">
              <w:rPr>
                <w:rFonts w:ascii="Palatino Linotype" w:hAnsi="Palatino Linotype" w:cs="Calibri"/>
                <w:sz w:val="20"/>
                <w:szCs w:val="20"/>
                <w:lang w:eastAsia="en-US"/>
              </w:rPr>
              <w:t>tel</w:t>
            </w:r>
          </w:p>
        </w:tc>
      </w:tr>
      <w:tr w:rsidR="00F74213" w:rsidRPr="00F80798" w:rsidTr="001C7D98">
        <w:trPr>
          <w:trHeight w:val="488"/>
          <w:jc w:val="center"/>
        </w:trPr>
        <w:tc>
          <w:tcPr>
            <w:tcW w:w="1474" w:type="dxa"/>
            <w:vAlign w:val="center"/>
          </w:tcPr>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w:t>
            </w:r>
          </w:p>
        </w:tc>
        <w:tc>
          <w:tcPr>
            <w:tcW w:w="1362"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414</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F74213" w:rsidRPr="00F80798"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336</w:t>
            </w:r>
          </w:p>
        </w:tc>
      </w:tr>
      <w:tr w:rsidR="00F74213" w:rsidRPr="00F80798" w:rsidTr="001C7D98">
        <w:trPr>
          <w:trHeight w:val="261"/>
          <w:jc w:val="center"/>
        </w:trPr>
        <w:tc>
          <w:tcPr>
            <w:tcW w:w="1474" w:type="dxa"/>
            <w:vAlign w:val="center"/>
          </w:tcPr>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Szakmai elm</w:t>
            </w:r>
            <w:r w:rsidRPr="006E620D">
              <w:rPr>
                <w:rFonts w:ascii="Palatino Linotype" w:hAnsi="Palatino Linotype" w:cs="Calibri"/>
                <w:sz w:val="20"/>
                <w:szCs w:val="20"/>
                <w:lang w:eastAsia="en-US"/>
              </w:rPr>
              <w:t>é</w:t>
            </w:r>
            <w:r w:rsidRPr="006E620D">
              <w:rPr>
                <w:rFonts w:ascii="Palatino Linotype" w:hAnsi="Palatino Linotype" w:cs="Calibri"/>
                <w:sz w:val="20"/>
                <w:szCs w:val="20"/>
                <w:lang w:eastAsia="en-US"/>
              </w:rPr>
              <w:t>let és gyakorlat együtt</w:t>
            </w:r>
          </w:p>
        </w:tc>
        <w:tc>
          <w:tcPr>
            <w:tcW w:w="1362"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0</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756+70</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756+105</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756+105</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F74213" w:rsidRPr="008E235E" w:rsidRDefault="00F74213" w:rsidP="009E1D9A">
            <w:pPr>
              <w:ind w:right="-144"/>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672</w:t>
            </w:r>
          </w:p>
        </w:tc>
      </w:tr>
      <w:tr w:rsidR="00F74213" w:rsidRPr="00F80798" w:rsidTr="001C7D98">
        <w:trPr>
          <w:trHeight w:val="551"/>
          <w:jc w:val="center"/>
        </w:trPr>
        <w:tc>
          <w:tcPr>
            <w:tcW w:w="1474" w:type="dxa"/>
            <w:vAlign w:val="center"/>
          </w:tcPr>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Összesen</w:t>
            </w:r>
          </w:p>
        </w:tc>
        <w:tc>
          <w:tcPr>
            <w:tcW w:w="1362"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31,5</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31,5</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1134+70</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32,5</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1170+105</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31,5</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1134+105</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31,5</w:t>
            </w:r>
          </w:p>
        </w:tc>
        <w:tc>
          <w:tcPr>
            <w:tcW w:w="1047" w:type="dxa"/>
            <w:vAlign w:val="center"/>
          </w:tcPr>
          <w:p w:rsidR="00F74213" w:rsidRPr="001B238C" w:rsidRDefault="00F74213" w:rsidP="009E1D9A">
            <w:pPr>
              <w:ind w:right="-144"/>
              <w:jc w:val="center"/>
              <w:rPr>
                <w:rFonts w:ascii="Palatino Linotype" w:hAnsi="Palatino Linotype" w:cs="Calibri"/>
                <w:b/>
                <w:sz w:val="20"/>
                <w:szCs w:val="20"/>
                <w:lang w:eastAsia="en-US"/>
              </w:rPr>
            </w:pPr>
            <w:r w:rsidRPr="001B238C">
              <w:rPr>
                <w:rFonts w:ascii="Palatino Linotype" w:hAnsi="Palatino Linotype" w:cs="Calibri"/>
                <w:b/>
                <w:sz w:val="20"/>
                <w:szCs w:val="20"/>
                <w:lang w:eastAsia="en-US"/>
              </w:rPr>
              <w:t>1008</w:t>
            </w:r>
          </w:p>
        </w:tc>
      </w:tr>
      <w:tr w:rsidR="00F74213" w:rsidRPr="00F80798" w:rsidTr="001C7D98">
        <w:trPr>
          <w:trHeight w:val="551"/>
          <w:jc w:val="center"/>
        </w:trPr>
        <w:tc>
          <w:tcPr>
            <w:tcW w:w="1474" w:type="dxa"/>
            <w:vAlign w:val="center"/>
          </w:tcPr>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 xml:space="preserve">8-10% szabad sáv </w:t>
            </w:r>
          </w:p>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(közismereti rész)</w:t>
            </w:r>
          </w:p>
        </w:tc>
        <w:tc>
          <w:tcPr>
            <w:tcW w:w="1362"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F74213" w:rsidRPr="00F80798"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48</w:t>
            </w:r>
          </w:p>
        </w:tc>
      </w:tr>
      <w:tr w:rsidR="00F74213" w:rsidRPr="00F80798" w:rsidTr="001C7D98">
        <w:trPr>
          <w:trHeight w:val="551"/>
          <w:jc w:val="center"/>
        </w:trPr>
        <w:tc>
          <w:tcPr>
            <w:tcW w:w="1474" w:type="dxa"/>
            <w:vAlign w:val="center"/>
          </w:tcPr>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 xml:space="preserve">8-10% szabad sáv </w:t>
            </w:r>
          </w:p>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(szakmai rész)</w:t>
            </w:r>
          </w:p>
        </w:tc>
        <w:tc>
          <w:tcPr>
            <w:tcW w:w="1362"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0</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F74213" w:rsidRPr="00F80798"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64</w:t>
            </w:r>
          </w:p>
        </w:tc>
      </w:tr>
      <w:tr w:rsidR="00F74213" w:rsidRPr="00F80798" w:rsidTr="001C7D98">
        <w:trPr>
          <w:trHeight w:val="551"/>
          <w:jc w:val="center"/>
        </w:trPr>
        <w:tc>
          <w:tcPr>
            <w:tcW w:w="1474" w:type="dxa"/>
            <w:vAlign w:val="center"/>
          </w:tcPr>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Mindösszesen</w:t>
            </w:r>
          </w:p>
          <w:p w:rsidR="00F74213" w:rsidRPr="006E620D" w:rsidRDefault="00F74213" w:rsidP="009E1D9A">
            <w:pPr>
              <w:ind w:right="-144"/>
              <w:rPr>
                <w:rFonts w:ascii="Palatino Linotype" w:hAnsi="Palatino Linotype" w:cs="Calibri"/>
                <w:sz w:val="20"/>
                <w:szCs w:val="20"/>
                <w:lang w:eastAsia="en-US"/>
              </w:rPr>
            </w:pPr>
            <w:r w:rsidRPr="006E620D">
              <w:rPr>
                <w:rFonts w:ascii="Palatino Linotype" w:hAnsi="Palatino Linotype" w:cs="Calibri"/>
                <w:sz w:val="20"/>
                <w:szCs w:val="20"/>
                <w:lang w:eastAsia="en-US"/>
              </w:rPr>
              <w:t>(teljes képzés ideje)</w:t>
            </w:r>
          </w:p>
        </w:tc>
        <w:tc>
          <w:tcPr>
            <w:tcW w:w="1362"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sidRPr="00B328F3">
              <w:rPr>
                <w:rFonts w:ascii="Palatino Linotype" w:hAnsi="Palatino Linotype" w:cs="Calibri"/>
                <w:sz w:val="20"/>
                <w:szCs w:val="20"/>
                <w:lang w:eastAsia="en-US"/>
              </w:rPr>
              <w:t>+70</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1296</w:t>
            </w:r>
            <w:r w:rsidRPr="00B328F3">
              <w:rPr>
                <w:rFonts w:ascii="Palatino Linotype" w:hAnsi="Palatino Linotype" w:cs="Calibri"/>
                <w:sz w:val="20"/>
                <w:szCs w:val="20"/>
                <w:lang w:eastAsia="en-US"/>
              </w:rPr>
              <w:t>+105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sidRPr="00B328F3">
              <w:rPr>
                <w:rFonts w:ascii="Palatino Linotype" w:hAnsi="Palatino Linotype" w:cs="Calibri"/>
                <w:sz w:val="20"/>
                <w:szCs w:val="20"/>
                <w:lang w:eastAsia="en-US"/>
              </w:rPr>
              <w:t>+105</w:t>
            </w:r>
          </w:p>
        </w:tc>
        <w:tc>
          <w:tcPr>
            <w:tcW w:w="1047" w:type="dxa"/>
            <w:vAlign w:val="center"/>
          </w:tcPr>
          <w:p w:rsidR="00F74213" w:rsidRPr="006E620D" w:rsidRDefault="00F74213" w:rsidP="009E1D9A">
            <w:pPr>
              <w:ind w:right="-144"/>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F74213" w:rsidRPr="00F80798" w:rsidRDefault="00F74213" w:rsidP="009E1D9A">
            <w:pPr>
              <w:ind w:right="-144"/>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1120</w:t>
            </w:r>
          </w:p>
        </w:tc>
      </w:tr>
    </w:tbl>
    <w:p w:rsidR="00F74213" w:rsidRDefault="00F74213" w:rsidP="009E1D9A">
      <w:pPr>
        <w:spacing w:before="240"/>
        <w:ind w:right="-144"/>
        <w:jc w:val="both"/>
        <w:rPr>
          <w:rFonts w:ascii="Palatino Linotype" w:hAnsi="Palatino Linotype"/>
          <w:sz w:val="24"/>
          <w:szCs w:val="24"/>
        </w:rPr>
      </w:pPr>
      <w:r w:rsidRPr="004F3748">
        <w:rPr>
          <w:rFonts w:ascii="Palatino Linotype" w:hAnsi="Palatino Linotype"/>
          <w:sz w:val="24"/>
          <w:szCs w:val="24"/>
        </w:rPr>
        <w:t xml:space="preserve">A szakképesítés oktatására fordítható idő </w:t>
      </w:r>
      <w:r>
        <w:rPr>
          <w:rFonts w:ascii="Palatino Linotype" w:hAnsi="Palatino Linotype"/>
          <w:b/>
          <w:sz w:val="24"/>
          <w:szCs w:val="24"/>
        </w:rPr>
        <w:t>3482</w:t>
      </w:r>
      <w:r w:rsidRPr="004F3748">
        <w:rPr>
          <w:rFonts w:ascii="Palatino Linotype" w:hAnsi="Palatino Linotype"/>
          <w:sz w:val="24"/>
          <w:szCs w:val="24"/>
        </w:rPr>
        <w:t xml:space="preserve"> óra</w:t>
      </w:r>
      <w:r>
        <w:rPr>
          <w:rFonts w:ascii="Palatino Linotype" w:hAnsi="Palatino Linotype"/>
          <w:sz w:val="24"/>
          <w:szCs w:val="24"/>
        </w:rPr>
        <w:t xml:space="preserve"> </w:t>
      </w:r>
      <w:r w:rsidRPr="002E6C7B">
        <w:rPr>
          <w:rFonts w:ascii="Palatino Linotype" w:hAnsi="Palatino Linotype"/>
          <w:sz w:val="24"/>
          <w:szCs w:val="24"/>
        </w:rPr>
        <w:t>(</w:t>
      </w:r>
      <w:r w:rsidRPr="002E6C7B">
        <w:rPr>
          <w:rFonts w:ascii="Palatino Linotype" w:hAnsi="Palatino Linotype" w:cs="Calibri"/>
          <w:sz w:val="24"/>
          <w:szCs w:val="24"/>
          <w:lang w:eastAsia="en-US"/>
        </w:rPr>
        <w:t>756+</w:t>
      </w:r>
      <w:r w:rsidRPr="006E620D">
        <w:rPr>
          <w:rFonts w:ascii="Palatino Linotype" w:hAnsi="Palatino Linotype" w:cs="Calibri"/>
          <w:sz w:val="24"/>
          <w:szCs w:val="24"/>
          <w:lang w:eastAsia="en-US"/>
        </w:rPr>
        <w:t>70</w:t>
      </w:r>
      <w:r w:rsidRPr="002E6C7B">
        <w:rPr>
          <w:rFonts w:ascii="Palatino Linotype" w:hAnsi="Palatino Linotype" w:cs="Calibri"/>
          <w:sz w:val="24"/>
          <w:szCs w:val="24"/>
          <w:lang w:eastAsia="en-US"/>
        </w:rPr>
        <w:t>+756+105+756+105+672+54+72+72+64</w:t>
      </w:r>
      <w:r w:rsidRPr="002E6C7B">
        <w:rPr>
          <w:rFonts w:ascii="Palatino Linotype" w:hAnsi="Palatino Linotype"/>
          <w:sz w:val="24"/>
          <w:szCs w:val="24"/>
        </w:rPr>
        <w:t>) nyári összefüggő gyakorlattal és szakmai</w:t>
      </w:r>
      <w:r w:rsidRPr="004F3748">
        <w:rPr>
          <w:rFonts w:ascii="Palatino Linotype" w:hAnsi="Palatino Linotype"/>
          <w:sz w:val="24"/>
          <w:szCs w:val="24"/>
        </w:rPr>
        <w:t xml:space="preserve"> szabadsávval együtt</w:t>
      </w:r>
      <w:r>
        <w:rPr>
          <w:rFonts w:ascii="Palatino Linotype" w:hAnsi="Palatino Linotype"/>
          <w:sz w:val="24"/>
          <w:szCs w:val="24"/>
        </w:rPr>
        <w:t>.</w:t>
      </w:r>
    </w:p>
    <w:p w:rsidR="00F74213" w:rsidRPr="00615E69" w:rsidRDefault="00F74213" w:rsidP="009E1D9A">
      <w:pPr>
        <w:ind w:right="-144"/>
        <w:jc w:val="center"/>
        <w:rPr>
          <w:rFonts w:ascii="Palatino Linotype" w:hAnsi="Palatino Linotype"/>
          <w:b/>
          <w:sz w:val="24"/>
          <w:szCs w:val="24"/>
        </w:rPr>
      </w:pPr>
      <w:r>
        <w:rPr>
          <w:rFonts w:ascii="Palatino Linotype" w:hAnsi="Palatino Linotype"/>
          <w:sz w:val="24"/>
          <w:szCs w:val="24"/>
        </w:rPr>
        <w:br w:type="page"/>
      </w:r>
      <w:r w:rsidRPr="00615E69">
        <w:rPr>
          <w:rFonts w:ascii="Palatino Linotype" w:hAnsi="Palatino Linotype"/>
          <w:b/>
          <w:sz w:val="24"/>
          <w:szCs w:val="24"/>
        </w:rPr>
        <w:lastRenderedPageBreak/>
        <w:t>1. számú táblázat</w:t>
      </w:r>
    </w:p>
    <w:p w:rsidR="00F74213" w:rsidRDefault="00F74213" w:rsidP="009E1D9A">
      <w:pPr>
        <w:ind w:right="-144"/>
        <w:jc w:val="center"/>
        <w:outlineLvl w:val="2"/>
        <w:rPr>
          <w:rFonts w:ascii="Palatino Linotype" w:hAnsi="Palatino Linotype"/>
          <w:b/>
          <w:sz w:val="24"/>
          <w:szCs w:val="24"/>
        </w:rPr>
      </w:pPr>
      <w:r w:rsidRPr="00615E69">
        <w:rPr>
          <w:rFonts w:ascii="Palatino Linotype" w:hAnsi="Palatino Linotype"/>
          <w:b/>
          <w:sz w:val="24"/>
          <w:szCs w:val="24"/>
        </w:rPr>
        <w:t>A szakmai követelménymodulokhoz rendelt tantárgyak heti óraszáma évfolyamo</w:t>
      </w:r>
      <w:r w:rsidRPr="00615E69">
        <w:rPr>
          <w:rFonts w:ascii="Palatino Linotype" w:hAnsi="Palatino Linotype"/>
          <w:b/>
          <w:sz w:val="24"/>
          <w:szCs w:val="24"/>
        </w:rPr>
        <w:t>n</w:t>
      </w:r>
      <w:r w:rsidRPr="00615E69">
        <w:rPr>
          <w:rFonts w:ascii="Palatino Linotype" w:hAnsi="Palatino Linotype"/>
          <w:b/>
          <w:sz w:val="24"/>
          <w:szCs w:val="24"/>
        </w:rPr>
        <w:t>ként szabadsáv nélkül</w:t>
      </w:r>
    </w:p>
    <w:tbl>
      <w:tblPr>
        <w:tblW w:w="10718" w:type="dxa"/>
        <w:jc w:val="center"/>
        <w:tblInd w:w="55" w:type="dxa"/>
        <w:tblCellMar>
          <w:left w:w="70" w:type="dxa"/>
          <w:right w:w="70" w:type="dxa"/>
        </w:tblCellMar>
        <w:tblLook w:val="00A0" w:firstRow="1" w:lastRow="0" w:firstColumn="1" w:lastColumn="0" w:noHBand="0" w:noVBand="0"/>
      </w:tblPr>
      <w:tblGrid>
        <w:gridCol w:w="1920"/>
        <w:gridCol w:w="2448"/>
        <w:gridCol w:w="567"/>
        <w:gridCol w:w="567"/>
        <w:gridCol w:w="576"/>
        <w:gridCol w:w="558"/>
        <w:gridCol w:w="567"/>
        <w:gridCol w:w="567"/>
        <w:gridCol w:w="599"/>
        <w:gridCol w:w="535"/>
        <w:gridCol w:w="516"/>
        <w:gridCol w:w="620"/>
        <w:gridCol w:w="678"/>
      </w:tblGrid>
      <w:tr w:rsidR="00F74213" w:rsidRPr="008A362A" w:rsidTr="009E1D9A">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F74213" w:rsidRPr="008A362A" w:rsidRDefault="00F74213" w:rsidP="009E1D9A">
            <w:pPr>
              <w:ind w:right="-144"/>
              <w:jc w:val="center"/>
              <w:rPr>
                <w:rFonts w:ascii="Palatino" w:hAnsi="Palatino" w:cs="Arial"/>
                <w:b/>
                <w:bCs/>
                <w:sz w:val="20"/>
                <w:szCs w:val="20"/>
              </w:rPr>
            </w:pPr>
            <w:r w:rsidRPr="008A362A">
              <w:rPr>
                <w:rFonts w:ascii="Palatino" w:hAnsi="Palatino" w:cs="Arial"/>
                <w:b/>
                <w:bCs/>
                <w:sz w:val="20"/>
                <w:szCs w:val="20"/>
              </w:rPr>
              <w:t> Szakmai követe</w:t>
            </w:r>
            <w:r w:rsidRPr="008A362A">
              <w:rPr>
                <w:rFonts w:ascii="Palatino" w:hAnsi="Palatino" w:cs="Arial"/>
                <w:b/>
                <w:bCs/>
                <w:sz w:val="20"/>
                <w:szCs w:val="20"/>
              </w:rPr>
              <w:t>l</w:t>
            </w:r>
            <w:r w:rsidRPr="008A362A">
              <w:rPr>
                <w:rFonts w:ascii="Palatino" w:hAnsi="Palatino" w:cs="Arial"/>
                <w:b/>
                <w:bCs/>
                <w:sz w:val="20"/>
                <w:szCs w:val="20"/>
              </w:rPr>
              <w:t>mény-modulok</w:t>
            </w:r>
          </w:p>
        </w:tc>
        <w:tc>
          <w:tcPr>
            <w:tcW w:w="2448" w:type="dxa"/>
            <w:vMerge w:val="restart"/>
            <w:tcBorders>
              <w:top w:val="single" w:sz="4" w:space="0" w:color="auto"/>
              <w:left w:val="single" w:sz="4" w:space="0" w:color="auto"/>
              <w:bottom w:val="single" w:sz="4" w:space="0" w:color="auto"/>
              <w:right w:val="single" w:sz="4" w:space="0" w:color="auto"/>
            </w:tcBorders>
            <w:vAlign w:val="center"/>
          </w:tcPr>
          <w:p w:rsidR="00F74213" w:rsidRPr="008A362A" w:rsidRDefault="00F74213" w:rsidP="009E1D9A">
            <w:pPr>
              <w:ind w:right="-144"/>
              <w:jc w:val="center"/>
              <w:rPr>
                <w:rFonts w:ascii="Palatino" w:hAnsi="Palatino" w:cs="Arial"/>
                <w:b/>
                <w:bCs/>
                <w:sz w:val="20"/>
                <w:szCs w:val="20"/>
              </w:rPr>
            </w:pPr>
            <w:r w:rsidRPr="008A362A">
              <w:rPr>
                <w:rFonts w:ascii="Palatino" w:hAnsi="Palatino" w:cs="Arial"/>
                <w:b/>
                <w:bCs/>
                <w:sz w:val="20"/>
                <w:szCs w:val="20"/>
              </w:rPr>
              <w:t>Tantárgyak</w:t>
            </w:r>
          </w:p>
        </w:tc>
        <w:tc>
          <w:tcPr>
            <w:tcW w:w="6350" w:type="dxa"/>
            <w:gridSpan w:val="11"/>
            <w:tcBorders>
              <w:top w:val="single" w:sz="4" w:space="0" w:color="auto"/>
              <w:left w:val="nil"/>
              <w:bottom w:val="single" w:sz="4" w:space="0" w:color="auto"/>
              <w:right w:val="single" w:sz="4" w:space="0" w:color="auto"/>
            </w:tcBorders>
            <w:noWrap/>
            <w:vAlign w:val="center"/>
          </w:tcPr>
          <w:p w:rsidR="00F74213" w:rsidRPr="008A362A" w:rsidRDefault="00F74213" w:rsidP="009E1D9A">
            <w:pPr>
              <w:ind w:right="-144"/>
              <w:jc w:val="center"/>
              <w:rPr>
                <w:rFonts w:ascii="Palatino" w:hAnsi="Palatino" w:cs="Arial"/>
                <w:b/>
                <w:bCs/>
                <w:sz w:val="20"/>
                <w:szCs w:val="20"/>
              </w:rPr>
            </w:pPr>
            <w:r w:rsidRPr="008A362A">
              <w:rPr>
                <w:rFonts w:ascii="Palatino" w:hAnsi="Palatino" w:cs="Arial"/>
                <w:b/>
                <w:bCs/>
                <w:sz w:val="20"/>
                <w:szCs w:val="20"/>
              </w:rPr>
              <w:t>Heti óraszám</w:t>
            </w:r>
          </w:p>
        </w:tc>
      </w:tr>
      <w:tr w:rsidR="00F74213" w:rsidRPr="008A362A" w:rsidTr="009E1D9A">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F74213" w:rsidRPr="008A362A" w:rsidRDefault="00F74213" w:rsidP="009E1D9A">
            <w:pPr>
              <w:ind w:right="-144"/>
              <w:rPr>
                <w:rFonts w:ascii="Palatino" w:hAnsi="Palatino" w:cs="Arial"/>
                <w:b/>
                <w:bCs/>
                <w:sz w:val="20"/>
                <w:szCs w:val="20"/>
              </w:rPr>
            </w:pPr>
          </w:p>
        </w:tc>
        <w:tc>
          <w:tcPr>
            <w:tcW w:w="2448" w:type="dxa"/>
            <w:vMerge/>
            <w:tcBorders>
              <w:top w:val="single" w:sz="4" w:space="0" w:color="auto"/>
              <w:left w:val="single" w:sz="4" w:space="0" w:color="auto"/>
              <w:bottom w:val="single" w:sz="4" w:space="0" w:color="auto"/>
              <w:right w:val="single" w:sz="4" w:space="0" w:color="auto"/>
            </w:tcBorders>
            <w:vAlign w:val="center"/>
          </w:tcPr>
          <w:p w:rsidR="00F74213" w:rsidRPr="008A362A" w:rsidRDefault="00F74213" w:rsidP="009E1D9A">
            <w:pPr>
              <w:ind w:right="-144"/>
              <w:rPr>
                <w:rFonts w:ascii="Palatino" w:hAnsi="Palatino" w:cs="Arial"/>
                <w:b/>
                <w:bCs/>
                <w:sz w:val="20"/>
                <w:szCs w:val="20"/>
              </w:rPr>
            </w:pPr>
          </w:p>
        </w:tc>
        <w:tc>
          <w:tcPr>
            <w:tcW w:w="1710" w:type="dxa"/>
            <w:gridSpan w:val="3"/>
            <w:tcBorders>
              <w:top w:val="single" w:sz="4" w:space="0" w:color="auto"/>
              <w:left w:val="nil"/>
              <w:bottom w:val="single" w:sz="4" w:space="0" w:color="auto"/>
              <w:right w:val="single" w:sz="4" w:space="0" w:color="auto"/>
            </w:tcBorders>
            <w:vAlign w:val="center"/>
          </w:tcPr>
          <w:p w:rsidR="00F74213" w:rsidRDefault="00F74213" w:rsidP="009E1D9A">
            <w:pPr>
              <w:ind w:right="-144"/>
              <w:jc w:val="center"/>
              <w:rPr>
                <w:rFonts w:ascii="Palatino Linotype" w:hAnsi="Palatino Linotype" w:cs="Arial"/>
                <w:b/>
                <w:bCs/>
                <w:sz w:val="20"/>
                <w:szCs w:val="20"/>
              </w:rPr>
            </w:pPr>
            <w:r>
              <w:rPr>
                <w:rFonts w:ascii="Palatino Linotype" w:hAnsi="Palatino Linotype" w:cs="Arial"/>
                <w:b/>
                <w:bCs/>
                <w:sz w:val="20"/>
                <w:szCs w:val="20"/>
              </w:rPr>
              <w:t>9.</w:t>
            </w:r>
          </w:p>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évfolyam</w:t>
            </w:r>
          </w:p>
        </w:tc>
        <w:tc>
          <w:tcPr>
            <w:tcW w:w="1692" w:type="dxa"/>
            <w:gridSpan w:val="3"/>
            <w:tcBorders>
              <w:top w:val="single" w:sz="4" w:space="0" w:color="auto"/>
              <w:left w:val="nil"/>
              <w:bottom w:val="single" w:sz="4" w:space="0" w:color="auto"/>
              <w:right w:val="single" w:sz="4" w:space="0" w:color="auto"/>
            </w:tcBorders>
            <w:vAlign w:val="center"/>
          </w:tcPr>
          <w:p w:rsidR="00F74213"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10.</w:t>
            </w:r>
          </w:p>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évfolyam</w:t>
            </w:r>
          </w:p>
        </w:tc>
        <w:tc>
          <w:tcPr>
            <w:tcW w:w="1650" w:type="dxa"/>
            <w:gridSpan w:val="3"/>
            <w:tcBorders>
              <w:top w:val="single" w:sz="4" w:space="0" w:color="auto"/>
              <w:left w:val="nil"/>
              <w:bottom w:val="single" w:sz="4" w:space="0" w:color="auto"/>
              <w:right w:val="single" w:sz="4" w:space="0" w:color="auto"/>
            </w:tcBorders>
            <w:vAlign w:val="center"/>
          </w:tcPr>
          <w:p w:rsidR="00F74213" w:rsidRDefault="00F74213" w:rsidP="009E1D9A">
            <w:pPr>
              <w:ind w:right="-144"/>
              <w:jc w:val="center"/>
              <w:rPr>
                <w:rFonts w:ascii="Palatino Linotype" w:hAnsi="Palatino Linotype" w:cs="Arial"/>
                <w:b/>
                <w:bCs/>
                <w:sz w:val="20"/>
                <w:szCs w:val="20"/>
              </w:rPr>
            </w:pPr>
            <w:r>
              <w:rPr>
                <w:rFonts w:ascii="Palatino Linotype" w:hAnsi="Palatino Linotype" w:cs="Arial"/>
                <w:b/>
                <w:bCs/>
                <w:sz w:val="20"/>
                <w:szCs w:val="20"/>
              </w:rPr>
              <w:t>11.</w:t>
            </w:r>
          </w:p>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évfolyam</w:t>
            </w:r>
          </w:p>
        </w:tc>
        <w:tc>
          <w:tcPr>
            <w:tcW w:w="1298" w:type="dxa"/>
            <w:gridSpan w:val="2"/>
            <w:tcBorders>
              <w:top w:val="single" w:sz="4" w:space="0" w:color="auto"/>
              <w:left w:val="nil"/>
              <w:bottom w:val="single" w:sz="4" w:space="0" w:color="auto"/>
              <w:right w:val="single" w:sz="4" w:space="0" w:color="auto"/>
            </w:tcBorders>
            <w:vAlign w:val="center"/>
          </w:tcPr>
          <w:p w:rsidR="00F74213" w:rsidRDefault="00F74213" w:rsidP="009E1D9A">
            <w:pPr>
              <w:ind w:right="-144"/>
              <w:jc w:val="center"/>
              <w:rPr>
                <w:rFonts w:ascii="Palatino Linotype" w:hAnsi="Palatino Linotype" w:cs="Arial"/>
                <w:b/>
                <w:bCs/>
                <w:sz w:val="20"/>
                <w:szCs w:val="20"/>
              </w:rPr>
            </w:pPr>
            <w:r>
              <w:rPr>
                <w:rFonts w:ascii="Palatino Linotype" w:hAnsi="Palatino Linotype" w:cs="Arial"/>
                <w:b/>
                <w:bCs/>
                <w:sz w:val="20"/>
                <w:szCs w:val="20"/>
              </w:rPr>
              <w:t>12.</w:t>
            </w:r>
          </w:p>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évfolyam</w:t>
            </w:r>
          </w:p>
        </w:tc>
      </w:tr>
      <w:tr w:rsidR="00F74213" w:rsidRPr="008A362A" w:rsidTr="009E1D9A">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F74213" w:rsidRPr="008A362A" w:rsidRDefault="00F74213" w:rsidP="009E1D9A">
            <w:pPr>
              <w:ind w:right="-144"/>
              <w:rPr>
                <w:rFonts w:ascii="Palatino" w:hAnsi="Palatino" w:cs="Arial"/>
                <w:b/>
                <w:bCs/>
                <w:sz w:val="20"/>
                <w:szCs w:val="20"/>
              </w:rPr>
            </w:pPr>
          </w:p>
        </w:tc>
        <w:tc>
          <w:tcPr>
            <w:tcW w:w="2448" w:type="dxa"/>
            <w:vMerge/>
            <w:tcBorders>
              <w:top w:val="single" w:sz="4" w:space="0" w:color="auto"/>
              <w:left w:val="single" w:sz="4" w:space="0" w:color="auto"/>
              <w:bottom w:val="single" w:sz="4" w:space="0" w:color="auto"/>
              <w:right w:val="single" w:sz="4" w:space="0" w:color="auto"/>
            </w:tcBorders>
            <w:vAlign w:val="center"/>
          </w:tcPr>
          <w:p w:rsidR="00F74213" w:rsidRPr="008A362A" w:rsidRDefault="00F74213" w:rsidP="009E1D9A">
            <w:pPr>
              <w:ind w:right="-144"/>
              <w:rPr>
                <w:rFonts w:ascii="Palatino" w:hAnsi="Palatino" w:cs="Arial"/>
                <w:b/>
                <w:bCs/>
                <w:sz w:val="20"/>
                <w:szCs w:val="20"/>
              </w:rPr>
            </w:pPr>
          </w:p>
        </w:tc>
        <w:tc>
          <w:tcPr>
            <w:tcW w:w="567" w:type="dxa"/>
            <w:tcBorders>
              <w:top w:val="nil"/>
              <w:left w:val="nil"/>
              <w:bottom w:val="nil"/>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567" w:type="dxa"/>
            <w:tcBorders>
              <w:top w:val="nil"/>
              <w:left w:val="nil"/>
              <w:bottom w:val="nil"/>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576" w:type="dxa"/>
            <w:tcBorders>
              <w:top w:val="nil"/>
              <w:left w:val="nil"/>
              <w:bottom w:val="nil"/>
              <w:right w:val="single" w:sz="4" w:space="0" w:color="auto"/>
            </w:tcBorders>
            <w:shd w:val="clear" w:color="000000" w:fill="C0C0C0"/>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558" w:type="dxa"/>
            <w:tcBorders>
              <w:top w:val="nil"/>
              <w:left w:val="nil"/>
              <w:bottom w:val="nil"/>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567" w:type="dxa"/>
            <w:tcBorders>
              <w:top w:val="nil"/>
              <w:left w:val="nil"/>
              <w:bottom w:val="nil"/>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567" w:type="dxa"/>
            <w:tcBorders>
              <w:top w:val="nil"/>
              <w:left w:val="nil"/>
              <w:bottom w:val="nil"/>
              <w:right w:val="single" w:sz="4" w:space="0" w:color="auto"/>
            </w:tcBorders>
            <w:shd w:val="clear" w:color="000000" w:fill="C0C0C0"/>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599" w:type="dxa"/>
            <w:tcBorders>
              <w:top w:val="nil"/>
              <w:left w:val="nil"/>
              <w:bottom w:val="nil"/>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535" w:type="dxa"/>
            <w:tcBorders>
              <w:top w:val="nil"/>
              <w:left w:val="nil"/>
              <w:bottom w:val="nil"/>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516" w:type="dxa"/>
            <w:tcBorders>
              <w:top w:val="nil"/>
              <w:left w:val="nil"/>
              <w:bottom w:val="nil"/>
              <w:right w:val="single" w:sz="4" w:space="0" w:color="auto"/>
            </w:tcBorders>
            <w:shd w:val="clear" w:color="000000" w:fill="C0C0C0"/>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78" w:type="dxa"/>
            <w:tcBorders>
              <w:top w:val="nil"/>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b/>
                <w:bCs/>
                <w:sz w:val="20"/>
                <w:szCs w:val="20"/>
              </w:rPr>
            </w:pPr>
            <w:r w:rsidRPr="008A362A">
              <w:rPr>
                <w:rFonts w:ascii="Palatino Linotype" w:hAnsi="Palatino Linotype" w:cs="Arial"/>
                <w:b/>
                <w:bCs/>
                <w:sz w:val="20"/>
                <w:szCs w:val="20"/>
              </w:rPr>
              <w:t>gy</w:t>
            </w:r>
          </w:p>
        </w:tc>
      </w:tr>
      <w:tr w:rsidR="00F74213" w:rsidRPr="008A362A" w:rsidTr="009E1D9A">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F74213"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 xml:space="preserve">11500-12 </w:t>
            </w:r>
          </w:p>
          <w:p w:rsidR="00F74213" w:rsidRDefault="00F74213" w:rsidP="009E1D9A">
            <w:pPr>
              <w:ind w:right="-144"/>
              <w:rPr>
                <w:rFonts w:ascii="Palatino Linotype" w:hAnsi="Palatino Linotype"/>
                <w:sz w:val="20"/>
                <w:szCs w:val="20"/>
              </w:rPr>
            </w:pPr>
            <w:r>
              <w:rPr>
                <w:rFonts w:ascii="Palatino Linotype" w:hAnsi="Palatino Linotype" w:cs="Arial"/>
                <w:sz w:val="20"/>
                <w:szCs w:val="20"/>
              </w:rPr>
              <w:t>M</w:t>
            </w:r>
            <w:r w:rsidRPr="009722EF">
              <w:rPr>
                <w:rFonts w:ascii="Palatino Linotype" w:hAnsi="Palatino Linotype"/>
                <w:sz w:val="20"/>
                <w:szCs w:val="20"/>
              </w:rPr>
              <w:t>unkahelyi</w:t>
            </w:r>
          </w:p>
          <w:p w:rsidR="00F74213" w:rsidRDefault="00F74213" w:rsidP="009E1D9A">
            <w:pPr>
              <w:ind w:right="-144"/>
              <w:rPr>
                <w:rFonts w:ascii="Palatino Linotype" w:hAnsi="Palatino Linotype"/>
                <w:sz w:val="20"/>
                <w:szCs w:val="20"/>
              </w:rPr>
            </w:pPr>
            <w:r w:rsidRPr="009722EF">
              <w:rPr>
                <w:rFonts w:ascii="Palatino Linotype" w:hAnsi="Palatino Linotype"/>
                <w:sz w:val="20"/>
                <w:szCs w:val="20"/>
              </w:rPr>
              <w:t>egész</w:t>
            </w:r>
            <w:r>
              <w:rPr>
                <w:rFonts w:ascii="Palatino Linotype" w:hAnsi="Palatino Linotype"/>
                <w:sz w:val="20"/>
                <w:szCs w:val="20"/>
              </w:rPr>
              <w:t>ség és</w:t>
            </w:r>
          </w:p>
          <w:p w:rsidR="00F74213" w:rsidRPr="009722EF" w:rsidRDefault="00F74213" w:rsidP="009E1D9A">
            <w:pPr>
              <w:ind w:right="-144"/>
              <w:rPr>
                <w:rFonts w:ascii="Palatino Linotype" w:hAnsi="Palatino Linotype" w:cs="Arial"/>
                <w:sz w:val="20"/>
                <w:szCs w:val="20"/>
              </w:rPr>
            </w:pPr>
            <w:r w:rsidRPr="009722EF">
              <w:rPr>
                <w:rFonts w:ascii="Palatino Linotype" w:hAnsi="Palatino Linotype"/>
                <w:sz w:val="20"/>
                <w:szCs w:val="20"/>
              </w:rPr>
              <w:t>biztonság</w:t>
            </w:r>
          </w:p>
        </w:tc>
        <w:tc>
          <w:tcPr>
            <w:tcW w:w="2448" w:type="dxa"/>
            <w:vMerge w:val="restart"/>
            <w:tcBorders>
              <w:top w:val="nil"/>
              <w:left w:val="nil"/>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r>
              <w:rPr>
                <w:rFonts w:ascii="Palatino Linotype" w:hAnsi="Palatino Linotype" w:cs="Arial"/>
                <w:color w:val="000000"/>
                <w:sz w:val="20"/>
                <w:szCs w:val="20"/>
              </w:rPr>
              <w:t>Munkahelyi egészség és biztonság</w:t>
            </w:r>
          </w:p>
        </w:tc>
        <w:tc>
          <w:tcPr>
            <w:tcW w:w="567" w:type="dxa"/>
            <w:vMerge w:val="restart"/>
            <w:tcBorders>
              <w:top w:val="single" w:sz="4" w:space="0" w:color="auto"/>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0,5</w:t>
            </w:r>
          </w:p>
        </w:tc>
        <w:tc>
          <w:tcPr>
            <w:tcW w:w="567" w:type="dxa"/>
            <w:vMerge w:val="restart"/>
            <w:tcBorders>
              <w:top w:val="single" w:sz="4" w:space="0" w:color="auto"/>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70</w:t>
            </w:r>
          </w:p>
        </w:tc>
        <w:tc>
          <w:tcPr>
            <w:tcW w:w="558" w:type="dxa"/>
            <w:vMerge w:val="restart"/>
            <w:tcBorders>
              <w:top w:val="single" w:sz="4" w:space="0" w:color="auto"/>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val="restart"/>
            <w:tcBorders>
              <w:top w:val="single" w:sz="4" w:space="0" w:color="auto"/>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105</w:t>
            </w:r>
          </w:p>
        </w:tc>
        <w:tc>
          <w:tcPr>
            <w:tcW w:w="599" w:type="dxa"/>
            <w:vMerge w:val="restart"/>
            <w:tcBorders>
              <w:top w:val="single" w:sz="4" w:space="0" w:color="auto"/>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vMerge w:val="restart"/>
            <w:tcBorders>
              <w:top w:val="single" w:sz="4" w:space="0" w:color="auto"/>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105</w:t>
            </w:r>
          </w:p>
        </w:tc>
        <w:tc>
          <w:tcPr>
            <w:tcW w:w="620" w:type="dxa"/>
            <w:tcBorders>
              <w:top w:val="single" w:sz="4" w:space="0" w:color="auto"/>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single" w:sz="4" w:space="0" w:color="auto"/>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448" w:type="dxa"/>
            <w:vMerge/>
            <w:tcBorders>
              <w:left w:val="nil"/>
              <w:bottom w:val="single" w:sz="4" w:space="0" w:color="auto"/>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p>
        </w:tc>
        <w:tc>
          <w:tcPr>
            <w:tcW w:w="567"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F74213" w:rsidRDefault="00F74213" w:rsidP="009E1D9A">
            <w:pPr>
              <w:ind w:right="-144"/>
              <w:rPr>
                <w:rFonts w:ascii="Palatino Linotype" w:hAnsi="Palatino Linotype" w:cs="Arial"/>
                <w:sz w:val="20"/>
                <w:szCs w:val="20"/>
              </w:rPr>
            </w:pPr>
            <w:r>
              <w:rPr>
                <w:rFonts w:ascii="Palatino Linotype" w:hAnsi="Palatino Linotype" w:cs="Arial"/>
                <w:sz w:val="20"/>
                <w:szCs w:val="20"/>
              </w:rPr>
              <w:t>11499-12</w:t>
            </w:r>
          </w:p>
          <w:p w:rsidR="00F74213" w:rsidRPr="009722EF" w:rsidRDefault="00F74213" w:rsidP="007F324D">
            <w:pPr>
              <w:ind w:right="-144"/>
              <w:rPr>
                <w:rFonts w:ascii="Palatino Linotype" w:hAnsi="Palatino Linotype" w:cs="Arial"/>
                <w:b/>
                <w:bCs/>
                <w:color w:val="000000"/>
                <w:sz w:val="20"/>
                <w:szCs w:val="20"/>
              </w:rPr>
            </w:pPr>
            <w:r w:rsidRPr="009722EF">
              <w:rPr>
                <w:rFonts w:ascii="Palatino Linotype" w:hAnsi="Palatino Linotype" w:cs="Arial"/>
                <w:sz w:val="20"/>
                <w:szCs w:val="20"/>
              </w:rPr>
              <w:t>Foglalkoztatás II.</w:t>
            </w:r>
          </w:p>
        </w:tc>
        <w:tc>
          <w:tcPr>
            <w:tcW w:w="2448" w:type="dxa"/>
            <w:vMerge w:val="restart"/>
            <w:tcBorders>
              <w:top w:val="nil"/>
              <w:left w:val="nil"/>
              <w:right w:val="single" w:sz="4" w:space="0" w:color="auto"/>
            </w:tcBorders>
            <w:vAlign w:val="center"/>
          </w:tcPr>
          <w:p w:rsidR="00F74213" w:rsidRPr="008A362A" w:rsidRDefault="00F74213" w:rsidP="007F324D">
            <w:pPr>
              <w:ind w:right="-144"/>
              <w:rPr>
                <w:rFonts w:ascii="Palatino Linotype" w:hAnsi="Palatino Linotype" w:cs="Arial"/>
                <w:b/>
                <w:bCs/>
                <w:color w:val="000000"/>
                <w:sz w:val="20"/>
                <w:szCs w:val="20"/>
              </w:rPr>
            </w:pPr>
            <w:r>
              <w:rPr>
                <w:rFonts w:ascii="Palatino Linotype" w:hAnsi="Palatino Linotype" w:cs="Arial"/>
                <w:color w:val="000000"/>
                <w:sz w:val="20"/>
                <w:szCs w:val="20"/>
              </w:rPr>
              <w:t>Foglalkoztatás II.</w:t>
            </w:r>
          </w:p>
        </w:tc>
        <w:tc>
          <w:tcPr>
            <w:tcW w:w="567"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val="restart"/>
            <w:tcBorders>
              <w:top w:val="nil"/>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val="restart"/>
            <w:tcBorders>
              <w:top w:val="nil"/>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vMerge w:val="restart"/>
            <w:tcBorders>
              <w:top w:val="nil"/>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0,5</w:t>
            </w:r>
          </w:p>
        </w:tc>
        <w:tc>
          <w:tcPr>
            <w:tcW w:w="678" w:type="dxa"/>
            <w:tcBorders>
              <w:top w:val="single" w:sz="4" w:space="0" w:color="auto"/>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448" w:type="dxa"/>
            <w:vMerge/>
            <w:tcBorders>
              <w:left w:val="nil"/>
              <w:bottom w:val="single" w:sz="4" w:space="0" w:color="auto"/>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p>
        </w:tc>
        <w:tc>
          <w:tcPr>
            <w:tcW w:w="567"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11497-12</w:t>
            </w:r>
          </w:p>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Foglalkoztatás I.</w:t>
            </w:r>
          </w:p>
        </w:tc>
        <w:tc>
          <w:tcPr>
            <w:tcW w:w="2448" w:type="dxa"/>
            <w:vMerge w:val="restart"/>
            <w:tcBorders>
              <w:top w:val="nil"/>
              <w:left w:val="nil"/>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r>
              <w:rPr>
                <w:rFonts w:ascii="Palatino Linotype" w:hAnsi="Palatino Linotype" w:cs="Arial"/>
                <w:color w:val="000000"/>
                <w:sz w:val="20"/>
                <w:szCs w:val="20"/>
              </w:rPr>
              <w:t>Foglalkoztatás I.</w:t>
            </w:r>
          </w:p>
        </w:tc>
        <w:tc>
          <w:tcPr>
            <w:tcW w:w="567"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val="restart"/>
            <w:tcBorders>
              <w:top w:val="nil"/>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val="restart"/>
            <w:tcBorders>
              <w:top w:val="nil"/>
              <w:left w:val="nil"/>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678" w:type="dxa"/>
            <w:tcBorders>
              <w:top w:val="single" w:sz="4" w:space="0" w:color="auto"/>
              <w:left w:val="nil"/>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448" w:type="dxa"/>
            <w:vMerge/>
            <w:tcBorders>
              <w:left w:val="nil"/>
              <w:bottom w:val="single" w:sz="4" w:space="0" w:color="auto"/>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p>
        </w:tc>
        <w:tc>
          <w:tcPr>
            <w:tcW w:w="567"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left w:val="nil"/>
              <w:bottom w:val="single" w:sz="4" w:space="0" w:color="auto"/>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val="restart"/>
            <w:tcBorders>
              <w:top w:val="nil"/>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 xml:space="preserve"> 10681-12</w:t>
            </w:r>
          </w:p>
          <w:p w:rsidR="00F74213" w:rsidRDefault="00F74213" w:rsidP="009E1D9A">
            <w:pPr>
              <w:ind w:right="-144"/>
              <w:rPr>
                <w:rFonts w:ascii="Palatino Linotype" w:hAnsi="Palatino Linotype" w:cs="Arial"/>
                <w:sz w:val="20"/>
                <w:szCs w:val="20"/>
              </w:rPr>
            </w:pPr>
            <w:r>
              <w:rPr>
                <w:rFonts w:ascii="Palatino Linotype" w:hAnsi="Palatino Linotype" w:cs="Arial"/>
                <w:sz w:val="20"/>
                <w:szCs w:val="20"/>
              </w:rPr>
              <w:t>Népi kézműves</w:t>
            </w:r>
          </w:p>
          <w:p w:rsidR="00F74213"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vál</w:t>
            </w:r>
            <w:r>
              <w:rPr>
                <w:rFonts w:ascii="Palatino Linotype" w:hAnsi="Palatino Linotype" w:cs="Arial"/>
                <w:sz w:val="20"/>
                <w:szCs w:val="20"/>
              </w:rPr>
              <w:t>lalkozás</w:t>
            </w:r>
          </w:p>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 xml:space="preserve">működtetése </w:t>
            </w:r>
          </w:p>
        </w:tc>
        <w:tc>
          <w:tcPr>
            <w:tcW w:w="2448" w:type="dxa"/>
            <w:tcBorders>
              <w:top w:val="nil"/>
              <w:left w:val="nil"/>
              <w:bottom w:val="single" w:sz="4" w:space="0" w:color="auto"/>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r w:rsidRPr="00732044">
              <w:rPr>
                <w:rFonts w:ascii="Palatino Linotype" w:hAnsi="Palatino Linotype" w:cs="Arial"/>
                <w:sz w:val="20"/>
                <w:szCs w:val="20"/>
              </w:rPr>
              <w:t>Művészettörténet</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left w:val="single" w:sz="4" w:space="0" w:color="auto"/>
              <w:right w:val="single" w:sz="4" w:space="0" w:color="auto"/>
            </w:tcBorders>
            <w:shd w:val="clear" w:color="auto" w:fill="FFC000"/>
            <w:vAlign w:val="center"/>
          </w:tcPr>
          <w:p w:rsidR="00F74213" w:rsidRPr="00EE42E8" w:rsidRDefault="00F74213" w:rsidP="009E1D9A">
            <w:pPr>
              <w:ind w:right="-144"/>
              <w:rPr>
                <w:rFonts w:ascii="Palatino Linotype" w:hAnsi="Palatino Linotype" w:cs="Arial"/>
                <w:b/>
                <w:sz w:val="20"/>
                <w:szCs w:val="20"/>
              </w:rPr>
            </w:pPr>
          </w:p>
        </w:tc>
        <w:tc>
          <w:tcPr>
            <w:tcW w:w="2448" w:type="dxa"/>
            <w:tcBorders>
              <w:top w:val="nil"/>
              <w:left w:val="nil"/>
              <w:bottom w:val="single" w:sz="4" w:space="0" w:color="auto"/>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r w:rsidRPr="00732044">
              <w:rPr>
                <w:rFonts w:ascii="Palatino Linotype" w:hAnsi="Palatino Linotype" w:cs="Arial"/>
                <w:sz w:val="20"/>
                <w:szCs w:val="20"/>
              </w:rPr>
              <w:t>Általános néprajz</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left w:val="single" w:sz="4" w:space="0" w:color="auto"/>
              <w:right w:val="single" w:sz="4" w:space="0" w:color="auto"/>
            </w:tcBorders>
            <w:shd w:val="clear" w:color="auto" w:fill="FFC000"/>
            <w:vAlign w:val="center"/>
          </w:tcPr>
          <w:p w:rsidR="00F74213" w:rsidRPr="00EE42E8" w:rsidRDefault="00F74213" w:rsidP="009E1D9A">
            <w:pPr>
              <w:ind w:right="-144"/>
              <w:rPr>
                <w:rFonts w:ascii="Palatino Linotype" w:hAnsi="Palatino Linotype" w:cs="Arial"/>
                <w:b/>
                <w:sz w:val="20"/>
                <w:szCs w:val="20"/>
              </w:rPr>
            </w:pPr>
          </w:p>
        </w:tc>
        <w:tc>
          <w:tcPr>
            <w:tcW w:w="2448" w:type="dxa"/>
            <w:tcBorders>
              <w:top w:val="nil"/>
              <w:left w:val="nil"/>
              <w:bottom w:val="single" w:sz="4" w:space="0" w:color="auto"/>
              <w:right w:val="single" w:sz="4" w:space="0" w:color="auto"/>
            </w:tcBorders>
            <w:vAlign w:val="center"/>
          </w:tcPr>
          <w:p w:rsidR="00F74213" w:rsidRPr="008A362A" w:rsidRDefault="00F74213" w:rsidP="009E1D9A">
            <w:pPr>
              <w:ind w:right="-144"/>
              <w:rPr>
                <w:rFonts w:ascii="Palatino Linotype" w:hAnsi="Palatino Linotype" w:cs="Arial"/>
                <w:color w:val="000000"/>
                <w:sz w:val="20"/>
                <w:szCs w:val="20"/>
              </w:rPr>
            </w:pPr>
            <w:r>
              <w:rPr>
                <w:rFonts w:ascii="Palatino Linotype" w:hAnsi="Palatino Linotype" w:cs="Arial"/>
                <w:sz w:val="20"/>
                <w:szCs w:val="20"/>
              </w:rPr>
              <w:t>Rajz gyakorlatok</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r>
      <w:tr w:rsidR="00F74213" w:rsidRPr="008A362A" w:rsidTr="009E1D9A">
        <w:trPr>
          <w:trHeight w:val="300"/>
          <w:jc w:val="center"/>
        </w:trPr>
        <w:tc>
          <w:tcPr>
            <w:tcW w:w="1920" w:type="dxa"/>
            <w:vMerge/>
            <w:tcBorders>
              <w:left w:val="single" w:sz="4" w:space="0" w:color="auto"/>
              <w:right w:val="single" w:sz="4" w:space="0" w:color="auto"/>
            </w:tcBorders>
            <w:shd w:val="clear" w:color="auto" w:fill="FFC000"/>
            <w:vAlign w:val="center"/>
          </w:tcPr>
          <w:p w:rsidR="00F74213" w:rsidRPr="00EE42E8" w:rsidRDefault="00F74213" w:rsidP="009E1D9A">
            <w:pPr>
              <w:ind w:right="-144"/>
              <w:rPr>
                <w:rFonts w:ascii="Palatino Linotype" w:hAnsi="Palatino Linotype" w:cs="Arial"/>
                <w:b/>
                <w:sz w:val="20"/>
                <w:szCs w:val="20"/>
              </w:rPr>
            </w:pPr>
          </w:p>
        </w:tc>
        <w:tc>
          <w:tcPr>
            <w:tcW w:w="2448" w:type="dxa"/>
            <w:tcBorders>
              <w:top w:val="nil"/>
              <w:left w:val="nil"/>
              <w:bottom w:val="single" w:sz="4" w:space="0" w:color="auto"/>
              <w:right w:val="single" w:sz="4" w:space="0" w:color="auto"/>
            </w:tcBorders>
            <w:vAlign w:val="center"/>
          </w:tcPr>
          <w:p w:rsidR="00F74213" w:rsidRPr="00732044" w:rsidRDefault="00F74213" w:rsidP="009E1D9A">
            <w:pPr>
              <w:ind w:right="-144"/>
              <w:rPr>
                <w:rFonts w:ascii="Palatino Linotype" w:hAnsi="Palatino Linotype" w:cs="Arial"/>
                <w:sz w:val="20"/>
                <w:szCs w:val="20"/>
              </w:rPr>
            </w:pPr>
            <w:r w:rsidRPr="00732044">
              <w:rPr>
                <w:rFonts w:ascii="Palatino Linotype" w:hAnsi="Palatino Linotype" w:cs="Arial"/>
                <w:sz w:val="20"/>
                <w:szCs w:val="20"/>
              </w:rPr>
              <w:t>Népi kézműves</w:t>
            </w:r>
          </w:p>
          <w:p w:rsidR="00F74213" w:rsidRPr="00732044" w:rsidRDefault="00F74213" w:rsidP="009E1D9A">
            <w:pPr>
              <w:ind w:right="-144"/>
              <w:rPr>
                <w:rFonts w:ascii="Palatino Linotype" w:hAnsi="Palatino Linotype" w:cs="Arial"/>
                <w:sz w:val="20"/>
                <w:szCs w:val="20"/>
              </w:rPr>
            </w:pPr>
            <w:r w:rsidRPr="00732044">
              <w:rPr>
                <w:rFonts w:ascii="Palatino Linotype" w:hAnsi="Palatino Linotype" w:cs="Arial"/>
                <w:sz w:val="20"/>
                <w:szCs w:val="20"/>
              </w:rPr>
              <w:t>szakmai</w:t>
            </w:r>
          </w:p>
          <w:p w:rsidR="00F74213" w:rsidRPr="008A362A" w:rsidRDefault="00F74213" w:rsidP="009E1D9A">
            <w:pPr>
              <w:ind w:right="-144"/>
              <w:rPr>
                <w:rFonts w:ascii="Palatino Linotype" w:hAnsi="Palatino Linotype" w:cs="Arial"/>
                <w:color w:val="000000"/>
                <w:sz w:val="20"/>
                <w:szCs w:val="20"/>
              </w:rPr>
            </w:pPr>
            <w:r w:rsidRPr="00732044">
              <w:rPr>
                <w:rFonts w:ascii="Palatino Linotype" w:hAnsi="Palatino Linotype" w:cs="Arial"/>
                <w:sz w:val="20"/>
                <w:szCs w:val="20"/>
              </w:rPr>
              <w:t>alapismeretek</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left w:val="single" w:sz="4" w:space="0" w:color="auto"/>
              <w:bottom w:val="single" w:sz="4" w:space="0" w:color="000000"/>
              <w:right w:val="single" w:sz="4" w:space="0" w:color="auto"/>
            </w:tcBorders>
            <w:shd w:val="clear" w:color="auto" w:fill="FFC000"/>
            <w:vAlign w:val="center"/>
          </w:tcPr>
          <w:p w:rsidR="00F74213" w:rsidRPr="00EE42E8" w:rsidRDefault="00F74213" w:rsidP="009E1D9A">
            <w:pPr>
              <w:ind w:right="-144"/>
              <w:rPr>
                <w:rFonts w:ascii="Palatino Linotype" w:hAnsi="Palatino Linotype" w:cs="Arial"/>
                <w:b/>
                <w:sz w:val="20"/>
                <w:szCs w:val="20"/>
              </w:rPr>
            </w:pPr>
          </w:p>
        </w:tc>
        <w:tc>
          <w:tcPr>
            <w:tcW w:w="2448"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cs="Arial"/>
                <w:sz w:val="20"/>
                <w:szCs w:val="20"/>
              </w:rPr>
            </w:pPr>
            <w:r>
              <w:rPr>
                <w:rFonts w:ascii="Palatino Linotype" w:hAnsi="Palatino Linotype" w:cs="Arial"/>
                <w:sz w:val="20"/>
                <w:szCs w:val="20"/>
              </w:rPr>
              <w:t xml:space="preserve">Népi kézműves </w:t>
            </w:r>
          </w:p>
          <w:p w:rsidR="00F74213" w:rsidRPr="00732044" w:rsidRDefault="00F74213" w:rsidP="009E1D9A">
            <w:pPr>
              <w:ind w:right="-144"/>
              <w:rPr>
                <w:rFonts w:ascii="Palatino Linotype" w:hAnsi="Palatino Linotype" w:cs="Arial"/>
                <w:sz w:val="20"/>
                <w:szCs w:val="20"/>
              </w:rPr>
            </w:pPr>
            <w:r>
              <w:rPr>
                <w:rFonts w:ascii="Palatino Linotype" w:hAnsi="Palatino Linotype" w:cs="Arial"/>
                <w:sz w:val="20"/>
                <w:szCs w:val="20"/>
              </w:rPr>
              <w:t>v</w:t>
            </w:r>
            <w:r w:rsidRPr="00732044">
              <w:rPr>
                <w:rFonts w:ascii="Palatino Linotype" w:hAnsi="Palatino Linotype" w:cs="Arial"/>
                <w:sz w:val="20"/>
                <w:szCs w:val="20"/>
              </w:rPr>
              <w:t>állalkozásismeretek,</w:t>
            </w:r>
          </w:p>
          <w:p w:rsidR="00F74213" w:rsidRPr="00732044" w:rsidRDefault="00F74213" w:rsidP="009E1D9A">
            <w:pPr>
              <w:ind w:right="-144"/>
              <w:rPr>
                <w:rFonts w:ascii="Palatino Linotype" w:hAnsi="Palatino Linotype" w:cs="Arial"/>
                <w:sz w:val="20"/>
                <w:szCs w:val="20"/>
              </w:rPr>
            </w:pPr>
            <w:r w:rsidRPr="00732044">
              <w:rPr>
                <w:rFonts w:ascii="Palatino Linotype" w:hAnsi="Palatino Linotype" w:cs="Arial"/>
                <w:sz w:val="20"/>
                <w:szCs w:val="20"/>
              </w:rPr>
              <w:t>marketing</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val="restart"/>
            <w:tcBorders>
              <w:top w:val="nil"/>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10692-12</w:t>
            </w:r>
          </w:p>
          <w:p w:rsidR="00F74213" w:rsidRPr="00821C99" w:rsidRDefault="00F74213" w:rsidP="009E1D9A">
            <w:pPr>
              <w:ind w:right="-144"/>
              <w:rPr>
                <w:rFonts w:ascii="Palatino Linotype" w:hAnsi="Palatino Linotype" w:cs="Arial"/>
                <w:b/>
                <w:sz w:val="20"/>
                <w:szCs w:val="20"/>
              </w:rPr>
            </w:pPr>
            <w:r w:rsidRPr="009722EF">
              <w:rPr>
                <w:rFonts w:ascii="Palatino Linotype" w:hAnsi="Palatino Linotype" w:cs="Arial"/>
                <w:color w:val="000000"/>
                <w:sz w:val="20"/>
                <w:szCs w:val="20"/>
              </w:rPr>
              <w:t>Szőnyegszövés</w:t>
            </w:r>
          </w:p>
        </w:tc>
        <w:tc>
          <w:tcPr>
            <w:tcW w:w="2448" w:type="dxa"/>
            <w:tcBorders>
              <w:top w:val="nil"/>
              <w:left w:val="nil"/>
              <w:bottom w:val="single" w:sz="4" w:space="0" w:color="auto"/>
              <w:right w:val="single" w:sz="4" w:space="0" w:color="auto"/>
            </w:tcBorders>
            <w:vAlign w:val="center"/>
          </w:tcPr>
          <w:p w:rsidR="00F74213" w:rsidRPr="00EA7A52" w:rsidRDefault="00F74213" w:rsidP="009E1D9A">
            <w:pPr>
              <w:ind w:right="-144"/>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Szőnyegszövő szakmai ismeretek</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left w:val="single" w:sz="4" w:space="0" w:color="auto"/>
              <w:right w:val="single" w:sz="4" w:space="0" w:color="auto"/>
            </w:tcBorders>
            <w:vAlign w:val="center"/>
          </w:tcPr>
          <w:p w:rsidR="00F74213" w:rsidRPr="00EE42E8" w:rsidRDefault="00F74213" w:rsidP="009E1D9A">
            <w:pPr>
              <w:ind w:right="-144"/>
              <w:rPr>
                <w:rFonts w:ascii="Palatino Linotype" w:hAnsi="Palatino Linotype" w:cs="Arial"/>
                <w:b/>
                <w:sz w:val="20"/>
                <w:szCs w:val="20"/>
              </w:rPr>
            </w:pPr>
          </w:p>
        </w:tc>
        <w:tc>
          <w:tcPr>
            <w:tcW w:w="2448" w:type="dxa"/>
            <w:tcBorders>
              <w:top w:val="nil"/>
              <w:left w:val="nil"/>
              <w:bottom w:val="single" w:sz="4" w:space="0" w:color="auto"/>
              <w:right w:val="single" w:sz="4" w:space="0" w:color="auto"/>
            </w:tcBorders>
            <w:vAlign w:val="center"/>
          </w:tcPr>
          <w:p w:rsidR="00F74213" w:rsidRPr="00EA7A52" w:rsidRDefault="00F74213" w:rsidP="009E1D9A">
            <w:pPr>
              <w:ind w:right="-144"/>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Szőnyegszövő szakmai néprajz</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1,5</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w:t>
            </w: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r>
      <w:tr w:rsidR="00F74213" w:rsidRPr="008A362A" w:rsidTr="009E1D9A">
        <w:trPr>
          <w:trHeight w:val="300"/>
          <w:jc w:val="center"/>
        </w:trPr>
        <w:tc>
          <w:tcPr>
            <w:tcW w:w="1920" w:type="dxa"/>
            <w:vMerge/>
            <w:tcBorders>
              <w:left w:val="single" w:sz="4" w:space="0" w:color="auto"/>
              <w:right w:val="single" w:sz="4" w:space="0" w:color="auto"/>
            </w:tcBorders>
            <w:vAlign w:val="center"/>
          </w:tcPr>
          <w:p w:rsidR="00F74213" w:rsidRPr="00EE42E8" w:rsidRDefault="00F74213" w:rsidP="009E1D9A">
            <w:pPr>
              <w:ind w:right="-144"/>
              <w:rPr>
                <w:rFonts w:ascii="Palatino Linotype" w:hAnsi="Palatino Linotype" w:cs="Arial"/>
                <w:b/>
                <w:sz w:val="20"/>
                <w:szCs w:val="20"/>
              </w:rPr>
            </w:pPr>
          </w:p>
        </w:tc>
        <w:tc>
          <w:tcPr>
            <w:tcW w:w="2448"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bCs/>
                <w:color w:val="000000"/>
                <w:kern w:val="1"/>
                <w:sz w:val="20"/>
                <w:szCs w:val="20"/>
                <w:lang w:eastAsia="hi-IN" w:bidi="hi-IN"/>
              </w:rPr>
            </w:pPr>
            <w:r w:rsidRPr="00EA7A52">
              <w:rPr>
                <w:rFonts w:ascii="Palatino Linotype" w:hAnsi="Palatino Linotype"/>
                <w:bCs/>
                <w:color w:val="000000"/>
                <w:kern w:val="1"/>
                <w:sz w:val="20"/>
                <w:szCs w:val="20"/>
                <w:lang w:eastAsia="hi-IN" w:bidi="hi-IN"/>
              </w:rPr>
              <w:t>Szőnyegek szövése</w:t>
            </w:r>
          </w:p>
          <w:p w:rsidR="00F74213" w:rsidRPr="00EA7A52" w:rsidRDefault="00F74213" w:rsidP="009E1D9A">
            <w:pPr>
              <w:ind w:right="-144"/>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gyakorlat</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10</w:t>
            </w: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11</w:t>
            </w: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11</w:t>
            </w: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11,5</w:t>
            </w:r>
          </w:p>
        </w:tc>
      </w:tr>
      <w:tr w:rsidR="00F74213" w:rsidRPr="008A362A" w:rsidTr="009E1D9A">
        <w:trPr>
          <w:trHeight w:val="300"/>
          <w:jc w:val="center"/>
        </w:trPr>
        <w:tc>
          <w:tcPr>
            <w:tcW w:w="1920" w:type="dxa"/>
            <w:vMerge/>
            <w:tcBorders>
              <w:left w:val="single" w:sz="4" w:space="0" w:color="auto"/>
              <w:bottom w:val="single" w:sz="4" w:space="0" w:color="000000"/>
              <w:right w:val="single" w:sz="4" w:space="0" w:color="auto"/>
            </w:tcBorders>
            <w:vAlign w:val="center"/>
          </w:tcPr>
          <w:p w:rsidR="00F74213" w:rsidRPr="00EE42E8" w:rsidRDefault="00F74213" w:rsidP="009E1D9A">
            <w:pPr>
              <w:ind w:right="-144"/>
              <w:rPr>
                <w:rFonts w:ascii="Palatino Linotype" w:hAnsi="Palatino Linotype" w:cs="Arial"/>
                <w:b/>
                <w:sz w:val="20"/>
                <w:szCs w:val="20"/>
              </w:rPr>
            </w:pPr>
          </w:p>
        </w:tc>
        <w:tc>
          <w:tcPr>
            <w:tcW w:w="2448"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bCs/>
                <w:color w:val="000000"/>
                <w:kern w:val="1"/>
                <w:sz w:val="20"/>
                <w:szCs w:val="20"/>
                <w:lang w:eastAsia="hi-IN" w:bidi="hi-IN"/>
              </w:rPr>
            </w:pPr>
            <w:r>
              <w:rPr>
                <w:rFonts w:ascii="Palatino Linotype" w:hAnsi="Palatino Linotype"/>
                <w:bCs/>
                <w:color w:val="000000"/>
                <w:kern w:val="1"/>
                <w:sz w:val="20"/>
                <w:szCs w:val="20"/>
                <w:lang w:eastAsia="hi-IN" w:bidi="hi-IN"/>
              </w:rPr>
              <w:t>Szőnyegszövő</w:t>
            </w:r>
          </w:p>
          <w:p w:rsidR="00F74213" w:rsidRPr="00EA7A52" w:rsidRDefault="00F74213" w:rsidP="009E1D9A">
            <w:pPr>
              <w:ind w:right="-144"/>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szakmai rajz gyakorlat</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535"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p>
        </w:tc>
        <w:tc>
          <w:tcPr>
            <w:tcW w:w="67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w:t>
            </w:r>
          </w:p>
        </w:tc>
      </w:tr>
      <w:tr w:rsidR="00F74213" w:rsidRPr="008A362A" w:rsidTr="009E1D9A">
        <w:trPr>
          <w:trHeight w:val="300"/>
          <w:jc w:val="center"/>
        </w:trPr>
        <w:tc>
          <w:tcPr>
            <w:tcW w:w="4368" w:type="dxa"/>
            <w:gridSpan w:val="2"/>
            <w:tcBorders>
              <w:top w:val="single" w:sz="4" w:space="0" w:color="auto"/>
              <w:left w:val="single" w:sz="4" w:space="0" w:color="auto"/>
              <w:bottom w:val="single" w:sz="4" w:space="0" w:color="auto"/>
              <w:right w:val="single" w:sz="4" w:space="0" w:color="000000"/>
            </w:tcBorders>
            <w:vAlign w:val="bottom"/>
          </w:tcPr>
          <w:p w:rsidR="00F74213" w:rsidRPr="008A362A" w:rsidRDefault="00F74213" w:rsidP="009E1D9A">
            <w:pPr>
              <w:ind w:right="-144"/>
              <w:rPr>
                <w:rFonts w:ascii="Palatino Linotype" w:hAnsi="Palatino Linotype" w:cs="Arial"/>
                <w:sz w:val="20"/>
                <w:szCs w:val="20"/>
              </w:rPr>
            </w:pPr>
            <w:r w:rsidRPr="008A362A">
              <w:rPr>
                <w:rFonts w:ascii="Palatino Linotype" w:hAnsi="Palatino Linotype" w:cs="Arial"/>
                <w:sz w:val="20"/>
                <w:szCs w:val="20"/>
              </w:rPr>
              <w:t>Összes heti elméleti/gyakorlati óraszám</w:t>
            </w:r>
          </w:p>
        </w:tc>
        <w:tc>
          <w:tcPr>
            <w:tcW w:w="567"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8</w:t>
            </w:r>
          </w:p>
        </w:tc>
        <w:tc>
          <w:tcPr>
            <w:tcW w:w="567" w:type="dxa"/>
            <w:tcBorders>
              <w:top w:val="nil"/>
              <w:left w:val="nil"/>
              <w:bottom w:val="single" w:sz="4" w:space="0" w:color="auto"/>
              <w:right w:val="single" w:sz="4" w:space="0" w:color="auto"/>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13</w:t>
            </w:r>
          </w:p>
        </w:tc>
        <w:tc>
          <w:tcPr>
            <w:tcW w:w="57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58"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7</w:t>
            </w:r>
          </w:p>
        </w:tc>
        <w:tc>
          <w:tcPr>
            <w:tcW w:w="567" w:type="dxa"/>
            <w:tcBorders>
              <w:top w:val="nil"/>
              <w:left w:val="nil"/>
              <w:bottom w:val="single" w:sz="4" w:space="0" w:color="auto"/>
              <w:right w:val="single" w:sz="4" w:space="0" w:color="auto"/>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14</w:t>
            </w:r>
          </w:p>
        </w:tc>
        <w:tc>
          <w:tcPr>
            <w:tcW w:w="567"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599"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6</w:t>
            </w:r>
          </w:p>
        </w:tc>
        <w:tc>
          <w:tcPr>
            <w:tcW w:w="535" w:type="dxa"/>
            <w:tcBorders>
              <w:top w:val="nil"/>
              <w:left w:val="nil"/>
              <w:bottom w:val="single" w:sz="4" w:space="0" w:color="auto"/>
              <w:right w:val="single" w:sz="4" w:space="0" w:color="auto"/>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15</w:t>
            </w:r>
          </w:p>
        </w:tc>
        <w:tc>
          <w:tcPr>
            <w:tcW w:w="516" w:type="dxa"/>
            <w:vMerge/>
            <w:tcBorders>
              <w:top w:val="single" w:sz="4" w:space="0" w:color="auto"/>
              <w:left w:val="single" w:sz="4" w:space="0" w:color="auto"/>
              <w:bottom w:val="single" w:sz="4" w:space="0" w:color="000000"/>
              <w:right w:val="single" w:sz="4" w:space="0" w:color="auto"/>
            </w:tcBorders>
            <w:vAlign w:val="center"/>
          </w:tcPr>
          <w:p w:rsidR="00F74213" w:rsidRPr="008A362A" w:rsidRDefault="00F74213" w:rsidP="009E1D9A">
            <w:pPr>
              <w:ind w:right="-144"/>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6,5</w:t>
            </w:r>
          </w:p>
        </w:tc>
        <w:tc>
          <w:tcPr>
            <w:tcW w:w="678" w:type="dxa"/>
            <w:tcBorders>
              <w:top w:val="nil"/>
              <w:left w:val="nil"/>
              <w:bottom w:val="single" w:sz="4" w:space="0" w:color="auto"/>
              <w:right w:val="single" w:sz="4" w:space="0" w:color="auto"/>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14,5</w:t>
            </w:r>
          </w:p>
        </w:tc>
      </w:tr>
      <w:tr w:rsidR="00F74213" w:rsidRPr="008A362A" w:rsidTr="009E1D9A">
        <w:trPr>
          <w:trHeight w:val="300"/>
          <w:jc w:val="center"/>
        </w:trPr>
        <w:tc>
          <w:tcPr>
            <w:tcW w:w="4368" w:type="dxa"/>
            <w:gridSpan w:val="2"/>
            <w:tcBorders>
              <w:top w:val="single" w:sz="4" w:space="0" w:color="auto"/>
              <w:left w:val="single" w:sz="4" w:space="0" w:color="auto"/>
              <w:bottom w:val="single" w:sz="4" w:space="0" w:color="auto"/>
              <w:right w:val="single" w:sz="4" w:space="0" w:color="000000"/>
            </w:tcBorders>
            <w:vAlign w:val="bottom"/>
          </w:tcPr>
          <w:p w:rsidR="00F74213" w:rsidRPr="008A362A" w:rsidRDefault="00F74213" w:rsidP="009E1D9A">
            <w:pPr>
              <w:ind w:right="-144"/>
              <w:rPr>
                <w:rFonts w:ascii="Palatino Linotype" w:hAnsi="Palatino Linotype" w:cs="Arial"/>
                <w:sz w:val="20"/>
                <w:szCs w:val="20"/>
              </w:rPr>
            </w:pPr>
            <w:r w:rsidRPr="008A362A">
              <w:rPr>
                <w:rFonts w:ascii="Palatino Linotype" w:hAnsi="Palatino Linotype" w:cs="Arial"/>
                <w:sz w:val="20"/>
                <w:szCs w:val="20"/>
              </w:rPr>
              <w:t>Összes heti/ögy óraszám</w:t>
            </w:r>
          </w:p>
        </w:tc>
        <w:tc>
          <w:tcPr>
            <w:tcW w:w="1134" w:type="dxa"/>
            <w:gridSpan w:val="2"/>
            <w:tcBorders>
              <w:top w:val="single" w:sz="4" w:space="0" w:color="auto"/>
              <w:left w:val="nil"/>
              <w:bottom w:val="single" w:sz="4" w:space="0" w:color="auto"/>
              <w:right w:val="single" w:sz="4" w:space="0" w:color="000000"/>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21</w:t>
            </w:r>
          </w:p>
        </w:tc>
        <w:tc>
          <w:tcPr>
            <w:tcW w:w="576" w:type="dxa"/>
            <w:tcBorders>
              <w:top w:val="nil"/>
              <w:left w:val="nil"/>
              <w:bottom w:val="single" w:sz="4" w:space="0" w:color="auto"/>
              <w:right w:val="single" w:sz="4" w:space="0" w:color="auto"/>
            </w:tcBorders>
            <w:shd w:val="clear" w:color="000000" w:fill="C0C0C0"/>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70</w:t>
            </w:r>
          </w:p>
        </w:tc>
        <w:tc>
          <w:tcPr>
            <w:tcW w:w="1125" w:type="dxa"/>
            <w:gridSpan w:val="2"/>
            <w:tcBorders>
              <w:top w:val="single" w:sz="4" w:space="0" w:color="auto"/>
              <w:left w:val="nil"/>
              <w:bottom w:val="single" w:sz="4" w:space="0" w:color="auto"/>
              <w:right w:val="single" w:sz="4" w:space="0" w:color="000000"/>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21</w:t>
            </w:r>
          </w:p>
        </w:tc>
        <w:tc>
          <w:tcPr>
            <w:tcW w:w="567" w:type="dxa"/>
            <w:tcBorders>
              <w:top w:val="nil"/>
              <w:left w:val="nil"/>
              <w:bottom w:val="single" w:sz="4" w:space="0" w:color="auto"/>
              <w:right w:val="single" w:sz="4" w:space="0" w:color="auto"/>
            </w:tcBorders>
            <w:shd w:val="clear" w:color="000000" w:fill="C0C0C0"/>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105</w:t>
            </w:r>
          </w:p>
        </w:tc>
        <w:tc>
          <w:tcPr>
            <w:tcW w:w="1134" w:type="dxa"/>
            <w:gridSpan w:val="2"/>
            <w:tcBorders>
              <w:top w:val="single" w:sz="4" w:space="0" w:color="auto"/>
              <w:left w:val="nil"/>
              <w:bottom w:val="single" w:sz="4" w:space="0" w:color="auto"/>
              <w:right w:val="single" w:sz="4" w:space="0" w:color="000000"/>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21</w:t>
            </w:r>
          </w:p>
        </w:tc>
        <w:tc>
          <w:tcPr>
            <w:tcW w:w="516" w:type="dxa"/>
            <w:tcBorders>
              <w:top w:val="nil"/>
              <w:left w:val="nil"/>
              <w:bottom w:val="single" w:sz="4" w:space="0" w:color="auto"/>
              <w:right w:val="single" w:sz="4" w:space="0" w:color="auto"/>
            </w:tcBorders>
            <w:shd w:val="clear" w:color="000000" w:fill="C0C0C0"/>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105</w:t>
            </w:r>
          </w:p>
        </w:tc>
        <w:tc>
          <w:tcPr>
            <w:tcW w:w="1298" w:type="dxa"/>
            <w:gridSpan w:val="2"/>
            <w:tcBorders>
              <w:top w:val="single" w:sz="4" w:space="0" w:color="auto"/>
              <w:left w:val="nil"/>
              <w:bottom w:val="single" w:sz="4" w:space="0" w:color="auto"/>
              <w:right w:val="single" w:sz="4" w:space="0" w:color="000000"/>
            </w:tcBorders>
            <w:noWrap/>
            <w:vAlign w:val="bottom"/>
          </w:tcPr>
          <w:p w:rsidR="00F74213" w:rsidRPr="008A362A" w:rsidRDefault="00F74213" w:rsidP="009E1D9A">
            <w:pPr>
              <w:ind w:right="-144"/>
              <w:jc w:val="center"/>
              <w:rPr>
                <w:rFonts w:ascii="Palatino Linotype" w:hAnsi="Palatino Linotype" w:cs="Arial"/>
                <w:sz w:val="20"/>
                <w:szCs w:val="20"/>
              </w:rPr>
            </w:pPr>
            <w:r>
              <w:rPr>
                <w:rFonts w:ascii="Palatino Linotype" w:hAnsi="Palatino Linotype" w:cs="Arial"/>
                <w:sz w:val="20"/>
                <w:szCs w:val="20"/>
              </w:rPr>
              <w:t>21</w:t>
            </w:r>
          </w:p>
        </w:tc>
      </w:tr>
    </w:tbl>
    <w:p w:rsidR="00F74213" w:rsidRPr="00EA72CD" w:rsidRDefault="00F74213" w:rsidP="009E1D9A">
      <w:pPr>
        <w:widowControl w:val="0"/>
        <w:suppressAutoHyphens/>
        <w:ind w:right="-144"/>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F74213" w:rsidRPr="000E120B" w:rsidRDefault="00F74213" w:rsidP="009E1D9A">
      <w:pPr>
        <w:widowControl w:val="0"/>
        <w:suppressAutoHyphens/>
        <w:spacing w:before="240"/>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F74213" w:rsidRPr="000E120B" w:rsidRDefault="00F74213" w:rsidP="009E1D9A">
      <w:pPr>
        <w:widowControl w:val="0"/>
        <w:suppressAutoHyphens/>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F74213" w:rsidRDefault="00F74213" w:rsidP="009E1D9A">
      <w:pPr>
        <w:widowControl w:val="0"/>
        <w:suppressAutoHyphens/>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74213" w:rsidRPr="00615E69" w:rsidRDefault="00F74213" w:rsidP="009E1D9A">
      <w:pPr>
        <w:widowControl w:val="0"/>
        <w:suppressAutoHyphens/>
        <w:ind w:right="-144"/>
        <w:jc w:val="center"/>
        <w:rPr>
          <w:rFonts w:ascii="Palatino Linotype" w:hAnsi="Palatino Linotype"/>
          <w:b/>
          <w:kern w:val="1"/>
          <w:sz w:val="24"/>
          <w:szCs w:val="24"/>
          <w:lang w:eastAsia="hi-IN" w:bidi="hi-IN"/>
        </w:rPr>
      </w:pPr>
      <w:r>
        <w:rPr>
          <w:rFonts w:ascii="Palatino Linotype" w:hAnsi="Palatino Linotype"/>
          <w:kern w:val="1"/>
          <w:sz w:val="24"/>
          <w:szCs w:val="24"/>
          <w:lang w:eastAsia="hi-IN" w:bidi="hi-IN"/>
        </w:rPr>
        <w:br w:type="page"/>
      </w:r>
      <w:r w:rsidRPr="00615E69">
        <w:rPr>
          <w:rFonts w:ascii="Palatino Linotype" w:hAnsi="Palatino Linotype"/>
          <w:b/>
          <w:kern w:val="1"/>
          <w:sz w:val="24"/>
          <w:szCs w:val="24"/>
          <w:lang w:eastAsia="hi-IN" w:bidi="hi-IN"/>
        </w:rPr>
        <w:lastRenderedPageBreak/>
        <w:t>2. számú táblázat</w:t>
      </w:r>
    </w:p>
    <w:p w:rsidR="00F74213" w:rsidRPr="00615E69" w:rsidRDefault="00F74213" w:rsidP="009E1D9A">
      <w:pPr>
        <w:widowControl w:val="0"/>
        <w:suppressAutoHyphens/>
        <w:ind w:right="-144"/>
        <w:jc w:val="center"/>
        <w:rPr>
          <w:rFonts w:ascii="Palatino Linotype" w:hAnsi="Palatino Linotype" w:cs="Tahoma"/>
          <w:b/>
          <w:kern w:val="1"/>
          <w:sz w:val="24"/>
          <w:szCs w:val="24"/>
          <w:lang w:eastAsia="hi-IN" w:bidi="hi-IN"/>
        </w:rPr>
      </w:pPr>
      <w:r w:rsidRPr="00615E69">
        <w:rPr>
          <w:rFonts w:ascii="Palatino Linotype" w:hAnsi="Palatino Linotype" w:cs="Tahoma"/>
          <w:b/>
          <w:kern w:val="1"/>
          <w:sz w:val="24"/>
          <w:szCs w:val="24"/>
          <w:lang w:eastAsia="hi-IN" w:bidi="hi-IN"/>
        </w:rPr>
        <w:t>A szakmai követelménymodulokhoz rendelt tantárgyak és témakörök óraszáma évfolyamonként</w:t>
      </w:r>
    </w:p>
    <w:tbl>
      <w:tblPr>
        <w:tblW w:w="10900" w:type="dxa"/>
        <w:jc w:val="center"/>
        <w:tblInd w:w="528" w:type="dxa"/>
        <w:tblCellMar>
          <w:left w:w="70" w:type="dxa"/>
          <w:right w:w="70" w:type="dxa"/>
        </w:tblCellMar>
        <w:tblLook w:val="00A0" w:firstRow="1" w:lastRow="0" w:firstColumn="1" w:lastColumn="0" w:noHBand="0" w:noVBand="0"/>
      </w:tblPr>
      <w:tblGrid>
        <w:gridCol w:w="1482"/>
        <w:gridCol w:w="2694"/>
        <w:gridCol w:w="519"/>
        <w:gridCol w:w="537"/>
        <w:gridCol w:w="539"/>
        <w:gridCol w:w="536"/>
        <w:gridCol w:w="537"/>
        <w:gridCol w:w="539"/>
        <w:gridCol w:w="529"/>
        <w:gridCol w:w="518"/>
        <w:gridCol w:w="539"/>
        <w:gridCol w:w="539"/>
        <w:gridCol w:w="540"/>
        <w:gridCol w:w="852"/>
      </w:tblGrid>
      <w:tr w:rsidR="00F74213" w:rsidRPr="004106C1" w:rsidTr="009E1D9A">
        <w:trPr>
          <w:trHeight w:val="345"/>
          <w:jc w:val="center"/>
        </w:trPr>
        <w:tc>
          <w:tcPr>
            <w:tcW w:w="1482" w:type="dxa"/>
            <w:vMerge w:val="restart"/>
            <w:tcBorders>
              <w:top w:val="single" w:sz="4" w:space="0" w:color="auto"/>
              <w:left w:val="single" w:sz="4" w:space="0" w:color="auto"/>
              <w:bottom w:val="single" w:sz="4" w:space="0" w:color="auto"/>
              <w:right w:val="single" w:sz="4" w:space="0" w:color="auto"/>
            </w:tcBorders>
            <w:vAlign w:val="center"/>
          </w:tcPr>
          <w:p w:rsidR="00F74213"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Szakmai</w:t>
            </w:r>
          </w:p>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követelmény</w:t>
            </w:r>
            <w:r>
              <w:rPr>
                <w:rFonts w:ascii="Palatino Linotype" w:hAnsi="Palatino Linotype" w:cs="Arial"/>
                <w:b/>
                <w:bCs/>
                <w:sz w:val="20"/>
                <w:szCs w:val="20"/>
              </w:rPr>
              <w:t>-</w:t>
            </w:r>
            <w:r w:rsidRPr="009722EF">
              <w:rPr>
                <w:rFonts w:ascii="Palatino Linotype" w:hAnsi="Palatino Linotype" w:cs="Arial"/>
                <w:b/>
                <w:bCs/>
                <w:sz w:val="20"/>
                <w:szCs w:val="20"/>
              </w:rPr>
              <w:t>modul</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Tantárgyak/</w:t>
            </w:r>
            <w:r w:rsidRPr="009722EF">
              <w:rPr>
                <w:rFonts w:ascii="Palatino Linotype" w:hAnsi="Palatino Linotype" w:cs="Arial"/>
                <w:sz w:val="20"/>
                <w:szCs w:val="20"/>
              </w:rPr>
              <w:t>témakörök</w:t>
            </w:r>
          </w:p>
        </w:tc>
        <w:tc>
          <w:tcPr>
            <w:tcW w:w="5872" w:type="dxa"/>
            <w:gridSpan w:val="11"/>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Óraszám</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Összesen</w:t>
            </w:r>
          </w:p>
        </w:tc>
      </w:tr>
      <w:tr w:rsidR="00F74213" w:rsidRPr="004106C1" w:rsidTr="009E1D9A">
        <w:trPr>
          <w:trHeight w:val="300"/>
          <w:jc w:val="center"/>
        </w:trPr>
        <w:tc>
          <w:tcPr>
            <w:tcW w:w="1482" w:type="dxa"/>
            <w:vMerge/>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p>
        </w:tc>
        <w:tc>
          <w:tcPr>
            <w:tcW w:w="1595" w:type="dxa"/>
            <w:gridSpan w:val="3"/>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10. évfolyam</w:t>
            </w:r>
          </w:p>
        </w:tc>
        <w:tc>
          <w:tcPr>
            <w:tcW w:w="1586" w:type="dxa"/>
            <w:gridSpan w:val="3"/>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12. évf</w:t>
            </w:r>
            <w:r w:rsidRPr="009722EF">
              <w:rPr>
                <w:rFonts w:ascii="Palatino Linotype" w:hAnsi="Palatino Linotype" w:cs="Arial"/>
                <w:b/>
                <w:bCs/>
                <w:sz w:val="20"/>
                <w:szCs w:val="20"/>
              </w:rPr>
              <w:t>o</w:t>
            </w:r>
            <w:r w:rsidRPr="009722EF">
              <w:rPr>
                <w:rFonts w:ascii="Palatino Linotype" w:hAnsi="Palatino Linotype" w:cs="Arial"/>
                <w:b/>
                <w:bCs/>
                <w:sz w:val="20"/>
                <w:szCs w:val="20"/>
              </w:rPr>
              <w:t>lyam</w:t>
            </w:r>
          </w:p>
        </w:tc>
        <w:tc>
          <w:tcPr>
            <w:tcW w:w="852" w:type="dxa"/>
            <w:vMerge/>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p>
        </w:tc>
      </w:tr>
      <w:tr w:rsidR="00F74213" w:rsidRPr="004106C1" w:rsidTr="009E1D9A">
        <w:trPr>
          <w:trHeight w:val="300"/>
          <w:jc w:val="center"/>
        </w:trPr>
        <w:tc>
          <w:tcPr>
            <w:tcW w:w="1482" w:type="dxa"/>
            <w:vMerge/>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p>
        </w:tc>
        <w:tc>
          <w:tcPr>
            <w:tcW w:w="519"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ögy</w:t>
            </w:r>
          </w:p>
        </w:tc>
        <w:tc>
          <w:tcPr>
            <w:tcW w:w="529"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18"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ögy</w:t>
            </w:r>
          </w:p>
        </w:tc>
        <w:tc>
          <w:tcPr>
            <w:tcW w:w="539"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40" w:type="dxa"/>
            <w:tcBorders>
              <w:top w:val="nil"/>
              <w:left w:val="nil"/>
              <w:bottom w:val="nil"/>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852" w:type="dxa"/>
            <w:vMerge/>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p>
        </w:tc>
      </w:tr>
      <w:tr w:rsidR="00F74213" w:rsidRPr="00D53840" w:rsidTr="009E1D9A">
        <w:trPr>
          <w:trHeight w:val="300"/>
          <w:jc w:val="center"/>
        </w:trPr>
        <w:tc>
          <w:tcPr>
            <w:tcW w:w="1482" w:type="dxa"/>
            <w:vMerge w:val="restart"/>
            <w:tcBorders>
              <w:top w:val="nil"/>
              <w:left w:val="single" w:sz="4" w:space="0" w:color="auto"/>
              <w:right w:val="single" w:sz="4" w:space="0" w:color="auto"/>
            </w:tcBorders>
            <w:shd w:val="clear" w:color="auto" w:fill="FFC000"/>
            <w:textDirection w:val="btLr"/>
            <w:vAlign w:val="center"/>
          </w:tcPr>
          <w:p w:rsidR="00F74213" w:rsidRDefault="00F74213" w:rsidP="00A17816">
            <w:pPr>
              <w:ind w:left="113" w:right="-144"/>
              <w:jc w:val="center"/>
              <w:rPr>
                <w:rFonts w:ascii="Palatino Linotype" w:hAnsi="Palatino Linotype" w:cs="Arial"/>
                <w:sz w:val="20"/>
                <w:szCs w:val="20"/>
              </w:rPr>
            </w:pPr>
            <w:r w:rsidRPr="009722EF">
              <w:rPr>
                <w:rFonts w:ascii="Palatino Linotype" w:hAnsi="Palatino Linotype" w:cs="Arial"/>
                <w:sz w:val="20"/>
                <w:szCs w:val="20"/>
              </w:rPr>
              <w:t>1500-12</w:t>
            </w:r>
          </w:p>
          <w:p w:rsidR="00F74213" w:rsidRPr="009722EF" w:rsidRDefault="00F74213" w:rsidP="00A17816">
            <w:pPr>
              <w:ind w:left="113" w:right="-144"/>
              <w:jc w:val="center"/>
              <w:rPr>
                <w:rFonts w:ascii="Palatino Linotype" w:hAnsi="Palatino Linotype" w:cs="Arial"/>
                <w:sz w:val="20"/>
                <w:szCs w:val="20"/>
              </w:rPr>
            </w:pPr>
            <w:r w:rsidRPr="009722EF">
              <w:rPr>
                <w:rFonts w:ascii="Palatino Linotype" w:hAnsi="Palatino Linotype"/>
                <w:sz w:val="20"/>
                <w:szCs w:val="20"/>
              </w:rPr>
              <w:t>Munkahelyi egészség és biztonság</w:t>
            </w:r>
          </w:p>
        </w:tc>
        <w:tc>
          <w:tcPr>
            <w:tcW w:w="2694"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cs="Arial"/>
                <w:b/>
                <w:bCs/>
                <w:sz w:val="20"/>
                <w:szCs w:val="20"/>
              </w:rPr>
            </w:pPr>
            <w:r>
              <w:rPr>
                <w:rFonts w:ascii="Palatino Linotype" w:hAnsi="Palatino Linotype" w:cs="Arial"/>
                <w:b/>
                <w:bCs/>
                <w:sz w:val="20"/>
                <w:szCs w:val="20"/>
              </w:rPr>
              <w:t>Munkahelyi egészség és</w:t>
            </w:r>
          </w:p>
          <w:p w:rsidR="00F74213" w:rsidRPr="009722EF" w:rsidRDefault="00F74213" w:rsidP="009E1D9A">
            <w:pPr>
              <w:ind w:right="-144"/>
              <w:rPr>
                <w:rFonts w:ascii="Palatino Linotype" w:hAnsi="Palatino Linotype" w:cs="Arial"/>
                <w:b/>
                <w:bCs/>
                <w:sz w:val="20"/>
                <w:szCs w:val="20"/>
              </w:rPr>
            </w:pPr>
            <w:r w:rsidRPr="009722EF">
              <w:rPr>
                <w:rFonts w:ascii="Palatino Linotype" w:hAnsi="Palatino Linotype" w:cs="Arial"/>
                <w:b/>
                <w:bCs/>
                <w:sz w:val="20"/>
                <w:szCs w:val="20"/>
              </w:rPr>
              <w:t>biztonság</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val="restart"/>
            <w:tcBorders>
              <w:top w:val="nil"/>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val="restart"/>
            <w:tcBorders>
              <w:top w:val="nil"/>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val="restart"/>
            <w:tcBorders>
              <w:top w:val="nil"/>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18</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cs="Arial"/>
                <w:iCs/>
                <w:sz w:val="20"/>
                <w:szCs w:val="20"/>
              </w:rPr>
            </w:pPr>
            <w:r>
              <w:rPr>
                <w:rFonts w:ascii="Palatino Linotype" w:hAnsi="Palatino Linotype" w:cs="Arial"/>
                <w:iCs/>
                <w:sz w:val="20"/>
                <w:szCs w:val="20"/>
              </w:rPr>
              <w:t>Munkavédelmi</w:t>
            </w:r>
          </w:p>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iCs/>
                <w:sz w:val="20"/>
                <w:szCs w:val="20"/>
              </w:rPr>
              <w:t>alapismeretek</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iCs/>
                <w:sz w:val="20"/>
                <w:szCs w:val="20"/>
              </w:rPr>
              <w:t>Munkahelyek kialakítása</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cs="Arial"/>
                <w:iCs/>
                <w:sz w:val="20"/>
                <w:szCs w:val="20"/>
              </w:rPr>
            </w:pPr>
            <w:r>
              <w:rPr>
                <w:rFonts w:ascii="Palatino Linotype" w:hAnsi="Palatino Linotype" w:cs="Arial"/>
                <w:iCs/>
                <w:sz w:val="20"/>
                <w:szCs w:val="20"/>
              </w:rPr>
              <w:t>Munkavégzés</w:t>
            </w:r>
          </w:p>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iCs/>
                <w:sz w:val="20"/>
                <w:szCs w:val="20"/>
              </w:rPr>
              <w:t>személyi feltételei</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cs="Arial"/>
                <w:iCs/>
                <w:sz w:val="20"/>
                <w:szCs w:val="20"/>
              </w:rPr>
            </w:pPr>
            <w:r w:rsidRPr="009722EF">
              <w:rPr>
                <w:rFonts w:ascii="Palatino Linotype" w:hAnsi="Palatino Linotype" w:cs="Arial"/>
                <w:iCs/>
                <w:sz w:val="20"/>
                <w:szCs w:val="20"/>
              </w:rPr>
              <w:t>Munkaeszközök</w:t>
            </w:r>
          </w:p>
          <w:p w:rsidR="00F74213" w:rsidRPr="009722EF" w:rsidRDefault="00F74213" w:rsidP="009E1D9A">
            <w:pPr>
              <w:ind w:right="-144"/>
              <w:rPr>
                <w:rFonts w:ascii="Palatino Linotype" w:hAnsi="Palatino Linotype" w:cs="Arial"/>
                <w:iCs/>
                <w:sz w:val="20"/>
                <w:szCs w:val="20"/>
              </w:rPr>
            </w:pPr>
            <w:r w:rsidRPr="009722EF">
              <w:rPr>
                <w:rFonts w:ascii="Palatino Linotype" w:hAnsi="Palatino Linotype" w:cs="Arial"/>
                <w:iCs/>
                <w:sz w:val="20"/>
                <w:szCs w:val="20"/>
              </w:rPr>
              <w:t>biztonsága</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cs="Arial"/>
                <w:iCs/>
                <w:sz w:val="20"/>
                <w:szCs w:val="20"/>
              </w:rPr>
            </w:pPr>
            <w:r>
              <w:rPr>
                <w:rFonts w:ascii="Palatino Linotype" w:hAnsi="Palatino Linotype" w:cs="Arial"/>
                <w:iCs/>
                <w:sz w:val="20"/>
                <w:szCs w:val="20"/>
              </w:rPr>
              <w:t>Munkakörnyezeti</w:t>
            </w:r>
          </w:p>
          <w:p w:rsidR="00F74213" w:rsidRPr="009722EF" w:rsidRDefault="00F74213" w:rsidP="009E1D9A">
            <w:pPr>
              <w:ind w:right="-144"/>
              <w:rPr>
                <w:rFonts w:ascii="Palatino Linotype" w:hAnsi="Palatino Linotype" w:cs="Arial"/>
                <w:iCs/>
                <w:sz w:val="20"/>
                <w:szCs w:val="20"/>
              </w:rPr>
            </w:pPr>
            <w:r w:rsidRPr="009722EF">
              <w:rPr>
                <w:rFonts w:ascii="Palatino Linotype" w:hAnsi="Palatino Linotype" w:cs="Arial"/>
                <w:iCs/>
                <w:sz w:val="20"/>
                <w:szCs w:val="20"/>
              </w:rPr>
              <w:t>hatások</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w:t>
            </w:r>
          </w:p>
        </w:tc>
      </w:tr>
      <w:tr w:rsidR="00F74213" w:rsidRPr="00D53840" w:rsidTr="00A17816">
        <w:trPr>
          <w:trHeight w:val="708"/>
          <w:jc w:val="center"/>
        </w:trPr>
        <w:tc>
          <w:tcPr>
            <w:tcW w:w="1482" w:type="dxa"/>
            <w:vMerge/>
            <w:tcBorders>
              <w:left w:val="single" w:sz="4" w:space="0" w:color="auto"/>
              <w:bottom w:val="nil"/>
              <w:right w:val="single" w:sz="4" w:space="0" w:color="auto"/>
            </w:tcBorders>
            <w:shd w:val="clear" w:color="auto" w:fill="FFC000"/>
            <w:vAlign w:val="center"/>
          </w:tcPr>
          <w:p w:rsidR="00F74213" w:rsidRPr="009722EF" w:rsidRDefault="00F74213" w:rsidP="009E1D9A">
            <w:pPr>
              <w:ind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Default="00F74213" w:rsidP="009E1D9A">
            <w:pPr>
              <w:ind w:right="-144"/>
              <w:rPr>
                <w:rFonts w:ascii="Palatino Linotype" w:hAnsi="Palatino Linotype" w:cs="Arial"/>
                <w:iCs/>
                <w:sz w:val="20"/>
                <w:szCs w:val="20"/>
              </w:rPr>
            </w:pPr>
            <w:r>
              <w:rPr>
                <w:rFonts w:ascii="Palatino Linotype" w:hAnsi="Palatino Linotype" w:cs="Arial"/>
                <w:iCs/>
                <w:sz w:val="20"/>
                <w:szCs w:val="20"/>
              </w:rPr>
              <w:t>Munkavédelmi</w:t>
            </w:r>
          </w:p>
          <w:p w:rsidR="00F74213" w:rsidRPr="009722EF" w:rsidRDefault="00F74213" w:rsidP="009E1D9A">
            <w:pPr>
              <w:ind w:right="-144"/>
              <w:rPr>
                <w:rFonts w:ascii="Palatino Linotype" w:hAnsi="Palatino Linotype" w:cs="Arial"/>
                <w:iCs/>
                <w:sz w:val="20"/>
                <w:szCs w:val="20"/>
              </w:rPr>
            </w:pPr>
            <w:r w:rsidRPr="009722EF">
              <w:rPr>
                <w:rFonts w:ascii="Palatino Linotype" w:hAnsi="Palatino Linotype" w:cs="Arial"/>
                <w:iCs/>
                <w:sz w:val="20"/>
                <w:szCs w:val="20"/>
              </w:rPr>
              <w:t>jogi ismeretek</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r>
      <w:tr w:rsidR="00F74213" w:rsidRPr="00D53840" w:rsidTr="00A17816">
        <w:trPr>
          <w:trHeight w:val="461"/>
          <w:jc w:val="center"/>
        </w:trPr>
        <w:tc>
          <w:tcPr>
            <w:tcW w:w="1482"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F74213" w:rsidRDefault="00F74213" w:rsidP="009E1D9A">
            <w:pPr>
              <w:ind w:left="113" w:right="-144"/>
              <w:jc w:val="center"/>
              <w:rPr>
                <w:rFonts w:ascii="Palatino Linotype" w:hAnsi="Palatino Linotype" w:cs="Arial"/>
                <w:sz w:val="20"/>
                <w:szCs w:val="20"/>
              </w:rPr>
            </w:pPr>
            <w:r w:rsidRPr="009722EF">
              <w:rPr>
                <w:rFonts w:ascii="Palatino Linotype" w:hAnsi="Palatino Linotype" w:cs="Arial"/>
                <w:sz w:val="20"/>
                <w:szCs w:val="20"/>
              </w:rPr>
              <w:t xml:space="preserve">11499-12 </w:t>
            </w:r>
          </w:p>
          <w:p w:rsidR="00F74213" w:rsidRPr="009722EF" w:rsidRDefault="00F74213" w:rsidP="009E1D9A">
            <w:pPr>
              <w:ind w:left="113" w:right="-144"/>
              <w:jc w:val="center"/>
              <w:rPr>
                <w:rFonts w:ascii="Palatino Linotype" w:hAnsi="Palatino Linotype" w:cs="Arial"/>
                <w:sz w:val="20"/>
                <w:szCs w:val="20"/>
              </w:rPr>
            </w:pPr>
            <w:r w:rsidRPr="009722EF">
              <w:rPr>
                <w:rFonts w:ascii="Palatino Linotype" w:hAnsi="Palatino Linotype" w:cs="Arial"/>
                <w:sz w:val="20"/>
                <w:szCs w:val="20"/>
              </w:rPr>
              <w:t>Foglalkoztatás II.</w:t>
            </w: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r w:rsidRPr="009722EF">
              <w:rPr>
                <w:rFonts w:ascii="Palatino Linotype" w:hAnsi="Palatino Linotype" w:cs="Arial"/>
                <w:b/>
                <w:color w:val="000000"/>
                <w:sz w:val="20"/>
                <w:szCs w:val="20"/>
              </w:rPr>
              <w:t>Foglalkoztatás II.</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16</w:t>
            </w:r>
          </w:p>
        </w:tc>
      </w:tr>
      <w:tr w:rsidR="00F74213" w:rsidRPr="00D53840" w:rsidTr="00A17816">
        <w:trPr>
          <w:trHeight w:val="371"/>
          <w:jc w:val="center"/>
        </w:trPr>
        <w:tc>
          <w:tcPr>
            <w:tcW w:w="1482" w:type="dxa"/>
            <w:vMerge/>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A17816">
            <w:pPr>
              <w:ind w:right="-144"/>
              <w:rPr>
                <w:rFonts w:ascii="Palatino Linotype" w:hAnsi="Palatino Linotype" w:cs="Arial"/>
                <w:sz w:val="20"/>
                <w:szCs w:val="20"/>
              </w:rPr>
            </w:pPr>
            <w:r w:rsidRPr="009722EF">
              <w:rPr>
                <w:rFonts w:ascii="Palatino Linotype" w:hAnsi="Palatino Linotype" w:cs="Arial"/>
                <w:iCs/>
                <w:sz w:val="20"/>
                <w:szCs w:val="20"/>
              </w:rPr>
              <w:t>Munkajogi alapismeretek</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r>
      <w:tr w:rsidR="00F74213" w:rsidRPr="00D53840" w:rsidTr="00A17816">
        <w:trPr>
          <w:trHeight w:val="419"/>
          <w:jc w:val="center"/>
        </w:trPr>
        <w:tc>
          <w:tcPr>
            <w:tcW w:w="1482" w:type="dxa"/>
            <w:vMerge/>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A17816">
            <w:pPr>
              <w:ind w:right="-144"/>
              <w:rPr>
                <w:rFonts w:ascii="Palatino Linotype" w:hAnsi="Palatino Linotype" w:cs="Arial"/>
                <w:sz w:val="20"/>
                <w:szCs w:val="20"/>
              </w:rPr>
            </w:pPr>
            <w:r w:rsidRPr="009722EF">
              <w:rPr>
                <w:rFonts w:ascii="Palatino Linotype" w:hAnsi="Palatino Linotype" w:cs="Arial"/>
                <w:iCs/>
                <w:sz w:val="20"/>
                <w:szCs w:val="20"/>
              </w:rPr>
              <w:t>Munkaviszony létesítése</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r>
      <w:tr w:rsidR="00F74213" w:rsidRPr="00D53840" w:rsidTr="00A17816">
        <w:trPr>
          <w:trHeight w:val="411"/>
          <w:jc w:val="center"/>
        </w:trPr>
        <w:tc>
          <w:tcPr>
            <w:tcW w:w="1482" w:type="dxa"/>
            <w:vMerge/>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iCs/>
                <w:sz w:val="20"/>
                <w:szCs w:val="20"/>
              </w:rPr>
              <w:t>Álláskeresés</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r>
      <w:tr w:rsidR="00F74213" w:rsidRPr="00D53840" w:rsidTr="00A17816">
        <w:trPr>
          <w:trHeight w:val="366"/>
          <w:jc w:val="center"/>
        </w:trPr>
        <w:tc>
          <w:tcPr>
            <w:tcW w:w="1482" w:type="dxa"/>
            <w:vMerge/>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iCs/>
                <w:sz w:val="20"/>
                <w:szCs w:val="20"/>
              </w:rPr>
              <w:t>Munkanélküliség</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r>
      <w:tr w:rsidR="00F74213" w:rsidRPr="00D53840" w:rsidTr="00A17816">
        <w:trPr>
          <w:trHeight w:val="446"/>
          <w:jc w:val="center"/>
        </w:trPr>
        <w:tc>
          <w:tcPr>
            <w:tcW w:w="1482"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r w:rsidRPr="009722EF">
              <w:rPr>
                <w:rFonts w:ascii="Palatino Linotype" w:hAnsi="Palatino Linotype" w:cs="Arial"/>
                <w:sz w:val="20"/>
                <w:szCs w:val="20"/>
              </w:rPr>
              <w:t>11497-12</w:t>
            </w:r>
          </w:p>
          <w:p w:rsidR="00F74213" w:rsidRPr="009722EF" w:rsidRDefault="00F74213" w:rsidP="009E1D9A">
            <w:pPr>
              <w:ind w:left="113" w:right="-144"/>
              <w:jc w:val="center"/>
              <w:rPr>
                <w:rFonts w:ascii="Palatino Linotype" w:hAnsi="Palatino Linotype" w:cs="Arial"/>
                <w:sz w:val="20"/>
                <w:szCs w:val="20"/>
              </w:rPr>
            </w:pPr>
            <w:r w:rsidRPr="009722EF">
              <w:rPr>
                <w:rFonts w:ascii="Palatino Linotype" w:hAnsi="Palatino Linotype" w:cs="Arial"/>
                <w:sz w:val="20"/>
                <w:szCs w:val="20"/>
              </w:rPr>
              <w:t>Foglalkoztatás I.</w:t>
            </w: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r w:rsidRPr="009722EF">
              <w:rPr>
                <w:rFonts w:ascii="Palatino Linotype" w:hAnsi="Palatino Linotype" w:cs="Arial"/>
                <w:b/>
                <w:bCs/>
                <w:sz w:val="20"/>
                <w:szCs w:val="20"/>
              </w:rPr>
              <w:t>Foglalkoztatás I.</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64</w:t>
            </w:r>
          </w:p>
        </w:tc>
      </w:tr>
      <w:tr w:rsidR="00F74213" w:rsidRPr="00D53840" w:rsidTr="00A17816">
        <w:trPr>
          <w:trHeight w:val="443"/>
          <w:jc w:val="center"/>
        </w:trPr>
        <w:tc>
          <w:tcPr>
            <w:tcW w:w="1482" w:type="dxa"/>
            <w:vMerge/>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iCs/>
                <w:sz w:val="20"/>
                <w:szCs w:val="20"/>
              </w:rPr>
              <w:t>Nyelvtani rendszer</w:t>
            </w:r>
            <w:r>
              <w:rPr>
                <w:rFonts w:ascii="Palatino Linotype" w:hAnsi="Palatino Linotype" w:cs="Arial"/>
                <w:iCs/>
                <w:sz w:val="20"/>
                <w:szCs w:val="20"/>
              </w:rPr>
              <w:t>e</w:t>
            </w:r>
            <w:r w:rsidRPr="009722EF">
              <w:rPr>
                <w:rFonts w:ascii="Palatino Linotype" w:hAnsi="Palatino Linotype" w:cs="Arial"/>
                <w:iCs/>
                <w:sz w:val="20"/>
                <w:szCs w:val="20"/>
              </w:rPr>
              <w:t>zés 1.</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r>
      <w:tr w:rsidR="00F74213" w:rsidRPr="00D53840" w:rsidTr="00A17816">
        <w:trPr>
          <w:trHeight w:val="421"/>
          <w:jc w:val="center"/>
        </w:trPr>
        <w:tc>
          <w:tcPr>
            <w:tcW w:w="1482" w:type="dxa"/>
            <w:vMerge/>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iCs/>
                <w:sz w:val="20"/>
                <w:szCs w:val="20"/>
              </w:rPr>
            </w:pPr>
            <w:r w:rsidRPr="009722EF">
              <w:rPr>
                <w:rFonts w:ascii="Palatino Linotype" w:hAnsi="Palatino Linotype" w:cs="Arial"/>
                <w:iCs/>
                <w:sz w:val="20"/>
                <w:szCs w:val="20"/>
              </w:rPr>
              <w:t>Nyelvtani rendszerezés 2.</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r>
      <w:tr w:rsidR="00F74213" w:rsidRPr="00D53840" w:rsidTr="00A17816">
        <w:trPr>
          <w:trHeight w:val="412"/>
          <w:jc w:val="center"/>
        </w:trPr>
        <w:tc>
          <w:tcPr>
            <w:tcW w:w="1482" w:type="dxa"/>
            <w:vMerge/>
            <w:tcBorders>
              <w:top w:val="single" w:sz="4" w:space="0" w:color="auto"/>
              <w:left w:val="single" w:sz="4" w:space="0" w:color="auto"/>
              <w:bottom w:val="nil"/>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iCs/>
                <w:sz w:val="20"/>
                <w:szCs w:val="20"/>
              </w:rPr>
            </w:pPr>
            <w:r w:rsidRPr="009722EF">
              <w:rPr>
                <w:rFonts w:ascii="Palatino Linotype" w:hAnsi="Palatino Linotype" w:cs="Arial"/>
                <w:sz w:val="20"/>
                <w:szCs w:val="20"/>
              </w:rPr>
              <w:t>Nyelvi készségfejlesztés</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24</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24</w:t>
            </w:r>
          </w:p>
        </w:tc>
      </w:tr>
      <w:tr w:rsidR="00F74213" w:rsidRPr="00D53840" w:rsidTr="00A17816">
        <w:trPr>
          <w:trHeight w:val="404"/>
          <w:jc w:val="center"/>
        </w:trPr>
        <w:tc>
          <w:tcPr>
            <w:tcW w:w="1482" w:type="dxa"/>
            <w:vMerge/>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p>
        </w:tc>
        <w:tc>
          <w:tcPr>
            <w:tcW w:w="2694" w:type="dxa"/>
            <w:tcBorders>
              <w:top w:val="nil"/>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Munkavállalói szókincs</w:t>
            </w:r>
          </w:p>
        </w:tc>
        <w:tc>
          <w:tcPr>
            <w:tcW w:w="51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20</w:t>
            </w:r>
          </w:p>
        </w:tc>
        <w:tc>
          <w:tcPr>
            <w:tcW w:w="540"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nil"/>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20</w:t>
            </w:r>
          </w:p>
        </w:tc>
      </w:tr>
      <w:tr w:rsidR="00F74213" w:rsidRPr="00D53840" w:rsidTr="00A17816">
        <w:trPr>
          <w:trHeight w:val="425"/>
          <w:jc w:val="center"/>
        </w:trPr>
        <w:tc>
          <w:tcPr>
            <w:tcW w:w="1482" w:type="dxa"/>
            <w:vMerge w:val="restart"/>
            <w:tcBorders>
              <w:top w:val="single" w:sz="4" w:space="0" w:color="auto"/>
              <w:left w:val="single" w:sz="4" w:space="0" w:color="auto"/>
              <w:right w:val="single" w:sz="4" w:space="0" w:color="auto"/>
            </w:tcBorders>
            <w:shd w:val="clear" w:color="auto" w:fill="FFC000"/>
            <w:textDirection w:val="btLr"/>
            <w:vAlign w:val="center"/>
          </w:tcPr>
          <w:p w:rsidR="00F74213" w:rsidRPr="009722EF" w:rsidRDefault="00F74213" w:rsidP="009E1D9A">
            <w:pPr>
              <w:ind w:left="113" w:right="-144"/>
              <w:jc w:val="center"/>
              <w:rPr>
                <w:rFonts w:ascii="Palatino Linotype" w:hAnsi="Palatino Linotype" w:cs="Arial"/>
                <w:sz w:val="20"/>
                <w:szCs w:val="20"/>
              </w:rPr>
            </w:pPr>
            <w:r w:rsidRPr="009722EF">
              <w:rPr>
                <w:rFonts w:ascii="Palatino Linotype" w:hAnsi="Palatino Linotype" w:cs="Arial"/>
                <w:sz w:val="20"/>
                <w:szCs w:val="20"/>
              </w:rPr>
              <w:t>10681-12</w:t>
            </w:r>
          </w:p>
          <w:p w:rsidR="00F74213" w:rsidRPr="009722EF" w:rsidRDefault="00F74213" w:rsidP="009E1D9A">
            <w:pPr>
              <w:ind w:left="113" w:right="-144"/>
              <w:jc w:val="center"/>
              <w:rPr>
                <w:rFonts w:ascii="Palatino Linotype" w:hAnsi="Palatino Linotype" w:cs="Arial"/>
                <w:sz w:val="20"/>
                <w:szCs w:val="20"/>
              </w:rPr>
            </w:pPr>
            <w:r w:rsidRPr="009722EF">
              <w:rPr>
                <w:rFonts w:ascii="Palatino Linotype" w:hAnsi="Palatino Linotype" w:cs="Arial"/>
                <w:sz w:val="20"/>
                <w:szCs w:val="20"/>
              </w:rPr>
              <w:t>Népi kézműves vállalkozás működt</w:t>
            </w:r>
            <w:r w:rsidRPr="009722EF">
              <w:rPr>
                <w:rFonts w:ascii="Palatino Linotype" w:hAnsi="Palatino Linotype" w:cs="Arial"/>
                <w:sz w:val="20"/>
                <w:szCs w:val="20"/>
              </w:rPr>
              <w:t>e</w:t>
            </w:r>
            <w:r w:rsidRPr="009722EF">
              <w:rPr>
                <w:rFonts w:ascii="Palatino Linotype" w:hAnsi="Palatino Linotype" w:cs="Arial"/>
                <w:sz w:val="20"/>
                <w:szCs w:val="20"/>
              </w:rPr>
              <w:t>tése</w:t>
            </w:r>
          </w:p>
        </w:tc>
        <w:tc>
          <w:tcPr>
            <w:tcW w:w="2694"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b/>
                <w:bCs/>
                <w:sz w:val="20"/>
                <w:szCs w:val="20"/>
              </w:rPr>
            </w:pPr>
            <w:r w:rsidRPr="009722EF">
              <w:rPr>
                <w:rFonts w:ascii="Palatino Linotype" w:hAnsi="Palatino Linotype" w:cs="Arial"/>
                <w:b/>
                <w:bCs/>
                <w:sz w:val="20"/>
                <w:szCs w:val="20"/>
              </w:rPr>
              <w:t>Művészettörténet</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36</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32</w:t>
            </w: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140</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Egyetemes művészet</w:t>
            </w:r>
            <w:r>
              <w:rPr>
                <w:rFonts w:ascii="Palatino Linotype" w:hAnsi="Palatino Linotype" w:cs="Arial"/>
                <w:sz w:val="20"/>
                <w:szCs w:val="20"/>
              </w:rPr>
              <w:t>történet</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16</w:t>
            </w: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70</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Magyar művészettörténet</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16</w:t>
            </w: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i/>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70</w:t>
            </w:r>
          </w:p>
        </w:tc>
      </w:tr>
      <w:tr w:rsidR="00F74213" w:rsidRPr="00D53840" w:rsidTr="00A17816">
        <w:trPr>
          <w:trHeight w:val="52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b/>
                <w:bCs/>
                <w:sz w:val="20"/>
                <w:szCs w:val="20"/>
              </w:rPr>
              <w:t>Általános néprajz</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72</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Tárgyi néprajz</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Folklór</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Ünnepkörök, szokások</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20</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Tájegységek néprajza</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20</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b/>
                <w:bCs/>
                <w:sz w:val="20"/>
                <w:szCs w:val="20"/>
              </w:rPr>
            </w:pPr>
            <w:r w:rsidRPr="009722EF">
              <w:rPr>
                <w:rFonts w:ascii="Palatino Linotype" w:hAnsi="Palatino Linotype" w:cs="Arial"/>
                <w:b/>
                <w:bCs/>
                <w:sz w:val="20"/>
                <w:szCs w:val="20"/>
              </w:rPr>
              <w:t>Rajz gyakorlat</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32</w:t>
            </w: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176</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Színtan</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Ornamentika</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30</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52</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Szakrajzi alapismeretek</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54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Térábrázolás</w:t>
            </w:r>
            <w:r w:rsidRPr="009722EF">
              <w:rPr>
                <w:rFonts w:ascii="Palatino Linotype" w:hAnsi="Palatino Linotype" w:cs="Arial"/>
                <w:b/>
                <w:bCs/>
                <w:sz w:val="20"/>
                <w:szCs w:val="20"/>
              </w:rPr>
              <w:t xml:space="preserve"> </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46</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b/>
                <w:bCs/>
                <w:sz w:val="20"/>
                <w:szCs w:val="20"/>
              </w:rPr>
            </w:pPr>
            <w:r w:rsidRPr="009722EF">
              <w:rPr>
                <w:rFonts w:ascii="Palatino Linotype" w:hAnsi="Palatino Linotype" w:cs="Arial"/>
                <w:b/>
                <w:bCs/>
                <w:sz w:val="20"/>
                <w:szCs w:val="20"/>
              </w:rPr>
              <w:t>Népi kézműves szakmai alapismeretek</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108</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7F324D">
            <w:pPr>
              <w:ind w:right="-144"/>
              <w:rPr>
                <w:rFonts w:ascii="Palatino Linotype" w:hAnsi="Palatino Linotype" w:cs="Arial"/>
                <w:b/>
                <w:bCs/>
                <w:color w:val="000000"/>
                <w:sz w:val="20"/>
                <w:szCs w:val="20"/>
              </w:rPr>
            </w:pPr>
            <w:r w:rsidRPr="009722EF">
              <w:rPr>
                <w:rFonts w:ascii="Palatino Linotype" w:hAnsi="Palatino Linotype" w:cs="Arial"/>
                <w:sz w:val="20"/>
                <w:szCs w:val="20"/>
              </w:rPr>
              <w:t>Mesterségbemutató, vásár</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12</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12</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12</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Szakmai előmenetel</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Zsűriztetés</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Szakmai fórumok</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24</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7F324D">
            <w:pPr>
              <w:ind w:right="-144"/>
              <w:rPr>
                <w:rFonts w:ascii="Palatino Linotype" w:hAnsi="Palatino Linotype" w:cs="Arial"/>
                <w:b/>
                <w:bCs/>
                <w:color w:val="000000"/>
                <w:sz w:val="20"/>
                <w:szCs w:val="20"/>
              </w:rPr>
            </w:pPr>
            <w:r>
              <w:rPr>
                <w:rFonts w:ascii="Palatino Linotype" w:hAnsi="Palatino Linotype" w:cs="Arial"/>
                <w:b/>
                <w:bCs/>
                <w:sz w:val="20"/>
                <w:szCs w:val="20"/>
              </w:rPr>
              <w:t>Népi kézműves vállalkozá</w:t>
            </w:r>
            <w:r>
              <w:rPr>
                <w:rFonts w:ascii="Palatino Linotype" w:hAnsi="Palatino Linotype" w:cs="Arial"/>
                <w:b/>
                <w:bCs/>
                <w:sz w:val="20"/>
                <w:szCs w:val="20"/>
              </w:rPr>
              <w:t>s</w:t>
            </w:r>
            <w:r>
              <w:rPr>
                <w:rFonts w:ascii="Palatino Linotype" w:hAnsi="Palatino Linotype" w:cs="Arial"/>
                <w:b/>
                <w:bCs/>
                <w:sz w:val="20"/>
                <w:szCs w:val="20"/>
              </w:rPr>
              <w:t xml:space="preserve">ismeret, </w:t>
            </w:r>
            <w:r w:rsidRPr="009722EF">
              <w:rPr>
                <w:rFonts w:ascii="Palatino Linotype" w:hAnsi="Palatino Linotype" w:cs="Arial"/>
                <w:b/>
                <w:bCs/>
                <w:sz w:val="20"/>
                <w:szCs w:val="20"/>
              </w:rPr>
              <w:t>marketing</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32</w:t>
            </w: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140</w:t>
            </w:r>
          </w:p>
        </w:tc>
      </w:tr>
      <w:tr w:rsidR="00F74213" w:rsidRPr="00D53840" w:rsidTr="009E1D9A">
        <w:trPr>
          <w:trHeight w:val="285"/>
          <w:jc w:val="center"/>
        </w:trPr>
        <w:tc>
          <w:tcPr>
            <w:tcW w:w="1482" w:type="dxa"/>
            <w:vMerge/>
            <w:tcBorders>
              <w:left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Népi kézműves marketing alapjai</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72</w:t>
            </w:r>
          </w:p>
        </w:tc>
      </w:tr>
      <w:tr w:rsidR="00F74213" w:rsidRPr="00D53840" w:rsidTr="009E1D9A">
        <w:trPr>
          <w:trHeight w:val="285"/>
          <w:jc w:val="center"/>
        </w:trPr>
        <w:tc>
          <w:tcPr>
            <w:tcW w:w="1482" w:type="dxa"/>
            <w:vMerge/>
            <w:tcBorders>
              <w:left w:val="single" w:sz="4" w:space="0" w:color="auto"/>
              <w:bottom w:val="single" w:sz="4" w:space="0" w:color="auto"/>
              <w:right w:val="single" w:sz="4" w:space="0" w:color="auto"/>
            </w:tcBorders>
            <w:shd w:val="clear" w:color="auto" w:fill="FFC000"/>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nil"/>
              <w:bottom w:val="single" w:sz="4" w:space="0" w:color="auto"/>
              <w:right w:val="single" w:sz="4" w:space="0" w:color="auto"/>
            </w:tcBorders>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Népi kézműves vállalkozási alapismeretek</w:t>
            </w:r>
          </w:p>
        </w:tc>
        <w:tc>
          <w:tcPr>
            <w:tcW w:w="51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36</w:t>
            </w:r>
          </w:p>
        </w:tc>
        <w:tc>
          <w:tcPr>
            <w:tcW w:w="518"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nil"/>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32</w:t>
            </w:r>
          </w:p>
        </w:tc>
        <w:tc>
          <w:tcPr>
            <w:tcW w:w="540"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68</w:t>
            </w:r>
          </w:p>
        </w:tc>
      </w:tr>
      <w:tr w:rsidR="00F74213" w:rsidRPr="004106C1" w:rsidTr="009E1D9A">
        <w:trPr>
          <w:trHeight w:val="300"/>
          <w:jc w:val="center"/>
        </w:trPr>
        <w:tc>
          <w:tcPr>
            <w:tcW w:w="1482" w:type="dxa"/>
            <w:vMerge w:val="restart"/>
            <w:tcBorders>
              <w:top w:val="single" w:sz="4" w:space="0" w:color="auto"/>
              <w:left w:val="single" w:sz="4" w:space="0" w:color="auto"/>
              <w:right w:val="single" w:sz="4" w:space="0" w:color="auto"/>
            </w:tcBorders>
            <w:textDirection w:val="btLr"/>
            <w:vAlign w:val="center"/>
          </w:tcPr>
          <w:p w:rsidR="00F74213" w:rsidRPr="001B238C" w:rsidRDefault="00F74213" w:rsidP="009E1D9A">
            <w:pPr>
              <w:ind w:left="113" w:right="-144"/>
              <w:jc w:val="center"/>
              <w:rPr>
                <w:rFonts w:ascii="Palatino Linotype" w:hAnsi="Palatino Linotype" w:cs="Arial"/>
                <w:color w:val="000000"/>
                <w:sz w:val="20"/>
                <w:szCs w:val="20"/>
              </w:rPr>
            </w:pPr>
            <w:r w:rsidRPr="001B238C">
              <w:rPr>
                <w:rFonts w:ascii="Palatino Linotype" w:hAnsi="Palatino Linotype" w:cs="Arial"/>
                <w:color w:val="000000"/>
                <w:sz w:val="20"/>
                <w:szCs w:val="20"/>
              </w:rPr>
              <w:t>10692-12</w:t>
            </w:r>
          </w:p>
          <w:p w:rsidR="00F74213" w:rsidRPr="009722EF" w:rsidRDefault="00F74213" w:rsidP="009E1D9A">
            <w:pPr>
              <w:ind w:left="113" w:right="-144"/>
              <w:jc w:val="center"/>
              <w:rPr>
                <w:rFonts w:ascii="Palatino Linotype" w:hAnsi="Palatino Linotype" w:cs="Arial"/>
                <w:sz w:val="20"/>
                <w:szCs w:val="20"/>
              </w:rPr>
            </w:pPr>
            <w:r w:rsidRPr="001B238C">
              <w:rPr>
                <w:rFonts w:ascii="Palatino Linotype" w:hAnsi="Palatino Linotype" w:cs="Arial"/>
                <w:color w:val="000000"/>
                <w:sz w:val="20"/>
                <w:szCs w:val="20"/>
              </w:rPr>
              <w:t>Szőnyegszövés</w:t>
            </w: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Szőnyegszövő szakmai ismeretek</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72</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64</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r w:rsidRPr="009722EF">
              <w:rPr>
                <w:rFonts w:ascii="Palatino Linotype" w:hAnsi="Palatino Linotype" w:cs="Arial"/>
                <w:b/>
                <w:bCs/>
                <w:sz w:val="20"/>
                <w:szCs w:val="20"/>
              </w:rPr>
              <w:t>280</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 xml:space="preserve">Textiltörténet </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46</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Szövőeszközök típusai</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34</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Default="00F74213" w:rsidP="009E1D9A">
            <w:pPr>
              <w:ind w:right="-144"/>
              <w:rPr>
                <w:rFonts w:ascii="Palatino Linotype" w:hAnsi="Palatino Linotype" w:cs="Arial"/>
                <w:color w:val="000000"/>
                <w:sz w:val="20"/>
                <w:szCs w:val="20"/>
              </w:rPr>
            </w:pPr>
            <w:r>
              <w:rPr>
                <w:rFonts w:ascii="Palatino Linotype" w:hAnsi="Palatino Linotype" w:cs="Arial"/>
                <w:color w:val="000000"/>
                <w:sz w:val="20"/>
                <w:szCs w:val="20"/>
              </w:rPr>
              <w:t>A fonás története,</w:t>
            </w:r>
          </w:p>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fonószerkezetek</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Default="00F74213" w:rsidP="009E1D9A">
            <w:pPr>
              <w:ind w:right="-144"/>
              <w:rPr>
                <w:rFonts w:ascii="Palatino Linotype" w:hAnsi="Palatino Linotype" w:cs="Arial"/>
                <w:color w:val="000000"/>
                <w:sz w:val="20"/>
                <w:szCs w:val="20"/>
              </w:rPr>
            </w:pPr>
            <w:r>
              <w:rPr>
                <w:rFonts w:ascii="Palatino Linotype" w:hAnsi="Palatino Linotype" w:cs="Arial"/>
                <w:color w:val="000000"/>
                <w:sz w:val="20"/>
                <w:szCs w:val="20"/>
              </w:rPr>
              <w:t>A felvetés története,</w:t>
            </w:r>
          </w:p>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felvetőszerkezetek</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Default="00F74213" w:rsidP="009E1D9A">
            <w:pPr>
              <w:ind w:right="-144"/>
              <w:rPr>
                <w:rFonts w:ascii="Palatino Linotype" w:hAnsi="Palatino Linotype" w:cs="Arial"/>
                <w:color w:val="000000"/>
                <w:sz w:val="20"/>
                <w:szCs w:val="20"/>
              </w:rPr>
            </w:pPr>
            <w:r>
              <w:rPr>
                <w:rFonts w:ascii="Palatino Linotype" w:hAnsi="Palatino Linotype" w:cs="Arial"/>
                <w:color w:val="000000"/>
                <w:sz w:val="20"/>
                <w:szCs w:val="20"/>
              </w:rPr>
              <w:t>A szövés története,</w:t>
            </w:r>
          </w:p>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szövőszerkezetek</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14</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14</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14</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16</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58</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A textilipar nyersanyagai</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48</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color w:val="000000"/>
                <w:sz w:val="20"/>
                <w:szCs w:val="20"/>
              </w:rPr>
            </w:pPr>
            <w:r w:rsidRPr="009722EF">
              <w:rPr>
                <w:rFonts w:ascii="Palatino Linotype" w:hAnsi="Palatino Linotype" w:cs="Arial"/>
                <w:color w:val="000000"/>
                <w:sz w:val="20"/>
                <w:szCs w:val="20"/>
              </w:rPr>
              <w:t>Fonalfestés</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22</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Szőnyegszövő szakmai néprajz</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54</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sz w:val="20"/>
                <w:szCs w:val="20"/>
              </w:rPr>
            </w:pPr>
            <w:r w:rsidRPr="009722EF">
              <w:rPr>
                <w:rFonts w:ascii="Palatino Linotype" w:hAnsi="Palatino Linotype" w:cs="Arial"/>
                <w:b/>
                <w:sz w:val="20"/>
                <w:szCs w:val="20"/>
              </w:rPr>
              <w:t>126</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color w:val="000000"/>
                <w:sz w:val="20"/>
                <w:szCs w:val="20"/>
              </w:rPr>
              <w:t>Tájegységek gyapjúszövés kultúrája, szőnyegei</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27</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63</w:t>
            </w:r>
          </w:p>
        </w:tc>
      </w:tr>
      <w:tr w:rsidR="00F74213" w:rsidRPr="004106C1" w:rsidTr="009E1D9A">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bCs/>
                <w:color w:val="000000"/>
                <w:kern w:val="1"/>
                <w:sz w:val="20"/>
                <w:szCs w:val="20"/>
                <w:lang w:eastAsia="hi-IN" w:bidi="hi-IN"/>
              </w:rPr>
              <w:t>Korok és szőnyegek</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27</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i/>
                <w:sz w:val="20"/>
                <w:szCs w:val="20"/>
              </w:rPr>
            </w:pPr>
          </w:p>
        </w:tc>
        <w:tc>
          <w:tcPr>
            <w:tcW w:w="539" w:type="dxa"/>
            <w:vMerge w:val="restart"/>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9E1D9A">
            <w:pPr>
              <w:ind w:right="-144"/>
              <w:jc w:val="center"/>
              <w:rPr>
                <w:rFonts w:ascii="Palatino Linotype" w:hAnsi="Palatino Linotype" w:cs="Arial"/>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b/>
                <w:bCs/>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jc w:val="center"/>
              <w:rPr>
                <w:rFonts w:ascii="Palatino Linotype" w:hAnsi="Palatino Linotype" w:cs="Arial"/>
                <w:i/>
                <w:sz w:val="20"/>
                <w:szCs w:val="20"/>
              </w:rPr>
            </w:pPr>
            <w:r w:rsidRPr="009722EF">
              <w:rPr>
                <w:rFonts w:ascii="Palatino Linotype" w:hAnsi="Palatino Linotype" w:cs="Arial"/>
                <w:i/>
                <w:sz w:val="20"/>
                <w:szCs w:val="20"/>
              </w:rPr>
              <w:t>63</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7F324D">
            <w:pPr>
              <w:widowControl w:val="0"/>
              <w:suppressAutoHyphens/>
              <w:ind w:right="-144"/>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Szőnyegek szövése gyakorlat</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360</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396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396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368</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1520</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 xml:space="preserve">Felvetés </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72</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36</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180</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Egyszerű csíkritmusok szövése</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216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180</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180</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188</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764</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 xml:space="preserve">Székely festékesek, kilimek szövéstechnikái </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144</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144</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108</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432</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Befejező műveletek</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36</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144</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Szőnyegszövő szakmai rajz gyakorlat</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64</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r w:rsidRPr="009722EF">
              <w:rPr>
                <w:rFonts w:ascii="Palatino Linotype" w:hAnsi="Palatino Linotype" w:cs="Arial"/>
                <w:b/>
                <w:sz w:val="20"/>
                <w:szCs w:val="20"/>
              </w:rPr>
              <w:t>280</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Kötéstan</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7F324D">
            <w:pPr>
              <w:widowControl w:val="0"/>
              <w:suppressAutoHyphens/>
              <w:ind w:right="-144"/>
              <w:rPr>
                <w:rFonts w:ascii="Palatino Linotype" w:hAnsi="Palatino Linotype"/>
                <w:b/>
                <w:bCs/>
                <w:color w:val="000000"/>
                <w:kern w:val="1"/>
                <w:sz w:val="20"/>
                <w:szCs w:val="20"/>
                <w:lang w:eastAsia="hi-IN" w:bidi="hi-IN"/>
              </w:rPr>
            </w:pPr>
            <w:r w:rsidRPr="009722EF">
              <w:rPr>
                <w:rFonts w:ascii="Palatino Linotype" w:hAnsi="Palatino Linotype" w:cs="Arial"/>
                <w:color w:val="000000"/>
                <w:sz w:val="20"/>
                <w:szCs w:val="20"/>
              </w:rPr>
              <w:t>Csíkritmusok, folyamatos és zárt kompozíciók</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r w:rsidRPr="009722EF">
              <w:rPr>
                <w:rFonts w:ascii="Palatino Linotype" w:hAnsi="Palatino Linotype" w:cs="Arial"/>
                <w:sz w:val="20"/>
                <w:szCs w:val="20"/>
              </w:rPr>
              <w:t>36</w:t>
            </w:r>
          </w:p>
        </w:tc>
      </w:tr>
      <w:tr w:rsidR="00F74213" w:rsidRPr="004106C1" w:rsidTr="00A17816">
        <w:trPr>
          <w:trHeight w:val="331"/>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
                <w:bCs/>
                <w:color w:val="000000"/>
                <w:kern w:val="1"/>
                <w:sz w:val="20"/>
                <w:szCs w:val="20"/>
                <w:lang w:eastAsia="hi-IN" w:bidi="hi-IN"/>
              </w:rPr>
            </w:pPr>
            <w:r w:rsidRPr="009722EF">
              <w:rPr>
                <w:rFonts w:ascii="Palatino Linotype" w:hAnsi="Palatino Linotype" w:cs="Arial"/>
                <w:color w:val="000000"/>
                <w:sz w:val="20"/>
                <w:szCs w:val="20"/>
              </w:rPr>
              <w:t>Festékes szőnyegek kompozíciói, motívumai</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18</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r w:rsidRPr="009722EF">
              <w:rPr>
                <w:rFonts w:ascii="Palatino Linotype" w:hAnsi="Palatino Linotype" w:cs="Arial"/>
                <w:sz w:val="20"/>
                <w:szCs w:val="20"/>
              </w:rPr>
              <w:t>72</w:t>
            </w:r>
          </w:p>
        </w:tc>
      </w:tr>
      <w:tr w:rsidR="00F74213" w:rsidRPr="004106C1" w:rsidTr="00A17816">
        <w:trPr>
          <w:trHeight w:val="285"/>
          <w:jc w:val="center"/>
        </w:trPr>
        <w:tc>
          <w:tcPr>
            <w:tcW w:w="1482" w:type="dxa"/>
            <w:vMerge/>
            <w:tcBorders>
              <w:left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widowControl w:val="0"/>
              <w:suppressAutoHyphens/>
              <w:ind w:right="-144"/>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 xml:space="preserve">Mintagyűjtemény, tervdokumentáció készítése, </w:t>
            </w:r>
            <w:r w:rsidRPr="009722EF">
              <w:rPr>
                <w:rFonts w:ascii="Palatino Linotype" w:hAnsi="Palatino Linotype" w:cs="Arial"/>
                <w:color w:val="000000"/>
                <w:sz w:val="20"/>
                <w:szCs w:val="20"/>
              </w:rPr>
              <w:lastRenderedPageBreak/>
              <w:t>archiválás</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39" w:type="dxa"/>
            <w:vMerge/>
            <w:tcBorders>
              <w:left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i/>
                <w:sz w:val="20"/>
                <w:szCs w:val="20"/>
              </w:rPr>
            </w:pPr>
            <w:r w:rsidRPr="009722EF">
              <w:rPr>
                <w:rFonts w:ascii="Palatino Linotype" w:hAnsi="Palatino Linotype" w:cs="Arial"/>
                <w:bCs/>
                <w:i/>
                <w:sz w:val="20"/>
                <w:szCs w:val="20"/>
              </w:rPr>
              <w:t>28</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i/>
                <w:sz w:val="20"/>
                <w:szCs w:val="20"/>
              </w:rPr>
            </w:pPr>
            <w:r w:rsidRPr="009722EF">
              <w:rPr>
                <w:rFonts w:ascii="Palatino Linotype" w:hAnsi="Palatino Linotype" w:cs="Arial"/>
                <w:i/>
                <w:sz w:val="20"/>
                <w:szCs w:val="20"/>
              </w:rPr>
              <w:t>136</w:t>
            </w:r>
          </w:p>
        </w:tc>
      </w:tr>
      <w:tr w:rsidR="00F74213" w:rsidRPr="004106C1" w:rsidTr="009E1D9A">
        <w:trPr>
          <w:trHeight w:val="285"/>
          <w:jc w:val="center"/>
        </w:trPr>
        <w:tc>
          <w:tcPr>
            <w:tcW w:w="4176" w:type="dxa"/>
            <w:gridSpan w:val="2"/>
            <w:tcBorders>
              <w:top w:val="single" w:sz="4" w:space="0" w:color="auto"/>
              <w:left w:val="single" w:sz="4" w:space="0" w:color="auto"/>
              <w:bottom w:val="single" w:sz="4" w:space="0" w:color="auto"/>
              <w:right w:val="single" w:sz="4" w:space="0" w:color="auto"/>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lastRenderedPageBreak/>
              <w:t>Összes éves elméleti/gyakorlati óraszám:</w:t>
            </w:r>
          </w:p>
        </w:tc>
        <w:tc>
          <w:tcPr>
            <w:tcW w:w="51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288</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468</w:t>
            </w:r>
          </w:p>
        </w:tc>
        <w:tc>
          <w:tcPr>
            <w:tcW w:w="539" w:type="dxa"/>
            <w:vMerge/>
            <w:tcBorders>
              <w:left w:val="single" w:sz="4" w:space="0" w:color="auto"/>
              <w:bottom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252</w:t>
            </w:r>
          </w:p>
        </w:tc>
        <w:tc>
          <w:tcPr>
            <w:tcW w:w="537"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504</w:t>
            </w:r>
          </w:p>
        </w:tc>
        <w:tc>
          <w:tcPr>
            <w:tcW w:w="539" w:type="dxa"/>
            <w:vMerge/>
            <w:tcBorders>
              <w:left w:val="single" w:sz="4" w:space="0" w:color="auto"/>
              <w:bottom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216</w:t>
            </w:r>
          </w:p>
        </w:tc>
        <w:tc>
          <w:tcPr>
            <w:tcW w:w="518"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540</w:t>
            </w:r>
          </w:p>
        </w:tc>
        <w:tc>
          <w:tcPr>
            <w:tcW w:w="539" w:type="dxa"/>
            <w:vMerge/>
            <w:tcBorders>
              <w:left w:val="single" w:sz="4" w:space="0" w:color="auto"/>
              <w:bottom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208</w:t>
            </w:r>
          </w:p>
        </w:tc>
        <w:tc>
          <w:tcPr>
            <w:tcW w:w="540"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464</w:t>
            </w:r>
          </w:p>
        </w:tc>
        <w:tc>
          <w:tcPr>
            <w:tcW w:w="852" w:type="dxa"/>
            <w:tcBorders>
              <w:top w:val="single" w:sz="4" w:space="0" w:color="auto"/>
              <w:left w:val="single" w:sz="4" w:space="0" w:color="auto"/>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Cs/>
                <w:sz w:val="20"/>
                <w:szCs w:val="20"/>
              </w:rPr>
            </w:pPr>
            <w:r w:rsidRPr="009722EF">
              <w:rPr>
                <w:rFonts w:ascii="Palatino Linotype" w:hAnsi="Palatino Linotype" w:cs="Arial"/>
                <w:bCs/>
                <w:sz w:val="20"/>
                <w:szCs w:val="20"/>
              </w:rPr>
              <w:t>2940</w:t>
            </w:r>
          </w:p>
        </w:tc>
      </w:tr>
      <w:tr w:rsidR="00F74213" w:rsidRPr="004106C1" w:rsidTr="009E1D9A">
        <w:trPr>
          <w:trHeight w:val="285"/>
          <w:jc w:val="center"/>
        </w:trPr>
        <w:tc>
          <w:tcPr>
            <w:tcW w:w="4176" w:type="dxa"/>
            <w:gridSpan w:val="2"/>
            <w:tcBorders>
              <w:top w:val="single" w:sz="4" w:space="0" w:color="auto"/>
              <w:left w:val="single" w:sz="4" w:space="0" w:color="auto"/>
              <w:bottom w:val="single" w:sz="4" w:space="0" w:color="auto"/>
              <w:right w:val="single" w:sz="4" w:space="0" w:color="000000"/>
            </w:tcBorders>
            <w:vAlign w:val="center"/>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Összes éves/ögy óraszám:</w:t>
            </w:r>
          </w:p>
        </w:tc>
        <w:tc>
          <w:tcPr>
            <w:tcW w:w="1056" w:type="dxa"/>
            <w:gridSpan w:val="2"/>
            <w:tcBorders>
              <w:top w:val="single" w:sz="4" w:space="0" w:color="auto"/>
              <w:left w:val="nil"/>
              <w:bottom w:val="single" w:sz="4" w:space="0" w:color="auto"/>
              <w:right w:val="single" w:sz="4" w:space="0" w:color="000000"/>
            </w:tcBorders>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105</w:t>
            </w:r>
          </w:p>
        </w:tc>
        <w:tc>
          <w:tcPr>
            <w:tcW w:w="1047" w:type="dxa"/>
            <w:gridSpan w:val="2"/>
            <w:tcBorders>
              <w:top w:val="single" w:sz="4" w:space="0" w:color="auto"/>
              <w:left w:val="nil"/>
              <w:bottom w:val="single" w:sz="4" w:space="0" w:color="auto"/>
              <w:right w:val="single" w:sz="4" w:space="0" w:color="000000"/>
            </w:tcBorders>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672</w:t>
            </w:r>
          </w:p>
        </w:tc>
        <w:tc>
          <w:tcPr>
            <w:tcW w:w="852" w:type="dxa"/>
            <w:tcBorders>
              <w:top w:val="single" w:sz="4" w:space="0" w:color="auto"/>
              <w:left w:val="nil"/>
              <w:bottom w:val="single" w:sz="4" w:space="0" w:color="auto"/>
              <w:right w:val="single" w:sz="4" w:space="0" w:color="auto"/>
            </w:tcBorders>
            <w:vAlign w:val="center"/>
          </w:tcPr>
          <w:p w:rsidR="00F74213" w:rsidRPr="009722EF" w:rsidRDefault="00F74213" w:rsidP="00A17816">
            <w:pPr>
              <w:ind w:right="-144"/>
              <w:jc w:val="center"/>
              <w:rPr>
                <w:rFonts w:ascii="Palatino Linotype" w:hAnsi="Palatino Linotype" w:cs="Arial"/>
                <w:b/>
                <w:bCs/>
                <w:sz w:val="20"/>
                <w:szCs w:val="20"/>
              </w:rPr>
            </w:pPr>
            <w:r w:rsidRPr="009722EF">
              <w:rPr>
                <w:rFonts w:ascii="Palatino Linotype" w:hAnsi="Palatino Linotype" w:cs="Arial"/>
                <w:b/>
                <w:bCs/>
                <w:sz w:val="20"/>
                <w:szCs w:val="20"/>
              </w:rPr>
              <w:t>3220</w:t>
            </w:r>
          </w:p>
        </w:tc>
      </w:tr>
      <w:tr w:rsidR="00F74213" w:rsidRPr="004106C1" w:rsidTr="009E1D9A">
        <w:trPr>
          <w:trHeight w:val="285"/>
          <w:jc w:val="center"/>
        </w:trPr>
        <w:tc>
          <w:tcPr>
            <w:tcW w:w="4176" w:type="dxa"/>
            <w:gridSpan w:val="2"/>
            <w:tcBorders>
              <w:top w:val="single" w:sz="4" w:space="0" w:color="auto"/>
              <w:left w:val="single" w:sz="4" w:space="0" w:color="auto"/>
              <w:bottom w:val="single" w:sz="4" w:space="0" w:color="auto"/>
              <w:right w:val="nil"/>
            </w:tcBorders>
            <w:noWrap/>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Elméleti óraszámok/aránya</w:t>
            </w:r>
          </w:p>
        </w:tc>
        <w:tc>
          <w:tcPr>
            <w:tcW w:w="6724" w:type="dxa"/>
            <w:gridSpan w:val="12"/>
            <w:tcBorders>
              <w:top w:val="single" w:sz="4" w:space="0" w:color="auto"/>
              <w:left w:val="single" w:sz="4" w:space="0" w:color="auto"/>
              <w:bottom w:val="single" w:sz="4" w:space="0" w:color="auto"/>
              <w:right w:val="single" w:sz="4" w:space="0" w:color="auto"/>
            </w:tcBorders>
            <w:noWrap/>
            <w:vAlign w:val="bottom"/>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964 /29,9%</w:t>
            </w:r>
          </w:p>
        </w:tc>
      </w:tr>
      <w:tr w:rsidR="00F74213" w:rsidRPr="004106C1" w:rsidTr="009E1D9A">
        <w:trPr>
          <w:trHeight w:val="285"/>
          <w:jc w:val="center"/>
        </w:trPr>
        <w:tc>
          <w:tcPr>
            <w:tcW w:w="4176" w:type="dxa"/>
            <w:gridSpan w:val="2"/>
            <w:tcBorders>
              <w:top w:val="single" w:sz="4" w:space="0" w:color="auto"/>
              <w:left w:val="single" w:sz="4" w:space="0" w:color="auto"/>
              <w:bottom w:val="single" w:sz="4" w:space="0" w:color="auto"/>
              <w:right w:val="single" w:sz="4" w:space="0" w:color="auto"/>
            </w:tcBorders>
            <w:noWrap/>
            <w:vAlign w:val="bottom"/>
          </w:tcPr>
          <w:p w:rsidR="00F74213" w:rsidRPr="009722EF" w:rsidRDefault="00F74213" w:rsidP="009E1D9A">
            <w:pPr>
              <w:ind w:right="-144"/>
              <w:rPr>
                <w:rFonts w:ascii="Palatino Linotype" w:hAnsi="Palatino Linotype" w:cs="Arial"/>
                <w:sz w:val="20"/>
                <w:szCs w:val="20"/>
              </w:rPr>
            </w:pPr>
            <w:r w:rsidRPr="009722EF">
              <w:rPr>
                <w:rFonts w:ascii="Palatino Linotype" w:hAnsi="Palatino Linotype" w:cs="Arial"/>
                <w:sz w:val="20"/>
                <w:szCs w:val="20"/>
              </w:rPr>
              <w:t>Gyakorlati óraszámok/aránya</w:t>
            </w:r>
          </w:p>
        </w:tc>
        <w:tc>
          <w:tcPr>
            <w:tcW w:w="6724" w:type="dxa"/>
            <w:gridSpan w:val="12"/>
            <w:tcBorders>
              <w:top w:val="single" w:sz="4" w:space="0" w:color="auto"/>
              <w:left w:val="single" w:sz="4" w:space="0" w:color="auto"/>
              <w:bottom w:val="single" w:sz="4" w:space="0" w:color="auto"/>
              <w:right w:val="single" w:sz="4" w:space="0" w:color="auto"/>
            </w:tcBorders>
            <w:noWrap/>
            <w:vAlign w:val="bottom"/>
          </w:tcPr>
          <w:p w:rsidR="00F74213" w:rsidRPr="009722EF" w:rsidRDefault="00F74213" w:rsidP="009E1D9A">
            <w:pPr>
              <w:ind w:right="-144"/>
              <w:jc w:val="center"/>
              <w:rPr>
                <w:rFonts w:ascii="Palatino Linotype" w:hAnsi="Palatino Linotype" w:cs="Arial"/>
                <w:sz w:val="20"/>
                <w:szCs w:val="20"/>
              </w:rPr>
            </w:pPr>
            <w:r w:rsidRPr="009722EF">
              <w:rPr>
                <w:rFonts w:ascii="Palatino Linotype" w:hAnsi="Palatino Linotype" w:cs="Arial"/>
                <w:sz w:val="20"/>
                <w:szCs w:val="20"/>
              </w:rPr>
              <w:t>2256/70,1</w:t>
            </w:r>
            <w:r>
              <w:rPr>
                <w:rFonts w:ascii="Palatino Linotype" w:hAnsi="Palatino Linotype" w:cs="Arial"/>
                <w:sz w:val="20"/>
                <w:szCs w:val="20"/>
              </w:rPr>
              <w:t xml:space="preserve"> %</w:t>
            </w:r>
          </w:p>
        </w:tc>
      </w:tr>
    </w:tbl>
    <w:p w:rsidR="00F74213" w:rsidRDefault="00F74213" w:rsidP="009E1D9A">
      <w:pPr>
        <w:widowControl w:val="0"/>
        <w:suppressAutoHyphens/>
        <w:spacing w:after="240"/>
        <w:ind w:right="-144"/>
        <w:jc w:val="both"/>
        <w:rPr>
          <w:rFonts w:ascii="Palatino Linotype" w:hAnsi="Palatino Linotype"/>
          <w:kern w:val="1"/>
          <w:sz w:val="20"/>
          <w:szCs w:val="20"/>
          <w:lang w:eastAsia="hi-IN" w:bidi="hi-IN"/>
        </w:rPr>
      </w:pPr>
    </w:p>
    <w:p w:rsidR="00F74213" w:rsidRDefault="00F74213" w:rsidP="009E1D9A">
      <w:pPr>
        <w:widowControl w:val="0"/>
        <w:suppressAutoHyphens/>
        <w:spacing w:after="240"/>
        <w:ind w:right="-144"/>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F74213" w:rsidRPr="00AA26FB" w:rsidRDefault="00F74213" w:rsidP="009E1D9A">
      <w:pPr>
        <w:widowControl w:val="0"/>
        <w:suppressAutoHyphens/>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90%-a felosztásra került.</w:t>
      </w:r>
    </w:p>
    <w:p w:rsidR="00F74213" w:rsidRDefault="00F74213" w:rsidP="009E1D9A">
      <w:pPr>
        <w:widowControl w:val="0"/>
        <w:suppressAutoHyphens/>
        <w:ind w:right="-144"/>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74213" w:rsidRPr="006D715C" w:rsidRDefault="00F74213" w:rsidP="009E1D9A">
      <w:pPr>
        <w:widowControl w:val="0"/>
        <w:suppressAutoHyphens/>
        <w:ind w:right="-144"/>
        <w:jc w:val="both"/>
        <w:rPr>
          <w:rFonts w:ascii="Palatino Linotype" w:hAnsi="Palatino Linotype"/>
          <w:kern w:val="1"/>
          <w:sz w:val="24"/>
          <w:szCs w:val="24"/>
          <w:lang w:eastAsia="hi-IN" w:bidi="hi-IN"/>
        </w:rPr>
      </w:pPr>
      <w:r w:rsidRPr="004F3748">
        <w:rPr>
          <w:rFonts w:ascii="Palatino Linotype" w:hAnsi="Palatino Linotype"/>
          <w:kern w:val="1"/>
          <w:sz w:val="24"/>
          <w:szCs w:val="24"/>
          <w:lang w:eastAsia="hi-IN" w:bidi="hi-IN"/>
        </w:rPr>
        <w:t>A tantárgyakra meghatározott időkeret kötelező érvényű</w:t>
      </w:r>
      <w:r w:rsidRPr="006D715C">
        <w:rPr>
          <w:rFonts w:ascii="Palatino Linotype" w:hAnsi="Palatino Linotype"/>
          <w:kern w:val="1"/>
          <w:sz w:val="24"/>
          <w:szCs w:val="24"/>
          <w:lang w:eastAsia="hi-IN" w:bidi="hi-IN"/>
        </w:rPr>
        <w:t>, a témakörökre kialakított óraszám pedig ajánlás.”</w:t>
      </w:r>
    </w:p>
    <w:p w:rsidR="00F74213" w:rsidRPr="00EB4607" w:rsidRDefault="00F74213" w:rsidP="009E1D9A">
      <w:pPr>
        <w:ind w:right="-144"/>
        <w:jc w:val="center"/>
        <w:rPr>
          <w:rFonts w:ascii="Palatino Linotype" w:hAnsi="Palatino Linotype"/>
          <w:b/>
          <w:sz w:val="44"/>
          <w:szCs w:val="44"/>
        </w:rPr>
      </w:pPr>
      <w:r>
        <w:rPr>
          <w:sz w:val="24"/>
          <w:szCs w:val="24"/>
        </w:rPr>
        <w:br w:type="page"/>
      </w: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Pr="00894C6C" w:rsidRDefault="00F74213" w:rsidP="00A17816">
      <w:pPr>
        <w:ind w:right="-142"/>
        <w:jc w:val="center"/>
        <w:rPr>
          <w:rFonts w:ascii="Palatino Linotype" w:hAnsi="Palatino Linotype"/>
          <w:b/>
          <w:sz w:val="44"/>
          <w:szCs w:val="44"/>
        </w:rPr>
      </w:pPr>
      <w:r>
        <w:rPr>
          <w:rFonts w:ascii="Palatino Linotype" w:hAnsi="Palatino Linotype"/>
          <w:b/>
          <w:sz w:val="44"/>
          <w:szCs w:val="44"/>
        </w:rPr>
        <w:t>A</w:t>
      </w:r>
    </w:p>
    <w:p w:rsidR="00F74213" w:rsidRDefault="00F74213" w:rsidP="00A17816">
      <w:pPr>
        <w:ind w:right="-142"/>
        <w:jc w:val="center"/>
        <w:rPr>
          <w:rFonts w:ascii="Palatino Linotype" w:hAnsi="Palatino Linotype"/>
          <w:b/>
          <w:sz w:val="44"/>
          <w:szCs w:val="44"/>
        </w:rPr>
      </w:pPr>
      <w:r w:rsidRPr="00894C6C">
        <w:rPr>
          <w:rFonts w:ascii="Palatino Linotype" w:hAnsi="Palatino Linotype"/>
          <w:b/>
          <w:sz w:val="44"/>
          <w:szCs w:val="44"/>
        </w:rPr>
        <w:t>11500-12 azonosító számú</w:t>
      </w:r>
      <w:r>
        <w:rPr>
          <w:rFonts w:ascii="Palatino Linotype" w:hAnsi="Palatino Linotype"/>
          <w:b/>
          <w:sz w:val="44"/>
          <w:szCs w:val="44"/>
        </w:rPr>
        <w:t>,</w:t>
      </w:r>
    </w:p>
    <w:p w:rsidR="00F74213" w:rsidRPr="00894C6C"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F74213" w:rsidRDefault="00F74213" w:rsidP="00A17816">
      <w:pPr>
        <w:ind w:right="-142"/>
        <w:jc w:val="center"/>
        <w:rPr>
          <w:rFonts w:ascii="Palatino Linotype" w:hAnsi="Palatino Linotype"/>
          <w:b/>
          <w:sz w:val="44"/>
          <w:szCs w:val="44"/>
        </w:rPr>
      </w:pPr>
      <w:r w:rsidRPr="00894C6C">
        <w:rPr>
          <w:rFonts w:ascii="Palatino Linotype" w:hAnsi="Palatino Linotype"/>
          <w:b/>
          <w:sz w:val="44"/>
          <w:szCs w:val="44"/>
        </w:rPr>
        <w:t>megnevezésű</w:t>
      </w:r>
    </w:p>
    <w:p w:rsidR="00F74213" w:rsidRPr="00894C6C"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r w:rsidRPr="00894C6C">
        <w:rPr>
          <w:rFonts w:ascii="Palatino Linotype" w:hAnsi="Palatino Linotype"/>
          <w:b/>
          <w:sz w:val="44"/>
          <w:szCs w:val="44"/>
        </w:rPr>
        <w:t>szakmai követelménymodul</w:t>
      </w:r>
    </w:p>
    <w:p w:rsidR="00F74213" w:rsidRPr="00894C6C" w:rsidRDefault="00F74213" w:rsidP="00A17816">
      <w:pPr>
        <w:ind w:right="-142"/>
        <w:jc w:val="center"/>
        <w:rPr>
          <w:rFonts w:ascii="Palatino Linotype" w:hAnsi="Palatino Linotype"/>
          <w:b/>
          <w:sz w:val="44"/>
          <w:szCs w:val="44"/>
        </w:rPr>
      </w:pPr>
    </w:p>
    <w:p w:rsidR="00F74213" w:rsidRPr="00894C6C" w:rsidRDefault="00F74213" w:rsidP="00A17816">
      <w:pPr>
        <w:ind w:right="-142"/>
        <w:jc w:val="center"/>
        <w:rPr>
          <w:rFonts w:ascii="Palatino Linotype" w:hAnsi="Palatino Linotype"/>
          <w:b/>
          <w:sz w:val="44"/>
          <w:szCs w:val="44"/>
        </w:rPr>
      </w:pPr>
      <w:r w:rsidRPr="00894C6C">
        <w:rPr>
          <w:rFonts w:ascii="Palatino Linotype" w:hAnsi="Palatino Linotype"/>
          <w:b/>
          <w:sz w:val="44"/>
          <w:szCs w:val="44"/>
        </w:rPr>
        <w:t>tantárgyai, témakörei</w:t>
      </w:r>
    </w:p>
    <w:p w:rsidR="00F74213" w:rsidRDefault="00F74213" w:rsidP="00A17816">
      <w:pPr>
        <w:rPr>
          <w:rFonts w:ascii="Palatino Linotype" w:hAnsi="Palatino Linotype"/>
          <w:b/>
          <w:sz w:val="24"/>
          <w:szCs w:val="24"/>
        </w:rPr>
      </w:pPr>
      <w:r>
        <w:rPr>
          <w:rFonts w:ascii="Palatino Linotype" w:hAnsi="Palatino Linotype"/>
          <w:b/>
          <w:sz w:val="24"/>
          <w:szCs w:val="24"/>
        </w:rPr>
        <w:br w:type="page"/>
      </w:r>
    </w:p>
    <w:p w:rsidR="00F74213" w:rsidRPr="00181819" w:rsidRDefault="00F74213" w:rsidP="00A17816">
      <w:pPr>
        <w:widowControl w:val="0"/>
        <w:suppressAutoHyphens/>
        <w:ind w:right="-144"/>
        <w:jc w:val="both"/>
        <w:rPr>
          <w:rFonts w:ascii="Palatino Linotype" w:hAnsi="Palatino Linotype"/>
          <w:b/>
          <w:sz w:val="24"/>
          <w:szCs w:val="24"/>
        </w:rPr>
      </w:pPr>
      <w:r w:rsidRPr="00181819">
        <w:rPr>
          <w:rFonts w:ascii="Palatino Linotype" w:hAnsi="Palatino Linotype"/>
          <w:b/>
          <w:sz w:val="24"/>
          <w:szCs w:val="24"/>
        </w:rPr>
        <w:t>A 11500-12 azonosító számú</w:t>
      </w:r>
      <w:r>
        <w:rPr>
          <w:rFonts w:ascii="Palatino Linotype" w:hAnsi="Palatino Linotype"/>
          <w:b/>
          <w:sz w:val="24"/>
          <w:szCs w:val="24"/>
        </w:rPr>
        <w:t>,</w:t>
      </w:r>
      <w:r w:rsidRPr="00181819">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74213" w:rsidRPr="00894C6C" w:rsidTr="006E606A">
        <w:trPr>
          <w:trHeight w:val="59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F74213" w:rsidRPr="00894C6C" w:rsidTr="006E606A">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F74213" w:rsidRPr="00894C6C" w:rsidRDefault="00F74213" w:rsidP="006E606A">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bottom"/>
          </w:tcPr>
          <w:p w:rsidR="00F74213" w:rsidRPr="009973C2" w:rsidRDefault="00F74213" w:rsidP="006E606A">
            <w:pPr>
              <w:ind w:left="57"/>
              <w:rPr>
                <w:rFonts w:ascii="Palatino Linotype" w:hAnsi="Palatino Linotype" w:cs="Arial"/>
                <w:sz w:val="20"/>
                <w:szCs w:val="20"/>
              </w:rPr>
            </w:pPr>
            <w:r w:rsidRPr="009973C2">
              <w:rPr>
                <w:rFonts w:ascii="Palatino Linotype" w:hAnsi="Palatino Linotype"/>
                <w:sz w:val="20"/>
                <w:szCs w:val="20"/>
              </w:rPr>
              <w:t>Munkavédelmi ala</w:t>
            </w:r>
            <w:r w:rsidRPr="009973C2">
              <w:rPr>
                <w:rFonts w:ascii="Palatino Linotype" w:hAnsi="Palatino Linotype"/>
                <w:sz w:val="20"/>
                <w:szCs w:val="20"/>
              </w:rPr>
              <w:t>p</w:t>
            </w:r>
            <w:r w:rsidRPr="009973C2">
              <w:rPr>
                <w:rFonts w:ascii="Palatino Linotype" w:hAnsi="Palatino Linotype"/>
                <w:sz w:val="20"/>
                <w:szCs w:val="20"/>
              </w:rPr>
              <w:t>ismeretek</w:t>
            </w:r>
          </w:p>
        </w:tc>
        <w:tc>
          <w:tcPr>
            <w:tcW w:w="640" w:type="dxa"/>
            <w:tcBorders>
              <w:top w:val="nil"/>
              <w:left w:val="nil"/>
              <w:bottom w:val="single" w:sz="4" w:space="0" w:color="auto"/>
              <w:right w:val="single" w:sz="4" w:space="0" w:color="auto"/>
            </w:tcBorders>
            <w:textDirection w:val="btLr"/>
            <w:vAlign w:val="bottom"/>
          </w:tcPr>
          <w:p w:rsidR="00F74213" w:rsidRPr="009973C2" w:rsidRDefault="00F74213" w:rsidP="006E606A">
            <w:pPr>
              <w:ind w:left="57"/>
              <w:rPr>
                <w:rFonts w:ascii="Palatino Linotype" w:hAnsi="Palatino Linotype" w:cs="Arial"/>
                <w:sz w:val="20"/>
                <w:szCs w:val="20"/>
              </w:rPr>
            </w:pPr>
            <w:r w:rsidRPr="009973C2">
              <w:rPr>
                <w:rFonts w:ascii="Palatino Linotype" w:hAnsi="Palatino Linotype"/>
                <w:sz w:val="20"/>
                <w:szCs w:val="20"/>
              </w:rPr>
              <w:t>Munkahelyek kialak</w:t>
            </w:r>
            <w:r w:rsidRPr="009973C2">
              <w:rPr>
                <w:rFonts w:ascii="Palatino Linotype" w:hAnsi="Palatino Linotype"/>
                <w:sz w:val="20"/>
                <w:szCs w:val="20"/>
              </w:rPr>
              <w:t>í</w:t>
            </w:r>
            <w:r w:rsidRPr="009973C2">
              <w:rPr>
                <w:rFonts w:ascii="Palatino Linotype" w:hAnsi="Palatino Linotype"/>
                <w:sz w:val="20"/>
                <w:szCs w:val="20"/>
              </w:rPr>
              <w:t>tása</w:t>
            </w:r>
          </w:p>
        </w:tc>
        <w:tc>
          <w:tcPr>
            <w:tcW w:w="640" w:type="dxa"/>
            <w:tcBorders>
              <w:top w:val="nil"/>
              <w:left w:val="nil"/>
              <w:bottom w:val="single" w:sz="4" w:space="0" w:color="auto"/>
              <w:right w:val="single" w:sz="4" w:space="0" w:color="auto"/>
            </w:tcBorders>
            <w:textDirection w:val="btLr"/>
            <w:vAlign w:val="bottom"/>
          </w:tcPr>
          <w:p w:rsidR="00F74213" w:rsidRPr="009973C2" w:rsidRDefault="00F74213" w:rsidP="006E606A">
            <w:pPr>
              <w:ind w:left="57"/>
              <w:rPr>
                <w:rFonts w:ascii="Palatino Linotype" w:hAnsi="Palatino Linotype" w:cs="Arial"/>
                <w:sz w:val="20"/>
                <w:szCs w:val="20"/>
              </w:rPr>
            </w:pPr>
            <w:r w:rsidRPr="009973C2">
              <w:rPr>
                <w:rFonts w:ascii="Palatino Linotype" w:hAnsi="Palatino Linotype"/>
                <w:sz w:val="20"/>
                <w:szCs w:val="20"/>
              </w:rPr>
              <w:t>Munkavégzés szem</w:t>
            </w:r>
            <w:r w:rsidRPr="009973C2">
              <w:rPr>
                <w:rFonts w:ascii="Palatino Linotype" w:hAnsi="Palatino Linotype"/>
                <w:sz w:val="20"/>
                <w:szCs w:val="20"/>
              </w:rPr>
              <w:t>é</w:t>
            </w:r>
            <w:r w:rsidRPr="009973C2">
              <w:rPr>
                <w:rFonts w:ascii="Palatino Linotype" w:hAnsi="Palatino Linotype"/>
                <w:sz w:val="20"/>
                <w:szCs w:val="20"/>
              </w:rPr>
              <w:t>lyi feltételei</w:t>
            </w:r>
          </w:p>
        </w:tc>
        <w:tc>
          <w:tcPr>
            <w:tcW w:w="640" w:type="dxa"/>
            <w:tcBorders>
              <w:top w:val="nil"/>
              <w:left w:val="nil"/>
              <w:bottom w:val="single" w:sz="4" w:space="0" w:color="auto"/>
              <w:right w:val="single" w:sz="4" w:space="0" w:color="auto"/>
            </w:tcBorders>
            <w:textDirection w:val="btLr"/>
            <w:vAlign w:val="bottom"/>
          </w:tcPr>
          <w:p w:rsidR="00F74213" w:rsidRPr="009973C2" w:rsidRDefault="00F74213" w:rsidP="006E606A">
            <w:pPr>
              <w:ind w:left="57"/>
              <w:rPr>
                <w:rFonts w:ascii="Palatino Linotype" w:hAnsi="Palatino Linotype" w:cs="Arial"/>
                <w:sz w:val="20"/>
                <w:szCs w:val="20"/>
              </w:rPr>
            </w:pPr>
            <w:r w:rsidRPr="009973C2">
              <w:rPr>
                <w:rFonts w:ascii="Palatino Linotype" w:hAnsi="Palatino Linotype"/>
                <w:sz w:val="20"/>
                <w:szCs w:val="20"/>
              </w:rPr>
              <w:t>Munkaeszközök bi</w:t>
            </w:r>
            <w:r w:rsidRPr="009973C2">
              <w:rPr>
                <w:rFonts w:ascii="Palatino Linotype" w:hAnsi="Palatino Linotype"/>
                <w:sz w:val="20"/>
                <w:szCs w:val="20"/>
              </w:rPr>
              <w:t>z</w:t>
            </w:r>
            <w:r w:rsidRPr="009973C2">
              <w:rPr>
                <w:rFonts w:ascii="Palatino Linotype" w:hAnsi="Palatino Linotype"/>
                <w:sz w:val="20"/>
                <w:szCs w:val="20"/>
              </w:rPr>
              <w:t>tonsága</w:t>
            </w:r>
          </w:p>
        </w:tc>
        <w:tc>
          <w:tcPr>
            <w:tcW w:w="640" w:type="dxa"/>
            <w:tcBorders>
              <w:top w:val="nil"/>
              <w:left w:val="nil"/>
              <w:bottom w:val="single" w:sz="4" w:space="0" w:color="auto"/>
              <w:right w:val="single" w:sz="4" w:space="0" w:color="auto"/>
            </w:tcBorders>
            <w:textDirection w:val="btLr"/>
            <w:vAlign w:val="bottom"/>
          </w:tcPr>
          <w:p w:rsidR="00F74213" w:rsidRPr="009973C2" w:rsidRDefault="00F74213" w:rsidP="006E606A">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bottom"/>
          </w:tcPr>
          <w:p w:rsidR="00F74213" w:rsidRPr="009973C2" w:rsidRDefault="00F74213" w:rsidP="006E606A">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F74213" w:rsidRPr="00894C6C" w:rsidTr="006E60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F74213" w:rsidRPr="00894C6C" w:rsidTr="006E606A">
        <w:trPr>
          <w:trHeight w:val="6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66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rPr>
                <w:rFonts w:ascii="Palatino Linotype" w:hAnsi="Palatino Linotype" w:cs="Arial"/>
                <w:sz w:val="20"/>
                <w:szCs w:val="20"/>
              </w:rPr>
            </w:pPr>
            <w:r w:rsidRPr="00894C6C">
              <w:rPr>
                <w:rFonts w:ascii="Palatino Linotype" w:hAnsi="Palatino Linotype" w:cs="Arial"/>
                <w:sz w:val="20"/>
                <w:szCs w:val="20"/>
              </w:rPr>
              <w:t>Betartja és betartatja a munkahelyekkel kapcs</w:t>
            </w:r>
            <w:r w:rsidRPr="00894C6C">
              <w:rPr>
                <w:rFonts w:ascii="Palatino Linotype" w:hAnsi="Palatino Linotype" w:cs="Arial"/>
                <w:sz w:val="20"/>
                <w:szCs w:val="20"/>
              </w:rPr>
              <w:t>o</w:t>
            </w:r>
            <w:r w:rsidRPr="00894C6C">
              <w:rPr>
                <w:rFonts w:ascii="Palatino Linotype" w:hAnsi="Palatino Linotype" w:cs="Arial"/>
                <w:sz w:val="20"/>
                <w:szCs w:val="20"/>
              </w:rPr>
              <w:t>latos munkavédelmi követelményeket</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96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w:t>
            </w:r>
            <w:r w:rsidRPr="00894C6C">
              <w:rPr>
                <w:rFonts w:ascii="Palatino Linotype" w:hAnsi="Palatino Linotype" w:cs="Arial"/>
                <w:sz w:val="20"/>
                <w:szCs w:val="20"/>
              </w:rPr>
              <w:t>é</w:t>
            </w:r>
            <w:r w:rsidRPr="00894C6C">
              <w:rPr>
                <w:rFonts w:ascii="Palatino Linotype" w:hAnsi="Palatino Linotype" w:cs="Arial"/>
                <w:sz w:val="20"/>
                <w:szCs w:val="20"/>
              </w:rPr>
              <w:t>delmi követelményeket</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9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w:t>
            </w:r>
            <w:r w:rsidRPr="00894C6C">
              <w:rPr>
                <w:rFonts w:ascii="Palatino Linotype" w:hAnsi="Palatino Linotype" w:cs="Arial"/>
                <w:sz w:val="20"/>
                <w:szCs w:val="20"/>
              </w:rPr>
              <w:t>l</w:t>
            </w:r>
            <w:r w:rsidRPr="00894C6C">
              <w:rPr>
                <w:rFonts w:ascii="Palatino Linotype" w:hAnsi="Palatino Linotype" w:cs="Arial"/>
                <w:sz w:val="20"/>
                <w:szCs w:val="20"/>
              </w:rPr>
              <w:t>tételeivel kapcsolatos munkavédelmi követe</w:t>
            </w:r>
            <w:r w:rsidRPr="00894C6C">
              <w:rPr>
                <w:rFonts w:ascii="Palatino Linotype" w:hAnsi="Palatino Linotype" w:cs="Arial"/>
                <w:sz w:val="20"/>
                <w:szCs w:val="20"/>
              </w:rPr>
              <w:t>l</w:t>
            </w:r>
            <w:r w:rsidRPr="00894C6C">
              <w:rPr>
                <w:rFonts w:ascii="Palatino Linotype" w:hAnsi="Palatino Linotype" w:cs="Arial"/>
                <w:sz w:val="20"/>
                <w:szCs w:val="20"/>
              </w:rPr>
              <w:t>ményeket</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96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w:t>
            </w:r>
            <w:r w:rsidRPr="00894C6C">
              <w:rPr>
                <w:rFonts w:ascii="Palatino Linotype" w:hAnsi="Palatino Linotype" w:cs="Arial"/>
                <w:sz w:val="20"/>
                <w:szCs w:val="20"/>
              </w:rPr>
              <w:t>n</w:t>
            </w:r>
            <w:r w:rsidRPr="00894C6C">
              <w:rPr>
                <w:rFonts w:ascii="Palatino Linotype" w:hAnsi="Palatino Linotype" w:cs="Arial"/>
                <w:sz w:val="20"/>
                <w:szCs w:val="20"/>
              </w:rPr>
              <w:t>kavédelmi feladatok ellátásában</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F74213" w:rsidRPr="00894C6C" w:rsidTr="006E606A">
        <w:trPr>
          <w:trHeight w:val="405"/>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6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A munkabalesetek és foglalkozási megbeteged</w:t>
            </w:r>
            <w:r w:rsidRPr="00894C6C">
              <w:rPr>
                <w:rFonts w:ascii="Palatino Linotype" w:hAnsi="Palatino Linotype" w:cs="Arial"/>
                <w:sz w:val="20"/>
                <w:szCs w:val="20"/>
              </w:rPr>
              <w:t>é</w:t>
            </w:r>
            <w:r w:rsidRPr="00894C6C">
              <w:rPr>
                <w:rFonts w:ascii="Palatino Linotype" w:hAnsi="Palatino Linotype" w:cs="Arial"/>
                <w:sz w:val="20"/>
                <w:szCs w:val="20"/>
              </w:rPr>
              <w:t>sek hátrányos következményei</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6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A munkavédelem fogalomrendszere, szabály</w:t>
            </w:r>
            <w:r w:rsidRPr="00894C6C">
              <w:rPr>
                <w:rFonts w:ascii="Palatino Linotype" w:hAnsi="Palatino Linotype" w:cs="Arial"/>
                <w:sz w:val="20"/>
                <w:szCs w:val="20"/>
              </w:rPr>
              <w:t>o</w:t>
            </w:r>
            <w:r w:rsidRPr="00894C6C">
              <w:rPr>
                <w:rFonts w:ascii="Palatino Linotype" w:hAnsi="Palatino Linotype" w:cs="Arial"/>
                <w:sz w:val="20"/>
                <w:szCs w:val="20"/>
              </w:rPr>
              <w:t>zása</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345"/>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6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6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vAlign w:val="center"/>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lastRenderedPageBreak/>
              <w:t>Biztonsági szín- és alakjelek</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68173C">
              <w:rPr>
                <w:rFonts w:ascii="Palatino Linotype" w:hAnsi="Palatino Linotype" w:cs="Arial"/>
                <w:sz w:val="20"/>
                <w:szCs w:val="20"/>
              </w:rPr>
              <w:t>x</w:t>
            </w:r>
          </w:p>
        </w:tc>
      </w:tr>
      <w:tr w:rsidR="00F74213" w:rsidRPr="00894C6C" w:rsidTr="006E60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F74213" w:rsidRPr="00894C6C" w:rsidTr="006E606A">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F74213" w:rsidRPr="00894C6C" w:rsidRDefault="00F74213" w:rsidP="006E606A">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F74213" w:rsidRPr="00894C6C" w:rsidRDefault="00F74213" w:rsidP="006E606A">
            <w:pPr>
              <w:jc w:val="center"/>
              <w:rPr>
                <w:rFonts w:ascii="Palatino Linotype" w:hAnsi="Palatino Linotype" w:cs="Arial"/>
                <w:sz w:val="20"/>
                <w:szCs w:val="20"/>
              </w:rPr>
            </w:pPr>
            <w:r w:rsidRPr="00C47E70">
              <w:rPr>
                <w:rFonts w:ascii="Palatino Linotype" w:hAnsi="Palatino Linotype" w:cs="Arial"/>
                <w:sz w:val="20"/>
                <w:szCs w:val="20"/>
              </w:rPr>
              <w:t>x</w:t>
            </w: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74213" w:rsidRPr="00894C6C" w:rsidRDefault="00F74213" w:rsidP="006E606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74213" w:rsidRPr="00894C6C" w:rsidRDefault="00F74213" w:rsidP="006E606A">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74213" w:rsidRPr="00894C6C" w:rsidRDefault="00F74213" w:rsidP="006E606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74213" w:rsidRPr="00894C6C" w:rsidRDefault="00F74213" w:rsidP="006E606A">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74213" w:rsidRPr="00894C6C" w:rsidRDefault="00F74213" w:rsidP="006E606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74213" w:rsidRPr="00894C6C" w:rsidRDefault="00F74213" w:rsidP="006E606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74213" w:rsidRPr="00894C6C" w:rsidRDefault="00F74213" w:rsidP="006E606A">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74213" w:rsidRPr="00894C6C" w:rsidRDefault="00F74213" w:rsidP="006E606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74213" w:rsidRPr="00894C6C" w:rsidRDefault="00F74213" w:rsidP="006E606A">
            <w:pPr>
              <w:jc w:val="center"/>
              <w:rPr>
                <w:rFonts w:ascii="Palatino Linotype" w:hAnsi="Palatino Linotype" w:cs="Arial"/>
                <w:sz w:val="20"/>
                <w:szCs w:val="20"/>
              </w:rPr>
            </w:pPr>
          </w:p>
        </w:tc>
      </w:tr>
      <w:tr w:rsidR="00F74213" w:rsidRPr="00894C6C" w:rsidTr="006E60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4213" w:rsidRPr="00894C6C" w:rsidRDefault="00F74213" w:rsidP="006E606A">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74213" w:rsidRPr="00894C6C" w:rsidRDefault="00F74213" w:rsidP="006E606A">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74213" w:rsidRPr="00894C6C" w:rsidRDefault="00F74213" w:rsidP="006E606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74213" w:rsidRPr="00894C6C" w:rsidRDefault="00F74213" w:rsidP="006E606A">
            <w:pPr>
              <w:jc w:val="center"/>
              <w:rPr>
                <w:rFonts w:ascii="Palatino Linotype" w:hAnsi="Palatino Linotype" w:cs="Arial"/>
                <w:sz w:val="20"/>
                <w:szCs w:val="20"/>
              </w:rPr>
            </w:pPr>
          </w:p>
        </w:tc>
      </w:tr>
    </w:tbl>
    <w:p w:rsidR="00F74213" w:rsidRPr="00BC3D23" w:rsidRDefault="00F74213" w:rsidP="00A17816">
      <w:pPr>
        <w:pStyle w:val="Alcm"/>
        <w:tabs>
          <w:tab w:val="num" w:pos="720"/>
        </w:tabs>
        <w:ind w:left="720" w:hanging="360"/>
        <w:jc w:val="right"/>
      </w:pPr>
      <w:r w:rsidRPr="00894C6C">
        <w:br w:type="page"/>
      </w:r>
      <w:r w:rsidRPr="00BC3D23">
        <w:lastRenderedPageBreak/>
        <w:t xml:space="preserve">Munkahelyi </w:t>
      </w:r>
      <w:r w:rsidRPr="0017335A">
        <w:t>egészség</w:t>
      </w:r>
      <w:r w:rsidRPr="00BC3D23">
        <w:t xml:space="preserve"> és biztonság tantárgy</w:t>
      </w:r>
      <w:r w:rsidRPr="00BC3D23">
        <w:tab/>
        <w:t>18 óra</w:t>
      </w:r>
    </w:p>
    <w:p w:rsidR="00F74213" w:rsidRPr="00BC3D23" w:rsidRDefault="00F74213" w:rsidP="00A17816">
      <w:pPr>
        <w:pStyle w:val="2szint"/>
        <w:tabs>
          <w:tab w:val="clear" w:pos="972"/>
          <w:tab w:val="num" w:pos="709"/>
        </w:tabs>
      </w:pPr>
      <w:r w:rsidRPr="00BC3D23">
        <w:t>A tantárgy tanításának célja</w:t>
      </w:r>
    </w:p>
    <w:p w:rsidR="00F74213" w:rsidRPr="00BC3D23" w:rsidRDefault="00F74213" w:rsidP="00A17816">
      <w:pPr>
        <w:pStyle w:val="2szintszveg"/>
        <w:ind w:left="567" w:right="-144"/>
      </w:pPr>
      <w:r w:rsidRPr="00BC3D23">
        <w:t>A tanuló általános felkészítése az egészséget nem veszélyeztető és biztonságos munkavégzésre, a biztonságos munkavállalói magatartáshoz szükséges komp</w:t>
      </w:r>
      <w:r w:rsidRPr="00BC3D23">
        <w:t>e</w:t>
      </w:r>
      <w:r w:rsidRPr="00BC3D23">
        <w:t>tenciák elsajátíttatása.</w:t>
      </w:r>
    </w:p>
    <w:p w:rsidR="00F74213" w:rsidRPr="00BC3D23" w:rsidRDefault="00F74213" w:rsidP="00A17816">
      <w:pPr>
        <w:pStyle w:val="2szintszveg"/>
        <w:ind w:left="567" w:right="-144"/>
      </w:pPr>
      <w:r w:rsidRPr="00BC3D23">
        <w:t>Nincsen előtanulmányi követelmény.</w:t>
      </w:r>
    </w:p>
    <w:p w:rsidR="00F74213" w:rsidRPr="00246E6C" w:rsidRDefault="00F74213" w:rsidP="00A17816">
      <w:pPr>
        <w:pStyle w:val="2szint"/>
      </w:pPr>
      <w:r w:rsidRPr="00BC3D23">
        <w:t>Kapcsolódó közismereti, szakmai tartalmak</w:t>
      </w:r>
    </w:p>
    <w:p w:rsidR="00F74213" w:rsidRDefault="00F74213" w:rsidP="00A17816">
      <w:pPr>
        <w:pStyle w:val="2szint"/>
      </w:pPr>
      <w:r w:rsidRPr="00BC3D23">
        <w:t>Témakörök</w:t>
      </w:r>
    </w:p>
    <w:p w:rsidR="00F74213" w:rsidRPr="00E67AC5" w:rsidRDefault="00F74213" w:rsidP="00A17816">
      <w:pPr>
        <w:pStyle w:val="3szint"/>
        <w:jc w:val="right"/>
        <w:rPr>
          <w:i/>
        </w:rPr>
      </w:pPr>
      <w:r w:rsidRPr="00246E6C">
        <w:t>Munkavédelmi alapismeretek</w:t>
      </w:r>
      <w:r w:rsidRPr="00246E6C">
        <w:tab/>
      </w:r>
      <w:r w:rsidRPr="00246E6C">
        <w:rPr>
          <w:i/>
        </w:rPr>
        <w:t>4 óra</w:t>
      </w:r>
    </w:p>
    <w:p w:rsidR="00F74213" w:rsidRPr="00BC3D23" w:rsidRDefault="00F74213" w:rsidP="00A17816">
      <w:pPr>
        <w:pStyle w:val="3szintszveg"/>
        <w:ind w:right="-144"/>
      </w:pPr>
      <w:r w:rsidRPr="00BC3D23">
        <w:t>A munkahelyi egészség és biztonság jelentősége</w:t>
      </w:r>
    </w:p>
    <w:p w:rsidR="00F74213" w:rsidRPr="00BC3D23" w:rsidRDefault="00F74213" w:rsidP="00A17816">
      <w:pPr>
        <w:pStyle w:val="3szintszveg"/>
        <w:ind w:right="-144"/>
        <w:rPr>
          <w:bCs/>
        </w:rPr>
      </w:pPr>
      <w:r w:rsidRPr="00BC3D23">
        <w:t>Történeti áttekintés. A szervezett munkavégzésre vonatkozó munkabiztonsági és munkaegészségügyi követelmények, továbbá ennek megvalósítására szolg</w:t>
      </w:r>
      <w:r w:rsidRPr="00BC3D23">
        <w:t>á</w:t>
      </w:r>
      <w:r w:rsidRPr="00BC3D23">
        <w:t xml:space="preserve">ló törvénykezési, szervezési, intézményi előírások jelentősége. Az egészséget nem veszélyeztető és biztonságos munkavégzés személyi, tárgyi és szervezeti feltételeinek értelmezése. </w:t>
      </w:r>
    </w:p>
    <w:p w:rsidR="00F74213" w:rsidRPr="00BC3D23" w:rsidRDefault="00F74213" w:rsidP="00A17816">
      <w:pPr>
        <w:pStyle w:val="3szintszveg"/>
        <w:ind w:right="-144"/>
      </w:pPr>
      <w:r w:rsidRPr="00BC3D23">
        <w:t>A munkakörnyezet és a munkavégzés hatása a munkát végző ember egészség</w:t>
      </w:r>
      <w:r w:rsidRPr="00BC3D23">
        <w:t>é</w:t>
      </w:r>
      <w:r w:rsidRPr="00BC3D23">
        <w:t>re és testi épségére</w:t>
      </w:r>
    </w:p>
    <w:p w:rsidR="00F74213" w:rsidRPr="00BC3D23" w:rsidRDefault="00F74213" w:rsidP="00A17816">
      <w:pPr>
        <w:pStyle w:val="3szintszveg"/>
        <w:ind w:right="-144"/>
        <w:rPr>
          <w:bCs/>
        </w:rPr>
      </w:pPr>
      <w:r w:rsidRPr="00BC3D23">
        <w:t>A munkavá</w:t>
      </w:r>
      <w:r>
        <w:t>l</w:t>
      </w:r>
      <w:r w:rsidRPr="00BC3D23">
        <w:t>lalók egészségét és biztonságát veszélyeztető kockázatok, a mu</w:t>
      </w:r>
      <w:r w:rsidRPr="00BC3D23">
        <w:t>n</w:t>
      </w:r>
      <w:r w:rsidRPr="00BC3D23">
        <w:t xml:space="preserve">kakörülmények hatásai, a </w:t>
      </w:r>
      <w:r w:rsidRPr="00BC3D23">
        <w:rPr>
          <w:bCs/>
        </w:rPr>
        <w:t>munkavégzésből eredő megterhelések, munkakö</w:t>
      </w:r>
      <w:r w:rsidRPr="00BC3D23">
        <w:rPr>
          <w:bCs/>
        </w:rPr>
        <w:t>r</w:t>
      </w:r>
      <w:r w:rsidRPr="00BC3D23">
        <w:rPr>
          <w:bCs/>
        </w:rPr>
        <w:t>nyezet kóroki tényezők.</w:t>
      </w:r>
    </w:p>
    <w:p w:rsidR="00F74213" w:rsidRPr="00BC3D23" w:rsidRDefault="00F74213" w:rsidP="00A17816">
      <w:pPr>
        <w:pStyle w:val="3szintszveg"/>
        <w:ind w:right="-144"/>
      </w:pPr>
      <w:r w:rsidRPr="00BC3D23">
        <w:t>A megelőzés fontossága és lehetőségei</w:t>
      </w:r>
    </w:p>
    <w:p w:rsidR="00F74213" w:rsidRPr="00BC3D23" w:rsidRDefault="00F74213" w:rsidP="00A17816">
      <w:pPr>
        <w:pStyle w:val="3szintszveg"/>
        <w:ind w:right="-144"/>
        <w:rPr>
          <w:bCs/>
        </w:rPr>
      </w:pPr>
      <w:r w:rsidRPr="00BC3D23">
        <w:t>A munkavállalók egészségének, munkavégző képességének megóvása és a munkakörülmények humanizálása érdekében szükséges előírások jelentősége a munkabalesetek és a foglalkozással összefüggő megbetegedések megelőzés</w:t>
      </w:r>
      <w:r w:rsidRPr="00BC3D23">
        <w:t>é</w:t>
      </w:r>
      <w:r w:rsidRPr="00BC3D23">
        <w:t xml:space="preserve">nek érdekében. </w:t>
      </w:r>
      <w:r>
        <w:t>A mű</w:t>
      </w:r>
      <w:r w:rsidRPr="00BC3D23">
        <w:t>szaki megelőzés, zárt technológia, a biztonsági berendez</w:t>
      </w:r>
      <w:r w:rsidRPr="00BC3D23">
        <w:t>é</w:t>
      </w:r>
      <w:r w:rsidRPr="00BC3D23">
        <w:t>sek, egyéni védőeszközök és szervezési intézkedések fogalma, fajtái, és rende</w:t>
      </w:r>
      <w:r w:rsidRPr="00BC3D23">
        <w:t>l</w:t>
      </w:r>
      <w:r w:rsidRPr="00BC3D23">
        <w:t>tetésük.</w:t>
      </w:r>
    </w:p>
    <w:p w:rsidR="00F74213" w:rsidRPr="00BC3D23" w:rsidRDefault="00F74213" w:rsidP="00A17816">
      <w:pPr>
        <w:pStyle w:val="3szintszveg"/>
        <w:ind w:right="-144"/>
      </w:pPr>
      <w:r w:rsidRPr="00BC3D23">
        <w:t>Munkavédelem, mint komplex fogalom (munkabiztonság-munkaegészségügy)</w:t>
      </w:r>
    </w:p>
    <w:p w:rsidR="00F74213" w:rsidRPr="00BC3D23" w:rsidRDefault="00F74213" w:rsidP="00A17816">
      <w:pPr>
        <w:pStyle w:val="3szintszveg"/>
        <w:ind w:right="-144"/>
      </w:pPr>
      <w:r w:rsidRPr="00BC3D23">
        <w:t>Veszélyes és ártalmas termelési tényezők</w:t>
      </w:r>
    </w:p>
    <w:p w:rsidR="00F74213" w:rsidRPr="00BC3D23" w:rsidRDefault="00F74213" w:rsidP="00A17816">
      <w:pPr>
        <w:pStyle w:val="3szintszveg"/>
        <w:ind w:right="-144"/>
      </w:pPr>
      <w:r w:rsidRPr="00BC3D23">
        <w:t>A munkavédelem fogalomrendszere, források</w:t>
      </w:r>
    </w:p>
    <w:p w:rsidR="00F74213" w:rsidRDefault="00F74213" w:rsidP="00A17816">
      <w:pPr>
        <w:pStyle w:val="3szintszveg"/>
        <w:ind w:right="-144"/>
      </w:pPr>
      <w:r w:rsidRPr="00BC3D23">
        <w:t>A munkavédelemről szóló 1993. évi XCIII törvény fogalom</w:t>
      </w:r>
      <w:r>
        <w:t xml:space="preserve"> </w:t>
      </w:r>
      <w:r w:rsidRPr="00BC3D23">
        <w:t xml:space="preserve">meghatározásai. </w:t>
      </w:r>
    </w:p>
    <w:p w:rsidR="00F74213" w:rsidRPr="00E67AC5" w:rsidRDefault="00F74213" w:rsidP="00A17816">
      <w:pPr>
        <w:pStyle w:val="3szint"/>
        <w:jc w:val="right"/>
        <w:rPr>
          <w:i/>
        </w:rPr>
      </w:pPr>
      <w:r w:rsidRPr="00BC3D23">
        <w:t>Munkahelyek kialakítása</w:t>
      </w:r>
      <w:r>
        <w:tab/>
      </w:r>
      <w:r w:rsidRPr="009179CB">
        <w:rPr>
          <w:i/>
        </w:rPr>
        <w:t>4 óra</w:t>
      </w:r>
    </w:p>
    <w:p w:rsidR="00F74213" w:rsidRPr="00BC3D23" w:rsidRDefault="00F74213" w:rsidP="00A17816">
      <w:pPr>
        <w:pStyle w:val="3szintszveg"/>
        <w:ind w:right="-142"/>
      </w:pPr>
      <w:r w:rsidRPr="00BC3D23">
        <w:t>Munkahelyek kialakításának általános szabályai</w:t>
      </w:r>
    </w:p>
    <w:p w:rsidR="00F74213" w:rsidRPr="00BC3D23" w:rsidRDefault="00F74213" w:rsidP="00A17816">
      <w:pPr>
        <w:pStyle w:val="3szintszveg"/>
        <w:ind w:right="-142"/>
      </w:pPr>
      <w:r w:rsidRPr="00BC3D23">
        <w:t>A létesítés általános követelményei, a hatásos védelem módjai, prioritások.</w:t>
      </w:r>
    </w:p>
    <w:p w:rsidR="00F74213" w:rsidRPr="00BC3D23" w:rsidRDefault="00F74213" w:rsidP="00A17816">
      <w:pPr>
        <w:pStyle w:val="3szintszveg"/>
        <w:ind w:right="-142"/>
      </w:pPr>
      <w:r w:rsidRPr="00BC3D23">
        <w:t>Szociális létesítmények</w:t>
      </w:r>
    </w:p>
    <w:p w:rsidR="00F74213" w:rsidRPr="00BC3D23" w:rsidRDefault="00F74213" w:rsidP="00A17816">
      <w:pPr>
        <w:pStyle w:val="3szintszveg"/>
        <w:ind w:right="-142"/>
      </w:pPr>
      <w:r w:rsidRPr="00BC3D23">
        <w:t xml:space="preserve">Öltözőhelyiségek, pihenőhelyek, tisztálkodó- és mellékhelyiségek biztosítása, megfelelősége. </w:t>
      </w:r>
    </w:p>
    <w:p w:rsidR="00F74213" w:rsidRPr="00BC3D23" w:rsidRDefault="00F74213" w:rsidP="00A17816">
      <w:pPr>
        <w:pStyle w:val="3szintszveg"/>
        <w:ind w:right="-142"/>
      </w:pPr>
      <w:r w:rsidRPr="00BC3D23">
        <w:t>Közlekedési útvonalak, menekülési utak, jelölések</w:t>
      </w:r>
    </w:p>
    <w:p w:rsidR="00F74213" w:rsidRPr="00BC3D23" w:rsidRDefault="00F74213" w:rsidP="00A17816">
      <w:pPr>
        <w:pStyle w:val="3szintszveg"/>
        <w:ind w:right="-142"/>
        <w:rPr>
          <w:bCs/>
          <w:iCs/>
        </w:rPr>
      </w:pPr>
      <w:r w:rsidRPr="00BC3D23">
        <w:rPr>
          <w:bCs/>
          <w:iCs/>
        </w:rPr>
        <w:lastRenderedPageBreak/>
        <w:t xml:space="preserve">Közlekedési útvonalak, </w:t>
      </w:r>
      <w:r>
        <w:rPr>
          <w:bCs/>
          <w:iCs/>
        </w:rPr>
        <w:t>menekülési utak,</w:t>
      </w:r>
      <w:r w:rsidRPr="00BC3D23">
        <w:rPr>
          <w:bCs/>
          <w:iCs/>
        </w:rPr>
        <w:t xml:space="preserve"> helyiségek padlózata, ajtók és kapuk, lépcsők, veszélyes területek, akadálymentes közlekedés, jelölések.</w:t>
      </w:r>
    </w:p>
    <w:p w:rsidR="00F74213" w:rsidRPr="00BC3D23" w:rsidRDefault="00F74213" w:rsidP="00A17816">
      <w:pPr>
        <w:pStyle w:val="3szintszveg"/>
        <w:ind w:right="-142"/>
      </w:pPr>
      <w:r w:rsidRPr="00BC3D23">
        <w:t>Alapvető feladatok a tűzmegelőzés érdekében</w:t>
      </w:r>
    </w:p>
    <w:p w:rsidR="00F74213" w:rsidRPr="00BC3D23" w:rsidRDefault="00F74213" w:rsidP="00A17816">
      <w:pPr>
        <w:pStyle w:val="3szintszveg"/>
        <w:ind w:right="-142"/>
        <w:rPr>
          <w:bCs/>
        </w:rPr>
      </w:pPr>
      <w:r w:rsidRPr="00BC3D23">
        <w:t>Tűzmegelőzés, tervezés, létesítés, üzemeltetés, karbantartás, javítás és felü</w:t>
      </w:r>
      <w:r w:rsidRPr="00BC3D23">
        <w:t>l</w:t>
      </w:r>
      <w:r w:rsidRPr="00BC3D23">
        <w:t xml:space="preserve">vizsgálat. </w:t>
      </w:r>
      <w:r w:rsidRPr="00BC3D23">
        <w:rPr>
          <w:bCs/>
        </w:rPr>
        <w:t xml:space="preserve">Tűzoltó készülékek, tűzoltó technika, beépített tűzjelző berendezés vagy tűzoltó berendezések. Tűzjelzés adása, fogadása, tűzjelző vagy tűzoltó központok, valamint távfelügyelet. </w:t>
      </w:r>
    </w:p>
    <w:p w:rsidR="00F74213" w:rsidRPr="00BC3D23" w:rsidRDefault="00F74213" w:rsidP="00A17816">
      <w:pPr>
        <w:pStyle w:val="3szintszveg"/>
        <w:ind w:right="-142"/>
        <w:rPr>
          <w:bCs/>
        </w:rPr>
      </w:pPr>
      <w:r w:rsidRPr="00BC3D23">
        <w:rPr>
          <w:bCs/>
        </w:rPr>
        <w:t>Termékfelelősség, forgalomba hozatal kritériumai.</w:t>
      </w:r>
    </w:p>
    <w:p w:rsidR="00F74213" w:rsidRPr="00BC3D23" w:rsidRDefault="00F74213" w:rsidP="00A17816">
      <w:pPr>
        <w:pStyle w:val="3szintszveg"/>
        <w:ind w:right="-142"/>
      </w:pPr>
      <w:r w:rsidRPr="00BC3D23">
        <w:t>Anyagmozgatás</w:t>
      </w:r>
    </w:p>
    <w:p w:rsidR="00F74213" w:rsidRPr="00BC3D23" w:rsidRDefault="00F74213" w:rsidP="00A17816">
      <w:pPr>
        <w:pStyle w:val="3szintszveg"/>
        <w:ind w:right="-142"/>
      </w:pPr>
      <w:r w:rsidRPr="00BC3D23">
        <w:t>Anyagmozgatás a munkahelyeken. Kézi és gépi anyagmozgatás fajtái. A kézi anyagmozgatás szabályai, hátsérülések megelőzése</w:t>
      </w:r>
    </w:p>
    <w:p w:rsidR="00F74213" w:rsidRPr="00BC3D23" w:rsidRDefault="00F74213" w:rsidP="00A17816">
      <w:pPr>
        <w:pStyle w:val="3szintszveg"/>
        <w:ind w:right="-142"/>
      </w:pPr>
      <w:r w:rsidRPr="00BC3D23">
        <w:t>Raktározás</w:t>
      </w:r>
    </w:p>
    <w:p w:rsidR="00F74213" w:rsidRPr="00BC3D23" w:rsidRDefault="00F74213" w:rsidP="00A17816">
      <w:pPr>
        <w:pStyle w:val="3szintszveg"/>
        <w:ind w:right="-142"/>
      </w:pPr>
      <w:r w:rsidRPr="00BC3D23">
        <w:t>Áruk fajtái, raktározás típusai</w:t>
      </w:r>
    </w:p>
    <w:p w:rsidR="00F74213" w:rsidRPr="00BC3D23" w:rsidRDefault="00F74213" w:rsidP="00A17816">
      <w:pPr>
        <w:pStyle w:val="3szintszveg"/>
        <w:ind w:right="-142"/>
      </w:pPr>
      <w:r w:rsidRPr="00BC3D23">
        <w:t>Munkahelyi rend és hulladékkezelés</w:t>
      </w:r>
    </w:p>
    <w:p w:rsidR="00F74213" w:rsidRPr="00BC3D23" w:rsidRDefault="00F74213" w:rsidP="00A17816">
      <w:pPr>
        <w:pStyle w:val="3szintszveg"/>
        <w:ind w:right="-142"/>
      </w:pPr>
      <w:r w:rsidRPr="00BC3D23">
        <w:t>Jelzések, feliratok, biztonsági szín-és alakjelek. Hulladékgazdálkodás, körny</w:t>
      </w:r>
      <w:r w:rsidRPr="00BC3D23">
        <w:t>e</w:t>
      </w:r>
      <w:r w:rsidRPr="00BC3D23">
        <w:t>zetvédelem célja, eszközei.</w:t>
      </w:r>
    </w:p>
    <w:p w:rsidR="00F74213" w:rsidRPr="00E67AC5" w:rsidRDefault="00F74213" w:rsidP="00A17816">
      <w:pPr>
        <w:pStyle w:val="3szint"/>
        <w:ind w:right="-142"/>
        <w:jc w:val="right"/>
        <w:rPr>
          <w:i/>
        </w:rPr>
      </w:pPr>
      <w:r w:rsidRPr="00BC3D23">
        <w:t>Munkavégzés személyi feltételei</w:t>
      </w:r>
      <w:r>
        <w:tab/>
      </w:r>
      <w:r w:rsidRPr="009179CB">
        <w:rPr>
          <w:i/>
        </w:rPr>
        <w:t>2 óra</w:t>
      </w:r>
    </w:p>
    <w:p w:rsidR="00F74213" w:rsidRPr="00BC3D23" w:rsidRDefault="00F74213" w:rsidP="00A17816">
      <w:pPr>
        <w:pStyle w:val="3szintszveg"/>
        <w:ind w:right="-142"/>
      </w:pPr>
      <w:r w:rsidRPr="00BC3D23">
        <w:t>A munkavégzés személyi feltételei: jogszerű foglalkoztatás, munkaköri alka</w:t>
      </w:r>
      <w:r w:rsidRPr="00BC3D23">
        <w:t>l</w:t>
      </w:r>
      <w:r w:rsidRPr="00BC3D23">
        <w:t>masság orvosi vizsgálata, foglalkoztatási tilalmak, szakmai ismeretek, munk</w:t>
      </w:r>
      <w:r w:rsidRPr="00BC3D23">
        <w:t>a</w:t>
      </w:r>
      <w:r w:rsidRPr="00BC3D23">
        <w:t>védelmi ismeretek</w:t>
      </w:r>
    </w:p>
    <w:p w:rsidR="00F74213" w:rsidRPr="00BC3D23" w:rsidRDefault="00F74213" w:rsidP="00A17816">
      <w:pPr>
        <w:pStyle w:val="3szintszveg"/>
        <w:ind w:right="-142"/>
      </w:pPr>
      <w:r w:rsidRPr="00BC3D23">
        <w:t>A munkavégzés alapvető szervezési feltételei: egyedül végzett munka tilalma, irányítás szükségessége. Egyéni védőeszközök juttatásának szabályai.</w:t>
      </w:r>
    </w:p>
    <w:p w:rsidR="00F74213" w:rsidRPr="00E67AC5" w:rsidRDefault="00F74213" w:rsidP="00A17816">
      <w:pPr>
        <w:pStyle w:val="3szint"/>
        <w:ind w:right="-142"/>
        <w:jc w:val="right"/>
        <w:rPr>
          <w:i/>
        </w:rPr>
      </w:pPr>
      <w:r w:rsidRPr="00BC3D23">
        <w:t>Munkaeszközök biztonsága</w:t>
      </w:r>
      <w:r w:rsidRPr="00246E6C">
        <w:tab/>
      </w:r>
      <w:r w:rsidRPr="009179CB">
        <w:rPr>
          <w:i/>
        </w:rPr>
        <w:t>2 óra</w:t>
      </w:r>
    </w:p>
    <w:p w:rsidR="00F74213" w:rsidRPr="00BC3D23" w:rsidRDefault="00F74213" w:rsidP="00A17816">
      <w:pPr>
        <w:pStyle w:val="3szintszveg"/>
        <w:ind w:right="-142"/>
      </w:pPr>
      <w:r w:rsidRPr="00BC3D23">
        <w:t>Munkaeszközök halmazai</w:t>
      </w:r>
    </w:p>
    <w:p w:rsidR="00F74213" w:rsidRPr="00BC3D23" w:rsidRDefault="00F74213" w:rsidP="00A17816">
      <w:pPr>
        <w:pStyle w:val="3szintszveg"/>
        <w:ind w:right="-142"/>
      </w:pPr>
      <w:r w:rsidRPr="00BC3D23">
        <w:t>Szerszám, készülék, gép, berendezés fogalom</w:t>
      </w:r>
      <w:r>
        <w:t xml:space="preserve"> </w:t>
      </w:r>
      <w:r w:rsidRPr="00BC3D23">
        <w:t>meghatározása.</w:t>
      </w:r>
    </w:p>
    <w:p w:rsidR="00F74213" w:rsidRPr="00BC3D23" w:rsidRDefault="00F74213" w:rsidP="00A17816">
      <w:pPr>
        <w:pStyle w:val="3szintszveg"/>
        <w:ind w:right="-142"/>
      </w:pPr>
      <w:r w:rsidRPr="00BC3D23">
        <w:t>Munkaeszközök dokumentációi</w:t>
      </w:r>
    </w:p>
    <w:p w:rsidR="00F74213" w:rsidRDefault="00F74213" w:rsidP="00A17816">
      <w:pPr>
        <w:pStyle w:val="3szintszveg"/>
        <w:ind w:right="-142"/>
      </w:pPr>
      <w:r w:rsidRPr="00BC3D23">
        <w:t>Munkaeszköz üzembe helyezésének, használatba vételének dokumentációs k</w:t>
      </w:r>
      <w:r w:rsidRPr="00BC3D23">
        <w:t>ö</w:t>
      </w:r>
      <w:r w:rsidRPr="00BC3D23">
        <w:t>vetelményei és a munkaeszközre (mint termékre) meghatározott EK-megfelelőségi nyilatkozat, valamint a megfelelőséget tanúsító egyéb dokume</w:t>
      </w:r>
      <w:r w:rsidRPr="00BC3D23">
        <w:t>n</w:t>
      </w:r>
      <w:r w:rsidRPr="00BC3D23">
        <w:t>tumok.</w:t>
      </w:r>
    </w:p>
    <w:p w:rsidR="00F74213" w:rsidRPr="00BC3D23" w:rsidRDefault="00F74213" w:rsidP="00A17816">
      <w:pPr>
        <w:pStyle w:val="3szintszveg"/>
        <w:ind w:right="-142"/>
      </w:pPr>
      <w:r w:rsidRPr="00BC3D23">
        <w:t>Munkaeszközök veszélyessége, eljárások</w:t>
      </w:r>
    </w:p>
    <w:p w:rsidR="00F74213" w:rsidRPr="00BC3D23" w:rsidRDefault="00F74213" w:rsidP="00A17816">
      <w:pPr>
        <w:pStyle w:val="3szintszveg"/>
        <w:ind w:right="-142"/>
      </w:pPr>
      <w:r w:rsidRPr="00BC3D23">
        <w:t>Biztonságtechnika alapelvei, veszélyforrások típusai, megbízhatóság, meghib</w:t>
      </w:r>
      <w:r w:rsidRPr="00BC3D23">
        <w:t>á</w:t>
      </w:r>
      <w:r w:rsidRPr="00BC3D23">
        <w:t>sodás, biztonság. A biztonságtechnika jellemzői, kialakítás követelményei. V</w:t>
      </w:r>
      <w:r w:rsidRPr="00BC3D23">
        <w:t>e</w:t>
      </w:r>
      <w:r w:rsidRPr="00BC3D23">
        <w:t>szélyes munkaeszközök, üzembe</w:t>
      </w:r>
      <w:r>
        <w:t xml:space="preserve"> </w:t>
      </w:r>
      <w:r w:rsidRPr="00BC3D23">
        <w:t>helyezési eljárás.</w:t>
      </w:r>
    </w:p>
    <w:p w:rsidR="00F74213" w:rsidRPr="00BC3D23" w:rsidRDefault="00F74213" w:rsidP="00A17816">
      <w:pPr>
        <w:pStyle w:val="3szintszveg"/>
        <w:ind w:right="-142"/>
      </w:pPr>
      <w:r w:rsidRPr="00BC3D23">
        <w:t>Munkaeszközök üzemeltetésének, használatának feltételei</w:t>
      </w:r>
    </w:p>
    <w:p w:rsidR="00F74213" w:rsidRDefault="00F74213" w:rsidP="00A17816">
      <w:pPr>
        <w:pStyle w:val="3szintszveg"/>
        <w:ind w:right="-142"/>
        <w:rPr>
          <w:rFonts w:ascii="Times-Roman" w:hAnsi="Times-Roman" w:cs="Times-Roman"/>
        </w:rPr>
      </w:pPr>
      <w:r w:rsidRPr="00BC3D23">
        <w:t>Feltétlenül és feltételesen ható biztonságtechnika, konst</w:t>
      </w:r>
      <w:r>
        <w:t>r</w:t>
      </w:r>
      <w:r w:rsidRPr="00BC3D23">
        <w:t>ukciós, üzemviteli és emberi tényezők szerepe. Általános üzemeltetési követelmények.</w:t>
      </w:r>
      <w:r w:rsidRPr="00BC3D23">
        <w:rPr>
          <w:rFonts w:ascii="Times-Roman" w:hAnsi="Times-Roman" w:cs="Times-Roman"/>
        </w:rPr>
        <w:t xml:space="preserve"> Kezel</w:t>
      </w:r>
      <w:r w:rsidRPr="00BC3D23">
        <w:rPr>
          <w:rFonts w:ascii="TTE12B7180t00" w:hAnsi="TTE12B7180t00" w:cs="TTE12B7180t00"/>
        </w:rPr>
        <w:t>ő</w:t>
      </w:r>
      <w:r w:rsidRPr="00BC3D23">
        <w:rPr>
          <w:rFonts w:ascii="Times-Roman" w:hAnsi="Times-Roman" w:cs="Times-Roman"/>
        </w:rPr>
        <w:t>elemek, véd</w:t>
      </w:r>
      <w:r w:rsidRPr="00BC3D23">
        <w:rPr>
          <w:rFonts w:ascii="TTE12B7180t00" w:hAnsi="TTE12B7180t00" w:cs="TTE12B7180t00"/>
        </w:rPr>
        <w:t>ő</w:t>
      </w:r>
      <w:r w:rsidRPr="00BC3D23">
        <w:rPr>
          <w:rFonts w:ascii="Times-Roman" w:hAnsi="Times-Roman" w:cs="Times-Roman"/>
        </w:rPr>
        <w:t>berendezések kialakítása, a biztonságos m</w:t>
      </w:r>
      <w:r w:rsidRPr="00BC3D23">
        <w:rPr>
          <w:rFonts w:ascii="TTE12B7180t00" w:hAnsi="TTE12B7180t00" w:cs="TTE12B7180t00"/>
        </w:rPr>
        <w:t>ű</w:t>
      </w:r>
      <w:r w:rsidRPr="00BC3D23">
        <w:rPr>
          <w:rFonts w:ascii="Times-Roman" w:hAnsi="Times-Roman" w:cs="Times-Roman"/>
        </w:rPr>
        <w:t>ködés ellen</w:t>
      </w:r>
      <w:r w:rsidRPr="00BC3D23">
        <w:rPr>
          <w:rFonts w:ascii="TTE12B7180t00" w:hAnsi="TTE12B7180t00" w:cs="TTE12B7180t00"/>
        </w:rPr>
        <w:t>ő</w:t>
      </w:r>
      <w:r w:rsidRPr="00BC3D23">
        <w:rPr>
          <w:rFonts w:ascii="Times-Roman" w:hAnsi="Times-Roman" w:cs="Times-Roman"/>
        </w:rPr>
        <w:t>rzése, ergonómiai köv</w:t>
      </w:r>
      <w:r w:rsidRPr="00BC3D23">
        <w:rPr>
          <w:rFonts w:ascii="Times-Roman" w:hAnsi="Times-Roman" w:cs="Times-Roman"/>
        </w:rPr>
        <w:t>e</w:t>
      </w:r>
      <w:r w:rsidRPr="00BC3D23">
        <w:rPr>
          <w:rFonts w:ascii="Times-Roman" w:hAnsi="Times-Roman" w:cs="Times-Roman"/>
        </w:rPr>
        <w:t>telmények.</w:t>
      </w:r>
    </w:p>
    <w:p w:rsidR="00F74213" w:rsidRPr="00BC3D23" w:rsidRDefault="00F74213" w:rsidP="00A17816">
      <w:pPr>
        <w:pStyle w:val="3szintszveg"/>
        <w:ind w:right="-142"/>
      </w:pPr>
    </w:p>
    <w:p w:rsidR="00F74213" w:rsidRPr="00E67AC5" w:rsidRDefault="00F74213" w:rsidP="00A17816">
      <w:pPr>
        <w:pStyle w:val="3szint"/>
        <w:ind w:right="-142"/>
        <w:jc w:val="right"/>
        <w:rPr>
          <w:i/>
        </w:rPr>
      </w:pPr>
      <w:r w:rsidRPr="00BC3D23">
        <w:lastRenderedPageBreak/>
        <w:t>Munkakörnyezeti hatások</w:t>
      </w:r>
      <w:r>
        <w:tab/>
      </w:r>
      <w:r w:rsidRPr="009179CB">
        <w:rPr>
          <w:i/>
        </w:rPr>
        <w:t>2 óra</w:t>
      </w:r>
    </w:p>
    <w:p w:rsidR="00F74213" w:rsidRPr="00E67AC5" w:rsidRDefault="00F74213" w:rsidP="00A17816">
      <w:pPr>
        <w:pStyle w:val="3szintszveg"/>
        <w:ind w:right="-142"/>
      </w:pPr>
      <w:r w:rsidRPr="00E67AC5">
        <w:t>Veszélyforrások, veszélyek a munkahelyeken (pl. zaj, rezgés, veszélyes any</w:t>
      </w:r>
      <w:r w:rsidRPr="00E67AC5">
        <w:t>a</w:t>
      </w:r>
      <w:r w:rsidRPr="00E67AC5">
        <w:t>gok és keverékek, stressz)</w:t>
      </w:r>
    </w:p>
    <w:p w:rsidR="00F74213" w:rsidRPr="00BC3D23" w:rsidRDefault="00F74213" w:rsidP="00A17816">
      <w:pPr>
        <w:pStyle w:val="3szintszveg"/>
        <w:ind w:right="-142"/>
      </w:pPr>
      <w:r w:rsidRPr="00BC3D23">
        <w:t>Fizikai, biológiai és kémiai hatások a dolgozókra, főbb veszélyforrások val</w:t>
      </w:r>
      <w:r w:rsidRPr="00BC3D23">
        <w:t>a</w:t>
      </w:r>
      <w:r w:rsidRPr="00BC3D23">
        <w:t>mint a veszélyforrások felismerésének módszerei és a védekezés a lehetőségei. A stressz, munkahelyi stressz fogalma és az ellene való védekezés jelentősége a munkahelyen.</w:t>
      </w:r>
    </w:p>
    <w:p w:rsidR="00F74213" w:rsidRPr="00BC3D23" w:rsidRDefault="00F74213" w:rsidP="00A17816">
      <w:pPr>
        <w:pStyle w:val="3szintszveg"/>
        <w:ind w:right="-142"/>
      </w:pPr>
      <w:r w:rsidRPr="00BC3D23">
        <w:t>A kockázat fogalma, felmérése és kezelése</w:t>
      </w:r>
    </w:p>
    <w:p w:rsidR="00F74213" w:rsidRPr="00BC3D23" w:rsidRDefault="00F74213" w:rsidP="00A17816">
      <w:pPr>
        <w:pStyle w:val="3szintszveg"/>
        <w:ind w:right="-142"/>
      </w:pPr>
      <w:r w:rsidRPr="00BC3D23">
        <w:t>A kockázatok azonosításának, értékelésének és kezelésének célja az egészséget nem veszélyeztető és biztonságos munkavégzés feltételeinek biztosításában, a munkahelyi balesetek és foglalkozási megbetegedések megelőzésben. A mu</w:t>
      </w:r>
      <w:r w:rsidRPr="00BC3D23">
        <w:t>n</w:t>
      </w:r>
      <w:r w:rsidRPr="00BC3D23">
        <w:t>kavállalók részvételének jelentősége</w:t>
      </w:r>
    </w:p>
    <w:p w:rsidR="00F74213" w:rsidRPr="00E67AC5" w:rsidRDefault="00F74213" w:rsidP="00A17816">
      <w:pPr>
        <w:numPr>
          <w:ilvl w:val="2"/>
          <w:numId w:val="4"/>
        </w:numPr>
        <w:tabs>
          <w:tab w:val="right" w:pos="9212"/>
        </w:tabs>
        <w:spacing w:before="240"/>
        <w:ind w:left="1945" w:right="-142" w:hanging="1225"/>
        <w:jc w:val="right"/>
        <w:rPr>
          <w:rFonts w:ascii="Palatino Linotype" w:hAnsi="Palatino Linotype"/>
          <w:b/>
          <w:i/>
          <w:sz w:val="24"/>
          <w:szCs w:val="24"/>
        </w:rPr>
      </w:pPr>
      <w:r w:rsidRPr="00BC3D23">
        <w:rPr>
          <w:rFonts w:ascii="Palatino Linotype" w:hAnsi="Palatino Linotype"/>
          <w:b/>
          <w:sz w:val="24"/>
          <w:szCs w:val="24"/>
        </w:rPr>
        <w:t>Munkavédelmi jogi ismeretek</w:t>
      </w:r>
      <w:r>
        <w:rPr>
          <w:rFonts w:ascii="Palatino Linotype" w:hAnsi="Palatino Linotype"/>
          <w:b/>
          <w:sz w:val="24"/>
          <w:szCs w:val="24"/>
        </w:rPr>
        <w:tab/>
      </w:r>
      <w:r w:rsidRPr="009179CB">
        <w:rPr>
          <w:rFonts w:ascii="Palatino Linotype" w:hAnsi="Palatino Linotype"/>
          <w:b/>
          <w:i/>
          <w:sz w:val="24"/>
          <w:szCs w:val="24"/>
        </w:rPr>
        <w:t>4 óra</w:t>
      </w:r>
    </w:p>
    <w:p w:rsidR="00F74213" w:rsidRPr="00BC3D23" w:rsidRDefault="00F74213" w:rsidP="00A17816">
      <w:pPr>
        <w:pStyle w:val="3szintszveg"/>
        <w:ind w:right="-142"/>
      </w:pPr>
      <w:r w:rsidRPr="00BC3D23">
        <w:t>A munkavédelem szabályrendszere, jogok és kötelezettségek</w:t>
      </w:r>
    </w:p>
    <w:p w:rsidR="00F74213" w:rsidRPr="00BC3D23" w:rsidRDefault="00F74213" w:rsidP="00A17816">
      <w:pPr>
        <w:pStyle w:val="3szintszveg"/>
        <w:ind w:right="-142"/>
        <w:rPr>
          <w:bCs/>
        </w:rPr>
      </w:pPr>
      <w:r w:rsidRPr="00BC3D23">
        <w:t>Az Alaptörvényben biztosított</w:t>
      </w:r>
      <w:r w:rsidRPr="00BC3D23">
        <w:rPr>
          <w:bCs/>
        </w:rPr>
        <w:t xml:space="preserve"> jogok az egészséget, biztonságot és méltóságot tiszteletben tartó munkafeltételekhez, a testi és lelki egészségének megőrzés</w:t>
      </w:r>
      <w:r w:rsidRPr="00BC3D23">
        <w:rPr>
          <w:bCs/>
        </w:rPr>
        <w:t>é</w:t>
      </w:r>
      <w:r w:rsidRPr="00BC3D23">
        <w:rPr>
          <w:bCs/>
        </w:rPr>
        <w:t>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w:t>
      </w:r>
      <w:r w:rsidRPr="00BC3D23">
        <w:rPr>
          <w:bCs/>
        </w:rPr>
        <w:t>ö</w:t>
      </w:r>
      <w:r w:rsidRPr="00BC3D23">
        <w:rPr>
          <w:bCs/>
        </w:rPr>
        <w:t>vetelményekről. A szabványok, illetve a munkáltatók helyi előírásainak szer</w:t>
      </w:r>
      <w:r w:rsidRPr="00BC3D23">
        <w:rPr>
          <w:bCs/>
        </w:rPr>
        <w:t>e</w:t>
      </w:r>
      <w:r w:rsidRPr="00BC3D23">
        <w:rPr>
          <w:bCs/>
        </w:rPr>
        <w:t>pe.</w:t>
      </w:r>
    </w:p>
    <w:p w:rsidR="00F74213" w:rsidRPr="00BC3D23" w:rsidRDefault="00F74213" w:rsidP="00A17816">
      <w:pPr>
        <w:pStyle w:val="3szintszveg"/>
        <w:ind w:right="-142"/>
      </w:pPr>
      <w:r w:rsidRPr="00BC3D23">
        <w:t>Munkavédelmi feladatok a munkahelyeken</w:t>
      </w:r>
    </w:p>
    <w:p w:rsidR="00F74213" w:rsidRPr="00BC3D23" w:rsidRDefault="00F74213" w:rsidP="00A17816">
      <w:pPr>
        <w:pStyle w:val="3szintszveg"/>
        <w:ind w:right="-142"/>
      </w:pPr>
      <w:r w:rsidRPr="00BC3D23">
        <w:t>A munkáltatók alapvető feladatai az egészséget nem veszélyeztető és biztons</w:t>
      </w:r>
      <w:r w:rsidRPr="00BC3D23">
        <w:t>á</w:t>
      </w:r>
      <w:r w:rsidRPr="00BC3D23">
        <w:t>gos munkakörülmények biztosítása érdekében. Tervezés, létesítés, üzemeltetés. Munkavállalók feladatai a munkavégzés során.</w:t>
      </w:r>
    </w:p>
    <w:p w:rsidR="00F74213" w:rsidRPr="00BC3D23" w:rsidRDefault="00F74213" w:rsidP="00A17816">
      <w:pPr>
        <w:pStyle w:val="3szintszveg"/>
        <w:ind w:right="-142"/>
      </w:pPr>
      <w:r w:rsidRPr="00BC3D23">
        <w:t>Munkavédelmi szakemberek feladatai a munkahelyeken</w:t>
      </w:r>
    </w:p>
    <w:p w:rsidR="00F74213" w:rsidRPr="00BC3D23" w:rsidRDefault="00F74213" w:rsidP="00A17816">
      <w:pPr>
        <w:pStyle w:val="3szintszveg"/>
        <w:ind w:right="-142"/>
      </w:pPr>
      <w:r w:rsidRPr="00BC3D23">
        <w:t>Munkabiztonsági és munkaegészségügyi szaktevéken</w:t>
      </w:r>
      <w:r>
        <w:t>y</w:t>
      </w:r>
      <w:r w:rsidRPr="00BC3D23">
        <w:t>ség keretében ellátandó feladatok. Foglalkozás-egészségügyi feladatok</w:t>
      </w:r>
    </w:p>
    <w:p w:rsidR="00F74213" w:rsidRPr="00BC3D23" w:rsidRDefault="00F74213" w:rsidP="00A17816">
      <w:pPr>
        <w:pStyle w:val="3szintszveg"/>
        <w:ind w:right="-142"/>
      </w:pPr>
      <w:r w:rsidRPr="00BC3D23">
        <w:t>Balesetek és foglalkozási megbetegedések</w:t>
      </w:r>
    </w:p>
    <w:p w:rsidR="00F74213" w:rsidRPr="00BC3D23" w:rsidRDefault="00F74213" w:rsidP="00A17816">
      <w:pPr>
        <w:pStyle w:val="3szintszveg"/>
        <w:ind w:right="-142"/>
      </w:pPr>
      <w:r w:rsidRPr="00BC3D23">
        <w:t>Balesetek és munkabalesetek valamint a foglalkozási megbetegedések fogalma. Feladatok munkabaleset esetén. A kivizsgálás</w:t>
      </w:r>
      <w:r>
        <w:t>,</w:t>
      </w:r>
      <w:r w:rsidRPr="00BC3D23">
        <w:t xml:space="preserve"> mint a megelőzés eszköze</w:t>
      </w:r>
      <w:r>
        <w:t>.</w:t>
      </w:r>
    </w:p>
    <w:p w:rsidR="00F74213" w:rsidRPr="00BC3D23" w:rsidRDefault="00F74213" w:rsidP="00A17816">
      <w:pPr>
        <w:pStyle w:val="3szintszveg"/>
        <w:ind w:right="-142"/>
      </w:pPr>
      <w:r w:rsidRPr="00BC3D23">
        <w:t>Munkavédelmi érdekképviselet a munkahelyen</w:t>
      </w:r>
    </w:p>
    <w:p w:rsidR="00F74213" w:rsidRDefault="00F74213" w:rsidP="00A17816">
      <w:pPr>
        <w:pStyle w:val="3szintszveg"/>
        <w:ind w:right="-142"/>
      </w:pPr>
      <w:r w:rsidRPr="00BC3D23">
        <w:t>A munkavállalók munkavédelmi érdekképviseletének jelentősége és lehetős</w:t>
      </w:r>
      <w:r w:rsidRPr="00BC3D23">
        <w:t>é</w:t>
      </w:r>
      <w:r w:rsidRPr="00BC3D23">
        <w:t xml:space="preserve">gei. A választott képviselők szerepe, feladatai, jogai. </w:t>
      </w:r>
    </w:p>
    <w:p w:rsidR="00F74213" w:rsidRPr="00BC3D23" w:rsidRDefault="00F74213" w:rsidP="00A17816">
      <w:pPr>
        <w:pStyle w:val="3szintszveg"/>
        <w:ind w:right="-142"/>
      </w:pPr>
    </w:p>
    <w:p w:rsidR="00F74213" w:rsidRPr="00684339" w:rsidRDefault="00F74213" w:rsidP="00684339">
      <w:pPr>
        <w:pStyle w:val="2szint"/>
        <w:spacing w:before="0"/>
        <w:ind w:left="970" w:right="-142" w:hanging="431"/>
      </w:pPr>
      <w:r w:rsidRPr="007E56AE">
        <w:rPr>
          <w:i/>
        </w:rPr>
        <w:t xml:space="preserve">A képzés javasolt helyszíne </w:t>
      </w:r>
      <w:r w:rsidRPr="007E56AE">
        <w:rPr>
          <w:i/>
          <w:kern w:val="1"/>
          <w:lang w:eastAsia="hi-IN" w:bidi="hi-IN"/>
        </w:rPr>
        <w:t>(ajánlás</w:t>
      </w:r>
      <w:r w:rsidRPr="009179CB">
        <w:rPr>
          <w:kern w:val="1"/>
          <w:lang w:eastAsia="hi-IN" w:bidi="hi-IN"/>
        </w:rPr>
        <w:t>)</w:t>
      </w:r>
    </w:p>
    <w:p w:rsidR="00F74213" w:rsidRPr="009179CB" w:rsidRDefault="00F74213" w:rsidP="00684339">
      <w:pPr>
        <w:pStyle w:val="2szint"/>
        <w:numPr>
          <w:ilvl w:val="0"/>
          <w:numId w:val="0"/>
        </w:numPr>
        <w:spacing w:before="0"/>
        <w:ind w:left="970" w:right="-142"/>
      </w:pPr>
      <w:r>
        <w:rPr>
          <w:i/>
        </w:rPr>
        <w:t>-</w:t>
      </w:r>
    </w:p>
    <w:p w:rsidR="00F74213" w:rsidRPr="007E56AE" w:rsidRDefault="00F74213" w:rsidP="00A17816">
      <w:pPr>
        <w:pStyle w:val="2szint"/>
        <w:tabs>
          <w:tab w:val="clear" w:pos="972"/>
          <w:tab w:val="num" w:pos="567"/>
          <w:tab w:val="left" w:pos="993"/>
        </w:tabs>
        <w:ind w:left="567" w:right="-142" w:firstLine="0"/>
        <w:rPr>
          <w:i/>
        </w:rPr>
      </w:pPr>
      <w:r w:rsidRPr="00D36AE8">
        <w:rPr>
          <w:i/>
        </w:rPr>
        <w:lastRenderedPageBreak/>
        <w:t>A tantárgy elsajátítása során alkalmazható sajátos módszerek, tanulói</w:t>
      </w:r>
      <w:r w:rsidRPr="007E56AE">
        <w:rPr>
          <w:i/>
        </w:rPr>
        <w:t xml:space="preserve"> t</w:t>
      </w:r>
      <w:r w:rsidRPr="007E56AE">
        <w:rPr>
          <w:i/>
        </w:rPr>
        <w:t>e</w:t>
      </w:r>
      <w:r w:rsidRPr="007E56AE">
        <w:rPr>
          <w:i/>
        </w:rPr>
        <w:t>vékenységformák (ajánlás)</w:t>
      </w:r>
    </w:p>
    <w:p w:rsidR="00F74213" w:rsidRPr="007E56AE" w:rsidRDefault="00F74213" w:rsidP="00A17816">
      <w:pPr>
        <w:pStyle w:val="3szint"/>
        <w:tabs>
          <w:tab w:val="clear" w:pos="1440"/>
          <w:tab w:val="clear" w:pos="9212"/>
          <w:tab w:val="num" w:pos="1418"/>
          <w:tab w:val="right" w:pos="9356"/>
        </w:tabs>
        <w:ind w:left="709" w:right="-142" w:firstLine="0"/>
        <w:rPr>
          <w:i/>
        </w:rPr>
      </w:pPr>
      <w:r w:rsidRPr="007E56AE">
        <w:rPr>
          <w:i/>
        </w:rPr>
        <w:t>A tantárgy elsajátítása során alkalmazható sajátos módszerek (ajá</w:t>
      </w:r>
      <w:r w:rsidRPr="007E56AE">
        <w:rPr>
          <w:i/>
        </w:rPr>
        <w:t>n</w:t>
      </w:r>
      <w:r w:rsidRPr="007E56AE">
        <w:rPr>
          <w:i/>
        </w:rPr>
        <w:t>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2B2499" w:rsidTr="006E606A">
        <w:trPr>
          <w:jc w:val="center"/>
        </w:trPr>
        <w:tc>
          <w:tcPr>
            <w:tcW w:w="994" w:type="dxa"/>
            <w:vMerge w:val="restart"/>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A tanulói tevékenység sze</w:t>
            </w:r>
            <w:r w:rsidRPr="002B2499">
              <w:rPr>
                <w:rFonts w:ascii="Palatino Linotype" w:hAnsi="Palatino Linotype"/>
                <w:b/>
                <w:sz w:val="20"/>
                <w:szCs w:val="20"/>
              </w:rPr>
              <w:t>r</w:t>
            </w:r>
            <w:r w:rsidRPr="002B2499">
              <w:rPr>
                <w:rFonts w:ascii="Palatino Linotype" w:hAnsi="Palatino Linotype"/>
                <w:b/>
                <w:sz w:val="20"/>
                <w:szCs w:val="20"/>
              </w:rPr>
              <w:t>vezeti kerete</w:t>
            </w:r>
          </w:p>
        </w:tc>
        <w:tc>
          <w:tcPr>
            <w:tcW w:w="2659" w:type="dxa"/>
            <w:vMerge w:val="restart"/>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F74213" w:rsidRPr="002B2499" w:rsidTr="006E606A">
        <w:trPr>
          <w:jc w:val="center"/>
        </w:trPr>
        <w:tc>
          <w:tcPr>
            <w:tcW w:w="994" w:type="dxa"/>
            <w:vMerge/>
            <w:vAlign w:val="center"/>
          </w:tcPr>
          <w:p w:rsidR="00F74213" w:rsidRPr="002B2499" w:rsidRDefault="00F74213" w:rsidP="006E606A">
            <w:pPr>
              <w:jc w:val="center"/>
              <w:rPr>
                <w:rFonts w:ascii="Palatino Linotype" w:hAnsi="Palatino Linotype"/>
                <w:b/>
                <w:sz w:val="20"/>
                <w:szCs w:val="20"/>
              </w:rPr>
            </w:pPr>
          </w:p>
        </w:tc>
        <w:tc>
          <w:tcPr>
            <w:tcW w:w="2800" w:type="dxa"/>
            <w:vMerge/>
            <w:vAlign w:val="center"/>
          </w:tcPr>
          <w:p w:rsidR="00F74213" w:rsidRPr="002B2499" w:rsidRDefault="00F74213" w:rsidP="006E606A">
            <w:pPr>
              <w:rPr>
                <w:rFonts w:ascii="Palatino Linotype" w:hAnsi="Palatino Linotype"/>
                <w:b/>
                <w:sz w:val="20"/>
                <w:szCs w:val="20"/>
              </w:rPr>
            </w:pPr>
          </w:p>
        </w:tc>
        <w:tc>
          <w:tcPr>
            <w:tcW w:w="945" w:type="dxa"/>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F74213" w:rsidRPr="002B2499" w:rsidRDefault="00F74213" w:rsidP="006E606A">
            <w:pPr>
              <w:jc w:val="center"/>
              <w:rPr>
                <w:rFonts w:ascii="Palatino Linotype" w:hAnsi="Palatino Linotype"/>
                <w:b/>
                <w:sz w:val="20"/>
                <w:szCs w:val="20"/>
              </w:rPr>
            </w:pPr>
          </w:p>
        </w:tc>
      </w:tr>
      <w:tr w:rsidR="00F74213" w:rsidRPr="002B2499" w:rsidTr="006E606A">
        <w:trPr>
          <w:jc w:val="center"/>
        </w:trPr>
        <w:tc>
          <w:tcPr>
            <w:tcW w:w="994" w:type="dxa"/>
            <w:vAlign w:val="center"/>
          </w:tcPr>
          <w:p w:rsidR="00F74213" w:rsidRPr="002B2499" w:rsidRDefault="00F74213" w:rsidP="006E606A">
            <w:pPr>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F74213" w:rsidRPr="002B2499" w:rsidRDefault="00F74213" w:rsidP="006E606A">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F74213" w:rsidRPr="002B2499" w:rsidRDefault="00F74213" w:rsidP="006E606A">
            <w:pPr>
              <w:jc w:val="center"/>
              <w:rPr>
                <w:rFonts w:ascii="Palatino Linotype" w:hAnsi="Palatino Linotype"/>
                <w:sz w:val="20"/>
                <w:szCs w:val="20"/>
              </w:rPr>
            </w:pPr>
          </w:p>
        </w:tc>
        <w:tc>
          <w:tcPr>
            <w:tcW w:w="945" w:type="dxa"/>
            <w:vAlign w:val="center"/>
          </w:tcPr>
          <w:p w:rsidR="00F74213" w:rsidRPr="002B2499" w:rsidRDefault="00F74213" w:rsidP="006E606A">
            <w:pPr>
              <w:jc w:val="center"/>
              <w:rPr>
                <w:rFonts w:ascii="Palatino Linotype" w:hAnsi="Palatino Linotype"/>
                <w:sz w:val="20"/>
                <w:szCs w:val="20"/>
              </w:rPr>
            </w:pPr>
          </w:p>
        </w:tc>
        <w:tc>
          <w:tcPr>
            <w:tcW w:w="945"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74213" w:rsidRPr="002B2499" w:rsidRDefault="00F74213" w:rsidP="006E606A">
            <w:pPr>
              <w:jc w:val="center"/>
              <w:rPr>
                <w:rFonts w:ascii="Palatino Linotype" w:hAnsi="Palatino Linotype"/>
                <w:sz w:val="20"/>
                <w:szCs w:val="20"/>
              </w:rPr>
            </w:pPr>
            <w:r w:rsidRPr="002B2499">
              <w:rPr>
                <w:rFonts w:ascii="Palatino Linotype" w:hAnsi="Palatino Linotype"/>
                <w:sz w:val="20"/>
                <w:szCs w:val="20"/>
              </w:rPr>
              <w:t>Szakkönyvek, munkav</w:t>
            </w:r>
            <w:r w:rsidRPr="002B2499">
              <w:rPr>
                <w:rFonts w:ascii="Palatino Linotype" w:hAnsi="Palatino Linotype"/>
                <w:sz w:val="20"/>
                <w:szCs w:val="20"/>
              </w:rPr>
              <w:t>é</w:t>
            </w:r>
            <w:r w:rsidRPr="002B2499">
              <w:rPr>
                <w:rFonts w:ascii="Palatino Linotype" w:hAnsi="Palatino Linotype"/>
                <w:sz w:val="20"/>
                <w:szCs w:val="20"/>
              </w:rPr>
              <w:t>delmi tárgyú jogszabályok</w:t>
            </w:r>
          </w:p>
        </w:tc>
      </w:tr>
      <w:tr w:rsidR="00F74213" w:rsidRPr="002B2499" w:rsidTr="006E606A">
        <w:trPr>
          <w:jc w:val="center"/>
        </w:trPr>
        <w:tc>
          <w:tcPr>
            <w:tcW w:w="994" w:type="dxa"/>
            <w:vAlign w:val="center"/>
          </w:tcPr>
          <w:p w:rsidR="00F74213" w:rsidRPr="002B2499" w:rsidRDefault="00F74213" w:rsidP="006E606A">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F74213" w:rsidRPr="002B2499" w:rsidRDefault="00F74213" w:rsidP="006E606A">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F74213" w:rsidRPr="002B2499" w:rsidRDefault="00F74213" w:rsidP="006E606A">
            <w:pPr>
              <w:jc w:val="center"/>
              <w:rPr>
                <w:rFonts w:ascii="Palatino Linotype" w:hAnsi="Palatino Linotype"/>
                <w:sz w:val="20"/>
                <w:szCs w:val="20"/>
              </w:rPr>
            </w:pPr>
          </w:p>
        </w:tc>
        <w:tc>
          <w:tcPr>
            <w:tcW w:w="945"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2B2499" w:rsidRDefault="00F74213" w:rsidP="006E606A">
            <w:pPr>
              <w:jc w:val="center"/>
              <w:rPr>
                <w:rFonts w:ascii="Palatino Linotype" w:hAnsi="Palatino Linotype"/>
                <w:sz w:val="20"/>
                <w:szCs w:val="20"/>
              </w:rPr>
            </w:pPr>
          </w:p>
        </w:tc>
        <w:tc>
          <w:tcPr>
            <w:tcW w:w="2659" w:type="dxa"/>
            <w:vAlign w:val="center"/>
          </w:tcPr>
          <w:p w:rsidR="00F74213" w:rsidRPr="002B2499" w:rsidRDefault="00F74213" w:rsidP="006E606A">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F74213" w:rsidRPr="002B2499" w:rsidTr="006E606A">
        <w:trPr>
          <w:jc w:val="center"/>
        </w:trPr>
        <w:tc>
          <w:tcPr>
            <w:tcW w:w="994" w:type="dxa"/>
            <w:vAlign w:val="center"/>
          </w:tcPr>
          <w:p w:rsidR="00F74213" w:rsidRPr="002B2499" w:rsidRDefault="00F74213" w:rsidP="006E606A">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F74213" w:rsidRPr="002B2499" w:rsidRDefault="00F74213" w:rsidP="006E606A">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F74213" w:rsidRPr="002B2499" w:rsidRDefault="00F74213" w:rsidP="006E606A">
            <w:pPr>
              <w:jc w:val="center"/>
              <w:rPr>
                <w:rFonts w:ascii="Palatino Linotype" w:hAnsi="Palatino Linotype"/>
                <w:sz w:val="20"/>
                <w:szCs w:val="20"/>
              </w:rPr>
            </w:pPr>
          </w:p>
        </w:tc>
        <w:tc>
          <w:tcPr>
            <w:tcW w:w="945" w:type="dxa"/>
            <w:vAlign w:val="center"/>
          </w:tcPr>
          <w:p w:rsidR="00F74213" w:rsidRPr="002B2499" w:rsidRDefault="00F74213" w:rsidP="006E606A">
            <w:pPr>
              <w:jc w:val="center"/>
              <w:rPr>
                <w:rFonts w:ascii="Palatino Linotype" w:hAnsi="Palatino Linotype"/>
                <w:sz w:val="20"/>
                <w:szCs w:val="20"/>
              </w:rPr>
            </w:pPr>
          </w:p>
        </w:tc>
        <w:tc>
          <w:tcPr>
            <w:tcW w:w="945"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74213" w:rsidRPr="002B2499" w:rsidRDefault="00F74213" w:rsidP="006E606A">
            <w:pPr>
              <w:jc w:val="center"/>
              <w:rPr>
                <w:rFonts w:ascii="Palatino Linotype" w:hAnsi="Palatino Linotype"/>
                <w:sz w:val="20"/>
                <w:szCs w:val="20"/>
              </w:rPr>
            </w:pPr>
            <w:r w:rsidRPr="002B2499">
              <w:rPr>
                <w:rFonts w:ascii="Palatino Linotype" w:hAnsi="Palatino Linotype"/>
                <w:sz w:val="20"/>
                <w:szCs w:val="20"/>
              </w:rPr>
              <w:t>Oktatófilmek (pl. NAPO)</w:t>
            </w:r>
          </w:p>
        </w:tc>
      </w:tr>
      <w:tr w:rsidR="00F74213" w:rsidRPr="002B2499" w:rsidTr="006E606A">
        <w:trPr>
          <w:jc w:val="center"/>
        </w:trPr>
        <w:tc>
          <w:tcPr>
            <w:tcW w:w="994" w:type="dxa"/>
            <w:vAlign w:val="center"/>
          </w:tcPr>
          <w:p w:rsidR="00F74213" w:rsidRPr="002B2499" w:rsidRDefault="00F74213" w:rsidP="006E606A">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F74213" w:rsidRPr="002B2499" w:rsidRDefault="00F74213" w:rsidP="006E606A">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2B2499" w:rsidRDefault="00F74213" w:rsidP="006E606A">
            <w:pPr>
              <w:jc w:val="center"/>
              <w:rPr>
                <w:rFonts w:ascii="Palatino Linotype" w:hAnsi="Palatino Linotype"/>
                <w:sz w:val="20"/>
                <w:szCs w:val="20"/>
              </w:rPr>
            </w:pPr>
          </w:p>
        </w:tc>
        <w:tc>
          <w:tcPr>
            <w:tcW w:w="945" w:type="dxa"/>
            <w:vAlign w:val="center"/>
          </w:tcPr>
          <w:p w:rsidR="00F74213" w:rsidRPr="002B2499" w:rsidRDefault="00F74213" w:rsidP="006E606A">
            <w:pPr>
              <w:jc w:val="center"/>
              <w:rPr>
                <w:rFonts w:ascii="Palatino Linotype" w:hAnsi="Palatino Linotype"/>
                <w:sz w:val="20"/>
                <w:szCs w:val="20"/>
              </w:rPr>
            </w:pPr>
          </w:p>
        </w:tc>
        <w:tc>
          <w:tcPr>
            <w:tcW w:w="2659" w:type="dxa"/>
            <w:vAlign w:val="center"/>
          </w:tcPr>
          <w:p w:rsidR="00F74213" w:rsidRPr="002B2499" w:rsidRDefault="00F74213" w:rsidP="006E606A">
            <w:pPr>
              <w:jc w:val="center"/>
              <w:rPr>
                <w:rFonts w:ascii="Palatino Linotype" w:hAnsi="Palatino Linotype"/>
                <w:sz w:val="20"/>
                <w:szCs w:val="20"/>
              </w:rPr>
            </w:pPr>
          </w:p>
        </w:tc>
      </w:tr>
      <w:tr w:rsidR="00F74213" w:rsidRPr="002B2499" w:rsidTr="006E606A">
        <w:trPr>
          <w:jc w:val="center"/>
        </w:trPr>
        <w:tc>
          <w:tcPr>
            <w:tcW w:w="994"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F74213" w:rsidRPr="002B2499" w:rsidRDefault="00F74213" w:rsidP="006E606A">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F74213" w:rsidRDefault="00F74213" w:rsidP="006E606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2B2499" w:rsidRDefault="00F74213" w:rsidP="006E606A">
            <w:pPr>
              <w:jc w:val="center"/>
              <w:rPr>
                <w:rFonts w:ascii="Palatino Linotype" w:hAnsi="Palatino Linotype"/>
                <w:sz w:val="20"/>
                <w:szCs w:val="20"/>
              </w:rPr>
            </w:pPr>
          </w:p>
        </w:tc>
        <w:tc>
          <w:tcPr>
            <w:tcW w:w="945" w:type="dxa"/>
            <w:vAlign w:val="center"/>
          </w:tcPr>
          <w:p w:rsidR="00F74213" w:rsidRPr="002B2499" w:rsidRDefault="00F74213" w:rsidP="006E606A">
            <w:pPr>
              <w:jc w:val="center"/>
              <w:rPr>
                <w:rFonts w:ascii="Palatino Linotype" w:hAnsi="Palatino Linotype"/>
                <w:sz w:val="20"/>
                <w:szCs w:val="20"/>
              </w:rPr>
            </w:pPr>
          </w:p>
        </w:tc>
        <w:tc>
          <w:tcPr>
            <w:tcW w:w="2659" w:type="dxa"/>
            <w:vAlign w:val="center"/>
          </w:tcPr>
          <w:p w:rsidR="00F74213" w:rsidRPr="002B2499" w:rsidRDefault="00F74213" w:rsidP="006E606A">
            <w:pPr>
              <w:jc w:val="center"/>
              <w:rPr>
                <w:rFonts w:ascii="Palatino Linotype" w:hAnsi="Palatino Linotype"/>
                <w:sz w:val="20"/>
                <w:szCs w:val="20"/>
              </w:rPr>
            </w:pPr>
          </w:p>
        </w:tc>
      </w:tr>
    </w:tbl>
    <w:p w:rsidR="00F74213" w:rsidRPr="00BC3D23" w:rsidRDefault="00F74213" w:rsidP="00A17816">
      <w:pPr>
        <w:pStyle w:val="3szint"/>
        <w:tabs>
          <w:tab w:val="clear" w:pos="9212"/>
          <w:tab w:val="right" w:pos="9498"/>
        </w:tabs>
        <w:ind w:left="709" w:right="-142" w:firstLine="0"/>
      </w:pPr>
      <w:r w:rsidRPr="007E56AE">
        <w:rPr>
          <w:i/>
        </w:rPr>
        <w:t>A tantárgy elsajátítása során alkalmazható tanulói tevékenységformák (ajánlás</w:t>
      </w:r>
      <w:r w:rsidRPr="00BC3D23">
        <w:t>)</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F74213" w:rsidRPr="002B2499" w:rsidTr="006E606A">
        <w:trPr>
          <w:cantSplit/>
          <w:trHeight w:val="921"/>
          <w:jc w:val="center"/>
        </w:trPr>
        <w:tc>
          <w:tcPr>
            <w:tcW w:w="828" w:type="dxa"/>
            <w:vMerge w:val="restart"/>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Alkalmazandó eszk</w:t>
            </w:r>
            <w:r w:rsidRPr="002B2499">
              <w:rPr>
                <w:rFonts w:ascii="Palatino Linotype" w:hAnsi="Palatino Linotype"/>
                <w:b/>
                <w:sz w:val="20"/>
                <w:szCs w:val="20"/>
              </w:rPr>
              <w:t>ö</w:t>
            </w:r>
            <w:r w:rsidRPr="002B2499">
              <w:rPr>
                <w:rFonts w:ascii="Palatino Linotype" w:hAnsi="Palatino Linotype"/>
                <w:b/>
                <w:sz w:val="20"/>
                <w:szCs w:val="20"/>
              </w:rPr>
              <w:t xml:space="preserve">zök és felszerelések </w:t>
            </w:r>
          </w:p>
        </w:tc>
      </w:tr>
      <w:tr w:rsidR="00F74213" w:rsidRPr="002B2499" w:rsidTr="006E606A">
        <w:trPr>
          <w:cantSplit/>
          <w:trHeight w:val="1076"/>
          <w:jc w:val="center"/>
        </w:trPr>
        <w:tc>
          <w:tcPr>
            <w:tcW w:w="828" w:type="dxa"/>
            <w:vMerge/>
            <w:vAlign w:val="center"/>
          </w:tcPr>
          <w:p w:rsidR="00F74213" w:rsidRPr="002B2499" w:rsidRDefault="00F74213" w:rsidP="006E606A">
            <w:pPr>
              <w:jc w:val="center"/>
              <w:rPr>
                <w:rFonts w:ascii="Palatino Linotype" w:hAnsi="Palatino Linotype"/>
                <w:b/>
                <w:sz w:val="20"/>
                <w:szCs w:val="20"/>
              </w:rPr>
            </w:pPr>
          </w:p>
        </w:tc>
        <w:tc>
          <w:tcPr>
            <w:tcW w:w="3621" w:type="dxa"/>
            <w:vMerge/>
            <w:vAlign w:val="center"/>
          </w:tcPr>
          <w:p w:rsidR="00F74213" w:rsidRPr="002B2499" w:rsidRDefault="00F74213" w:rsidP="006E606A">
            <w:pPr>
              <w:rPr>
                <w:rFonts w:ascii="Palatino Linotype" w:hAnsi="Palatino Linotype"/>
                <w:b/>
                <w:sz w:val="20"/>
                <w:szCs w:val="20"/>
              </w:rPr>
            </w:pPr>
          </w:p>
        </w:tc>
        <w:tc>
          <w:tcPr>
            <w:tcW w:w="809" w:type="dxa"/>
            <w:textDirection w:val="btLr"/>
            <w:vAlign w:val="center"/>
          </w:tcPr>
          <w:p w:rsidR="00F74213" w:rsidRPr="002B2499" w:rsidRDefault="00F74213" w:rsidP="006E606A">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F74213" w:rsidRPr="002B2499" w:rsidRDefault="00F74213" w:rsidP="006E606A">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F74213" w:rsidRPr="002B2499" w:rsidRDefault="00F74213" w:rsidP="006E606A">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F74213" w:rsidRPr="002B2499" w:rsidRDefault="00F74213" w:rsidP="006E606A">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F74213" w:rsidRPr="002B2499" w:rsidRDefault="00F74213" w:rsidP="006E606A">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F74213" w:rsidRPr="002B2499" w:rsidRDefault="00F74213" w:rsidP="006E606A">
            <w:pPr>
              <w:jc w:val="center"/>
              <w:rPr>
                <w:rFonts w:ascii="Palatino Linotype" w:hAnsi="Palatino Linotype"/>
                <w:b/>
                <w:sz w:val="20"/>
                <w:szCs w:val="20"/>
              </w:rPr>
            </w:pPr>
          </w:p>
        </w:tc>
      </w:tr>
      <w:tr w:rsidR="00F74213" w:rsidRPr="002B2499" w:rsidTr="006E606A">
        <w:trPr>
          <w:jc w:val="center"/>
        </w:trPr>
        <w:tc>
          <w:tcPr>
            <w:tcW w:w="828" w:type="dxa"/>
            <w:shd w:val="clear" w:color="auto" w:fill="D9D9D9"/>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F74213" w:rsidRPr="002B2499" w:rsidRDefault="00F74213" w:rsidP="006E606A">
            <w:pPr>
              <w:rPr>
                <w:rFonts w:ascii="Palatino Linotype" w:hAnsi="Palatino Linotype"/>
                <w:b/>
                <w:sz w:val="20"/>
                <w:szCs w:val="20"/>
              </w:rPr>
            </w:pPr>
            <w:r w:rsidRPr="002B2499">
              <w:rPr>
                <w:rFonts w:ascii="Palatino Linotype" w:hAnsi="Palatino Linotype" w:cs="Arial"/>
                <w:b/>
                <w:sz w:val="20"/>
                <w:szCs w:val="20"/>
              </w:rPr>
              <w:t>Információ feldolgozó tevékenys</w:t>
            </w:r>
            <w:r w:rsidRPr="002B2499">
              <w:rPr>
                <w:rFonts w:ascii="Palatino Linotype" w:hAnsi="Palatino Linotype" w:cs="Arial"/>
                <w:b/>
                <w:sz w:val="20"/>
                <w:szCs w:val="20"/>
              </w:rPr>
              <w:t>é</w:t>
            </w:r>
            <w:r w:rsidRPr="002B2499">
              <w:rPr>
                <w:rFonts w:ascii="Palatino Linotype" w:hAnsi="Palatino Linotype" w:cs="Arial"/>
                <w:b/>
                <w:sz w:val="20"/>
                <w:szCs w:val="20"/>
              </w:rPr>
              <w:t>gek</w:t>
            </w:r>
          </w:p>
        </w:tc>
        <w:tc>
          <w:tcPr>
            <w:tcW w:w="809" w:type="dxa"/>
            <w:shd w:val="clear" w:color="auto" w:fill="D9D9D9"/>
            <w:vAlign w:val="center"/>
          </w:tcPr>
          <w:p w:rsidR="00F74213" w:rsidRPr="002B2499" w:rsidRDefault="00F74213" w:rsidP="006E606A">
            <w:pPr>
              <w:jc w:val="center"/>
              <w:rPr>
                <w:rFonts w:ascii="Palatino Linotype" w:hAnsi="Palatino Linotype"/>
                <w:sz w:val="20"/>
                <w:szCs w:val="20"/>
              </w:rPr>
            </w:pPr>
          </w:p>
        </w:tc>
        <w:tc>
          <w:tcPr>
            <w:tcW w:w="798" w:type="dxa"/>
            <w:shd w:val="clear" w:color="auto" w:fill="D9D9D9"/>
            <w:vAlign w:val="center"/>
          </w:tcPr>
          <w:p w:rsidR="00F74213" w:rsidRPr="002B2499" w:rsidRDefault="00F74213" w:rsidP="006E606A">
            <w:pPr>
              <w:jc w:val="center"/>
              <w:rPr>
                <w:rFonts w:ascii="Palatino Linotype" w:hAnsi="Palatino Linotype"/>
                <w:sz w:val="20"/>
                <w:szCs w:val="20"/>
              </w:rPr>
            </w:pPr>
          </w:p>
        </w:tc>
        <w:tc>
          <w:tcPr>
            <w:tcW w:w="763" w:type="dxa"/>
            <w:shd w:val="clear" w:color="auto" w:fill="D9D9D9"/>
            <w:vAlign w:val="center"/>
          </w:tcPr>
          <w:p w:rsidR="00F74213" w:rsidRPr="002B2499" w:rsidRDefault="00F74213" w:rsidP="006E606A">
            <w:pPr>
              <w:jc w:val="center"/>
              <w:rPr>
                <w:rFonts w:ascii="Palatino Linotype" w:hAnsi="Palatino Linotype"/>
                <w:sz w:val="20"/>
                <w:szCs w:val="20"/>
              </w:rPr>
            </w:pPr>
          </w:p>
        </w:tc>
        <w:tc>
          <w:tcPr>
            <w:tcW w:w="2360" w:type="dxa"/>
            <w:shd w:val="clear" w:color="auto" w:fill="D9D9D9"/>
            <w:vAlign w:val="center"/>
          </w:tcPr>
          <w:p w:rsidR="00F74213" w:rsidRPr="002B2499" w:rsidRDefault="00F74213" w:rsidP="006E606A">
            <w:pPr>
              <w:jc w:val="center"/>
              <w:rPr>
                <w:rFonts w:ascii="Palatino Linotype" w:hAnsi="Palatino Linotype"/>
                <w:sz w:val="20"/>
                <w:szCs w:val="20"/>
              </w:rPr>
            </w:pPr>
          </w:p>
        </w:tc>
      </w:tr>
      <w:tr w:rsidR="00F74213" w:rsidRPr="002B2499" w:rsidTr="006E606A">
        <w:trPr>
          <w:jc w:val="center"/>
        </w:trPr>
        <w:tc>
          <w:tcPr>
            <w:tcW w:w="828"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F74213" w:rsidRPr="002B2499" w:rsidRDefault="00F74213" w:rsidP="006E606A">
            <w:pPr>
              <w:rPr>
                <w:rFonts w:ascii="Palatino Linotype" w:hAnsi="Palatino Linotype" w:cs="Arial"/>
                <w:sz w:val="20"/>
                <w:szCs w:val="20"/>
              </w:rPr>
            </w:pPr>
            <w:r w:rsidRPr="002B2499">
              <w:rPr>
                <w:rFonts w:ascii="Palatino Linotype" w:hAnsi="Palatino Linotype" w:cs="Arial"/>
                <w:sz w:val="20"/>
                <w:szCs w:val="20"/>
              </w:rPr>
              <w:t>Hallott szöveg feldolgozása jegyzet</w:t>
            </w:r>
            <w:r w:rsidRPr="002B2499">
              <w:rPr>
                <w:rFonts w:ascii="Palatino Linotype" w:hAnsi="Palatino Linotype" w:cs="Arial"/>
                <w:sz w:val="20"/>
                <w:szCs w:val="20"/>
              </w:rPr>
              <w:t>e</w:t>
            </w:r>
            <w:r w:rsidRPr="002B2499">
              <w:rPr>
                <w:rFonts w:ascii="Palatino Linotype" w:hAnsi="Palatino Linotype" w:cs="Arial"/>
                <w:sz w:val="20"/>
                <w:szCs w:val="20"/>
              </w:rPr>
              <w:t>léssel</w:t>
            </w:r>
          </w:p>
        </w:tc>
        <w:tc>
          <w:tcPr>
            <w:tcW w:w="809" w:type="dxa"/>
            <w:vAlign w:val="center"/>
          </w:tcPr>
          <w:p w:rsidR="00F74213" w:rsidRPr="002B2499" w:rsidRDefault="00F74213" w:rsidP="006E606A">
            <w:pPr>
              <w:jc w:val="center"/>
              <w:rPr>
                <w:rFonts w:ascii="Palatino Linotype" w:hAnsi="Palatino Linotype"/>
                <w:sz w:val="20"/>
                <w:szCs w:val="20"/>
              </w:rPr>
            </w:pPr>
          </w:p>
        </w:tc>
        <w:tc>
          <w:tcPr>
            <w:tcW w:w="798" w:type="dxa"/>
            <w:vAlign w:val="center"/>
          </w:tcPr>
          <w:p w:rsidR="00F74213" w:rsidRPr="002B2499" w:rsidRDefault="00F74213" w:rsidP="006E606A">
            <w:pPr>
              <w:jc w:val="center"/>
              <w:rPr>
                <w:rFonts w:ascii="Palatino Linotype" w:hAnsi="Palatino Linotype"/>
                <w:sz w:val="20"/>
                <w:szCs w:val="20"/>
              </w:rPr>
            </w:pPr>
          </w:p>
        </w:tc>
        <w:tc>
          <w:tcPr>
            <w:tcW w:w="763"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F74213" w:rsidRPr="002B2499" w:rsidRDefault="00F74213" w:rsidP="006E606A">
            <w:pPr>
              <w:jc w:val="center"/>
              <w:rPr>
                <w:rFonts w:ascii="Palatino Linotype" w:hAnsi="Palatino Linotype"/>
                <w:sz w:val="20"/>
                <w:szCs w:val="20"/>
              </w:rPr>
            </w:pPr>
          </w:p>
        </w:tc>
      </w:tr>
      <w:tr w:rsidR="00F74213" w:rsidRPr="002B2499" w:rsidTr="006E606A">
        <w:trPr>
          <w:jc w:val="center"/>
        </w:trPr>
        <w:tc>
          <w:tcPr>
            <w:tcW w:w="828" w:type="dxa"/>
            <w:shd w:val="clear" w:color="auto" w:fill="D9D9D9"/>
            <w:vAlign w:val="center"/>
          </w:tcPr>
          <w:p w:rsidR="00F74213" w:rsidRPr="002B2499" w:rsidRDefault="00F74213" w:rsidP="006E606A">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F74213" w:rsidRPr="002B2499" w:rsidRDefault="00F74213" w:rsidP="006E606A">
            <w:pPr>
              <w:rPr>
                <w:rFonts w:ascii="Palatino Linotype" w:hAnsi="Palatino Linotype" w:cs="Arial"/>
                <w:b/>
                <w:sz w:val="20"/>
                <w:szCs w:val="20"/>
              </w:rPr>
            </w:pPr>
            <w:r w:rsidRPr="002B2499">
              <w:rPr>
                <w:rFonts w:ascii="Palatino Linotype" w:hAnsi="Palatino Linotype" w:cs="Arial"/>
                <w:b/>
                <w:sz w:val="20"/>
                <w:szCs w:val="20"/>
              </w:rPr>
              <w:t>Ismeretalkalmazási gyakorló tev</w:t>
            </w:r>
            <w:r w:rsidRPr="002B2499">
              <w:rPr>
                <w:rFonts w:ascii="Palatino Linotype" w:hAnsi="Palatino Linotype" w:cs="Arial"/>
                <w:b/>
                <w:sz w:val="20"/>
                <w:szCs w:val="20"/>
              </w:rPr>
              <w:t>é</w:t>
            </w:r>
            <w:r w:rsidRPr="002B2499">
              <w:rPr>
                <w:rFonts w:ascii="Palatino Linotype" w:hAnsi="Palatino Linotype" w:cs="Arial"/>
                <w:b/>
                <w:sz w:val="20"/>
                <w:szCs w:val="20"/>
              </w:rPr>
              <w:t>kenységek, feladatok</w:t>
            </w:r>
          </w:p>
        </w:tc>
        <w:tc>
          <w:tcPr>
            <w:tcW w:w="809" w:type="dxa"/>
            <w:shd w:val="clear" w:color="auto" w:fill="D9D9D9"/>
            <w:vAlign w:val="center"/>
          </w:tcPr>
          <w:p w:rsidR="00F74213" w:rsidRPr="002B2499" w:rsidRDefault="00F74213" w:rsidP="006E606A">
            <w:pPr>
              <w:jc w:val="center"/>
              <w:rPr>
                <w:rFonts w:ascii="Palatino Linotype" w:hAnsi="Palatino Linotype"/>
                <w:sz w:val="20"/>
                <w:szCs w:val="20"/>
              </w:rPr>
            </w:pPr>
          </w:p>
        </w:tc>
        <w:tc>
          <w:tcPr>
            <w:tcW w:w="798" w:type="dxa"/>
            <w:shd w:val="clear" w:color="auto" w:fill="D9D9D9"/>
            <w:vAlign w:val="center"/>
          </w:tcPr>
          <w:p w:rsidR="00F74213" w:rsidRPr="002B2499" w:rsidRDefault="00F74213" w:rsidP="006E606A">
            <w:pPr>
              <w:jc w:val="center"/>
              <w:rPr>
                <w:rFonts w:ascii="Palatino Linotype" w:hAnsi="Palatino Linotype"/>
                <w:sz w:val="20"/>
                <w:szCs w:val="20"/>
              </w:rPr>
            </w:pPr>
          </w:p>
        </w:tc>
        <w:tc>
          <w:tcPr>
            <w:tcW w:w="763" w:type="dxa"/>
            <w:shd w:val="clear" w:color="auto" w:fill="D9D9D9"/>
            <w:vAlign w:val="center"/>
          </w:tcPr>
          <w:p w:rsidR="00F74213" w:rsidRPr="002B2499" w:rsidRDefault="00F74213" w:rsidP="006E606A">
            <w:pPr>
              <w:jc w:val="center"/>
              <w:rPr>
                <w:rFonts w:ascii="Palatino Linotype" w:hAnsi="Palatino Linotype"/>
                <w:sz w:val="20"/>
                <w:szCs w:val="20"/>
              </w:rPr>
            </w:pPr>
          </w:p>
        </w:tc>
        <w:tc>
          <w:tcPr>
            <w:tcW w:w="2360" w:type="dxa"/>
            <w:shd w:val="clear" w:color="auto" w:fill="D9D9D9"/>
            <w:vAlign w:val="center"/>
          </w:tcPr>
          <w:p w:rsidR="00F74213" w:rsidRPr="002B2499" w:rsidRDefault="00F74213" w:rsidP="006E606A">
            <w:pPr>
              <w:jc w:val="center"/>
              <w:rPr>
                <w:rFonts w:ascii="Palatino Linotype" w:hAnsi="Palatino Linotype"/>
                <w:sz w:val="20"/>
                <w:szCs w:val="20"/>
              </w:rPr>
            </w:pPr>
          </w:p>
        </w:tc>
      </w:tr>
      <w:tr w:rsidR="00F74213" w:rsidRPr="002B2499" w:rsidTr="006E606A">
        <w:trPr>
          <w:jc w:val="center"/>
        </w:trPr>
        <w:tc>
          <w:tcPr>
            <w:tcW w:w="828"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F74213" w:rsidRPr="002B2499" w:rsidRDefault="00F74213" w:rsidP="006E606A">
            <w:pPr>
              <w:rPr>
                <w:rFonts w:ascii="Palatino Linotype" w:hAnsi="Palatino Linotype" w:cs="Arial"/>
                <w:sz w:val="20"/>
                <w:szCs w:val="20"/>
              </w:rPr>
            </w:pPr>
            <w:r w:rsidRPr="002B2499">
              <w:rPr>
                <w:rFonts w:ascii="Palatino Linotype" w:hAnsi="Palatino Linotype" w:cs="Arial"/>
                <w:sz w:val="20"/>
                <w:szCs w:val="20"/>
              </w:rPr>
              <w:t>Szöveges előadás egyéni felkészülé</w:t>
            </w:r>
            <w:r w:rsidRPr="002B2499">
              <w:rPr>
                <w:rFonts w:ascii="Palatino Linotype" w:hAnsi="Palatino Linotype" w:cs="Arial"/>
                <w:sz w:val="20"/>
                <w:szCs w:val="20"/>
              </w:rPr>
              <w:t>s</w:t>
            </w:r>
            <w:r w:rsidRPr="002B2499">
              <w:rPr>
                <w:rFonts w:ascii="Palatino Linotype" w:hAnsi="Palatino Linotype" w:cs="Arial"/>
                <w:sz w:val="20"/>
                <w:szCs w:val="20"/>
              </w:rPr>
              <w:t>sel</w:t>
            </w:r>
            <w:r>
              <w:rPr>
                <w:rFonts w:ascii="Palatino Linotype" w:hAnsi="Palatino Linotype" w:cs="Arial"/>
                <w:sz w:val="20"/>
                <w:szCs w:val="20"/>
              </w:rPr>
              <w:t xml:space="preserve"> </w:t>
            </w:r>
          </w:p>
        </w:tc>
        <w:tc>
          <w:tcPr>
            <w:tcW w:w="809"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74213" w:rsidRPr="002B2499" w:rsidRDefault="00F74213" w:rsidP="006E606A">
            <w:pPr>
              <w:jc w:val="center"/>
              <w:rPr>
                <w:rFonts w:ascii="Palatino Linotype" w:hAnsi="Palatino Linotype"/>
                <w:sz w:val="20"/>
                <w:szCs w:val="20"/>
              </w:rPr>
            </w:pPr>
          </w:p>
        </w:tc>
        <w:tc>
          <w:tcPr>
            <w:tcW w:w="2360" w:type="dxa"/>
            <w:vAlign w:val="center"/>
          </w:tcPr>
          <w:p w:rsidR="00F74213" w:rsidRPr="002B2499" w:rsidRDefault="00F74213" w:rsidP="006E606A">
            <w:pPr>
              <w:jc w:val="center"/>
              <w:rPr>
                <w:rFonts w:ascii="Palatino Linotype" w:hAnsi="Palatino Linotype"/>
                <w:sz w:val="20"/>
                <w:szCs w:val="20"/>
              </w:rPr>
            </w:pPr>
            <w:r>
              <w:rPr>
                <w:rFonts w:ascii="Palatino Linotype" w:hAnsi="Palatino Linotype"/>
                <w:sz w:val="20"/>
                <w:szCs w:val="20"/>
              </w:rPr>
              <w:t>A tanult (vagy egy v</w:t>
            </w:r>
            <w:r>
              <w:rPr>
                <w:rFonts w:ascii="Palatino Linotype" w:hAnsi="Palatino Linotype"/>
                <w:sz w:val="20"/>
                <w:szCs w:val="20"/>
              </w:rPr>
              <w:t>á</w:t>
            </w:r>
            <w:r>
              <w:rPr>
                <w:rFonts w:ascii="Palatino Linotype" w:hAnsi="Palatino Linotype"/>
                <w:sz w:val="20"/>
                <w:szCs w:val="20"/>
              </w:rPr>
              <w:t>lasztott) szakma szab</w:t>
            </w:r>
            <w:r>
              <w:rPr>
                <w:rFonts w:ascii="Palatino Linotype" w:hAnsi="Palatino Linotype"/>
                <w:sz w:val="20"/>
                <w:szCs w:val="20"/>
              </w:rPr>
              <w:t>á</w:t>
            </w:r>
            <w:r>
              <w:rPr>
                <w:rFonts w:ascii="Palatino Linotype" w:hAnsi="Palatino Linotype"/>
                <w:sz w:val="20"/>
                <w:szCs w:val="20"/>
              </w:rPr>
              <w:t>lyainak veszélyei, á</w:t>
            </w:r>
            <w:r>
              <w:rPr>
                <w:rFonts w:ascii="Palatino Linotype" w:hAnsi="Palatino Linotype"/>
                <w:sz w:val="20"/>
                <w:szCs w:val="20"/>
              </w:rPr>
              <w:t>r</w:t>
            </w:r>
            <w:r>
              <w:rPr>
                <w:rFonts w:ascii="Palatino Linotype" w:hAnsi="Palatino Linotype"/>
                <w:sz w:val="20"/>
                <w:szCs w:val="20"/>
              </w:rPr>
              <w:t>talmai</w:t>
            </w:r>
          </w:p>
        </w:tc>
      </w:tr>
    </w:tbl>
    <w:p w:rsidR="00F74213" w:rsidRPr="00ED2C7F" w:rsidRDefault="00F74213" w:rsidP="00A17816">
      <w:pPr>
        <w:pStyle w:val="2szint"/>
        <w:ind w:right="-142"/>
      </w:pPr>
      <w:r w:rsidRPr="00ED2C7F">
        <w:t>A tantárgy értékelésének módja</w:t>
      </w:r>
    </w:p>
    <w:p w:rsidR="00F74213" w:rsidRDefault="00F74213" w:rsidP="00A17816">
      <w:pPr>
        <w:widowControl w:val="0"/>
        <w:suppressAutoHyphens/>
        <w:ind w:left="540" w:right="-142"/>
        <w:jc w:val="both"/>
        <w:rPr>
          <w:rFonts w:ascii="Palatino Linotype" w:hAnsi="Palatino Linotype"/>
          <w:bCs/>
        </w:rPr>
      </w:pPr>
      <w:r w:rsidRPr="00ED2C7F">
        <w:rPr>
          <w:rFonts w:ascii="Palatino Linotype" w:hAnsi="Palatino Linotype"/>
          <w:bCs/>
          <w:sz w:val="24"/>
          <w:szCs w:val="24"/>
        </w:rPr>
        <w:t>A nemzeti kö</w:t>
      </w:r>
      <w:r>
        <w:rPr>
          <w:rFonts w:ascii="Palatino Linotype" w:hAnsi="Palatino Linotype"/>
          <w:bCs/>
          <w:sz w:val="24"/>
          <w:szCs w:val="24"/>
        </w:rPr>
        <w:t>znevelésről szóló 2011. évi CXC törvény 54.</w:t>
      </w:r>
      <w:r w:rsidRPr="00ED2C7F">
        <w:rPr>
          <w:rFonts w:ascii="Palatino Linotype" w:hAnsi="Palatino Linotype"/>
          <w:bCs/>
          <w:sz w:val="24"/>
          <w:szCs w:val="24"/>
        </w:rPr>
        <w:t xml:space="preserve"> § (2) a) pontja szerinti értékeléssel.</w:t>
      </w:r>
    </w:p>
    <w:p w:rsidR="00F74213" w:rsidRPr="006B7DDC" w:rsidRDefault="00F74213" w:rsidP="00A17816">
      <w:pPr>
        <w:ind w:right="-142"/>
        <w:jc w:val="both"/>
        <w:rPr>
          <w:rFonts w:ascii="Palatino Linotype" w:hAnsi="Palatino Linotype"/>
          <w:b/>
          <w:bCs/>
          <w:sz w:val="40"/>
          <w:szCs w:val="40"/>
        </w:rPr>
      </w:pPr>
      <w:r>
        <w:rPr>
          <w:rFonts w:ascii="Palatino Linotype" w:hAnsi="Palatino Linotype"/>
          <w:bCs/>
        </w:rPr>
        <w:br w:type="page"/>
      </w:r>
    </w:p>
    <w:p w:rsidR="00F74213" w:rsidRDefault="00F74213" w:rsidP="00A17816">
      <w:pPr>
        <w:jc w:val="center"/>
        <w:rPr>
          <w:rFonts w:ascii="Palatino Linotype" w:hAnsi="Palatino Linotype"/>
          <w:b/>
          <w:sz w:val="44"/>
          <w:szCs w:val="44"/>
        </w:rPr>
      </w:pPr>
    </w:p>
    <w:p w:rsidR="00F74213" w:rsidRDefault="00F74213" w:rsidP="00A17816">
      <w:pPr>
        <w:jc w:val="center"/>
        <w:rPr>
          <w:rFonts w:ascii="Palatino Linotype" w:hAnsi="Palatino Linotype"/>
          <w:b/>
          <w:sz w:val="44"/>
          <w:szCs w:val="44"/>
        </w:rPr>
      </w:pPr>
    </w:p>
    <w:p w:rsidR="00F74213" w:rsidRDefault="00F74213" w:rsidP="00A17816">
      <w:pPr>
        <w:jc w:val="center"/>
        <w:rPr>
          <w:rFonts w:ascii="Palatino Linotype" w:hAnsi="Palatino Linotype"/>
          <w:b/>
          <w:sz w:val="44"/>
          <w:szCs w:val="44"/>
        </w:rPr>
      </w:pPr>
    </w:p>
    <w:p w:rsidR="00F74213" w:rsidRDefault="00F74213" w:rsidP="00A17816">
      <w:pPr>
        <w:jc w:val="center"/>
        <w:rPr>
          <w:rFonts w:ascii="Palatino Linotype" w:hAnsi="Palatino Linotype"/>
          <w:b/>
          <w:sz w:val="44"/>
          <w:szCs w:val="44"/>
        </w:rPr>
      </w:pPr>
    </w:p>
    <w:p w:rsidR="00F74213" w:rsidRDefault="00F74213" w:rsidP="00A17816">
      <w:pPr>
        <w:jc w:val="center"/>
        <w:rPr>
          <w:rFonts w:ascii="Palatino Linotype" w:hAnsi="Palatino Linotype"/>
          <w:b/>
          <w:sz w:val="44"/>
          <w:szCs w:val="44"/>
        </w:rPr>
      </w:pPr>
    </w:p>
    <w:p w:rsidR="00F74213" w:rsidRPr="006B7DDC" w:rsidRDefault="00F74213" w:rsidP="00A17816">
      <w:pPr>
        <w:ind w:right="-142"/>
        <w:jc w:val="center"/>
        <w:rPr>
          <w:rFonts w:ascii="Palatino Linotype" w:hAnsi="Palatino Linotype"/>
          <w:b/>
          <w:sz w:val="44"/>
          <w:szCs w:val="44"/>
        </w:rPr>
      </w:pPr>
      <w:r>
        <w:rPr>
          <w:rFonts w:ascii="Palatino Linotype" w:hAnsi="Palatino Linotype"/>
          <w:b/>
          <w:sz w:val="44"/>
          <w:szCs w:val="44"/>
        </w:rPr>
        <w:t>A</w:t>
      </w:r>
    </w:p>
    <w:p w:rsidR="00F74213" w:rsidRDefault="00F74213" w:rsidP="00A17816">
      <w:pPr>
        <w:ind w:right="-142"/>
        <w:jc w:val="center"/>
        <w:rPr>
          <w:rFonts w:ascii="Palatino Linotype" w:hAnsi="Palatino Linotype"/>
          <w:b/>
          <w:sz w:val="44"/>
          <w:szCs w:val="44"/>
        </w:rPr>
      </w:pPr>
      <w:r w:rsidRPr="006B7DDC">
        <w:rPr>
          <w:rFonts w:ascii="Palatino Linotype" w:hAnsi="Palatino Linotype"/>
          <w:b/>
          <w:sz w:val="44"/>
          <w:szCs w:val="44"/>
        </w:rPr>
        <w:t>11499-12 azonosító számú</w:t>
      </w:r>
      <w:r>
        <w:rPr>
          <w:rFonts w:ascii="Palatino Linotype" w:hAnsi="Palatino Linotype"/>
          <w:b/>
          <w:sz w:val="44"/>
          <w:szCs w:val="44"/>
        </w:rPr>
        <w:t>,</w:t>
      </w:r>
    </w:p>
    <w:p w:rsidR="00F74213" w:rsidRPr="006B7DDC" w:rsidRDefault="00F74213" w:rsidP="00A17816">
      <w:pPr>
        <w:ind w:right="-142"/>
        <w:jc w:val="center"/>
        <w:rPr>
          <w:rFonts w:ascii="Palatino Linotype" w:hAnsi="Palatino Linotype"/>
          <w:b/>
          <w:sz w:val="44"/>
          <w:szCs w:val="44"/>
        </w:rPr>
      </w:pPr>
    </w:p>
    <w:p w:rsidR="00F74213" w:rsidRPr="006B7DDC" w:rsidRDefault="00F74213" w:rsidP="00A17816">
      <w:pPr>
        <w:ind w:right="-142"/>
        <w:jc w:val="center"/>
        <w:rPr>
          <w:rFonts w:ascii="Palatino Linotype" w:hAnsi="Palatino Linotype"/>
          <w:b/>
          <w:sz w:val="44"/>
          <w:szCs w:val="44"/>
        </w:rPr>
      </w:pPr>
      <w:r w:rsidRPr="006B7DDC">
        <w:rPr>
          <w:rFonts w:ascii="Palatino Linotype" w:hAnsi="Palatino Linotype"/>
          <w:b/>
          <w:sz w:val="44"/>
          <w:szCs w:val="44"/>
        </w:rPr>
        <w:t>Foglalkoztatás II.</w:t>
      </w:r>
    </w:p>
    <w:p w:rsidR="00F74213" w:rsidRDefault="00F74213" w:rsidP="00A17816">
      <w:pPr>
        <w:ind w:right="-142"/>
        <w:jc w:val="center"/>
        <w:rPr>
          <w:rFonts w:ascii="Palatino Linotype" w:hAnsi="Palatino Linotype"/>
          <w:b/>
          <w:sz w:val="44"/>
          <w:szCs w:val="44"/>
        </w:rPr>
      </w:pPr>
      <w:r w:rsidRPr="006B7DDC">
        <w:rPr>
          <w:rFonts w:ascii="Palatino Linotype" w:hAnsi="Palatino Linotype"/>
          <w:b/>
          <w:sz w:val="44"/>
          <w:szCs w:val="44"/>
        </w:rPr>
        <w:t>megnevezésű</w:t>
      </w:r>
    </w:p>
    <w:p w:rsidR="00F74213" w:rsidRPr="006B7DDC"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r w:rsidRPr="007E56AE">
        <w:rPr>
          <w:rFonts w:ascii="Palatino Linotype" w:hAnsi="Palatino Linotype"/>
          <w:b/>
          <w:sz w:val="44"/>
          <w:szCs w:val="44"/>
        </w:rPr>
        <w:t>szakmai követelménymodul</w:t>
      </w:r>
    </w:p>
    <w:p w:rsidR="00F74213" w:rsidRPr="007E56AE" w:rsidRDefault="00F74213" w:rsidP="00A17816">
      <w:pPr>
        <w:ind w:right="-142"/>
        <w:jc w:val="center"/>
        <w:rPr>
          <w:rFonts w:ascii="Palatino Linotype" w:hAnsi="Palatino Linotype"/>
          <w:b/>
          <w:sz w:val="44"/>
          <w:szCs w:val="44"/>
        </w:rPr>
      </w:pPr>
    </w:p>
    <w:p w:rsidR="00F74213" w:rsidRPr="007E56AE" w:rsidRDefault="00F74213" w:rsidP="00A17816">
      <w:pPr>
        <w:ind w:right="-142"/>
        <w:jc w:val="center"/>
        <w:rPr>
          <w:rFonts w:ascii="Palatino Linotype" w:hAnsi="Palatino Linotype"/>
          <w:b/>
          <w:sz w:val="44"/>
          <w:szCs w:val="44"/>
        </w:rPr>
      </w:pPr>
      <w:r w:rsidRPr="007E56AE">
        <w:rPr>
          <w:rFonts w:ascii="Palatino Linotype" w:hAnsi="Palatino Linotype"/>
          <w:b/>
          <w:sz w:val="44"/>
          <w:szCs w:val="44"/>
        </w:rPr>
        <w:t>tantárgyai, témakörei</w:t>
      </w:r>
    </w:p>
    <w:p w:rsidR="00F74213" w:rsidRDefault="00F74213" w:rsidP="00A17816">
      <w:pPr>
        <w:ind w:right="-142"/>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213" w:rsidRPr="006B7DDC" w:rsidRDefault="00F74213" w:rsidP="00A17816">
      <w:pPr>
        <w:widowControl w:val="0"/>
        <w:suppressAutoHyphens/>
        <w:ind w:right="-142"/>
        <w:jc w:val="both"/>
        <w:rPr>
          <w:rFonts w:ascii="Palatino Linotype" w:hAnsi="Palatino Linotype"/>
          <w:b/>
          <w:kern w:val="1"/>
          <w:sz w:val="24"/>
          <w:szCs w:val="24"/>
          <w:lang w:eastAsia="hi-IN" w:bidi="hi-IN"/>
        </w:rPr>
      </w:pP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F74213" w:rsidRPr="006B7DDC" w:rsidTr="006E606A">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Foglalkoztatás II.</w:t>
            </w:r>
          </w:p>
        </w:tc>
      </w:tr>
      <w:tr w:rsidR="00F74213" w:rsidRPr="006B7DDC" w:rsidTr="006E606A">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F74213" w:rsidRPr="006B7DDC" w:rsidRDefault="00F74213" w:rsidP="006E606A">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57"/>
              <w:rPr>
                <w:rFonts w:ascii="Palatino Linotype" w:hAnsi="Palatino Linotype" w:cs="Arial"/>
                <w:sz w:val="20"/>
                <w:szCs w:val="20"/>
              </w:rPr>
            </w:pPr>
            <w:r>
              <w:rPr>
                <w:rFonts w:ascii="Palatino Linotype" w:hAnsi="Palatino Linotype" w:cs="Arial"/>
                <w:sz w:val="20"/>
                <w:szCs w:val="20"/>
              </w:rPr>
              <w:t>Munkajogi ala</w:t>
            </w:r>
            <w:r>
              <w:rPr>
                <w:rFonts w:ascii="Palatino Linotype" w:hAnsi="Palatino Linotype" w:cs="Arial"/>
                <w:sz w:val="20"/>
                <w:szCs w:val="20"/>
              </w:rPr>
              <w:t>p</w:t>
            </w:r>
            <w:r>
              <w:rPr>
                <w:rFonts w:ascii="Palatino Linotype" w:hAnsi="Palatino Linotype" w:cs="Arial"/>
                <w:sz w:val="20"/>
                <w:szCs w:val="20"/>
              </w:rPr>
              <w:t>ismeretek</w:t>
            </w: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57"/>
              <w:rPr>
                <w:rFonts w:ascii="Palatino Linotype" w:hAnsi="Palatino Linotype" w:cs="Arial"/>
                <w:sz w:val="20"/>
                <w:szCs w:val="20"/>
              </w:rPr>
            </w:pPr>
            <w:r>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57"/>
              <w:rPr>
                <w:rFonts w:ascii="Palatino Linotype" w:hAnsi="Palatino Linotype" w:cs="Arial"/>
                <w:sz w:val="20"/>
                <w:szCs w:val="20"/>
              </w:rPr>
            </w:pPr>
            <w:r>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57"/>
              <w:rPr>
                <w:rFonts w:ascii="Palatino Linotype" w:hAnsi="Palatino Linotype" w:cs="Arial"/>
                <w:sz w:val="20"/>
                <w:szCs w:val="20"/>
              </w:rPr>
            </w:pPr>
            <w:r>
              <w:rPr>
                <w:rFonts w:ascii="Palatino Linotype" w:hAnsi="Palatino Linotype" w:cs="Arial"/>
                <w:sz w:val="20"/>
                <w:szCs w:val="20"/>
              </w:rPr>
              <w:t>Munkanélküliség</w:t>
            </w:r>
          </w:p>
        </w:tc>
      </w:tr>
      <w:tr w:rsidR="00F74213" w:rsidRPr="006B7DDC" w:rsidTr="006E60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FELADATOK</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8773D5" w:rsidRDefault="00F74213" w:rsidP="006E606A">
            <w:pPr>
              <w:jc w:val="center"/>
              <w:rPr>
                <w:rFonts w:ascii="Times New Roman" w:hAnsi="Times New Roman"/>
                <w:sz w:val="20"/>
                <w:szCs w:val="20"/>
              </w:rPr>
            </w:pPr>
            <w:r>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Alkalmazza a munkaerő</w:t>
            </w:r>
            <w:r>
              <w:rPr>
                <w:rFonts w:ascii="Palatino Linotype" w:hAnsi="Palatino Linotype" w:cs="Arial"/>
                <w:sz w:val="20"/>
                <w:szCs w:val="20"/>
              </w:rPr>
              <w:t xml:space="preserve"> </w:t>
            </w:r>
            <w:r w:rsidRPr="006B7DDC">
              <w:rPr>
                <w:rFonts w:ascii="Palatino Linotype" w:hAnsi="Palatino Linotype" w:cs="Arial"/>
                <w:sz w:val="20"/>
                <w:szCs w:val="20"/>
              </w:rPr>
              <w:t>piaci technikákat</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SZAKMAI ISMERETEK</w:t>
            </w:r>
          </w:p>
        </w:tc>
      </w:tr>
      <w:tr w:rsidR="00F74213" w:rsidRPr="006B7DDC" w:rsidTr="006E606A">
        <w:trPr>
          <w:trHeight w:val="6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6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6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Times New Roman" w:hAnsi="Times New Roman"/>
                <w:sz w:val="20"/>
                <w:szCs w:val="20"/>
              </w:rPr>
              <w:t>x</w:t>
            </w:r>
          </w:p>
        </w:tc>
      </w:tr>
      <w:tr w:rsidR="00F74213" w:rsidRPr="006B7DDC" w:rsidTr="006E606A">
        <w:trPr>
          <w:trHeight w:val="600"/>
          <w:jc w:val="center"/>
        </w:trPr>
        <w:tc>
          <w:tcPr>
            <w:tcW w:w="5040" w:type="dxa"/>
            <w:tcBorders>
              <w:top w:val="nil"/>
              <w:left w:val="single" w:sz="4" w:space="0" w:color="auto"/>
              <w:bottom w:val="single" w:sz="4" w:space="0" w:color="auto"/>
              <w:right w:val="single" w:sz="4" w:space="0" w:color="auto"/>
            </w:tcBorders>
            <w:vAlign w:val="center"/>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A munkaerőpiac sajátosságai (állásbörzék és pályav</w:t>
            </w:r>
            <w:r w:rsidRPr="006B7DDC">
              <w:rPr>
                <w:rFonts w:ascii="Palatino Linotype" w:hAnsi="Palatino Linotype" w:cs="Arial"/>
                <w:sz w:val="20"/>
                <w:szCs w:val="20"/>
              </w:rPr>
              <w:t>á</w:t>
            </w:r>
            <w:r w:rsidRPr="006B7DDC">
              <w:rPr>
                <w:rFonts w:ascii="Palatino Linotype" w:hAnsi="Palatino Linotype" w:cs="Arial"/>
                <w:sz w:val="20"/>
                <w:szCs w:val="20"/>
              </w:rPr>
              <w:t xml:space="preserve">lasztási tanácsadás) </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SZAKMAI KÉSZSÉGEK</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Elemi szintű számítógép</w:t>
            </w:r>
            <w:r>
              <w:rPr>
                <w:rFonts w:ascii="Palatino Linotype" w:hAnsi="Palatino Linotype" w:cs="Arial"/>
                <w:sz w:val="20"/>
                <w:szCs w:val="20"/>
              </w:rPr>
              <w:t xml:space="preserve"> </w:t>
            </w:r>
            <w:r w:rsidRPr="006B7DDC">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SZEMÉLYES KOMPETENCIÁK</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TÁRSAS KOMPETENCIÁK</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lastRenderedPageBreak/>
              <w:t>Kapcsolatteremtő készség</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Határozottság</w:t>
            </w:r>
          </w:p>
        </w:tc>
        <w:tc>
          <w:tcPr>
            <w:tcW w:w="740" w:type="dxa"/>
            <w:tcBorders>
              <w:top w:val="single" w:sz="4" w:space="0" w:color="auto"/>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MÓDSZERKOMPETENCIÁK</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4213" w:rsidRPr="006B7DDC" w:rsidRDefault="00F74213" w:rsidP="006E606A">
            <w:pPr>
              <w:jc w:val="both"/>
              <w:rPr>
                <w:rFonts w:ascii="Palatino Linotype" w:hAnsi="Palatino Linotype" w:cs="Arial"/>
                <w:sz w:val="20"/>
                <w:szCs w:val="20"/>
              </w:rPr>
            </w:pPr>
            <w:r w:rsidRPr="006B7DDC">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bl>
    <w:p w:rsidR="00F74213" w:rsidRPr="00BB7599" w:rsidRDefault="00F74213" w:rsidP="00A17816">
      <w:pPr>
        <w:widowControl w:val="0"/>
        <w:suppressAutoHyphens/>
        <w:rPr>
          <w:rFonts w:ascii="Palatino Linotype" w:hAnsi="Palatino Linotype"/>
          <w:b/>
          <w:bCs/>
          <w:iCs/>
          <w:sz w:val="24"/>
          <w:szCs w:val="24"/>
        </w:rPr>
      </w:pPr>
      <w:r w:rsidRPr="006B7DDC">
        <w:rPr>
          <w:rFonts w:ascii="Palatino Linotype" w:hAnsi="Palatino Linotype"/>
          <w:b/>
          <w:sz w:val="24"/>
          <w:szCs w:val="24"/>
        </w:rPr>
        <w:br w:type="page"/>
      </w:r>
    </w:p>
    <w:p w:rsidR="00F74213" w:rsidRPr="00B239CF" w:rsidRDefault="00F74213" w:rsidP="00A17816">
      <w:pPr>
        <w:pStyle w:val="Alcm"/>
        <w:tabs>
          <w:tab w:val="num" w:pos="720"/>
        </w:tabs>
        <w:ind w:left="720" w:hanging="360"/>
        <w:jc w:val="right"/>
      </w:pPr>
      <w:r w:rsidRPr="00B239CF">
        <w:t>Foglalkoztatás II. tantárgy</w:t>
      </w:r>
      <w:r w:rsidRPr="006B7DDC">
        <w:tab/>
        <w:t>16 óra</w:t>
      </w:r>
    </w:p>
    <w:p w:rsidR="00F74213" w:rsidRPr="006B7DDC" w:rsidRDefault="00F74213" w:rsidP="00A17816">
      <w:pPr>
        <w:widowControl w:val="0"/>
        <w:numPr>
          <w:ilvl w:val="1"/>
          <w:numId w:val="5"/>
        </w:numPr>
        <w:suppressAutoHyphens/>
        <w:spacing w:before="240"/>
        <w:ind w:left="788" w:right="-142" w:hanging="221"/>
        <w:jc w:val="both"/>
        <w:rPr>
          <w:rFonts w:ascii="Palatino Linotype" w:hAnsi="Palatino Linotype"/>
          <w:b/>
          <w:sz w:val="24"/>
          <w:szCs w:val="24"/>
        </w:rPr>
      </w:pPr>
      <w:r w:rsidRPr="006B7DDC">
        <w:rPr>
          <w:rFonts w:ascii="Palatino Linotype" w:hAnsi="Palatino Linotype"/>
          <w:b/>
          <w:sz w:val="24"/>
          <w:szCs w:val="24"/>
        </w:rPr>
        <w:t>A tantárgy tanításának célja</w:t>
      </w:r>
    </w:p>
    <w:p w:rsidR="00F74213" w:rsidRPr="0077483F" w:rsidRDefault="00F74213" w:rsidP="00A17816">
      <w:pPr>
        <w:pStyle w:val="3szintszveg"/>
        <w:ind w:left="567" w:right="-142"/>
        <w:rPr>
          <w:kern w:val="1"/>
          <w:lang w:eastAsia="hi-IN" w:bidi="hi-IN"/>
        </w:rPr>
      </w:pPr>
      <w:r w:rsidRPr="0077483F">
        <w:rPr>
          <w:kern w:val="1"/>
          <w:lang w:eastAsia="hi-IN" w:bidi="hi-IN"/>
        </w:rPr>
        <w:t>A tanuló általános felkészítése az álláskeresés módszereire, technikáira, valamint a munkavállaláshoz, munkaviszony létesítéséhez szükséges alapismeretek elsaj</w:t>
      </w:r>
      <w:r w:rsidRPr="0077483F">
        <w:rPr>
          <w:kern w:val="1"/>
          <w:lang w:eastAsia="hi-IN" w:bidi="hi-IN"/>
        </w:rPr>
        <w:t>á</w:t>
      </w:r>
      <w:r w:rsidRPr="0077483F">
        <w:rPr>
          <w:kern w:val="1"/>
          <w:lang w:eastAsia="hi-IN" w:bidi="hi-IN"/>
        </w:rPr>
        <w:t>títására.</w:t>
      </w:r>
    </w:p>
    <w:p w:rsidR="00F74213" w:rsidRPr="006B7DDC" w:rsidRDefault="00F74213" w:rsidP="00A17816">
      <w:pPr>
        <w:widowControl w:val="0"/>
        <w:numPr>
          <w:ilvl w:val="1"/>
          <w:numId w:val="5"/>
        </w:numPr>
        <w:suppressAutoHyphens/>
        <w:spacing w:before="240"/>
        <w:ind w:left="788" w:right="-142" w:hanging="221"/>
        <w:jc w:val="both"/>
        <w:rPr>
          <w:rFonts w:ascii="Palatino Linotype" w:hAnsi="Palatino Linotype"/>
          <w:b/>
          <w:sz w:val="24"/>
          <w:szCs w:val="24"/>
        </w:rPr>
      </w:pPr>
      <w:r w:rsidRPr="006B7DDC">
        <w:rPr>
          <w:rFonts w:ascii="Palatino Linotype" w:hAnsi="Palatino Linotype"/>
          <w:b/>
          <w:sz w:val="24"/>
          <w:szCs w:val="24"/>
        </w:rPr>
        <w:t>Kapcsolódó közismereti, szakmai tartalmak</w:t>
      </w:r>
    </w:p>
    <w:p w:rsidR="00F74213" w:rsidRDefault="00F74213" w:rsidP="00A17816">
      <w:pPr>
        <w:pStyle w:val="2szintszveg"/>
        <w:ind w:left="567"/>
      </w:pPr>
      <w:r w:rsidRPr="0077483F">
        <w:t>-</w:t>
      </w:r>
    </w:p>
    <w:p w:rsidR="00F74213" w:rsidRPr="0077483F" w:rsidRDefault="00F74213" w:rsidP="00A17816">
      <w:pPr>
        <w:widowControl w:val="0"/>
        <w:numPr>
          <w:ilvl w:val="1"/>
          <w:numId w:val="5"/>
        </w:numPr>
        <w:suppressAutoHyphens/>
        <w:spacing w:before="240"/>
        <w:ind w:left="788" w:hanging="221"/>
        <w:jc w:val="both"/>
        <w:rPr>
          <w:rFonts w:ascii="Palatino Linotype" w:hAnsi="Palatino Linotype"/>
          <w:b/>
          <w:sz w:val="24"/>
          <w:szCs w:val="24"/>
        </w:rPr>
      </w:pPr>
      <w:r w:rsidRPr="006B7DDC">
        <w:rPr>
          <w:rFonts w:ascii="Palatino Linotype" w:hAnsi="Palatino Linotype"/>
          <w:b/>
          <w:sz w:val="24"/>
          <w:szCs w:val="24"/>
        </w:rPr>
        <w:t>Témakörök</w:t>
      </w:r>
    </w:p>
    <w:p w:rsidR="00F74213" w:rsidRPr="00E67AC5" w:rsidRDefault="00F74213" w:rsidP="00A17816">
      <w:pPr>
        <w:numPr>
          <w:ilvl w:val="2"/>
          <w:numId w:val="5"/>
        </w:numPr>
        <w:tabs>
          <w:tab w:val="right" w:pos="9212"/>
        </w:tabs>
        <w:spacing w:before="240"/>
        <w:ind w:left="1945" w:hanging="1225"/>
        <w:jc w:val="right"/>
        <w:rPr>
          <w:rFonts w:ascii="Palatino Linotype" w:hAnsi="Palatino Linotype"/>
          <w:b/>
          <w:i/>
          <w:sz w:val="24"/>
          <w:szCs w:val="24"/>
        </w:rPr>
      </w:pPr>
      <w:r>
        <w:rPr>
          <w:rFonts w:ascii="Palatino Linotype" w:hAnsi="Palatino Linotype"/>
          <w:b/>
          <w:sz w:val="24"/>
          <w:szCs w:val="24"/>
        </w:rPr>
        <w:t>Munkajogi alapismeretek</w:t>
      </w:r>
      <w:r w:rsidRPr="006B7DDC">
        <w:rPr>
          <w:rFonts w:ascii="Palatino Linotype" w:hAnsi="Palatino Linotype"/>
          <w:b/>
          <w:sz w:val="24"/>
          <w:szCs w:val="24"/>
        </w:rPr>
        <w:tab/>
      </w:r>
      <w:r w:rsidRPr="00182B03">
        <w:rPr>
          <w:rFonts w:ascii="Palatino Linotype" w:hAnsi="Palatino Linotype"/>
          <w:b/>
          <w:i/>
          <w:sz w:val="24"/>
          <w:szCs w:val="24"/>
        </w:rPr>
        <w:t>4</w:t>
      </w:r>
      <w:r w:rsidRPr="006B7DDC">
        <w:rPr>
          <w:rFonts w:ascii="Palatino Linotype" w:hAnsi="Palatino Linotype"/>
          <w:b/>
          <w:i/>
          <w:sz w:val="24"/>
          <w:szCs w:val="24"/>
        </w:rPr>
        <w:t xml:space="preserve"> óra</w:t>
      </w:r>
    </w:p>
    <w:p w:rsidR="00F74213" w:rsidRPr="006B7DDC" w:rsidRDefault="00F74213" w:rsidP="00A17816">
      <w:pPr>
        <w:pStyle w:val="3szintszveg"/>
        <w:ind w:right="-144"/>
        <w:rPr>
          <w:kern w:val="1"/>
          <w:lang w:eastAsia="hi-IN" w:bidi="hi-IN"/>
        </w:rPr>
      </w:pPr>
      <w:r>
        <w:rPr>
          <w:kern w:val="1"/>
          <w:lang w:eastAsia="hi-IN" w:bidi="hi-IN"/>
        </w:rPr>
        <w:t>Munkavállaló jogai (megfelelő körülmények közötti foglalkoztatás, bérfizetés, költségtérítés, munkaszerződés módosítás, szabadság), kötelezettségei (megj</w:t>
      </w:r>
      <w:r>
        <w:rPr>
          <w:kern w:val="1"/>
          <w:lang w:eastAsia="hi-IN" w:bidi="hi-IN"/>
        </w:rPr>
        <w:t>e</w:t>
      </w:r>
      <w:r>
        <w:rPr>
          <w:kern w:val="1"/>
          <w:lang w:eastAsia="hi-IN" w:bidi="hi-IN"/>
        </w:rPr>
        <w:t>lenés, rendelkezésre állás, munkavégzés, magatartási szabályok, együttműk</w:t>
      </w:r>
      <w:r>
        <w:rPr>
          <w:kern w:val="1"/>
          <w:lang w:eastAsia="hi-IN" w:bidi="hi-IN"/>
        </w:rPr>
        <w:t>ö</w:t>
      </w:r>
      <w:r>
        <w:rPr>
          <w:kern w:val="1"/>
          <w:lang w:eastAsia="hi-IN" w:bidi="hi-IN"/>
        </w:rPr>
        <w:t>dés, tájékoztatás), munkavállaló felelőssége (vétkesen okozott kárért való fel</w:t>
      </w:r>
      <w:r>
        <w:rPr>
          <w:kern w:val="1"/>
          <w:lang w:eastAsia="hi-IN" w:bidi="hi-IN"/>
        </w:rPr>
        <w:t>e</w:t>
      </w:r>
      <w:r>
        <w:rPr>
          <w:kern w:val="1"/>
          <w:lang w:eastAsia="hi-IN" w:bidi="hi-IN"/>
        </w:rPr>
        <w:t>lősség, megőrzési felelősség, munkavállalói biztosíték</w:t>
      </w:r>
      <w:r>
        <w:rPr>
          <w:rFonts w:ascii="Times New Roman" w:hAnsi="Times New Roman"/>
          <w:kern w:val="1"/>
          <w:lang w:eastAsia="hi-IN" w:bidi="hi-IN"/>
        </w:rPr>
        <w:t>)</w:t>
      </w:r>
      <w:r>
        <w:rPr>
          <w:kern w:val="1"/>
          <w:lang w:eastAsia="hi-IN" w:bidi="hi-IN"/>
        </w:rPr>
        <w:t>.</w:t>
      </w:r>
    </w:p>
    <w:p w:rsidR="00F74213" w:rsidRDefault="00F74213" w:rsidP="00A17816">
      <w:pPr>
        <w:pStyle w:val="3szintszveg"/>
        <w:ind w:right="-144"/>
        <w:rPr>
          <w:kern w:val="1"/>
          <w:lang w:eastAsia="hi-IN" w:bidi="hi-IN"/>
        </w:rPr>
      </w:pPr>
      <w:r>
        <w:rPr>
          <w:kern w:val="1"/>
          <w:lang w:eastAsia="hi-IN" w:bidi="hi-IN"/>
        </w:rPr>
        <w:t>Munkajogi alapok: felek a munkajogviszonyban, munkaviszony létesítése, munkakör, munkaszerződés módosítása, megszűnése, megszüntetése, felmo</w:t>
      </w:r>
      <w:r>
        <w:rPr>
          <w:kern w:val="1"/>
          <w:lang w:eastAsia="hi-IN" w:bidi="hi-IN"/>
        </w:rPr>
        <w:t>n</w:t>
      </w:r>
      <w:r>
        <w:rPr>
          <w:kern w:val="1"/>
          <w:lang w:eastAsia="hi-IN" w:bidi="hi-IN"/>
        </w:rPr>
        <w:t>dás, végkielégítés, pihenőidők, szabadság.</w:t>
      </w:r>
    </w:p>
    <w:p w:rsidR="00F74213" w:rsidRDefault="00F74213" w:rsidP="00A17816">
      <w:pPr>
        <w:pStyle w:val="3szintszveg"/>
        <w:ind w:right="-144"/>
        <w:rPr>
          <w:kern w:val="1"/>
          <w:lang w:eastAsia="hi-IN" w:bidi="hi-IN"/>
        </w:rPr>
      </w:pPr>
      <w:r>
        <w:rPr>
          <w:kern w:val="1"/>
          <w:lang w:eastAsia="hi-IN" w:bidi="hi-IN"/>
        </w:rPr>
        <w:t>Foglalkoztatási formák: munkaviszony, megbízási jogviszony, vállalkozási jo</w:t>
      </w:r>
      <w:r>
        <w:rPr>
          <w:kern w:val="1"/>
          <w:lang w:eastAsia="hi-IN" w:bidi="hi-IN"/>
        </w:rPr>
        <w:t>g</w:t>
      </w:r>
      <w:r>
        <w:rPr>
          <w:kern w:val="1"/>
          <w:lang w:eastAsia="hi-IN" w:bidi="hi-IN"/>
        </w:rPr>
        <w:t>viszony, közalkalmazotti jogviszony, közszolgálati jogviszony.</w:t>
      </w:r>
    </w:p>
    <w:p w:rsidR="00F74213" w:rsidRDefault="00F74213" w:rsidP="00A17816">
      <w:pPr>
        <w:pStyle w:val="3szintszveg"/>
        <w:ind w:right="-144"/>
        <w:rPr>
          <w:kern w:val="1"/>
          <w:lang w:eastAsia="hi-IN" w:bidi="hi-IN"/>
        </w:rPr>
      </w:pPr>
      <w:r>
        <w:rPr>
          <w:kern w:val="1"/>
          <w:lang w:eastAsia="hi-IN" w:bidi="hi-IN"/>
        </w:rPr>
        <w:t>Speciális jogviszonyok: egyszerűsített foglalkoztatás, fajtái: atipikus munkavé</w:t>
      </w:r>
      <w:r>
        <w:rPr>
          <w:kern w:val="1"/>
          <w:lang w:eastAsia="hi-IN" w:bidi="hi-IN"/>
        </w:rPr>
        <w:t>g</w:t>
      </w:r>
      <w:r>
        <w:rPr>
          <w:kern w:val="1"/>
          <w:lang w:eastAsia="hi-IN" w:bidi="hi-IN"/>
        </w:rPr>
        <w:t>zési formák az új munka törvénykönyve szerint (távmunka, bedolgozói mu</w:t>
      </w:r>
      <w:r>
        <w:rPr>
          <w:kern w:val="1"/>
          <w:lang w:eastAsia="hi-IN" w:bidi="hi-IN"/>
        </w:rPr>
        <w:t>n</w:t>
      </w:r>
      <w:r>
        <w:rPr>
          <w:kern w:val="1"/>
          <w:lang w:eastAsia="hi-IN" w:bidi="hi-IN"/>
        </w:rPr>
        <w:t>kaviszony, munkaerő-kölcsönzés, rugalmas munkaidőben történő foglalkozt</w:t>
      </w:r>
      <w:r>
        <w:rPr>
          <w:kern w:val="1"/>
          <w:lang w:eastAsia="hi-IN" w:bidi="hi-IN"/>
        </w:rPr>
        <w:t>a</w:t>
      </w:r>
      <w:r>
        <w:rPr>
          <w:kern w:val="1"/>
          <w:lang w:eastAsia="hi-IN" w:bidi="hi-IN"/>
        </w:rPr>
        <w:t>tás, egyszerűsített foglalkoztatás</w:t>
      </w:r>
      <w:r w:rsidRPr="005605F8">
        <w:rPr>
          <w:kern w:val="1"/>
          <w:lang w:eastAsia="hi-IN" w:bidi="hi-IN"/>
        </w:rPr>
        <w:t xml:space="preserve"> </w:t>
      </w:r>
      <w:r>
        <w:rPr>
          <w:kern w:val="1"/>
          <w:lang w:eastAsia="hi-IN" w:bidi="hi-IN"/>
        </w:rPr>
        <w:t>(mezőgazdasági, turisztikai idénymunka és alkalmi munka), önfoglalkoztatás, őstermelői jogviszony, háztartási munka, i</w:t>
      </w:r>
      <w:r>
        <w:rPr>
          <w:kern w:val="1"/>
          <w:lang w:eastAsia="hi-IN" w:bidi="hi-IN"/>
        </w:rPr>
        <w:t>s</w:t>
      </w:r>
      <w:r>
        <w:rPr>
          <w:kern w:val="1"/>
          <w:lang w:eastAsia="hi-IN" w:bidi="hi-IN"/>
        </w:rPr>
        <w:t xml:space="preserve">kolaszövetkezet keretében végzett diákmunka, önkéntes munka. </w:t>
      </w:r>
    </w:p>
    <w:p w:rsidR="00F74213" w:rsidRPr="00E67AC5" w:rsidRDefault="00F74213" w:rsidP="00A17816">
      <w:pPr>
        <w:numPr>
          <w:ilvl w:val="2"/>
          <w:numId w:val="5"/>
        </w:numPr>
        <w:tabs>
          <w:tab w:val="right" w:pos="9212"/>
        </w:tabs>
        <w:spacing w:before="240"/>
        <w:ind w:left="1945" w:right="-144" w:hanging="1225"/>
        <w:jc w:val="right"/>
        <w:rPr>
          <w:rFonts w:ascii="Palatino Linotype" w:hAnsi="Palatino Linotype"/>
          <w:b/>
          <w:i/>
          <w:sz w:val="24"/>
          <w:szCs w:val="24"/>
        </w:rPr>
      </w:pPr>
      <w:r w:rsidRPr="00B239CF">
        <w:rPr>
          <w:rFonts w:ascii="Palatino Linotype" w:hAnsi="Palatino Linotype"/>
          <w:b/>
          <w:sz w:val="24"/>
          <w:szCs w:val="24"/>
        </w:rPr>
        <w:t>Munkaviszony létesítése</w:t>
      </w:r>
      <w:r w:rsidRPr="00B239CF">
        <w:rPr>
          <w:rFonts w:ascii="Palatino Linotype" w:hAnsi="Palatino Linotype"/>
          <w:b/>
          <w:sz w:val="24"/>
          <w:szCs w:val="24"/>
        </w:rPr>
        <w:tab/>
      </w:r>
      <w:r w:rsidRPr="009179CB">
        <w:rPr>
          <w:rFonts w:ascii="Palatino Linotype" w:hAnsi="Palatino Linotype"/>
          <w:b/>
          <w:i/>
          <w:sz w:val="24"/>
          <w:szCs w:val="24"/>
        </w:rPr>
        <w:t>4 óra</w:t>
      </w:r>
    </w:p>
    <w:p w:rsidR="00F74213" w:rsidRPr="00B63991" w:rsidRDefault="00F74213" w:rsidP="00A17816">
      <w:pPr>
        <w:pStyle w:val="3szintszveg"/>
        <w:ind w:right="-144"/>
      </w:pPr>
      <w:r>
        <w:t>Munkaviszony létrejötte, fajtái: munkaszerződés, teljes- és részmunkaidő, hat</w:t>
      </w:r>
      <w:r>
        <w:t>á</w:t>
      </w:r>
      <w:r>
        <w:t>rozott és határozatlan munkaviszony, minimálbér és garantált bérminimum, képviselet szabályai</w:t>
      </w:r>
      <w:r w:rsidRPr="00B63991">
        <w:t>, elállás szabályai, próbaidő.</w:t>
      </w:r>
    </w:p>
    <w:p w:rsidR="00F74213" w:rsidRPr="00B63991" w:rsidRDefault="00F74213" w:rsidP="00A17816">
      <w:pPr>
        <w:pStyle w:val="3szintszveg"/>
        <w:ind w:right="-144"/>
      </w:pPr>
      <w:r w:rsidRPr="00B63991">
        <w:t>Munkavállaláshoz szükséges iratok, munkaviszony megszűnésekor a munká</w:t>
      </w:r>
      <w:r w:rsidRPr="00B63991">
        <w:t>l</w:t>
      </w:r>
      <w:r w:rsidRPr="00B63991">
        <w:t>tató által kiadandó dokumentumok.</w:t>
      </w:r>
    </w:p>
    <w:p w:rsidR="00F74213" w:rsidRDefault="00F74213" w:rsidP="00A17816">
      <w:pPr>
        <w:pStyle w:val="3szintszveg"/>
        <w:ind w:right="-144"/>
      </w:pPr>
      <w:r w:rsidRPr="00B63991">
        <w:t>Munkaviszony adózási, biztosítási, egészség- és nyugdíjbiztosítási összefügg</w:t>
      </w:r>
      <w:r w:rsidRPr="00B63991">
        <w:t>é</w:t>
      </w:r>
      <w:r w:rsidRPr="00B63991">
        <w:t>sei: munkaadó járulékfizetési kötelezettségei, munkavállaló adó- és járulékfiz</w:t>
      </w:r>
      <w:r w:rsidRPr="00B63991">
        <w:t>e</w:t>
      </w:r>
      <w:r w:rsidRPr="00B63991">
        <w:t>tési kötelezettségei, biztosítottként egészségbiztosítási ellátások fajtái (pénzbeli és természetbeli), nyugdíj és munkaviszony.</w:t>
      </w:r>
    </w:p>
    <w:p w:rsidR="00F74213" w:rsidRDefault="00F74213" w:rsidP="00A17816">
      <w:pPr>
        <w:pStyle w:val="3szintszveg"/>
        <w:ind w:right="-144"/>
      </w:pPr>
    </w:p>
    <w:p w:rsidR="00F74213" w:rsidRPr="00B63991" w:rsidRDefault="00F74213" w:rsidP="00A17816">
      <w:pPr>
        <w:pStyle w:val="3szintszveg"/>
        <w:ind w:right="-144"/>
      </w:pPr>
    </w:p>
    <w:p w:rsidR="00F74213" w:rsidRPr="00E67AC5" w:rsidRDefault="00F74213" w:rsidP="00A17816">
      <w:pPr>
        <w:numPr>
          <w:ilvl w:val="2"/>
          <w:numId w:val="5"/>
        </w:numPr>
        <w:tabs>
          <w:tab w:val="right" w:pos="9212"/>
        </w:tabs>
        <w:spacing w:before="240"/>
        <w:ind w:left="1945" w:hanging="1225"/>
        <w:jc w:val="right"/>
        <w:rPr>
          <w:rFonts w:ascii="Palatino Linotype" w:hAnsi="Palatino Linotype"/>
          <w:b/>
          <w:i/>
          <w:sz w:val="24"/>
          <w:szCs w:val="24"/>
        </w:rPr>
      </w:pPr>
      <w:r w:rsidRPr="00B239CF">
        <w:rPr>
          <w:rFonts w:ascii="Palatino Linotype" w:hAnsi="Palatino Linotype"/>
          <w:b/>
          <w:sz w:val="24"/>
          <w:szCs w:val="24"/>
        </w:rPr>
        <w:lastRenderedPageBreak/>
        <w:t>Álláskeresés</w:t>
      </w:r>
      <w:r w:rsidRPr="00B239CF">
        <w:rPr>
          <w:rFonts w:ascii="Palatino Linotype" w:hAnsi="Palatino Linotype"/>
          <w:b/>
          <w:sz w:val="24"/>
          <w:szCs w:val="24"/>
        </w:rPr>
        <w:tab/>
      </w:r>
      <w:r w:rsidRPr="009179CB">
        <w:rPr>
          <w:rFonts w:ascii="Palatino Linotype" w:hAnsi="Palatino Linotype"/>
          <w:b/>
          <w:i/>
          <w:sz w:val="24"/>
          <w:szCs w:val="24"/>
        </w:rPr>
        <w:t>4 óra</w:t>
      </w:r>
    </w:p>
    <w:p w:rsidR="00F74213" w:rsidRPr="00B63991" w:rsidRDefault="00F74213" w:rsidP="00A17816">
      <w:pPr>
        <w:pStyle w:val="3szintszveg"/>
        <w:ind w:right="-144"/>
        <w:rPr>
          <w:kern w:val="1"/>
          <w:lang w:eastAsia="hi-IN" w:bidi="hi-IN"/>
        </w:rPr>
      </w:pPr>
      <w:r w:rsidRPr="00B63991">
        <w:rPr>
          <w:kern w:val="1"/>
          <w:lang w:eastAsia="hi-IN" w:bidi="hi-IN"/>
        </w:rPr>
        <w:t>Karrierlehetőségek feltérképezése: önismeret, reális célkitűzések, helyi munk</w:t>
      </w:r>
      <w:r w:rsidRPr="00B63991">
        <w:rPr>
          <w:kern w:val="1"/>
          <w:lang w:eastAsia="hi-IN" w:bidi="hi-IN"/>
        </w:rPr>
        <w:t>a</w:t>
      </w:r>
      <w:r w:rsidRPr="00B63991">
        <w:rPr>
          <w:kern w:val="1"/>
          <w:lang w:eastAsia="hi-IN" w:bidi="hi-IN"/>
        </w:rPr>
        <w:t>erőpiac ismerete, mobilitás szerepe, képzések szerepe, foglalkoztatási támog</w:t>
      </w:r>
      <w:r w:rsidRPr="00B63991">
        <w:rPr>
          <w:kern w:val="1"/>
          <w:lang w:eastAsia="hi-IN" w:bidi="hi-IN"/>
        </w:rPr>
        <w:t>a</w:t>
      </w:r>
      <w:r w:rsidRPr="00B63991">
        <w:rPr>
          <w:kern w:val="1"/>
          <w:lang w:eastAsia="hi-IN" w:bidi="hi-IN"/>
        </w:rPr>
        <w:t>tások ismerete.</w:t>
      </w:r>
    </w:p>
    <w:p w:rsidR="00F74213" w:rsidRPr="00B63991" w:rsidRDefault="00F74213" w:rsidP="00A17816">
      <w:pPr>
        <w:pStyle w:val="3szintszveg"/>
        <w:ind w:right="-144"/>
        <w:rPr>
          <w:kern w:val="1"/>
          <w:lang w:eastAsia="hi-IN" w:bidi="hi-IN"/>
        </w:rPr>
      </w:pPr>
      <w:r w:rsidRPr="00B63991">
        <w:rPr>
          <w:kern w:val="1"/>
          <w:lang w:eastAsia="hi-IN" w:bidi="hi-IN"/>
        </w:rPr>
        <w:t>Motivációs levél és önéletrajz készítése: fontossága, formai és tartalmi kritéri</w:t>
      </w:r>
      <w:r w:rsidRPr="00B63991">
        <w:rPr>
          <w:kern w:val="1"/>
          <w:lang w:eastAsia="hi-IN" w:bidi="hi-IN"/>
        </w:rPr>
        <w:t>u</w:t>
      </w:r>
      <w:r w:rsidRPr="00B63991">
        <w:rPr>
          <w:kern w:val="1"/>
          <w:lang w:eastAsia="hi-IN" w:bidi="hi-IN"/>
        </w:rPr>
        <w:t>mai, szakmai önéletrajz fajtái: hagyományos, Europass, amerikai típusú, önéle</w:t>
      </w:r>
      <w:r w:rsidRPr="00B63991">
        <w:rPr>
          <w:kern w:val="1"/>
          <w:lang w:eastAsia="hi-IN" w:bidi="hi-IN"/>
        </w:rPr>
        <w:t>t</w:t>
      </w:r>
      <w:r w:rsidRPr="00B63991">
        <w:rPr>
          <w:kern w:val="1"/>
          <w:lang w:eastAsia="hi-IN" w:bidi="hi-IN"/>
        </w:rPr>
        <w:t>rajzban szereplő email cím és fénykép megválasztása, motivációs levél felépít</w:t>
      </w:r>
      <w:r w:rsidRPr="00B63991">
        <w:rPr>
          <w:kern w:val="1"/>
          <w:lang w:eastAsia="hi-IN" w:bidi="hi-IN"/>
        </w:rPr>
        <w:t>é</w:t>
      </w:r>
      <w:r w:rsidRPr="00B63991">
        <w:rPr>
          <w:kern w:val="1"/>
          <w:lang w:eastAsia="hi-IN" w:bidi="hi-IN"/>
        </w:rPr>
        <w:t>se.</w:t>
      </w:r>
    </w:p>
    <w:p w:rsidR="00F74213" w:rsidRPr="00B63991" w:rsidRDefault="00F74213" w:rsidP="00A17816">
      <w:pPr>
        <w:pStyle w:val="3szintszveg"/>
        <w:ind w:right="-144"/>
        <w:rPr>
          <w:kern w:val="1"/>
          <w:lang w:eastAsia="hi-IN" w:bidi="hi-IN"/>
        </w:rPr>
      </w:pPr>
      <w:r w:rsidRPr="00B63991">
        <w:rPr>
          <w:kern w:val="1"/>
          <w:lang w:eastAsia="hi-IN" w:bidi="hi-IN"/>
        </w:rPr>
        <w:t>Álláskeresési módszerek: újsághirdetés, internetes álláskereső oldalak, szem</w:t>
      </w:r>
      <w:r w:rsidRPr="00B63991">
        <w:rPr>
          <w:kern w:val="1"/>
          <w:lang w:eastAsia="hi-IN" w:bidi="hi-IN"/>
        </w:rPr>
        <w:t>é</w:t>
      </w:r>
      <w:r w:rsidRPr="00B63991">
        <w:rPr>
          <w:kern w:val="1"/>
          <w:lang w:eastAsia="hi-IN" w:bidi="hi-IN"/>
        </w:rPr>
        <w:t>lyes kapcsolatok, kapcsolati hálózat fontossága, EURES (Európai Foglalkoztat</w:t>
      </w:r>
      <w:r w:rsidRPr="00B63991">
        <w:rPr>
          <w:kern w:val="1"/>
          <w:lang w:eastAsia="hi-IN" w:bidi="hi-IN"/>
        </w:rPr>
        <w:t>á</w:t>
      </w:r>
      <w:r w:rsidRPr="00B63991">
        <w:rPr>
          <w:kern w:val="1"/>
          <w:lang w:eastAsia="hi-IN" w:bidi="hi-IN"/>
        </w:rPr>
        <w:t>si Szolgálat az Európai unióban történő álláskeresésben), munkaügyi szervezet segítségével történő álláskeresés, cégek adatbázisába történő jelentkezés, közö</w:t>
      </w:r>
      <w:r w:rsidRPr="00B63991">
        <w:rPr>
          <w:kern w:val="1"/>
          <w:lang w:eastAsia="hi-IN" w:bidi="hi-IN"/>
        </w:rPr>
        <w:t>s</w:t>
      </w:r>
      <w:r w:rsidRPr="00B63991">
        <w:rPr>
          <w:kern w:val="1"/>
          <w:lang w:eastAsia="hi-IN" w:bidi="hi-IN"/>
        </w:rPr>
        <w:t>ségi portálok szerepe.</w:t>
      </w:r>
    </w:p>
    <w:p w:rsidR="00F74213" w:rsidRPr="00B63991" w:rsidRDefault="00F74213" w:rsidP="00A17816">
      <w:pPr>
        <w:pStyle w:val="3szintszveg"/>
        <w:ind w:right="-144"/>
        <w:rPr>
          <w:kern w:val="1"/>
          <w:lang w:eastAsia="hi-IN" w:bidi="hi-IN"/>
        </w:rPr>
      </w:pPr>
      <w:r w:rsidRPr="00B63991">
        <w:rPr>
          <w:kern w:val="1"/>
          <w:lang w:eastAsia="hi-IN" w:bidi="hi-IN"/>
        </w:rPr>
        <w:t>Munkaerő</w:t>
      </w:r>
      <w:r>
        <w:rPr>
          <w:kern w:val="1"/>
          <w:lang w:eastAsia="hi-IN" w:bidi="hi-IN"/>
        </w:rPr>
        <w:t xml:space="preserve"> </w:t>
      </w:r>
      <w:r w:rsidRPr="00B63991">
        <w:rPr>
          <w:kern w:val="1"/>
          <w:lang w:eastAsia="hi-IN" w:bidi="hi-IN"/>
        </w:rPr>
        <w:t xml:space="preserve">piaci technikák alkalmazása: Foglalkozási Információs Tanácsadó (FIT), Foglalkoztatási Információs Pontok (FIP), Nemzeti Pályaorientációs Portál (NPP). </w:t>
      </w:r>
    </w:p>
    <w:p w:rsidR="00F74213" w:rsidRPr="00B63991" w:rsidRDefault="00F74213" w:rsidP="00A17816">
      <w:pPr>
        <w:pStyle w:val="3szintszveg"/>
        <w:ind w:right="-144"/>
        <w:rPr>
          <w:kern w:val="1"/>
          <w:lang w:eastAsia="hi-IN" w:bidi="hi-IN"/>
        </w:rPr>
      </w:pPr>
      <w:r w:rsidRPr="00B63991">
        <w:rPr>
          <w:kern w:val="1"/>
          <w:lang w:eastAsia="hi-IN" w:bidi="hi-IN"/>
        </w:rPr>
        <w:t>Állásinterjú: felkészülés, megjelenés, szereplés az állásinterjún, testbeszéd sz</w:t>
      </w:r>
      <w:r w:rsidRPr="00B63991">
        <w:rPr>
          <w:kern w:val="1"/>
          <w:lang w:eastAsia="hi-IN" w:bidi="hi-IN"/>
        </w:rPr>
        <w:t>e</w:t>
      </w:r>
      <w:r w:rsidRPr="00B63991">
        <w:rPr>
          <w:kern w:val="1"/>
          <w:lang w:eastAsia="hi-IN" w:bidi="hi-IN"/>
        </w:rPr>
        <w:t>repe.</w:t>
      </w:r>
    </w:p>
    <w:p w:rsidR="00F74213" w:rsidRPr="00E67AC5" w:rsidRDefault="00F74213" w:rsidP="00A17816">
      <w:pPr>
        <w:numPr>
          <w:ilvl w:val="2"/>
          <w:numId w:val="5"/>
        </w:numPr>
        <w:tabs>
          <w:tab w:val="right" w:pos="9212"/>
        </w:tabs>
        <w:spacing w:before="240"/>
        <w:ind w:left="1945" w:right="-144" w:hanging="1225"/>
        <w:jc w:val="right"/>
        <w:rPr>
          <w:rFonts w:ascii="Palatino Linotype" w:hAnsi="Palatino Linotype"/>
          <w:b/>
          <w:i/>
          <w:sz w:val="24"/>
          <w:szCs w:val="24"/>
        </w:rPr>
      </w:pPr>
      <w:r w:rsidRPr="00B239CF">
        <w:rPr>
          <w:rFonts w:ascii="Palatino Linotype" w:hAnsi="Palatino Linotype"/>
          <w:b/>
          <w:sz w:val="24"/>
          <w:szCs w:val="24"/>
        </w:rPr>
        <w:t>Munkanélküliség</w:t>
      </w:r>
      <w:r w:rsidRPr="00B239CF">
        <w:rPr>
          <w:rFonts w:ascii="Palatino Linotype" w:hAnsi="Palatino Linotype"/>
          <w:b/>
          <w:sz w:val="24"/>
          <w:szCs w:val="24"/>
        </w:rPr>
        <w:tab/>
      </w:r>
      <w:r w:rsidRPr="009179CB">
        <w:rPr>
          <w:rFonts w:ascii="Palatino Linotype" w:hAnsi="Palatino Linotype"/>
          <w:b/>
          <w:i/>
          <w:sz w:val="24"/>
          <w:szCs w:val="24"/>
        </w:rPr>
        <w:t>4 óra</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A munkanélküli (álláskereső) jogai, kötelezettségei és lehetőségei: álláskeres</w:t>
      </w:r>
      <w:r w:rsidRPr="00B63991">
        <w:rPr>
          <w:rFonts w:ascii="Palatino Linotype" w:hAnsi="Palatino Linotype"/>
          <w:sz w:val="24"/>
          <w:szCs w:val="24"/>
        </w:rPr>
        <w:t>ő</w:t>
      </w:r>
      <w:r w:rsidRPr="00B63991">
        <w:rPr>
          <w:rFonts w:ascii="Palatino Linotype" w:hAnsi="Palatino Linotype"/>
          <w:sz w:val="24"/>
          <w:szCs w:val="24"/>
        </w:rPr>
        <w:t>ként történő nyilvántartásba vétel; a munkaügyi szervezettel történő együttm</w:t>
      </w:r>
      <w:r w:rsidRPr="00B63991">
        <w:rPr>
          <w:rFonts w:ascii="Palatino Linotype" w:hAnsi="Palatino Linotype"/>
          <w:sz w:val="24"/>
          <w:szCs w:val="24"/>
        </w:rPr>
        <w:t>ű</w:t>
      </w:r>
      <w:r w:rsidRPr="00B63991">
        <w:rPr>
          <w:rFonts w:ascii="Palatino Linotype" w:hAnsi="Palatino Linotype"/>
          <w:sz w:val="24"/>
          <w:szCs w:val="24"/>
        </w:rPr>
        <w:t>ködési kötelezettség főbb kritériumai; együttműködési kötelezettség megszeg</w:t>
      </w:r>
      <w:r w:rsidRPr="00B63991">
        <w:rPr>
          <w:rFonts w:ascii="Palatino Linotype" w:hAnsi="Palatino Linotype"/>
          <w:sz w:val="24"/>
          <w:szCs w:val="24"/>
        </w:rPr>
        <w:t>é</w:t>
      </w:r>
      <w:r w:rsidRPr="00B63991">
        <w:rPr>
          <w:rFonts w:ascii="Palatino Linotype" w:hAnsi="Palatino Linotype"/>
          <w:sz w:val="24"/>
          <w:szCs w:val="24"/>
        </w:rPr>
        <w:t>sének szankciói; nyilvántartás szünetelése, nyilvántartásból való törlés; munk</w:t>
      </w:r>
      <w:r w:rsidRPr="00B63991">
        <w:rPr>
          <w:rFonts w:ascii="Palatino Linotype" w:hAnsi="Palatino Linotype"/>
          <w:sz w:val="24"/>
          <w:szCs w:val="24"/>
        </w:rPr>
        <w:t>a</w:t>
      </w:r>
      <w:r w:rsidRPr="00B63991">
        <w:rPr>
          <w:rFonts w:ascii="Palatino Linotype" w:hAnsi="Palatino Linotype"/>
          <w:sz w:val="24"/>
          <w:szCs w:val="24"/>
        </w:rPr>
        <w:t>ügyi szervezet által nyújtott szolgáltatások, kiemelten a munkaközvetítés.</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 xml:space="preserve">Foglalkoztatást helyettesítő támogatás. </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Közfoglalkoztatás: közfoglalkoztatás célja, közfoglalkozatás célcsoportja, kö</w:t>
      </w:r>
      <w:r w:rsidRPr="00B63991">
        <w:rPr>
          <w:rFonts w:ascii="Palatino Linotype" w:hAnsi="Palatino Linotype"/>
          <w:sz w:val="24"/>
          <w:szCs w:val="24"/>
        </w:rPr>
        <w:t>z</w:t>
      </w:r>
      <w:r w:rsidRPr="00B63991">
        <w:rPr>
          <w:rFonts w:ascii="Palatino Linotype" w:hAnsi="Palatino Linotype"/>
          <w:sz w:val="24"/>
          <w:szCs w:val="24"/>
        </w:rPr>
        <w:t>foglalkozatás főbb szabályai</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 xml:space="preserve">Munkaügyi szervezet: Nemzeti Foglalkoztatási Szervezet (NFSZ) felépítése, Nemzeti Munkaügyi Hivatal, munkaügyi központ, kirendeltség feladatai. </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Az álláskeresők részére nyújtott támogatások („aktív eszközök”): önfoglalko</w:t>
      </w:r>
      <w:r w:rsidRPr="00B63991">
        <w:rPr>
          <w:rFonts w:ascii="Palatino Linotype" w:hAnsi="Palatino Linotype"/>
          <w:sz w:val="24"/>
          <w:szCs w:val="24"/>
        </w:rPr>
        <w:t>z</w:t>
      </w:r>
      <w:r w:rsidRPr="00B63991">
        <w:rPr>
          <w:rFonts w:ascii="Palatino Linotype" w:hAnsi="Palatino Linotype"/>
          <w:sz w:val="24"/>
          <w:szCs w:val="24"/>
        </w:rPr>
        <w:t>tatás támogatása, foglalkoztatást elősegítő támogatások (képzések, béralapú támogatások, mobilitási támogatások).</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Vállalkozások létrehozása és működtetése: társas vállalkozási formák, egyéni vállalkozás, mezőgazdasági őstermelő, nyilvántartásba vétel, működés, válla</w:t>
      </w:r>
      <w:r w:rsidRPr="00B63991">
        <w:rPr>
          <w:rFonts w:ascii="Palatino Linotype" w:hAnsi="Palatino Linotype"/>
          <w:sz w:val="24"/>
          <w:szCs w:val="24"/>
        </w:rPr>
        <w:t>l</w:t>
      </w:r>
      <w:r w:rsidRPr="00B63991">
        <w:rPr>
          <w:rFonts w:ascii="Palatino Linotype" w:hAnsi="Palatino Linotype"/>
          <w:sz w:val="24"/>
          <w:szCs w:val="24"/>
        </w:rPr>
        <w:t>kozás megszűnésének, megszüntetésének szabályai.</w:t>
      </w:r>
    </w:p>
    <w:p w:rsidR="00F74213" w:rsidRPr="00B63991" w:rsidRDefault="00F74213" w:rsidP="00A17816">
      <w:pPr>
        <w:ind w:left="720" w:right="-144"/>
        <w:jc w:val="both"/>
        <w:rPr>
          <w:rFonts w:ascii="Palatino Linotype" w:hAnsi="Palatino Linotype"/>
          <w:sz w:val="24"/>
          <w:szCs w:val="24"/>
        </w:rPr>
      </w:pPr>
      <w:r w:rsidRPr="00B63991">
        <w:rPr>
          <w:rFonts w:ascii="Palatino Linotype" w:hAnsi="Palatino Linotype"/>
          <w:sz w:val="24"/>
          <w:szCs w:val="24"/>
        </w:rPr>
        <w:t>A munkaerőpiac sajátosságai, NFSZ szolgáltatásai: pályaválasztási tanácsadás, munka- és pályatanácsadás, álláskeresési tanácsadás, álláskereső klub, pszich</w:t>
      </w:r>
      <w:r w:rsidRPr="00B63991">
        <w:rPr>
          <w:rFonts w:ascii="Palatino Linotype" w:hAnsi="Palatino Linotype"/>
          <w:sz w:val="24"/>
          <w:szCs w:val="24"/>
        </w:rPr>
        <w:t>o</w:t>
      </w:r>
      <w:r w:rsidRPr="00B63991">
        <w:rPr>
          <w:rFonts w:ascii="Palatino Linotype" w:hAnsi="Palatino Linotype"/>
          <w:sz w:val="24"/>
          <w:szCs w:val="24"/>
        </w:rPr>
        <w:t>lógiai tanácsadás.</w:t>
      </w:r>
    </w:p>
    <w:p w:rsidR="00F74213" w:rsidRPr="0077483F" w:rsidRDefault="00F74213" w:rsidP="00A17816">
      <w:pPr>
        <w:widowControl w:val="0"/>
        <w:numPr>
          <w:ilvl w:val="1"/>
          <w:numId w:val="5"/>
        </w:numPr>
        <w:suppressAutoHyphens/>
        <w:spacing w:before="240"/>
        <w:ind w:right="-142" w:hanging="225"/>
        <w:jc w:val="both"/>
        <w:rPr>
          <w:rFonts w:ascii="Palatino Linotype" w:hAnsi="Palatino Linotype"/>
          <w:b/>
          <w:i/>
          <w:sz w:val="24"/>
          <w:szCs w:val="24"/>
        </w:rPr>
      </w:pPr>
      <w:r w:rsidRPr="0077483F">
        <w:rPr>
          <w:rFonts w:ascii="Palatino Linotype" w:hAnsi="Palatino Linotype"/>
          <w:b/>
          <w:i/>
          <w:sz w:val="24"/>
          <w:szCs w:val="24"/>
        </w:rPr>
        <w:lastRenderedPageBreak/>
        <w:t xml:space="preserve">A képzés javasolt helyszíne </w:t>
      </w:r>
      <w:r w:rsidRPr="0077483F">
        <w:rPr>
          <w:rFonts w:ascii="Palatino Linotype" w:hAnsi="Palatino Linotype"/>
          <w:b/>
          <w:i/>
          <w:kern w:val="1"/>
          <w:sz w:val="24"/>
          <w:szCs w:val="24"/>
          <w:lang w:eastAsia="hi-IN" w:bidi="hi-IN"/>
        </w:rPr>
        <w:t>(ajánlás)</w:t>
      </w:r>
    </w:p>
    <w:p w:rsidR="00F74213" w:rsidRPr="0077483F" w:rsidRDefault="00F74213" w:rsidP="00A17816">
      <w:pPr>
        <w:pStyle w:val="2szintszveg"/>
        <w:ind w:left="567"/>
      </w:pPr>
      <w:r w:rsidRPr="0077483F">
        <w:t>-</w:t>
      </w:r>
    </w:p>
    <w:p w:rsidR="00F74213" w:rsidRPr="008B793A" w:rsidRDefault="00F74213" w:rsidP="00A17816">
      <w:pPr>
        <w:widowControl w:val="0"/>
        <w:numPr>
          <w:ilvl w:val="1"/>
          <w:numId w:val="5"/>
        </w:numPr>
        <w:suppressAutoHyphens/>
        <w:spacing w:before="240" w:after="240"/>
        <w:ind w:left="567" w:right="-142" w:firstLine="0"/>
        <w:jc w:val="both"/>
        <w:rPr>
          <w:rFonts w:ascii="Palatino Linotype" w:hAnsi="Palatino Linotype"/>
          <w:b/>
          <w:bCs/>
          <w:sz w:val="24"/>
          <w:szCs w:val="24"/>
        </w:rPr>
      </w:pPr>
      <w:r w:rsidRPr="0077483F">
        <w:rPr>
          <w:rFonts w:ascii="Palatino Linotype" w:hAnsi="Palatino Linotype"/>
          <w:b/>
          <w:bCs/>
          <w:i/>
          <w:sz w:val="24"/>
          <w:szCs w:val="24"/>
        </w:rPr>
        <w:t>A tantárgy elsajátítása során alkalmazható sajátos módszerek, tanulói tevékenységformák (ajánlás</w:t>
      </w:r>
      <w:r w:rsidRPr="008B793A">
        <w:rPr>
          <w:rFonts w:ascii="Palatino Linotype" w:hAnsi="Palatino Linotype"/>
          <w:b/>
          <w:bCs/>
          <w:sz w:val="24"/>
          <w:szCs w:val="24"/>
        </w:rPr>
        <w:t>)</w:t>
      </w:r>
    </w:p>
    <w:p w:rsidR="00F74213" w:rsidRPr="0077483F" w:rsidRDefault="00F74213" w:rsidP="00A17816">
      <w:pPr>
        <w:widowControl w:val="0"/>
        <w:numPr>
          <w:ilvl w:val="2"/>
          <w:numId w:val="5"/>
        </w:numPr>
        <w:tabs>
          <w:tab w:val="clear" w:pos="1440"/>
          <w:tab w:val="num" w:pos="1418"/>
        </w:tabs>
        <w:suppressAutoHyphens/>
        <w:spacing w:before="240"/>
        <w:ind w:left="709" w:right="-142" w:firstLine="0"/>
        <w:jc w:val="both"/>
        <w:rPr>
          <w:rFonts w:ascii="Palatino Linotype" w:hAnsi="Palatino Linotype"/>
          <w:b/>
          <w:bCs/>
          <w:i/>
          <w:sz w:val="24"/>
          <w:szCs w:val="24"/>
        </w:rPr>
      </w:pPr>
      <w:r w:rsidRPr="0077483F">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E8030B" w:rsidTr="006E606A">
        <w:trPr>
          <w:jc w:val="center"/>
        </w:trPr>
        <w:tc>
          <w:tcPr>
            <w:tcW w:w="994" w:type="dxa"/>
            <w:vMerge w:val="restart"/>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A tanulói tevékenység sze</w:t>
            </w:r>
            <w:r w:rsidRPr="00E8030B">
              <w:rPr>
                <w:rFonts w:ascii="Palatino Linotype" w:hAnsi="Palatino Linotype"/>
                <w:b/>
                <w:sz w:val="20"/>
                <w:szCs w:val="20"/>
              </w:rPr>
              <w:t>r</w:t>
            </w:r>
            <w:r w:rsidRPr="00E8030B">
              <w:rPr>
                <w:rFonts w:ascii="Palatino Linotype" w:hAnsi="Palatino Linotype"/>
                <w:b/>
                <w:sz w:val="20"/>
                <w:szCs w:val="20"/>
              </w:rPr>
              <w:t>vezeti kerete</w:t>
            </w:r>
          </w:p>
        </w:tc>
        <w:tc>
          <w:tcPr>
            <w:tcW w:w="2659" w:type="dxa"/>
            <w:vMerge w:val="restart"/>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F74213" w:rsidRPr="00E8030B" w:rsidTr="006E606A">
        <w:trPr>
          <w:jc w:val="center"/>
        </w:trPr>
        <w:tc>
          <w:tcPr>
            <w:tcW w:w="994" w:type="dxa"/>
            <w:vMerge/>
            <w:vAlign w:val="center"/>
          </w:tcPr>
          <w:p w:rsidR="00F74213" w:rsidRPr="00E8030B" w:rsidRDefault="00F74213" w:rsidP="006E606A">
            <w:pPr>
              <w:ind w:right="-142"/>
              <w:jc w:val="center"/>
              <w:rPr>
                <w:rFonts w:ascii="Palatino Linotype" w:hAnsi="Palatino Linotype"/>
                <w:b/>
                <w:sz w:val="20"/>
                <w:szCs w:val="20"/>
              </w:rPr>
            </w:pPr>
          </w:p>
        </w:tc>
        <w:tc>
          <w:tcPr>
            <w:tcW w:w="2800" w:type="dxa"/>
            <w:vMerge/>
            <w:vAlign w:val="center"/>
          </w:tcPr>
          <w:p w:rsidR="00F74213" w:rsidRPr="00E8030B" w:rsidRDefault="00F74213" w:rsidP="006E606A">
            <w:pPr>
              <w:ind w:right="-142"/>
              <w:rPr>
                <w:rFonts w:ascii="Palatino Linotype" w:hAnsi="Palatino Linotype"/>
                <w:b/>
                <w:sz w:val="20"/>
                <w:szCs w:val="20"/>
              </w:rPr>
            </w:pPr>
          </w:p>
        </w:tc>
        <w:tc>
          <w:tcPr>
            <w:tcW w:w="945" w:type="dxa"/>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F74213" w:rsidRPr="00E8030B" w:rsidRDefault="00F74213" w:rsidP="006E606A">
            <w:pPr>
              <w:ind w:right="-142"/>
              <w:jc w:val="center"/>
              <w:rPr>
                <w:rFonts w:ascii="Palatino Linotype" w:hAnsi="Palatino Linotype"/>
                <w:b/>
                <w:sz w:val="20"/>
                <w:szCs w:val="20"/>
              </w:rPr>
            </w:pPr>
          </w:p>
        </w:tc>
      </w:tr>
      <w:tr w:rsidR="00F74213" w:rsidRPr="00E8030B" w:rsidTr="006E606A">
        <w:trPr>
          <w:jc w:val="center"/>
        </w:trPr>
        <w:tc>
          <w:tcPr>
            <w:tcW w:w="994" w:type="dxa"/>
            <w:vAlign w:val="center"/>
          </w:tcPr>
          <w:p w:rsidR="00F74213" w:rsidRPr="00E8030B" w:rsidRDefault="00F74213" w:rsidP="006E606A">
            <w:pPr>
              <w:ind w:right="-142"/>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F74213" w:rsidRPr="00E8030B" w:rsidRDefault="00F74213" w:rsidP="006E606A">
            <w:pPr>
              <w:ind w:right="-142"/>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F74213" w:rsidRPr="00E8030B"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2659" w:type="dxa"/>
            <w:vAlign w:val="center"/>
          </w:tcPr>
          <w:p w:rsidR="00F74213" w:rsidRPr="00E8030B" w:rsidRDefault="00F74213" w:rsidP="006E606A">
            <w:pPr>
              <w:ind w:right="-142"/>
              <w:jc w:val="center"/>
              <w:rPr>
                <w:rFonts w:ascii="Palatino Linotype" w:hAnsi="Palatino Linotype"/>
                <w:sz w:val="20"/>
                <w:szCs w:val="20"/>
              </w:rPr>
            </w:pPr>
          </w:p>
        </w:tc>
      </w:tr>
      <w:tr w:rsidR="00F74213" w:rsidRPr="00E8030B" w:rsidTr="006E606A">
        <w:trPr>
          <w:jc w:val="center"/>
        </w:trPr>
        <w:tc>
          <w:tcPr>
            <w:tcW w:w="994" w:type="dxa"/>
            <w:vAlign w:val="center"/>
          </w:tcPr>
          <w:p w:rsidR="00F74213" w:rsidRPr="00E8030B" w:rsidRDefault="00F74213" w:rsidP="006E606A">
            <w:pPr>
              <w:ind w:right="-142"/>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F74213" w:rsidRPr="00E8030B" w:rsidRDefault="00F74213" w:rsidP="006E606A">
            <w:pPr>
              <w:ind w:right="-142"/>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2659" w:type="dxa"/>
            <w:vAlign w:val="center"/>
          </w:tcPr>
          <w:p w:rsidR="00F74213" w:rsidRPr="00E8030B" w:rsidRDefault="00F74213" w:rsidP="006E606A">
            <w:pPr>
              <w:ind w:right="-142"/>
              <w:jc w:val="center"/>
              <w:rPr>
                <w:rFonts w:ascii="Palatino Linotype" w:hAnsi="Palatino Linotype"/>
                <w:sz w:val="20"/>
                <w:szCs w:val="20"/>
              </w:rPr>
            </w:pPr>
          </w:p>
        </w:tc>
      </w:tr>
      <w:tr w:rsidR="00F74213" w:rsidRPr="00E8030B" w:rsidTr="006E606A">
        <w:trPr>
          <w:jc w:val="center"/>
        </w:trPr>
        <w:tc>
          <w:tcPr>
            <w:tcW w:w="994" w:type="dxa"/>
            <w:vAlign w:val="center"/>
          </w:tcPr>
          <w:p w:rsidR="00F74213" w:rsidRPr="00E8030B" w:rsidRDefault="00F74213" w:rsidP="006E606A">
            <w:pPr>
              <w:ind w:right="-142"/>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F74213" w:rsidRPr="00E8030B" w:rsidRDefault="00F74213" w:rsidP="006E606A">
            <w:pPr>
              <w:ind w:right="-142"/>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2659" w:type="dxa"/>
            <w:vAlign w:val="center"/>
          </w:tcPr>
          <w:p w:rsidR="00F74213" w:rsidRPr="00E8030B" w:rsidRDefault="00F74213" w:rsidP="006E606A">
            <w:pPr>
              <w:ind w:right="-142"/>
              <w:jc w:val="center"/>
              <w:rPr>
                <w:rFonts w:ascii="Palatino Linotype" w:hAnsi="Palatino Linotype"/>
                <w:sz w:val="20"/>
                <w:szCs w:val="20"/>
              </w:rPr>
            </w:pPr>
          </w:p>
        </w:tc>
      </w:tr>
      <w:tr w:rsidR="00F74213" w:rsidRPr="00E8030B" w:rsidTr="006E606A">
        <w:trPr>
          <w:jc w:val="center"/>
        </w:trPr>
        <w:tc>
          <w:tcPr>
            <w:tcW w:w="994" w:type="dxa"/>
            <w:vAlign w:val="center"/>
          </w:tcPr>
          <w:p w:rsidR="00F74213" w:rsidRPr="00E8030B" w:rsidRDefault="00F74213" w:rsidP="006E606A">
            <w:pPr>
              <w:ind w:right="-142"/>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F74213" w:rsidRPr="00E8030B" w:rsidRDefault="00F74213" w:rsidP="006E606A">
            <w:pPr>
              <w:ind w:right="-142"/>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74213" w:rsidRPr="00E8030B" w:rsidRDefault="00F74213" w:rsidP="006E606A">
            <w:pPr>
              <w:ind w:right="-142"/>
              <w:jc w:val="center"/>
              <w:rPr>
                <w:rFonts w:ascii="Palatino Linotype" w:hAnsi="Palatino Linotype"/>
                <w:sz w:val="20"/>
                <w:szCs w:val="20"/>
              </w:rPr>
            </w:pPr>
          </w:p>
        </w:tc>
      </w:tr>
      <w:tr w:rsidR="00F74213" w:rsidRPr="00E8030B" w:rsidTr="006E606A">
        <w:trPr>
          <w:jc w:val="center"/>
        </w:trPr>
        <w:tc>
          <w:tcPr>
            <w:tcW w:w="994" w:type="dxa"/>
            <w:vAlign w:val="center"/>
          </w:tcPr>
          <w:p w:rsidR="00F74213" w:rsidRPr="00E8030B" w:rsidRDefault="00F74213" w:rsidP="006E606A">
            <w:pPr>
              <w:ind w:right="-142"/>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F74213" w:rsidRPr="00E8030B" w:rsidRDefault="00F74213" w:rsidP="006E606A">
            <w:pPr>
              <w:ind w:right="-142"/>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2659" w:type="dxa"/>
            <w:vAlign w:val="center"/>
          </w:tcPr>
          <w:p w:rsidR="00F74213" w:rsidRPr="00E8030B" w:rsidRDefault="00F74213" w:rsidP="006E606A">
            <w:pPr>
              <w:ind w:right="-142"/>
              <w:jc w:val="center"/>
              <w:rPr>
                <w:rFonts w:ascii="Palatino Linotype" w:hAnsi="Palatino Linotype"/>
                <w:sz w:val="20"/>
                <w:szCs w:val="20"/>
              </w:rPr>
            </w:pPr>
          </w:p>
        </w:tc>
      </w:tr>
      <w:tr w:rsidR="00F74213" w:rsidRPr="00E8030B" w:rsidTr="006E606A">
        <w:trPr>
          <w:jc w:val="center"/>
        </w:trPr>
        <w:tc>
          <w:tcPr>
            <w:tcW w:w="994" w:type="dxa"/>
            <w:vAlign w:val="center"/>
          </w:tcPr>
          <w:p w:rsidR="00F74213" w:rsidRPr="00E8030B" w:rsidRDefault="00F74213" w:rsidP="006E606A">
            <w:pPr>
              <w:ind w:right="-142"/>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F74213" w:rsidRPr="00E8030B" w:rsidRDefault="00F74213" w:rsidP="006E606A">
            <w:pPr>
              <w:ind w:right="-142"/>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p>
        </w:tc>
        <w:tc>
          <w:tcPr>
            <w:tcW w:w="945" w:type="dxa"/>
            <w:vAlign w:val="center"/>
          </w:tcPr>
          <w:p w:rsidR="00F74213" w:rsidRPr="00E8030B"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74213" w:rsidRPr="00E8030B" w:rsidRDefault="00F74213" w:rsidP="006E606A">
            <w:pPr>
              <w:ind w:right="-142"/>
              <w:jc w:val="center"/>
              <w:rPr>
                <w:rFonts w:ascii="Palatino Linotype" w:hAnsi="Palatino Linotype"/>
                <w:sz w:val="20"/>
                <w:szCs w:val="20"/>
              </w:rPr>
            </w:pPr>
          </w:p>
        </w:tc>
      </w:tr>
    </w:tbl>
    <w:p w:rsidR="00F74213" w:rsidRPr="0077483F" w:rsidRDefault="00F74213" w:rsidP="00A17816">
      <w:pPr>
        <w:widowControl w:val="0"/>
        <w:numPr>
          <w:ilvl w:val="2"/>
          <w:numId w:val="5"/>
        </w:numPr>
        <w:tabs>
          <w:tab w:val="clear" w:pos="1440"/>
          <w:tab w:val="num" w:pos="1418"/>
        </w:tabs>
        <w:suppressAutoHyphens/>
        <w:spacing w:before="240"/>
        <w:ind w:left="709" w:right="-142" w:firstLine="0"/>
        <w:jc w:val="both"/>
        <w:rPr>
          <w:rFonts w:ascii="Palatino Linotype" w:hAnsi="Palatino Linotype"/>
          <w:b/>
          <w:bCs/>
          <w:i/>
          <w:sz w:val="24"/>
          <w:szCs w:val="24"/>
        </w:rPr>
      </w:pPr>
      <w:r w:rsidRPr="0077483F">
        <w:rPr>
          <w:rFonts w:ascii="Palatino Linotype" w:hAnsi="Palatino Linotype"/>
          <w:b/>
          <w:bCs/>
          <w:i/>
          <w:sz w:val="24"/>
          <w:szCs w:val="24"/>
        </w:rPr>
        <w:t>A tantárgy elsajátítása során alkalmazható tanulói tevékenységformák (ajánlás)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385"/>
        <w:gridCol w:w="709"/>
        <w:gridCol w:w="851"/>
        <w:gridCol w:w="850"/>
        <w:gridCol w:w="1669"/>
      </w:tblGrid>
      <w:tr w:rsidR="00F74213" w:rsidRPr="00E8030B" w:rsidTr="006E606A">
        <w:trPr>
          <w:cantSplit/>
          <w:trHeight w:val="921"/>
          <w:jc w:val="center"/>
        </w:trPr>
        <w:tc>
          <w:tcPr>
            <w:tcW w:w="828" w:type="dxa"/>
            <w:vMerge w:val="restart"/>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Sor-szám</w:t>
            </w:r>
          </w:p>
        </w:tc>
        <w:tc>
          <w:tcPr>
            <w:tcW w:w="4385" w:type="dxa"/>
            <w:vMerge w:val="restart"/>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410" w:type="dxa"/>
            <w:gridSpan w:val="3"/>
            <w:vAlign w:val="center"/>
          </w:tcPr>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1669" w:type="dxa"/>
            <w:vMerge w:val="restart"/>
            <w:vAlign w:val="center"/>
          </w:tcPr>
          <w:p w:rsidR="00F74213"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Alkalmazandó</w:t>
            </w:r>
          </w:p>
          <w:p w:rsidR="00F74213"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eszközök és</w:t>
            </w:r>
          </w:p>
          <w:p w:rsidR="00F74213" w:rsidRPr="00E8030B" w:rsidRDefault="00F74213" w:rsidP="006E606A">
            <w:pPr>
              <w:ind w:right="-142"/>
              <w:jc w:val="center"/>
              <w:rPr>
                <w:rFonts w:ascii="Palatino Linotype" w:hAnsi="Palatino Linotype"/>
                <w:b/>
                <w:sz w:val="20"/>
                <w:szCs w:val="20"/>
              </w:rPr>
            </w:pPr>
            <w:r w:rsidRPr="00E8030B">
              <w:rPr>
                <w:rFonts w:ascii="Palatino Linotype" w:hAnsi="Palatino Linotype"/>
                <w:b/>
                <w:sz w:val="20"/>
                <w:szCs w:val="20"/>
              </w:rPr>
              <w:t xml:space="preserve">felszerelések </w:t>
            </w:r>
          </w:p>
        </w:tc>
      </w:tr>
      <w:tr w:rsidR="00F74213" w:rsidRPr="00E8030B" w:rsidTr="006E606A">
        <w:trPr>
          <w:cantSplit/>
          <w:trHeight w:val="1076"/>
          <w:jc w:val="center"/>
        </w:trPr>
        <w:tc>
          <w:tcPr>
            <w:tcW w:w="828" w:type="dxa"/>
            <w:vMerge/>
            <w:vAlign w:val="center"/>
          </w:tcPr>
          <w:p w:rsidR="00F74213" w:rsidRPr="00E8030B" w:rsidRDefault="00F74213" w:rsidP="006E606A">
            <w:pPr>
              <w:jc w:val="center"/>
              <w:rPr>
                <w:rFonts w:ascii="Palatino Linotype" w:hAnsi="Palatino Linotype"/>
                <w:b/>
                <w:sz w:val="20"/>
                <w:szCs w:val="20"/>
              </w:rPr>
            </w:pPr>
          </w:p>
        </w:tc>
        <w:tc>
          <w:tcPr>
            <w:tcW w:w="4385" w:type="dxa"/>
            <w:vMerge/>
            <w:vAlign w:val="center"/>
          </w:tcPr>
          <w:p w:rsidR="00F74213" w:rsidRPr="00E8030B" w:rsidRDefault="00F74213" w:rsidP="006E606A">
            <w:pPr>
              <w:rPr>
                <w:rFonts w:ascii="Palatino Linotype" w:hAnsi="Palatino Linotype"/>
                <w:b/>
                <w:sz w:val="20"/>
                <w:szCs w:val="20"/>
              </w:rPr>
            </w:pPr>
          </w:p>
        </w:tc>
        <w:tc>
          <w:tcPr>
            <w:tcW w:w="709" w:type="dxa"/>
            <w:textDirection w:val="btLr"/>
            <w:vAlign w:val="center"/>
          </w:tcPr>
          <w:p w:rsidR="00F74213" w:rsidRPr="00E8030B" w:rsidRDefault="00F74213" w:rsidP="006E606A">
            <w:pPr>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851" w:type="dxa"/>
            <w:textDirection w:val="btLr"/>
            <w:vAlign w:val="center"/>
          </w:tcPr>
          <w:p w:rsidR="00F74213" w:rsidRPr="00E8030B" w:rsidRDefault="00F74213" w:rsidP="006E606A">
            <w:pPr>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F74213" w:rsidRPr="00E8030B" w:rsidRDefault="00F74213" w:rsidP="006E606A">
            <w:pPr>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850" w:type="dxa"/>
            <w:textDirection w:val="btLr"/>
            <w:vAlign w:val="center"/>
          </w:tcPr>
          <w:p w:rsidR="00F74213" w:rsidRPr="00E8030B" w:rsidRDefault="00F74213" w:rsidP="006E606A">
            <w:pPr>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F74213" w:rsidRPr="00E8030B" w:rsidRDefault="00F74213" w:rsidP="006E606A">
            <w:pPr>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1669" w:type="dxa"/>
            <w:vMerge/>
            <w:vAlign w:val="center"/>
          </w:tcPr>
          <w:p w:rsidR="00F74213" w:rsidRPr="00E8030B" w:rsidRDefault="00F74213" w:rsidP="006E606A">
            <w:pPr>
              <w:jc w:val="center"/>
              <w:rPr>
                <w:rFonts w:ascii="Palatino Linotype" w:hAnsi="Palatino Linotype"/>
                <w:b/>
                <w:sz w:val="20"/>
                <w:szCs w:val="20"/>
              </w:rPr>
            </w:pPr>
          </w:p>
        </w:tc>
      </w:tr>
      <w:tr w:rsidR="00F74213" w:rsidRPr="00E8030B" w:rsidTr="006E606A">
        <w:trPr>
          <w:jc w:val="center"/>
        </w:trPr>
        <w:tc>
          <w:tcPr>
            <w:tcW w:w="828" w:type="dxa"/>
            <w:shd w:val="clear" w:color="auto" w:fill="D9D9D9"/>
            <w:vAlign w:val="center"/>
          </w:tcPr>
          <w:p w:rsidR="00F74213" w:rsidRPr="00E8030B" w:rsidRDefault="00F74213" w:rsidP="006E606A">
            <w:pPr>
              <w:jc w:val="center"/>
              <w:rPr>
                <w:rFonts w:ascii="Palatino Linotype" w:hAnsi="Palatino Linotype"/>
                <w:b/>
                <w:sz w:val="20"/>
                <w:szCs w:val="20"/>
              </w:rPr>
            </w:pPr>
            <w:r w:rsidRPr="00E8030B">
              <w:rPr>
                <w:rFonts w:ascii="Palatino Linotype" w:hAnsi="Palatino Linotype"/>
                <w:b/>
                <w:sz w:val="20"/>
                <w:szCs w:val="20"/>
              </w:rPr>
              <w:t>1.</w:t>
            </w:r>
          </w:p>
        </w:tc>
        <w:tc>
          <w:tcPr>
            <w:tcW w:w="4385" w:type="dxa"/>
            <w:shd w:val="clear" w:color="auto" w:fill="D9D9D9"/>
            <w:vAlign w:val="center"/>
          </w:tcPr>
          <w:p w:rsidR="00F74213" w:rsidRPr="00E8030B" w:rsidRDefault="00F74213" w:rsidP="006E606A">
            <w:pPr>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709" w:type="dxa"/>
            <w:shd w:val="clear" w:color="auto" w:fill="D9D9D9"/>
            <w:vAlign w:val="center"/>
          </w:tcPr>
          <w:p w:rsidR="00F74213" w:rsidRPr="00E8030B" w:rsidRDefault="00F74213" w:rsidP="006E606A">
            <w:pPr>
              <w:jc w:val="center"/>
              <w:rPr>
                <w:rFonts w:ascii="Palatino Linotype" w:hAnsi="Palatino Linotype"/>
                <w:sz w:val="20"/>
                <w:szCs w:val="20"/>
              </w:rPr>
            </w:pPr>
          </w:p>
        </w:tc>
        <w:tc>
          <w:tcPr>
            <w:tcW w:w="851" w:type="dxa"/>
            <w:shd w:val="clear" w:color="auto" w:fill="D9D9D9"/>
            <w:vAlign w:val="center"/>
          </w:tcPr>
          <w:p w:rsidR="00F74213" w:rsidRPr="00E8030B" w:rsidRDefault="00F74213" w:rsidP="006E606A">
            <w:pPr>
              <w:jc w:val="center"/>
              <w:rPr>
                <w:rFonts w:ascii="Palatino Linotype" w:hAnsi="Palatino Linotype"/>
                <w:sz w:val="20"/>
                <w:szCs w:val="20"/>
              </w:rPr>
            </w:pPr>
          </w:p>
        </w:tc>
        <w:tc>
          <w:tcPr>
            <w:tcW w:w="850" w:type="dxa"/>
            <w:shd w:val="clear" w:color="auto" w:fill="D9D9D9"/>
            <w:vAlign w:val="center"/>
          </w:tcPr>
          <w:p w:rsidR="00F74213" w:rsidRPr="00E8030B" w:rsidRDefault="00F74213" w:rsidP="006E606A">
            <w:pPr>
              <w:jc w:val="center"/>
              <w:rPr>
                <w:rFonts w:ascii="Palatino Linotype" w:hAnsi="Palatino Linotype"/>
                <w:sz w:val="20"/>
                <w:szCs w:val="20"/>
              </w:rPr>
            </w:pPr>
          </w:p>
        </w:tc>
        <w:tc>
          <w:tcPr>
            <w:tcW w:w="1669" w:type="dxa"/>
            <w:shd w:val="clear" w:color="auto" w:fill="D9D9D9"/>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1.1.</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709"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1" w:type="dxa"/>
            <w:vAlign w:val="center"/>
          </w:tcPr>
          <w:p w:rsidR="00F74213" w:rsidRPr="00E8030B" w:rsidRDefault="00F74213" w:rsidP="006E606A">
            <w:pPr>
              <w:jc w:val="center"/>
              <w:rPr>
                <w:rFonts w:ascii="Palatino Linotype" w:hAnsi="Palatino Linotype"/>
                <w:sz w:val="20"/>
                <w:szCs w:val="20"/>
              </w:rPr>
            </w:pP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1.2.</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Olvasott szöveg feladattal vezetett feldolgoz</w:t>
            </w:r>
            <w:r w:rsidRPr="00E8030B">
              <w:rPr>
                <w:rFonts w:ascii="Palatino Linotype" w:hAnsi="Palatino Linotype" w:cs="Arial"/>
                <w:sz w:val="20"/>
                <w:szCs w:val="20"/>
              </w:rPr>
              <w:t>á</w:t>
            </w:r>
            <w:r w:rsidRPr="00E8030B">
              <w:rPr>
                <w:rFonts w:ascii="Palatino Linotype" w:hAnsi="Palatino Linotype" w:cs="Arial"/>
                <w:sz w:val="20"/>
                <w:szCs w:val="20"/>
              </w:rPr>
              <w:t>sa</w:t>
            </w:r>
          </w:p>
        </w:tc>
        <w:tc>
          <w:tcPr>
            <w:tcW w:w="709"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1" w:type="dxa"/>
            <w:vAlign w:val="center"/>
          </w:tcPr>
          <w:p w:rsidR="00F74213" w:rsidRPr="00E8030B" w:rsidRDefault="00F74213" w:rsidP="006E606A">
            <w:pPr>
              <w:jc w:val="center"/>
              <w:rPr>
                <w:rFonts w:ascii="Palatino Linotype" w:hAnsi="Palatino Linotype"/>
                <w:sz w:val="20"/>
                <w:szCs w:val="20"/>
              </w:rPr>
            </w:pP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1.3.</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709"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1" w:type="dxa"/>
            <w:vAlign w:val="center"/>
          </w:tcPr>
          <w:p w:rsidR="00F74213" w:rsidRPr="00E8030B" w:rsidRDefault="00F74213" w:rsidP="006E606A">
            <w:pPr>
              <w:jc w:val="center"/>
              <w:rPr>
                <w:rFonts w:ascii="Palatino Linotype" w:hAnsi="Palatino Linotype"/>
                <w:sz w:val="20"/>
                <w:szCs w:val="20"/>
              </w:rPr>
            </w:pP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1.4.</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709"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1" w:type="dxa"/>
            <w:vAlign w:val="center"/>
          </w:tcPr>
          <w:p w:rsidR="00F74213" w:rsidRPr="00E8030B" w:rsidRDefault="00F74213" w:rsidP="006E606A">
            <w:pPr>
              <w:jc w:val="center"/>
              <w:rPr>
                <w:rFonts w:ascii="Palatino Linotype" w:hAnsi="Palatino Linotype"/>
                <w:sz w:val="20"/>
                <w:szCs w:val="20"/>
              </w:rPr>
            </w:pP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1.5.</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709"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1" w:type="dxa"/>
            <w:vAlign w:val="center"/>
          </w:tcPr>
          <w:p w:rsidR="00F74213" w:rsidRPr="00E8030B" w:rsidRDefault="00F74213" w:rsidP="006E606A">
            <w:pPr>
              <w:jc w:val="center"/>
              <w:rPr>
                <w:rFonts w:ascii="Palatino Linotype" w:hAnsi="Palatino Linotype"/>
                <w:sz w:val="20"/>
                <w:szCs w:val="20"/>
              </w:rPr>
            </w:pP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1.6.</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709"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1" w:type="dxa"/>
            <w:vAlign w:val="center"/>
          </w:tcPr>
          <w:p w:rsidR="00F74213" w:rsidRPr="00E8030B" w:rsidRDefault="00F74213" w:rsidP="006E606A">
            <w:pPr>
              <w:jc w:val="center"/>
              <w:rPr>
                <w:rFonts w:ascii="Palatino Linotype" w:hAnsi="Palatino Linotype"/>
                <w:sz w:val="20"/>
                <w:szCs w:val="20"/>
              </w:rPr>
            </w:pP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1.7.</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709"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1" w:type="dxa"/>
            <w:vAlign w:val="center"/>
          </w:tcPr>
          <w:p w:rsidR="00F74213" w:rsidRPr="00E8030B" w:rsidRDefault="00F74213" w:rsidP="006E606A">
            <w:pPr>
              <w:jc w:val="center"/>
              <w:rPr>
                <w:rFonts w:ascii="Palatino Linotype" w:hAnsi="Palatino Linotype"/>
                <w:sz w:val="20"/>
                <w:szCs w:val="20"/>
              </w:rPr>
            </w:pP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shd w:val="clear" w:color="auto" w:fill="D9D9D9"/>
            <w:vAlign w:val="center"/>
          </w:tcPr>
          <w:p w:rsidR="00F74213" w:rsidRPr="00E8030B" w:rsidRDefault="00F74213" w:rsidP="006E606A">
            <w:pPr>
              <w:jc w:val="center"/>
              <w:rPr>
                <w:rFonts w:ascii="Palatino Linotype" w:hAnsi="Palatino Linotype"/>
                <w:b/>
                <w:sz w:val="20"/>
                <w:szCs w:val="20"/>
              </w:rPr>
            </w:pPr>
            <w:r w:rsidRPr="00E8030B">
              <w:rPr>
                <w:rFonts w:ascii="Palatino Linotype" w:hAnsi="Palatino Linotype"/>
                <w:b/>
                <w:sz w:val="20"/>
                <w:szCs w:val="20"/>
              </w:rPr>
              <w:t>2.</w:t>
            </w:r>
          </w:p>
        </w:tc>
        <w:tc>
          <w:tcPr>
            <w:tcW w:w="4385" w:type="dxa"/>
            <w:shd w:val="clear" w:color="auto" w:fill="D9D9D9"/>
            <w:vAlign w:val="center"/>
          </w:tcPr>
          <w:p w:rsidR="00F74213" w:rsidRPr="00E8030B" w:rsidRDefault="00F74213" w:rsidP="006E606A">
            <w:pPr>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709" w:type="dxa"/>
            <w:shd w:val="clear" w:color="auto" w:fill="D9D9D9"/>
            <w:vAlign w:val="center"/>
          </w:tcPr>
          <w:p w:rsidR="00F74213" w:rsidRPr="00E8030B" w:rsidRDefault="00F74213" w:rsidP="006E606A">
            <w:pPr>
              <w:jc w:val="center"/>
              <w:rPr>
                <w:rFonts w:ascii="Palatino Linotype" w:hAnsi="Palatino Linotype"/>
                <w:sz w:val="20"/>
                <w:szCs w:val="20"/>
              </w:rPr>
            </w:pPr>
          </w:p>
        </w:tc>
        <w:tc>
          <w:tcPr>
            <w:tcW w:w="851" w:type="dxa"/>
            <w:shd w:val="clear" w:color="auto" w:fill="D9D9D9"/>
            <w:vAlign w:val="center"/>
          </w:tcPr>
          <w:p w:rsidR="00F74213" w:rsidRPr="00E8030B" w:rsidRDefault="00F74213" w:rsidP="006E606A">
            <w:pPr>
              <w:jc w:val="center"/>
              <w:rPr>
                <w:rFonts w:ascii="Palatino Linotype" w:hAnsi="Palatino Linotype"/>
                <w:sz w:val="20"/>
                <w:szCs w:val="20"/>
              </w:rPr>
            </w:pPr>
          </w:p>
        </w:tc>
        <w:tc>
          <w:tcPr>
            <w:tcW w:w="850" w:type="dxa"/>
            <w:shd w:val="clear" w:color="auto" w:fill="D9D9D9"/>
            <w:vAlign w:val="center"/>
          </w:tcPr>
          <w:p w:rsidR="00F74213" w:rsidRPr="00E8030B" w:rsidRDefault="00F74213" w:rsidP="006E606A">
            <w:pPr>
              <w:jc w:val="center"/>
              <w:rPr>
                <w:rFonts w:ascii="Palatino Linotype" w:hAnsi="Palatino Linotype"/>
                <w:sz w:val="20"/>
                <w:szCs w:val="20"/>
              </w:rPr>
            </w:pPr>
          </w:p>
        </w:tc>
        <w:tc>
          <w:tcPr>
            <w:tcW w:w="1669" w:type="dxa"/>
            <w:shd w:val="clear" w:color="auto" w:fill="D9D9D9"/>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2.2.</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Leírás készítése</w:t>
            </w:r>
          </w:p>
        </w:tc>
        <w:tc>
          <w:tcPr>
            <w:tcW w:w="709" w:type="dxa"/>
            <w:vAlign w:val="center"/>
          </w:tcPr>
          <w:p w:rsidR="00F74213" w:rsidRPr="00E8030B" w:rsidRDefault="00F74213" w:rsidP="006E606A">
            <w:pPr>
              <w:jc w:val="center"/>
              <w:rPr>
                <w:rFonts w:ascii="Palatino Linotype" w:hAnsi="Palatino Linotype"/>
                <w:sz w:val="20"/>
                <w:szCs w:val="20"/>
              </w:rPr>
            </w:pPr>
          </w:p>
        </w:tc>
        <w:tc>
          <w:tcPr>
            <w:tcW w:w="851"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2.3.</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709" w:type="dxa"/>
            <w:vAlign w:val="center"/>
          </w:tcPr>
          <w:p w:rsidR="00F74213" w:rsidRPr="00E8030B" w:rsidRDefault="00F74213" w:rsidP="006E606A">
            <w:pPr>
              <w:jc w:val="center"/>
              <w:rPr>
                <w:rFonts w:ascii="Palatino Linotype" w:hAnsi="Palatino Linotype"/>
                <w:sz w:val="20"/>
                <w:szCs w:val="20"/>
              </w:rPr>
            </w:pPr>
          </w:p>
        </w:tc>
        <w:tc>
          <w:tcPr>
            <w:tcW w:w="851"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r w:rsidR="00F74213" w:rsidRPr="00E8030B" w:rsidTr="006E606A">
        <w:trPr>
          <w:jc w:val="center"/>
        </w:trPr>
        <w:tc>
          <w:tcPr>
            <w:tcW w:w="828" w:type="dxa"/>
            <w:vAlign w:val="center"/>
          </w:tcPr>
          <w:p w:rsidR="00F74213" w:rsidRPr="00E8030B" w:rsidRDefault="00F74213" w:rsidP="006E606A">
            <w:pPr>
              <w:jc w:val="center"/>
              <w:rPr>
                <w:rFonts w:ascii="Palatino Linotype" w:hAnsi="Palatino Linotype"/>
                <w:sz w:val="20"/>
                <w:szCs w:val="20"/>
              </w:rPr>
            </w:pPr>
            <w:r w:rsidRPr="00E8030B">
              <w:rPr>
                <w:rFonts w:ascii="Palatino Linotype" w:hAnsi="Palatino Linotype"/>
                <w:sz w:val="20"/>
                <w:szCs w:val="20"/>
              </w:rPr>
              <w:t>2.4.</w:t>
            </w:r>
          </w:p>
        </w:tc>
        <w:tc>
          <w:tcPr>
            <w:tcW w:w="4385" w:type="dxa"/>
            <w:vAlign w:val="center"/>
          </w:tcPr>
          <w:p w:rsidR="00F74213" w:rsidRPr="00E8030B" w:rsidRDefault="00F74213" w:rsidP="006E606A">
            <w:pPr>
              <w:rPr>
                <w:rFonts w:ascii="Palatino Linotype" w:hAnsi="Palatino Linotype" w:cs="Arial"/>
                <w:sz w:val="20"/>
                <w:szCs w:val="20"/>
              </w:rPr>
            </w:pPr>
            <w:r w:rsidRPr="00E8030B">
              <w:rPr>
                <w:rFonts w:ascii="Palatino Linotype" w:hAnsi="Palatino Linotype" w:cs="Arial"/>
                <w:sz w:val="20"/>
                <w:szCs w:val="20"/>
              </w:rPr>
              <w:t>Tesztfeladat megoldása</w:t>
            </w:r>
          </w:p>
        </w:tc>
        <w:tc>
          <w:tcPr>
            <w:tcW w:w="709" w:type="dxa"/>
            <w:vAlign w:val="center"/>
          </w:tcPr>
          <w:p w:rsidR="00F74213" w:rsidRPr="00E8030B" w:rsidRDefault="00F74213" w:rsidP="006E606A">
            <w:pPr>
              <w:jc w:val="center"/>
              <w:rPr>
                <w:rFonts w:ascii="Palatino Linotype" w:hAnsi="Palatino Linotype"/>
                <w:sz w:val="20"/>
                <w:szCs w:val="20"/>
              </w:rPr>
            </w:pPr>
          </w:p>
        </w:tc>
        <w:tc>
          <w:tcPr>
            <w:tcW w:w="851" w:type="dxa"/>
            <w:vAlign w:val="center"/>
          </w:tcPr>
          <w:p w:rsidR="00F74213" w:rsidRPr="00E8030B" w:rsidRDefault="00F74213" w:rsidP="006E606A">
            <w:pPr>
              <w:jc w:val="center"/>
              <w:rPr>
                <w:rFonts w:ascii="Palatino Linotype" w:hAnsi="Palatino Linotype"/>
                <w:sz w:val="20"/>
                <w:szCs w:val="20"/>
              </w:rPr>
            </w:pPr>
            <w:r>
              <w:rPr>
                <w:rFonts w:ascii="Palatino Linotype" w:hAnsi="Palatino Linotype"/>
                <w:sz w:val="20"/>
                <w:szCs w:val="20"/>
              </w:rPr>
              <w:t>x</w:t>
            </w:r>
          </w:p>
        </w:tc>
        <w:tc>
          <w:tcPr>
            <w:tcW w:w="850" w:type="dxa"/>
            <w:vAlign w:val="center"/>
          </w:tcPr>
          <w:p w:rsidR="00F74213" w:rsidRPr="00E8030B" w:rsidRDefault="00F74213" w:rsidP="006E606A">
            <w:pPr>
              <w:jc w:val="center"/>
              <w:rPr>
                <w:rFonts w:ascii="Palatino Linotype" w:hAnsi="Palatino Linotype"/>
                <w:sz w:val="20"/>
                <w:szCs w:val="20"/>
              </w:rPr>
            </w:pPr>
          </w:p>
        </w:tc>
        <w:tc>
          <w:tcPr>
            <w:tcW w:w="1669" w:type="dxa"/>
            <w:vAlign w:val="center"/>
          </w:tcPr>
          <w:p w:rsidR="00F74213" w:rsidRPr="00E8030B" w:rsidRDefault="00F74213" w:rsidP="006E606A">
            <w:pPr>
              <w:jc w:val="center"/>
              <w:rPr>
                <w:rFonts w:ascii="Palatino Linotype" w:hAnsi="Palatino Linotype"/>
                <w:sz w:val="20"/>
                <w:szCs w:val="20"/>
              </w:rPr>
            </w:pPr>
          </w:p>
        </w:tc>
      </w:tr>
    </w:tbl>
    <w:p w:rsidR="00F74213" w:rsidRPr="0077483F" w:rsidRDefault="00F74213" w:rsidP="00A17816">
      <w:pPr>
        <w:widowControl w:val="0"/>
        <w:numPr>
          <w:ilvl w:val="1"/>
          <w:numId w:val="5"/>
        </w:numPr>
        <w:suppressAutoHyphens/>
        <w:spacing w:before="240"/>
        <w:ind w:hanging="225"/>
        <w:jc w:val="both"/>
        <w:rPr>
          <w:rFonts w:ascii="Palatino Linotype" w:hAnsi="Palatino Linotype"/>
          <w:b/>
          <w:sz w:val="24"/>
          <w:szCs w:val="24"/>
        </w:rPr>
      </w:pPr>
      <w:r w:rsidRPr="0077483F">
        <w:rPr>
          <w:rFonts w:ascii="Palatino Linotype" w:hAnsi="Palatino Linotype"/>
          <w:b/>
          <w:sz w:val="24"/>
          <w:szCs w:val="24"/>
        </w:rPr>
        <w:t>A tantárgy értékelésének módja</w:t>
      </w:r>
    </w:p>
    <w:p w:rsidR="00F74213" w:rsidRPr="006B7DDC" w:rsidRDefault="00F74213" w:rsidP="00A17816">
      <w:pPr>
        <w:widowControl w:val="0"/>
        <w:suppressAutoHyphens/>
        <w:ind w:left="567" w:right="-142"/>
        <w:jc w:val="both"/>
        <w:rPr>
          <w:rFonts w:ascii="Palatino Linotype" w:hAnsi="Palatino Linotype"/>
          <w:b/>
          <w:bCs/>
          <w:sz w:val="24"/>
          <w:szCs w:val="24"/>
        </w:rPr>
      </w:pPr>
      <w:r w:rsidRPr="006B7DDC">
        <w:rPr>
          <w:rFonts w:ascii="Palatino Linotype" w:hAnsi="Palatino Linotype"/>
          <w:sz w:val="24"/>
          <w:szCs w:val="24"/>
        </w:rPr>
        <w:t>A nemzeti köznevelésről szóló 2011. évi CXC törvény</w:t>
      </w:r>
      <w:r>
        <w:rPr>
          <w:rFonts w:ascii="Palatino Linotype" w:hAnsi="Palatino Linotype"/>
          <w:sz w:val="24"/>
          <w:szCs w:val="24"/>
        </w:rPr>
        <w:t xml:space="preserve"> </w:t>
      </w:r>
      <w:r w:rsidRPr="006B7DDC">
        <w:rPr>
          <w:rFonts w:ascii="Palatino Linotype" w:hAnsi="Palatino Linotype"/>
          <w:sz w:val="24"/>
          <w:szCs w:val="24"/>
        </w:rPr>
        <w:t>54. § (2) a) pontja szerinti értékeléssel.</w:t>
      </w:r>
      <w:r w:rsidRPr="006B7DDC">
        <w:rPr>
          <w:rFonts w:ascii="Palatino Linotype" w:hAnsi="Palatino Linotype"/>
          <w:kern w:val="1"/>
          <w:sz w:val="24"/>
          <w:szCs w:val="24"/>
          <w:lang w:eastAsia="hi-IN" w:bidi="hi-IN"/>
        </w:rPr>
        <w:t xml:space="preserve"> </w:t>
      </w:r>
    </w:p>
    <w:p w:rsidR="00F74213" w:rsidRDefault="00F74213" w:rsidP="00A17816">
      <w:pPr>
        <w:widowControl w:val="0"/>
        <w:suppressAutoHyphens/>
        <w:ind w:left="-15"/>
        <w:jc w:val="center"/>
        <w:rPr>
          <w:rFonts w:ascii="Palatino Linotype" w:hAnsi="Palatino Linotype"/>
          <w:b/>
          <w:bCs/>
          <w:sz w:val="40"/>
          <w:szCs w:val="40"/>
        </w:rPr>
      </w:pPr>
      <w:r>
        <w:rPr>
          <w:rFonts w:ascii="Palatino Linotype" w:hAnsi="Palatino Linotype"/>
          <w:b/>
          <w:bCs/>
          <w:sz w:val="40"/>
          <w:szCs w:val="40"/>
        </w:rPr>
        <w:br w:type="page"/>
      </w: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Default="00F74213" w:rsidP="00A17816">
      <w:pPr>
        <w:ind w:right="-142"/>
        <w:jc w:val="center"/>
        <w:rPr>
          <w:rFonts w:ascii="Palatino Linotype" w:hAnsi="Palatino Linotype"/>
          <w:b/>
          <w:sz w:val="44"/>
          <w:szCs w:val="44"/>
        </w:rPr>
      </w:pPr>
    </w:p>
    <w:p w:rsidR="00F74213" w:rsidRPr="006B7DDC" w:rsidRDefault="00F74213" w:rsidP="00A17816">
      <w:pPr>
        <w:ind w:right="-142"/>
        <w:jc w:val="center"/>
        <w:rPr>
          <w:rFonts w:ascii="Palatino Linotype" w:hAnsi="Palatino Linotype"/>
          <w:b/>
          <w:sz w:val="44"/>
          <w:szCs w:val="44"/>
        </w:rPr>
      </w:pPr>
      <w:r w:rsidRPr="006B7DDC">
        <w:rPr>
          <w:rFonts w:ascii="Palatino Linotype" w:hAnsi="Palatino Linotype"/>
          <w:b/>
          <w:sz w:val="44"/>
          <w:szCs w:val="44"/>
        </w:rPr>
        <w:t>A</w:t>
      </w:r>
    </w:p>
    <w:p w:rsidR="00F74213" w:rsidRDefault="00F74213" w:rsidP="00A17816">
      <w:pPr>
        <w:ind w:right="-142"/>
        <w:jc w:val="center"/>
        <w:rPr>
          <w:rFonts w:ascii="Palatino Linotype" w:hAnsi="Palatino Linotype"/>
          <w:b/>
          <w:sz w:val="44"/>
          <w:szCs w:val="44"/>
        </w:rPr>
      </w:pPr>
      <w:r w:rsidRPr="006B7DDC">
        <w:rPr>
          <w:rFonts w:ascii="Palatino Linotype" w:hAnsi="Palatino Linotype"/>
          <w:b/>
          <w:sz w:val="44"/>
          <w:szCs w:val="44"/>
        </w:rPr>
        <w:t>11497-12 azonosító számú</w:t>
      </w:r>
      <w:r>
        <w:rPr>
          <w:rFonts w:ascii="Palatino Linotype" w:hAnsi="Palatino Linotype"/>
          <w:b/>
          <w:sz w:val="44"/>
          <w:szCs w:val="44"/>
        </w:rPr>
        <w:t>,</w:t>
      </w:r>
    </w:p>
    <w:p w:rsidR="00F74213" w:rsidRPr="006B7DDC" w:rsidRDefault="00F74213" w:rsidP="00A17816">
      <w:pPr>
        <w:ind w:right="-142"/>
        <w:jc w:val="center"/>
        <w:rPr>
          <w:rFonts w:ascii="Palatino Linotype" w:hAnsi="Palatino Linotype"/>
          <w:b/>
          <w:sz w:val="44"/>
          <w:szCs w:val="44"/>
        </w:rPr>
      </w:pPr>
    </w:p>
    <w:p w:rsidR="00F74213" w:rsidRPr="006B7DDC" w:rsidRDefault="00F74213" w:rsidP="00A17816">
      <w:pPr>
        <w:ind w:right="-142"/>
        <w:jc w:val="center"/>
        <w:rPr>
          <w:rFonts w:ascii="Palatino Linotype" w:hAnsi="Palatino Linotype"/>
          <w:b/>
          <w:sz w:val="44"/>
          <w:szCs w:val="44"/>
        </w:rPr>
      </w:pPr>
      <w:r w:rsidRPr="006B7DDC">
        <w:rPr>
          <w:rFonts w:ascii="Palatino Linotype" w:hAnsi="Palatino Linotype"/>
          <w:b/>
          <w:sz w:val="44"/>
          <w:szCs w:val="44"/>
        </w:rPr>
        <w:t>Foglalkoztatás I.</w:t>
      </w:r>
    </w:p>
    <w:p w:rsidR="00F74213" w:rsidRDefault="00F74213" w:rsidP="00A17816">
      <w:pPr>
        <w:ind w:right="-142"/>
        <w:jc w:val="center"/>
        <w:rPr>
          <w:rFonts w:ascii="Palatino Linotype" w:hAnsi="Palatino Linotype"/>
          <w:b/>
          <w:sz w:val="44"/>
          <w:szCs w:val="44"/>
        </w:rPr>
      </w:pPr>
      <w:r w:rsidRPr="006B7DDC">
        <w:rPr>
          <w:rFonts w:ascii="Palatino Linotype" w:hAnsi="Palatino Linotype"/>
          <w:b/>
          <w:sz w:val="44"/>
          <w:szCs w:val="44"/>
        </w:rPr>
        <w:t>megnevezésű</w:t>
      </w:r>
    </w:p>
    <w:p w:rsidR="00F74213" w:rsidRPr="006B7DDC" w:rsidRDefault="00F74213" w:rsidP="00A17816">
      <w:pPr>
        <w:ind w:right="-142"/>
        <w:jc w:val="center"/>
        <w:rPr>
          <w:rFonts w:ascii="Palatino Linotype" w:hAnsi="Palatino Linotype"/>
          <w:b/>
          <w:sz w:val="44"/>
          <w:szCs w:val="44"/>
        </w:rPr>
      </w:pPr>
    </w:p>
    <w:p w:rsidR="00F74213" w:rsidRPr="0077483F" w:rsidRDefault="00F74213" w:rsidP="00A17816">
      <w:pPr>
        <w:ind w:right="-142"/>
        <w:jc w:val="center"/>
        <w:rPr>
          <w:rFonts w:ascii="Palatino Linotype" w:hAnsi="Palatino Linotype"/>
          <w:b/>
          <w:sz w:val="44"/>
          <w:szCs w:val="44"/>
        </w:rPr>
      </w:pPr>
      <w:r w:rsidRPr="0077483F">
        <w:rPr>
          <w:rFonts w:ascii="Palatino Linotype" w:hAnsi="Palatino Linotype"/>
          <w:b/>
          <w:sz w:val="44"/>
          <w:szCs w:val="44"/>
        </w:rPr>
        <w:t>szakmai követelménymodul</w:t>
      </w:r>
    </w:p>
    <w:p w:rsidR="00F74213" w:rsidRDefault="00F74213" w:rsidP="00A17816">
      <w:pPr>
        <w:ind w:right="-142"/>
        <w:jc w:val="center"/>
        <w:rPr>
          <w:rFonts w:ascii="Palatino Linotype" w:hAnsi="Palatino Linotype"/>
          <w:b/>
          <w:sz w:val="44"/>
          <w:szCs w:val="44"/>
        </w:rPr>
      </w:pPr>
    </w:p>
    <w:p w:rsidR="00F74213" w:rsidRPr="0077483F" w:rsidRDefault="00F74213" w:rsidP="00A17816">
      <w:pPr>
        <w:ind w:right="-142"/>
        <w:jc w:val="center"/>
        <w:rPr>
          <w:rFonts w:ascii="Palatino Linotype" w:hAnsi="Palatino Linotype"/>
          <w:b/>
          <w:sz w:val="44"/>
          <w:szCs w:val="44"/>
        </w:rPr>
      </w:pPr>
      <w:r w:rsidRPr="0077483F">
        <w:rPr>
          <w:rFonts w:ascii="Palatino Linotype" w:hAnsi="Palatino Linotype"/>
          <w:b/>
          <w:sz w:val="44"/>
          <w:szCs w:val="44"/>
        </w:rPr>
        <w:t>tantárgyai, témakörei</w:t>
      </w:r>
    </w:p>
    <w:p w:rsidR="00F74213" w:rsidRPr="0077483F" w:rsidRDefault="00F74213" w:rsidP="00A17816">
      <w:pPr>
        <w:ind w:right="-142"/>
        <w:jc w:val="center"/>
        <w:rPr>
          <w:rFonts w:ascii="Palatino Linotype" w:hAnsi="Palatino Linotype"/>
          <w:b/>
          <w:sz w:val="44"/>
          <w:szCs w:val="44"/>
        </w:rPr>
      </w:pPr>
      <w:r w:rsidRPr="0077483F">
        <w:rPr>
          <w:rFonts w:ascii="Palatino Linotype" w:hAnsi="Palatino Linotype"/>
          <w:b/>
          <w:sz w:val="44"/>
          <w:szCs w:val="44"/>
        </w:rPr>
        <w:br w:type="page"/>
      </w:r>
    </w:p>
    <w:p w:rsidR="00F74213" w:rsidRPr="006B7DDC" w:rsidRDefault="00F74213" w:rsidP="00A17816">
      <w:pPr>
        <w:widowControl w:val="0"/>
        <w:suppressAutoHyphens/>
        <w:ind w:right="-142"/>
        <w:jc w:val="both"/>
        <w:rPr>
          <w:rFonts w:ascii="Palatino Linotype" w:hAnsi="Palatino Linotype"/>
          <w:b/>
          <w:kern w:val="1"/>
          <w:sz w:val="16"/>
          <w:szCs w:val="16"/>
          <w:lang w:eastAsia="hi-IN" w:bidi="hi-IN"/>
        </w:rPr>
      </w:pPr>
      <w:r w:rsidRPr="006B7DDC">
        <w:rPr>
          <w:rFonts w:ascii="Palatino Linotype" w:hAnsi="Palatino Linotype" w:cs="Mangal"/>
          <w:b/>
          <w:kern w:val="1"/>
          <w:sz w:val="24"/>
          <w:szCs w:val="24"/>
          <w:lang w:eastAsia="hi-IN" w:bidi="hi-IN"/>
        </w:rPr>
        <w:t xml:space="preserve">A 11497-12 </w:t>
      </w:r>
      <w:r w:rsidRPr="006B7DDC">
        <w:rPr>
          <w:rFonts w:ascii="Palatino Linotype" w:hAnsi="Palatino Linotype"/>
          <w:b/>
          <w:sz w:val="24"/>
          <w:szCs w:val="24"/>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F74213" w:rsidRPr="006B7DDC" w:rsidTr="006E606A">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Foglalkoztatás I.</w:t>
            </w:r>
          </w:p>
        </w:tc>
      </w:tr>
      <w:tr w:rsidR="00F74213" w:rsidRPr="006B7DDC" w:rsidTr="006E606A">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F74213" w:rsidRPr="006B7DDC" w:rsidRDefault="00F74213" w:rsidP="006E606A">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113"/>
              <w:rPr>
                <w:rFonts w:ascii="Palatino Linotype" w:hAnsi="Palatino Linotype" w:cs="Arial"/>
                <w:sz w:val="20"/>
                <w:szCs w:val="20"/>
              </w:rPr>
            </w:pPr>
            <w:r>
              <w:rPr>
                <w:rFonts w:ascii="Palatino Linotype" w:hAnsi="Palatino Linotype" w:cs="Arial"/>
                <w:sz w:val="20"/>
                <w:szCs w:val="20"/>
              </w:rPr>
              <w:t>Nyelvtani ren</w:t>
            </w:r>
            <w:r>
              <w:rPr>
                <w:rFonts w:ascii="Palatino Linotype" w:hAnsi="Palatino Linotype" w:cs="Arial"/>
                <w:sz w:val="20"/>
                <w:szCs w:val="20"/>
              </w:rPr>
              <w:t>d</w:t>
            </w:r>
            <w:r>
              <w:rPr>
                <w:rFonts w:ascii="Palatino Linotype" w:hAnsi="Palatino Linotype" w:cs="Arial"/>
                <w:sz w:val="20"/>
                <w:szCs w:val="20"/>
              </w:rPr>
              <w:t>szerezés I.</w:t>
            </w: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57"/>
              <w:rPr>
                <w:rFonts w:ascii="Palatino Linotype" w:hAnsi="Palatino Linotype" w:cs="Arial"/>
                <w:sz w:val="20"/>
                <w:szCs w:val="20"/>
              </w:rPr>
            </w:pPr>
            <w:r>
              <w:rPr>
                <w:rFonts w:ascii="Palatino Linotype" w:hAnsi="Palatino Linotype" w:cs="Arial"/>
                <w:sz w:val="20"/>
                <w:szCs w:val="20"/>
              </w:rPr>
              <w:t>Nyelvtani rendsz</w:t>
            </w:r>
            <w:r>
              <w:rPr>
                <w:rFonts w:ascii="Palatino Linotype" w:hAnsi="Palatino Linotype" w:cs="Arial"/>
                <w:sz w:val="20"/>
                <w:szCs w:val="20"/>
              </w:rPr>
              <w:t>e</w:t>
            </w:r>
            <w:r>
              <w:rPr>
                <w:rFonts w:ascii="Palatino Linotype" w:hAnsi="Palatino Linotype" w:cs="Arial"/>
                <w:sz w:val="20"/>
                <w:szCs w:val="20"/>
              </w:rPr>
              <w:t>rezés II.</w:t>
            </w: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57"/>
              <w:rPr>
                <w:rFonts w:ascii="Palatino Linotype" w:hAnsi="Palatino Linotype" w:cs="Arial"/>
                <w:sz w:val="20"/>
                <w:szCs w:val="20"/>
              </w:rPr>
            </w:pPr>
            <w:r>
              <w:rPr>
                <w:rFonts w:ascii="Palatino Linotype" w:hAnsi="Palatino Linotype" w:cs="Arial"/>
                <w:sz w:val="20"/>
                <w:szCs w:val="20"/>
              </w:rPr>
              <w:t>Nyelvi készségfe</w:t>
            </w:r>
            <w:r>
              <w:rPr>
                <w:rFonts w:ascii="Palatino Linotype" w:hAnsi="Palatino Linotype" w:cs="Arial"/>
                <w:sz w:val="20"/>
                <w:szCs w:val="20"/>
              </w:rPr>
              <w:t>j</w:t>
            </w:r>
            <w:r>
              <w:rPr>
                <w:rFonts w:ascii="Palatino Linotype" w:hAnsi="Palatino Linotype" w:cs="Arial"/>
                <w:sz w:val="20"/>
                <w:szCs w:val="20"/>
              </w:rPr>
              <w:t>lesztés</w:t>
            </w:r>
          </w:p>
        </w:tc>
        <w:tc>
          <w:tcPr>
            <w:tcW w:w="740" w:type="dxa"/>
            <w:tcBorders>
              <w:top w:val="nil"/>
              <w:left w:val="nil"/>
              <w:bottom w:val="single" w:sz="4" w:space="0" w:color="auto"/>
              <w:right w:val="single" w:sz="4" w:space="0" w:color="auto"/>
            </w:tcBorders>
            <w:textDirection w:val="btLr"/>
            <w:vAlign w:val="bottom"/>
          </w:tcPr>
          <w:p w:rsidR="00F74213" w:rsidRPr="006B7DDC" w:rsidRDefault="00F74213" w:rsidP="006E606A">
            <w:pPr>
              <w:ind w:left="57"/>
              <w:rPr>
                <w:rFonts w:ascii="Palatino Linotype" w:hAnsi="Palatino Linotype" w:cs="Arial"/>
                <w:sz w:val="20"/>
                <w:szCs w:val="20"/>
              </w:rPr>
            </w:pPr>
            <w:r>
              <w:rPr>
                <w:rFonts w:ascii="Palatino Linotype" w:hAnsi="Palatino Linotype" w:cs="Arial"/>
                <w:sz w:val="20"/>
                <w:szCs w:val="20"/>
              </w:rPr>
              <w:t>Munkavállalói szókincs</w:t>
            </w:r>
          </w:p>
        </w:tc>
      </w:tr>
      <w:tr w:rsidR="00F74213" w:rsidRPr="006B7DDC" w:rsidTr="006E60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FELADATOK</w:t>
            </w: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tabs>
                <w:tab w:val="left" w:pos="1084"/>
              </w:tabs>
              <w:rPr>
                <w:rFonts w:ascii="Palatino Linotype" w:hAnsi="Palatino Linotype" w:cs="Arial"/>
                <w:sz w:val="20"/>
                <w:szCs w:val="20"/>
              </w:rPr>
            </w:pPr>
            <w:r w:rsidRPr="006B7DDC">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600"/>
          <w:jc w:val="center"/>
        </w:trPr>
        <w:tc>
          <w:tcPr>
            <w:tcW w:w="4600" w:type="dxa"/>
            <w:tcBorders>
              <w:top w:val="nil"/>
              <w:left w:val="single" w:sz="4" w:space="0" w:color="auto"/>
              <w:bottom w:val="single" w:sz="4" w:space="0" w:color="auto"/>
              <w:right w:val="single" w:sz="4" w:space="0" w:color="auto"/>
            </w:tcBorders>
            <w:vAlign w:val="center"/>
          </w:tcPr>
          <w:p w:rsidR="00F74213" w:rsidRPr="006B7DDC" w:rsidRDefault="00F74213" w:rsidP="006E606A">
            <w:pPr>
              <w:ind w:left="196" w:firstLineChars="2" w:firstLine="4"/>
              <w:rPr>
                <w:rFonts w:ascii="Palatino Linotype" w:hAnsi="Palatino Linotype" w:cs="Arial"/>
                <w:sz w:val="20"/>
                <w:szCs w:val="20"/>
              </w:rPr>
            </w:pPr>
            <w:r w:rsidRPr="006B7DDC">
              <w:rPr>
                <w:rFonts w:ascii="Palatino Linotype" w:hAnsi="Palatino Linotype" w:cs="Arial"/>
                <w:sz w:val="20"/>
                <w:szCs w:val="20"/>
              </w:rPr>
              <w:t>bemutatkozik (személyes és szakmai vonatk</w:t>
            </w:r>
            <w:r w:rsidRPr="006B7DDC">
              <w:rPr>
                <w:rFonts w:ascii="Palatino Linotype" w:hAnsi="Palatino Linotype" w:cs="Arial"/>
                <w:sz w:val="20"/>
                <w:szCs w:val="20"/>
              </w:rPr>
              <w:t>o</w:t>
            </w:r>
            <w:r w:rsidRPr="006B7DDC">
              <w:rPr>
                <w:rFonts w:ascii="Palatino Linotype" w:hAnsi="Palatino Linotype" w:cs="Arial"/>
                <w:sz w:val="20"/>
                <w:szCs w:val="20"/>
              </w:rPr>
              <w:t>zással)</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600"/>
          <w:jc w:val="center"/>
        </w:trPr>
        <w:tc>
          <w:tcPr>
            <w:tcW w:w="4600" w:type="dxa"/>
            <w:tcBorders>
              <w:top w:val="nil"/>
              <w:left w:val="single" w:sz="4" w:space="0" w:color="auto"/>
              <w:bottom w:val="single" w:sz="4" w:space="0" w:color="auto"/>
              <w:right w:val="single" w:sz="4" w:space="0" w:color="auto"/>
            </w:tcBorders>
            <w:vAlign w:val="center"/>
          </w:tcPr>
          <w:p w:rsidR="00F74213" w:rsidRPr="006B7DDC" w:rsidRDefault="00F74213" w:rsidP="006E606A">
            <w:pPr>
              <w:ind w:left="196" w:firstLineChars="2" w:firstLine="4"/>
              <w:rPr>
                <w:rFonts w:ascii="Palatino Linotype" w:hAnsi="Palatino Linotype" w:cs="Arial"/>
                <w:sz w:val="20"/>
                <w:szCs w:val="20"/>
              </w:rPr>
            </w:pPr>
            <w:r w:rsidRPr="006B7DDC">
              <w:rPr>
                <w:rFonts w:ascii="Palatino Linotype" w:hAnsi="Palatino Linotype" w:cs="Arial"/>
                <w:sz w:val="20"/>
                <w:szCs w:val="20"/>
              </w:rPr>
              <w:t>egyszerű alapadatokat tartalmazó formanyo</w:t>
            </w:r>
            <w:r w:rsidRPr="006B7DDC">
              <w:rPr>
                <w:rFonts w:ascii="Palatino Linotype" w:hAnsi="Palatino Linotype" w:cs="Arial"/>
                <w:sz w:val="20"/>
                <w:szCs w:val="20"/>
              </w:rPr>
              <w:t>m</w:t>
            </w:r>
            <w:r w:rsidRPr="006B7DDC">
              <w:rPr>
                <w:rFonts w:ascii="Palatino Linotype" w:hAnsi="Palatino Linotype" w:cs="Arial"/>
                <w:sz w:val="20"/>
                <w:szCs w:val="20"/>
              </w:rPr>
              <w:t>tatványt kitölt</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ind w:left="196" w:firstLineChars="2" w:firstLine="4"/>
              <w:rPr>
                <w:rFonts w:ascii="Palatino Linotype" w:hAnsi="Palatino Linotype" w:cs="Arial"/>
                <w:sz w:val="20"/>
                <w:szCs w:val="20"/>
              </w:rPr>
            </w:pPr>
            <w:r w:rsidRPr="006B7DDC">
              <w:rPr>
                <w:rFonts w:ascii="Palatino Linotype" w:hAnsi="Palatino Linotype" w:cs="Arial"/>
                <w:sz w:val="20"/>
                <w:szCs w:val="20"/>
              </w:rPr>
              <w:t>idegen nyelvű szakmai irányítás, együttműk</w:t>
            </w:r>
            <w:r w:rsidRPr="006B7DDC">
              <w:rPr>
                <w:rFonts w:ascii="Palatino Linotype" w:hAnsi="Palatino Linotype" w:cs="Arial"/>
                <w:sz w:val="20"/>
                <w:szCs w:val="20"/>
              </w:rPr>
              <w:t>ö</w:t>
            </w:r>
            <w:r w:rsidRPr="006B7DDC">
              <w:rPr>
                <w:rFonts w:ascii="Palatino Linotype" w:hAnsi="Palatino Linotype" w:cs="Arial"/>
                <w:sz w:val="20"/>
                <w:szCs w:val="20"/>
              </w:rPr>
              <w:t>dés melletti munkát végez</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SZAKMAI ISMERETEK</w:t>
            </w: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ind w:left="182" w:firstLineChars="9" w:firstLine="18"/>
              <w:rPr>
                <w:rFonts w:ascii="Palatino Linotype" w:hAnsi="Palatino Linotype" w:cs="Arial"/>
                <w:sz w:val="20"/>
                <w:szCs w:val="20"/>
              </w:rPr>
            </w:pPr>
            <w:r w:rsidRPr="006B7DDC">
              <w:rPr>
                <w:rFonts w:ascii="Palatino Linotype" w:hAnsi="Palatino Linotype" w:cs="Arial"/>
                <w:sz w:val="20"/>
                <w:szCs w:val="20"/>
              </w:rPr>
              <w:t>közvetlen szakmájára vonatkozó gyakran has</w:t>
            </w:r>
            <w:r w:rsidRPr="006B7DDC">
              <w:rPr>
                <w:rFonts w:ascii="Palatino Linotype" w:hAnsi="Palatino Linotype" w:cs="Arial"/>
                <w:sz w:val="20"/>
                <w:szCs w:val="20"/>
              </w:rPr>
              <w:t>z</w:t>
            </w:r>
            <w:r w:rsidRPr="006B7DDC">
              <w:rPr>
                <w:rFonts w:ascii="Palatino Linotype" w:hAnsi="Palatino Linotype" w:cs="Arial"/>
                <w:sz w:val="20"/>
                <w:szCs w:val="20"/>
              </w:rPr>
              <w:t>nált egyszerű szavak, szókapcsolatok</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ind w:firstLineChars="100" w:firstLine="200"/>
              <w:rPr>
                <w:rFonts w:ascii="Palatino Linotype" w:hAnsi="Palatino Linotype" w:cs="Arial"/>
                <w:sz w:val="20"/>
                <w:szCs w:val="20"/>
              </w:rPr>
            </w:pPr>
            <w:r w:rsidRPr="006B7DDC">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SZAKMAI KÉSZSÉGEK</w:t>
            </w:r>
          </w:p>
        </w:tc>
      </w:tr>
      <w:tr w:rsidR="00F74213" w:rsidRPr="006B7DDC" w:rsidTr="006E606A">
        <w:trPr>
          <w:trHeight w:val="600"/>
          <w:jc w:val="center"/>
        </w:trPr>
        <w:tc>
          <w:tcPr>
            <w:tcW w:w="4600" w:type="dxa"/>
            <w:tcBorders>
              <w:top w:val="nil"/>
              <w:left w:val="single" w:sz="4" w:space="0" w:color="auto"/>
              <w:bottom w:val="single" w:sz="4" w:space="0" w:color="auto"/>
              <w:right w:val="single" w:sz="4" w:space="0" w:color="auto"/>
            </w:tcBorders>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930"/>
          <w:jc w:val="center"/>
        </w:trPr>
        <w:tc>
          <w:tcPr>
            <w:tcW w:w="4600" w:type="dxa"/>
            <w:tcBorders>
              <w:top w:val="nil"/>
              <w:left w:val="single" w:sz="4" w:space="0" w:color="auto"/>
              <w:bottom w:val="single" w:sz="4" w:space="0" w:color="auto"/>
              <w:right w:val="single" w:sz="4" w:space="0" w:color="auto"/>
            </w:tcBorders>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r>
      <w:tr w:rsidR="00F74213" w:rsidRPr="006B7DDC" w:rsidTr="006E60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SZEMÉLYES KOMPETENCIÁK</w:t>
            </w: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TÁRSAS KOMPETENCIÁK</w:t>
            </w: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sidRPr="006B7DDC">
              <w:rPr>
                <w:rFonts w:ascii="Palatino Linotype" w:hAnsi="Palatino Linotype" w:cs="Arial"/>
                <w:sz w:val="20"/>
                <w:szCs w:val="20"/>
              </w:rPr>
              <w:t>MÓDSZERKOMPETENCIÁK</w:t>
            </w: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74213" w:rsidRPr="006B7DDC" w:rsidRDefault="00F74213" w:rsidP="006E606A">
            <w:pPr>
              <w:jc w:val="center"/>
              <w:rPr>
                <w:rFonts w:ascii="Palatino Linotype" w:hAnsi="Palatino Linotype" w:cs="Arial"/>
                <w:sz w:val="20"/>
                <w:szCs w:val="20"/>
              </w:rPr>
            </w:pPr>
          </w:p>
        </w:tc>
      </w:tr>
      <w:tr w:rsidR="00F74213" w:rsidRPr="006B7DDC" w:rsidTr="006E606A">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74213" w:rsidRPr="006B7DDC" w:rsidRDefault="00F74213" w:rsidP="006E606A">
            <w:pPr>
              <w:rPr>
                <w:rFonts w:ascii="Palatino Linotype" w:hAnsi="Palatino Linotype" w:cs="Arial"/>
                <w:sz w:val="20"/>
                <w:szCs w:val="20"/>
              </w:rPr>
            </w:pPr>
            <w:r w:rsidRPr="006B7DDC">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74213" w:rsidRPr="006B7DDC" w:rsidRDefault="00F74213" w:rsidP="006E606A">
            <w:pPr>
              <w:jc w:val="center"/>
              <w:rPr>
                <w:rFonts w:ascii="Palatino Linotype" w:hAnsi="Palatino Linotype" w:cs="Arial"/>
                <w:sz w:val="20"/>
                <w:szCs w:val="20"/>
              </w:rPr>
            </w:pPr>
          </w:p>
        </w:tc>
      </w:tr>
    </w:tbl>
    <w:p w:rsidR="00F74213" w:rsidRPr="00B328F3" w:rsidRDefault="00F74213" w:rsidP="00A17816">
      <w:pPr>
        <w:pStyle w:val="Alcm"/>
        <w:tabs>
          <w:tab w:val="num" w:pos="720"/>
        </w:tabs>
        <w:ind w:left="720" w:right="-142" w:hanging="360"/>
        <w:jc w:val="right"/>
        <w:rPr>
          <w:vanish/>
        </w:rPr>
      </w:pPr>
      <w:r>
        <w:rPr>
          <w:kern w:val="1"/>
          <w:lang w:eastAsia="hi-IN" w:bidi="hi-IN"/>
        </w:rPr>
        <w:br w:type="page"/>
      </w:r>
      <w:r w:rsidRPr="006B7DDC">
        <w:rPr>
          <w:kern w:val="1"/>
          <w:lang w:eastAsia="hi-IN" w:bidi="hi-IN"/>
        </w:rPr>
        <w:lastRenderedPageBreak/>
        <w:t>Foglalkoztatás I. tantárgy</w:t>
      </w:r>
      <w:r w:rsidRPr="006B7DDC">
        <w:tab/>
        <w:t>64 óra</w:t>
      </w:r>
    </w:p>
    <w:p w:rsidR="00F74213" w:rsidRPr="00B328F3" w:rsidRDefault="00F74213" w:rsidP="00A17816">
      <w:pPr>
        <w:pStyle w:val="Alcm"/>
        <w:tabs>
          <w:tab w:val="num" w:pos="720"/>
        </w:tabs>
        <w:ind w:left="720" w:right="-142" w:hanging="360"/>
        <w:jc w:val="right"/>
        <w:rPr>
          <w:vanish/>
        </w:rPr>
      </w:pPr>
    </w:p>
    <w:p w:rsidR="00F74213" w:rsidRDefault="00F74213" w:rsidP="00B328F3">
      <w:pPr>
        <w:pStyle w:val="Alcm"/>
        <w:numPr>
          <w:ilvl w:val="0"/>
          <w:numId w:val="0"/>
        </w:numPr>
        <w:ind w:left="357" w:right="-142" w:hanging="357"/>
        <w:jc w:val="right"/>
      </w:pPr>
    </w:p>
    <w:p w:rsidR="00F74213" w:rsidRPr="00B328F3" w:rsidRDefault="00F74213" w:rsidP="00B328F3">
      <w:pPr>
        <w:pStyle w:val="Alcm"/>
        <w:numPr>
          <w:ilvl w:val="0"/>
          <w:numId w:val="0"/>
        </w:numPr>
        <w:ind w:left="357" w:right="-142" w:hanging="357"/>
        <w:jc w:val="right"/>
        <w:rPr>
          <w:vanish/>
          <w:sz w:val="22"/>
          <w:szCs w:val="22"/>
        </w:rPr>
      </w:pPr>
    </w:p>
    <w:p w:rsidR="00F74213" w:rsidRPr="00B328F3" w:rsidRDefault="00F74213" w:rsidP="00B328F3">
      <w:pPr>
        <w:pStyle w:val="Listaszerbekezds"/>
        <w:widowControl w:val="0"/>
        <w:numPr>
          <w:ilvl w:val="1"/>
          <w:numId w:val="25"/>
        </w:numPr>
        <w:tabs>
          <w:tab w:val="left" w:pos="993"/>
        </w:tabs>
        <w:suppressAutoHyphens/>
        <w:spacing w:before="240" w:after="0"/>
        <w:ind w:left="567" w:right="-142" w:firstLine="0"/>
        <w:rPr>
          <w:rFonts w:ascii="Palatino Linotype" w:hAnsi="Palatino Linotype"/>
          <w:b/>
        </w:rPr>
      </w:pPr>
      <w:r w:rsidRPr="00B328F3">
        <w:rPr>
          <w:rFonts w:ascii="Palatino Linotype" w:hAnsi="Palatino Linotype"/>
          <w:b/>
        </w:rPr>
        <w:t xml:space="preserve">A tantárgy tanításának célja </w:t>
      </w:r>
    </w:p>
    <w:p w:rsidR="00F74213" w:rsidRPr="00EF5E63" w:rsidRDefault="00F74213">
      <w:pPr>
        <w:pStyle w:val="2szintszveg"/>
        <w:ind w:left="567" w:right="-142"/>
      </w:pPr>
      <w:r w:rsidRPr="00EF5E63">
        <w:t>A tantárgy tanításának célja, hogy a diákok képesek legyenek személyes és szakmai vonatkozást is beleértve bemutatkozni idegen nyelven. Továbbá egysz</w:t>
      </w:r>
      <w:r w:rsidRPr="00EF5E63">
        <w:t>e</w:t>
      </w:r>
      <w:r w:rsidRPr="00EF5E63">
        <w:t>rű alapadatokat tartalmazó formanyomtatványt kitölteni. Illetve cél, hogy a tan</w:t>
      </w:r>
      <w:r w:rsidRPr="00EF5E63">
        <w:t>u</w:t>
      </w:r>
      <w:r w:rsidRPr="00EF5E63">
        <w:t xml:space="preserve">ló idegen nyelvű szakmai irányítás mellett képes legyen eredményesen végezni a munkáját. </w:t>
      </w:r>
    </w:p>
    <w:p w:rsidR="00F74213" w:rsidRDefault="00F74213" w:rsidP="00A17816">
      <w:pPr>
        <w:pStyle w:val="2szintszveg"/>
        <w:ind w:left="567" w:right="-142"/>
      </w:pPr>
      <w:r w:rsidRPr="00B449DD">
        <w:t>Cél, hogy a rendelkezésre álló 64 tanóra egység keretén belül egyrészt egy ala</w:t>
      </w:r>
      <w:r w:rsidRPr="00B449DD">
        <w:t>p</w:t>
      </w:r>
      <w:r w:rsidRPr="00B449DD">
        <w:t>vető nyelvtani rendszerezés történjen meg a legalapvetőbb igeidők, segédigék, i</w:t>
      </w:r>
      <w:r w:rsidRPr="00B449DD">
        <w:t>l</w:t>
      </w:r>
      <w:r w:rsidRPr="00B449DD">
        <w:t>letve a mondatszerkesztési eljárásokhoz kapcsolódóan. Majd erre építve törté</w:t>
      </w:r>
      <w:r w:rsidRPr="00B449DD">
        <w:t>n</w:t>
      </w:r>
      <w:r w:rsidRPr="00B449DD">
        <w:t>jen meg az idegen nyelvi asszociatív memóriafejlesztés és az induktív nyelvtan</w:t>
      </w:r>
      <w:r w:rsidRPr="00B449DD">
        <w:t>u</w:t>
      </w:r>
      <w:r w:rsidRPr="00B449DD">
        <w:t>lási készségfejlesztés 4 alapvető, a mindennapi élethez kapcsolódó társalgási t</w:t>
      </w:r>
      <w:r w:rsidRPr="00B449DD">
        <w:t>é</w:t>
      </w:r>
      <w:r w:rsidRPr="00B449DD">
        <w:t>makörön keresztül. Végül ezekre az ismertekre alapozva valósuljon meg a sza</w:t>
      </w:r>
      <w:r w:rsidRPr="00B449DD">
        <w:t>k</w:t>
      </w:r>
      <w:r w:rsidRPr="00B449DD">
        <w:t>májához kapcsolódó idegen nyelvi kompetenciafejlesztés</w:t>
      </w:r>
    </w:p>
    <w:p w:rsidR="00F74213" w:rsidRPr="00A55915" w:rsidRDefault="00F74213" w:rsidP="00A17816">
      <w:pPr>
        <w:pStyle w:val="Listaszerbekezds"/>
        <w:widowControl w:val="0"/>
        <w:numPr>
          <w:ilvl w:val="1"/>
          <w:numId w:val="25"/>
        </w:numPr>
        <w:tabs>
          <w:tab w:val="left" w:pos="993"/>
        </w:tabs>
        <w:suppressAutoHyphens/>
        <w:spacing w:before="240" w:after="0"/>
        <w:ind w:left="567" w:right="-142" w:firstLine="0"/>
        <w:rPr>
          <w:rFonts w:ascii="Palatino Linotype" w:hAnsi="Palatino Linotype"/>
          <w:b/>
          <w:sz w:val="24"/>
          <w:szCs w:val="24"/>
        </w:rPr>
      </w:pPr>
      <w:r w:rsidRPr="00A55915">
        <w:rPr>
          <w:rFonts w:ascii="Palatino Linotype" w:hAnsi="Palatino Linotype"/>
          <w:b/>
          <w:sz w:val="24"/>
          <w:szCs w:val="24"/>
        </w:rPr>
        <w:t xml:space="preserve">Kapcsolódó közismereti, szakmai tartalmak: </w:t>
      </w:r>
    </w:p>
    <w:p w:rsidR="00F74213" w:rsidRPr="00C005EC" w:rsidRDefault="00F74213" w:rsidP="00A17816">
      <w:pPr>
        <w:pStyle w:val="2szintszveg"/>
        <w:ind w:left="567" w:right="-142"/>
      </w:pPr>
      <w:r>
        <w:t>I</w:t>
      </w:r>
      <w:r w:rsidRPr="00C005EC">
        <w:t>degen nyelvek</w:t>
      </w:r>
      <w:r>
        <w:t>.</w:t>
      </w:r>
    </w:p>
    <w:p w:rsidR="00F74213" w:rsidRDefault="00F74213" w:rsidP="00A17816">
      <w:pPr>
        <w:pStyle w:val="Listaszerbekezds"/>
        <w:widowControl w:val="0"/>
        <w:numPr>
          <w:ilvl w:val="1"/>
          <w:numId w:val="25"/>
        </w:numPr>
        <w:tabs>
          <w:tab w:val="left" w:pos="993"/>
        </w:tabs>
        <w:suppressAutoHyphens/>
        <w:spacing w:before="240" w:after="0"/>
        <w:ind w:left="567" w:right="-142" w:firstLine="0"/>
        <w:rPr>
          <w:rFonts w:ascii="Palatino Linotype" w:hAnsi="Palatino Linotype"/>
          <w:b/>
          <w:sz w:val="24"/>
          <w:szCs w:val="24"/>
        </w:rPr>
      </w:pPr>
      <w:r>
        <w:rPr>
          <w:rFonts w:ascii="Palatino Linotype" w:hAnsi="Palatino Linotype"/>
          <w:b/>
          <w:sz w:val="24"/>
          <w:szCs w:val="24"/>
        </w:rPr>
        <w:t>Témakörök</w:t>
      </w:r>
    </w:p>
    <w:p w:rsidR="00F74213" w:rsidRPr="00E67AC5" w:rsidRDefault="00F74213" w:rsidP="00A17816">
      <w:pPr>
        <w:pStyle w:val="3szint"/>
        <w:numPr>
          <w:ilvl w:val="2"/>
          <w:numId w:val="25"/>
        </w:numPr>
        <w:tabs>
          <w:tab w:val="left" w:pos="1440"/>
        </w:tabs>
        <w:ind w:left="720" w:right="-142" w:firstLine="0"/>
        <w:jc w:val="right"/>
        <w:rPr>
          <w:i/>
        </w:rPr>
      </w:pPr>
      <w:r w:rsidRPr="00B449DD">
        <w:t>Nyelvtani rendszer</w:t>
      </w:r>
      <w:r>
        <w:t>e</w:t>
      </w:r>
      <w:r w:rsidRPr="00B449DD">
        <w:t>zés 1</w:t>
      </w:r>
      <w:r w:rsidRPr="00B449DD">
        <w:tab/>
      </w:r>
      <w:r w:rsidRPr="00B449DD">
        <w:rPr>
          <w:i/>
        </w:rPr>
        <w:t>10 óra</w:t>
      </w:r>
    </w:p>
    <w:p w:rsidR="00F74213" w:rsidRPr="00A55915" w:rsidRDefault="00F74213" w:rsidP="00A17816">
      <w:pPr>
        <w:pStyle w:val="3szintszveg"/>
        <w:ind w:right="-142"/>
      </w:pPr>
      <w:r w:rsidRPr="00E67AC5">
        <w:t>A 10 óra alatt a tanulók átismétlik a 3 alapvető idősíkra (jelen, múlt, jövő) v</w:t>
      </w:r>
      <w:r w:rsidRPr="00E67AC5">
        <w:t>o</w:t>
      </w:r>
      <w:r w:rsidRPr="00E67AC5">
        <w:t>natkozó igeidőket, illetve begyakorolják azokat, hogy a munkavállaláshoz</w:t>
      </w:r>
      <w:r w:rsidRPr="00A55915">
        <w:t xml:space="preserve"> ka</w:t>
      </w:r>
      <w:r w:rsidRPr="00A55915">
        <w:t>p</w:t>
      </w:r>
      <w:r w:rsidRPr="00A55915">
        <w:t>csolódóan az állásinterjú során ne okozzon gondot sem a múltra, sem a jövőre vonatkozó kérdések megértése, illetve az azokra adandó egyszerű mondato</w:t>
      </w:r>
      <w:r w:rsidRPr="00A55915">
        <w:t>k</w:t>
      </w:r>
      <w:r w:rsidRPr="00A55915">
        <w:t>ban történő válaszok megfogalmazása. A témakör elsajátítása révén a diák a</w:t>
      </w:r>
      <w:r w:rsidRPr="00A55915">
        <w:t>l</w:t>
      </w:r>
      <w:r w:rsidRPr="00A55915">
        <w:t>kalmassá válik a munkavégzés során az elvégezendő, illetve elvégzett felada</w:t>
      </w:r>
      <w:r w:rsidRPr="00A55915">
        <w:t>t</w:t>
      </w:r>
      <w:r w:rsidRPr="00A55915">
        <w:t>hoz kapcsolódó a munkaadó által idegen nyelven feltett egyszerű, az elvég</w:t>
      </w:r>
      <w:r w:rsidRPr="00A55915">
        <w:t>e</w:t>
      </w:r>
      <w:r w:rsidRPr="00A55915">
        <w:t>zendő munka elért eredményére, illetve a jövőbeli feladatokra vonatkozó ké</w:t>
      </w:r>
      <w:r w:rsidRPr="00A55915">
        <w:t>r</w:t>
      </w:r>
      <w:r w:rsidRPr="00A55915">
        <w:t>dések megértse, valamint a helyes igeidő használattal ezekre egyszerű mond</w:t>
      </w:r>
      <w:r w:rsidRPr="00A55915">
        <w:t>a</w:t>
      </w:r>
      <w:r w:rsidRPr="00A55915">
        <w:t>tokban is képes lesz reagálni.</w:t>
      </w:r>
    </w:p>
    <w:p w:rsidR="00F74213" w:rsidRPr="00A55915" w:rsidRDefault="00F74213" w:rsidP="00A17816">
      <w:pPr>
        <w:pStyle w:val="3szintszveg"/>
        <w:ind w:right="-142"/>
      </w:pPr>
      <w:r w:rsidRPr="00A55915">
        <w:t>A célként megfogalmazott idegen</w:t>
      </w:r>
      <w:r>
        <w:t xml:space="preserve"> </w:t>
      </w:r>
      <w:r w:rsidRPr="00A55915">
        <w:t>nyelvi magabiztosság csak az alapvető ig</w:t>
      </w:r>
      <w:r w:rsidRPr="00A55915">
        <w:t>e</w:t>
      </w:r>
      <w:r w:rsidRPr="00A55915">
        <w:t>idők helyes és pontos használata révén fog megvalósulni.</w:t>
      </w:r>
    </w:p>
    <w:p w:rsidR="00F74213" w:rsidRPr="00E67AC5" w:rsidRDefault="00F74213" w:rsidP="00A17816">
      <w:pPr>
        <w:pStyle w:val="3szint"/>
        <w:numPr>
          <w:ilvl w:val="2"/>
          <w:numId w:val="25"/>
        </w:numPr>
        <w:tabs>
          <w:tab w:val="left" w:pos="1440"/>
        </w:tabs>
        <w:ind w:left="720" w:right="-142" w:firstLine="0"/>
        <w:jc w:val="right"/>
        <w:rPr>
          <w:i/>
        </w:rPr>
      </w:pPr>
      <w:r w:rsidRPr="00A55915">
        <w:t>Nyelvtani rendszerezés 2</w:t>
      </w:r>
      <w:r w:rsidRPr="00A55915">
        <w:tab/>
      </w:r>
      <w:r w:rsidRPr="00E67AC5">
        <w:rPr>
          <w:i/>
        </w:rPr>
        <w:t>10 óra</w:t>
      </w:r>
    </w:p>
    <w:p w:rsidR="00F74213" w:rsidRDefault="00F74213" w:rsidP="00A17816">
      <w:pPr>
        <w:pStyle w:val="3szintszveg"/>
        <w:ind w:right="-142"/>
      </w:pPr>
      <w:r w:rsidRPr="00A55915">
        <w:t>A témakör tananyagaként megfogalmazott nyelvtani egységek – a tagadás, a j</w:t>
      </w:r>
      <w:r w:rsidRPr="00A55915">
        <w:t>e</w:t>
      </w:r>
      <w:r w:rsidRPr="00A55915">
        <w:t>len idejű feltételes mód, illetve a segédigék (képesség, lehetőség, szükségesség) - használata révén a diák képes lesz egzaktabb módon idegen nyelven bem</w:t>
      </w:r>
      <w:r w:rsidRPr="00A55915">
        <w:t>u</w:t>
      </w:r>
      <w:r w:rsidRPr="00A55915">
        <w:t>tatkozni szakmai és személyes vonatkozásban egyaránt. Egyszerű mondato</w:t>
      </w:r>
      <w:r w:rsidRPr="00A55915">
        <w:t>k</w:t>
      </w:r>
      <w:r w:rsidRPr="00A55915">
        <w:t>ban meg tudja fogalmazni az állásinterjún idegen nyelven feltett kérdésekre a választ kihasználva az a 3 alapvető igeidő, a segédigék által biztosított nyelvi precizitás adta kereteket. A kérdésfeltevés, a szórend alapvető szabályainak e</w:t>
      </w:r>
      <w:r w:rsidRPr="00A55915">
        <w:t>l</w:t>
      </w:r>
      <w:r w:rsidRPr="00A55915">
        <w:lastRenderedPageBreak/>
        <w:t>sajátítása révén alkalmassá válik a diák arra, hogy egy munkahelyi állásinterjún megértse a feltett kérdéseket, illetve esetlegesen ő maga is egyszerű tisztázó kérdéseket tudjon feltenni</w:t>
      </w:r>
      <w:r>
        <w:t xml:space="preserve"> a munkahelyi meghallgatás során. </w:t>
      </w:r>
    </w:p>
    <w:p w:rsidR="00F74213" w:rsidRPr="00A55915" w:rsidRDefault="00F74213" w:rsidP="00A17816">
      <w:pPr>
        <w:pStyle w:val="3szint"/>
        <w:numPr>
          <w:ilvl w:val="2"/>
          <w:numId w:val="25"/>
        </w:numPr>
        <w:tabs>
          <w:tab w:val="left" w:pos="1440"/>
        </w:tabs>
        <w:ind w:left="720" w:right="-142" w:firstLine="0"/>
        <w:jc w:val="right"/>
      </w:pPr>
      <w:r w:rsidRPr="00A55915">
        <w:t xml:space="preserve">Nyelvi készségfejlesztés </w:t>
      </w:r>
      <w:r w:rsidRPr="00A55915">
        <w:tab/>
      </w:r>
      <w:r w:rsidRPr="00E67AC5">
        <w:rPr>
          <w:i/>
        </w:rPr>
        <w:t>24 óra</w:t>
      </w:r>
    </w:p>
    <w:p w:rsidR="00F74213" w:rsidRPr="00A55915" w:rsidRDefault="00F74213" w:rsidP="00A17816">
      <w:pPr>
        <w:pStyle w:val="3szintszveg"/>
        <w:ind w:right="-142"/>
        <w:rPr>
          <w:b/>
          <w:kern w:val="1"/>
          <w:lang w:eastAsia="hi-IN" w:bidi="hi-IN"/>
        </w:rPr>
      </w:pPr>
      <w:r>
        <w:rPr>
          <w:b/>
        </w:rPr>
        <w:t>/</w:t>
      </w:r>
      <w:r w:rsidRPr="00C23772">
        <w:t>Az induktív nyelvtanulási képesség és az idegen</w:t>
      </w:r>
      <w:r>
        <w:t xml:space="preserve"> </w:t>
      </w:r>
      <w:r w:rsidRPr="00C23772">
        <w:t>nyelvi asszociatív memória fejlesztése fonetikai készségfejlesztéssel kiegészítve/</w:t>
      </w:r>
    </w:p>
    <w:p w:rsidR="00F74213" w:rsidRDefault="00F74213" w:rsidP="00A17816">
      <w:pPr>
        <w:pStyle w:val="3szintszveg"/>
        <w:ind w:right="-142"/>
      </w:pPr>
      <w:r w:rsidRPr="00F44D3F">
        <w:rPr>
          <w:kern w:val="1"/>
          <w:lang w:eastAsia="hi-IN" w:bidi="hi-IN"/>
        </w:rPr>
        <w:t>A 24 órás nyelvi készségfejlesz</w:t>
      </w:r>
      <w:r>
        <w:rPr>
          <w:kern w:val="1"/>
          <w:lang w:eastAsia="hi-IN" w:bidi="hi-IN"/>
        </w:rPr>
        <w:t>t</w:t>
      </w:r>
      <w:r w:rsidRPr="00F44D3F">
        <w:rPr>
          <w:kern w:val="1"/>
          <w:lang w:eastAsia="hi-IN" w:bidi="hi-IN"/>
        </w:rPr>
        <w:t>ő blokk célja, hogy rendszerezze a diák idegen</w:t>
      </w:r>
      <w:r>
        <w:rPr>
          <w:kern w:val="1"/>
          <w:lang w:eastAsia="hi-IN" w:bidi="hi-IN"/>
        </w:rPr>
        <w:t xml:space="preserve"> </w:t>
      </w:r>
      <w:r w:rsidRPr="00F44D3F">
        <w:rPr>
          <w:kern w:val="1"/>
          <w:lang w:eastAsia="hi-IN" w:bidi="hi-IN"/>
        </w:rPr>
        <w:t>nyelvi</w:t>
      </w:r>
      <w:r>
        <w:rPr>
          <w:kern w:val="1"/>
          <w:lang w:eastAsia="hi-IN" w:bidi="hi-IN"/>
        </w:rPr>
        <w:t xml:space="preserve"> alapszókincshez kapcsolódó</w:t>
      </w:r>
      <w:r w:rsidRPr="00F44D3F">
        <w:rPr>
          <w:kern w:val="1"/>
          <w:lang w:eastAsia="hi-IN" w:bidi="hi-IN"/>
        </w:rPr>
        <w:t xml:space="preserve"> ismereteit. </w:t>
      </w:r>
      <w:r w:rsidRPr="00A55915">
        <w:rPr>
          <w:kern w:val="1"/>
          <w:lang w:eastAsia="hi-IN" w:bidi="hi-IN"/>
        </w:rPr>
        <w:t>Az induktív nyelvtanulási k</w:t>
      </w:r>
      <w:r w:rsidRPr="00A55915">
        <w:rPr>
          <w:kern w:val="1"/>
          <w:lang w:eastAsia="hi-IN" w:bidi="hi-IN"/>
        </w:rPr>
        <w:t>é</w:t>
      </w:r>
      <w:r w:rsidRPr="00A55915">
        <w:rPr>
          <w:kern w:val="1"/>
          <w:lang w:eastAsia="hi-IN" w:bidi="hi-IN"/>
        </w:rPr>
        <w:t>pességfejlesztés és az idegen</w:t>
      </w:r>
      <w:r>
        <w:rPr>
          <w:kern w:val="1"/>
          <w:lang w:eastAsia="hi-IN" w:bidi="hi-IN"/>
        </w:rPr>
        <w:t xml:space="preserve"> </w:t>
      </w:r>
      <w:r w:rsidRPr="00A55915">
        <w:rPr>
          <w:kern w:val="1"/>
          <w:lang w:eastAsia="hi-IN" w:bidi="hi-IN"/>
        </w:rPr>
        <w:t>nyelvi asszociatív memóriafejlesztés 4 alapvető társalgási témakörön keresztül valósul meg</w:t>
      </w:r>
      <w:r w:rsidRPr="00F44D3F">
        <w:rPr>
          <w:kern w:val="1"/>
          <w:lang w:eastAsia="hi-IN" w:bidi="hi-IN"/>
        </w:rPr>
        <w:t>.</w:t>
      </w:r>
      <w:r w:rsidRPr="00F44D3F">
        <w:t xml:space="preserve"> Az induktív nyelvtanulási képe</w:t>
      </w:r>
      <w:r w:rsidRPr="00F44D3F">
        <w:t>s</w:t>
      </w:r>
      <w:r w:rsidRPr="00F44D3F">
        <w:t>ség által egy adott idegen nyelv struktúráját meghatározó szabályok kiköve</w:t>
      </w:r>
      <w:r w:rsidRPr="00F44D3F">
        <w:t>t</w:t>
      </w:r>
      <w:r w:rsidRPr="00F44D3F">
        <w:t>keztetésére lesz alkalmas a tanuló. Ahhoz, hogy a diák koherensen lássa a nye</w:t>
      </w:r>
      <w:r w:rsidRPr="00F44D3F">
        <w:t>l</w:t>
      </w:r>
      <w:r w:rsidRPr="00F44D3F">
        <w:t>vet és ennek szellemében tudjon idegen nyelven reagálni, feltétlenül szükséges ennek a képességnek a minél tudatosabb fejlesztése. Ehhez szorosan kapcsol</w:t>
      </w:r>
      <w:r w:rsidRPr="00F44D3F">
        <w:t>ó</w:t>
      </w:r>
      <w:r w:rsidRPr="00F44D3F">
        <w:t>dik az idegen nyelvi asszociatív memóriafejlesztés, ami az idegen nyelvű anyag megtanulásának képessége: képesség arra, hogy létrejöjjön a kapcsolat az ing</w:t>
      </w:r>
      <w:r w:rsidRPr="00F44D3F">
        <w:t>e</w:t>
      </w:r>
      <w:r w:rsidRPr="00F44D3F">
        <w:t>rek (az anyanyelv szavai, kifejezése) és a válaszok (a célnyelv szavai és kifejez</w:t>
      </w:r>
      <w:r w:rsidRPr="00F44D3F">
        <w:t>é</w:t>
      </w:r>
      <w:r w:rsidRPr="00F44D3F">
        <w:t xml:space="preserve">sei) között. Mind a két fejlesztés hétköznapi társalgási témakörök elsajátítása során valósul meg. </w:t>
      </w:r>
    </w:p>
    <w:p w:rsidR="00F74213" w:rsidRPr="00F44D3F" w:rsidRDefault="00F74213" w:rsidP="00A17816">
      <w:pPr>
        <w:pStyle w:val="3szintszveg"/>
        <w:ind w:right="-142"/>
      </w:pPr>
      <w:r w:rsidRPr="00F44D3F">
        <w:t>Az elsajátítandó témakörök:</w:t>
      </w:r>
    </w:p>
    <w:p w:rsidR="00F74213" w:rsidRPr="00F44D3F" w:rsidRDefault="00F74213" w:rsidP="00A17816">
      <w:pPr>
        <w:pStyle w:val="3szintszveg"/>
        <w:numPr>
          <w:ilvl w:val="0"/>
          <w:numId w:val="32"/>
        </w:numPr>
        <w:ind w:right="-142"/>
        <w:rPr>
          <w:kern w:val="1"/>
          <w:lang w:eastAsia="hi-IN" w:bidi="hi-IN"/>
        </w:rPr>
      </w:pPr>
      <w:r w:rsidRPr="00F44D3F">
        <w:rPr>
          <w:kern w:val="1"/>
          <w:lang w:eastAsia="hi-IN" w:bidi="hi-IN"/>
        </w:rPr>
        <w:t>személyes bemutatkozás</w:t>
      </w:r>
    </w:p>
    <w:p w:rsidR="00F74213" w:rsidRPr="00F44D3F" w:rsidRDefault="00F74213" w:rsidP="00A17816">
      <w:pPr>
        <w:pStyle w:val="3szintszveg"/>
        <w:numPr>
          <w:ilvl w:val="0"/>
          <w:numId w:val="32"/>
        </w:numPr>
        <w:ind w:right="-142"/>
        <w:rPr>
          <w:kern w:val="1"/>
          <w:lang w:eastAsia="hi-IN" w:bidi="hi-IN"/>
        </w:rPr>
      </w:pPr>
      <w:r w:rsidRPr="00F44D3F">
        <w:rPr>
          <w:kern w:val="1"/>
          <w:lang w:eastAsia="hi-IN" w:bidi="hi-IN"/>
        </w:rPr>
        <w:t>a munka világa</w:t>
      </w:r>
    </w:p>
    <w:p w:rsidR="00F74213" w:rsidRPr="00F44D3F" w:rsidRDefault="00F74213" w:rsidP="00A17816">
      <w:pPr>
        <w:pStyle w:val="3szintszveg"/>
        <w:numPr>
          <w:ilvl w:val="0"/>
          <w:numId w:val="32"/>
        </w:numPr>
        <w:ind w:right="-142"/>
        <w:rPr>
          <w:kern w:val="1"/>
          <w:lang w:eastAsia="hi-IN" w:bidi="hi-IN"/>
        </w:rPr>
      </w:pPr>
      <w:r w:rsidRPr="00F44D3F">
        <w:rPr>
          <w:kern w:val="1"/>
          <w:lang w:eastAsia="hi-IN" w:bidi="hi-IN"/>
        </w:rPr>
        <w:t>napi tevékenységek, aktivitás</w:t>
      </w:r>
    </w:p>
    <w:p w:rsidR="00F74213" w:rsidRDefault="00F74213" w:rsidP="00A17816">
      <w:pPr>
        <w:pStyle w:val="3szintszveg"/>
        <w:numPr>
          <w:ilvl w:val="0"/>
          <w:numId w:val="32"/>
        </w:numPr>
        <w:ind w:right="-142"/>
        <w:rPr>
          <w:kern w:val="1"/>
          <w:lang w:eastAsia="hi-IN" w:bidi="hi-IN"/>
        </w:rPr>
      </w:pPr>
      <w:r w:rsidRPr="00F44D3F">
        <w:rPr>
          <w:kern w:val="1"/>
          <w:lang w:eastAsia="hi-IN" w:bidi="hi-IN"/>
        </w:rPr>
        <w:t>étkezés</w:t>
      </w:r>
      <w:r>
        <w:rPr>
          <w:kern w:val="1"/>
          <w:lang w:eastAsia="hi-IN" w:bidi="hi-IN"/>
        </w:rPr>
        <w:t>, szállás</w:t>
      </w:r>
    </w:p>
    <w:p w:rsidR="00F74213" w:rsidRPr="00AA5B0C" w:rsidRDefault="00F74213" w:rsidP="00A17816">
      <w:pPr>
        <w:pStyle w:val="3szintszveg"/>
        <w:ind w:right="-142"/>
      </w:pPr>
      <w:r w:rsidRPr="00AA5B0C">
        <w:t>Ezen a témakörön keresztül valósul meg a fonetikai dekódolási képességfejles</w:t>
      </w:r>
      <w:r w:rsidRPr="00AA5B0C">
        <w:t>z</w:t>
      </w:r>
      <w:r w:rsidRPr="00AA5B0C">
        <w:t>tés is, amely során a célnyelv legfontosabb fonetikai szabályaival ismerkedik meg a nyelvtanuló.</w:t>
      </w:r>
    </w:p>
    <w:p w:rsidR="00F74213" w:rsidRPr="00A55915" w:rsidRDefault="00F74213" w:rsidP="00A17816">
      <w:pPr>
        <w:pStyle w:val="3szint"/>
        <w:numPr>
          <w:ilvl w:val="2"/>
          <w:numId w:val="25"/>
        </w:numPr>
        <w:tabs>
          <w:tab w:val="left" w:pos="1440"/>
        </w:tabs>
        <w:ind w:left="720" w:right="-142" w:firstLine="0"/>
        <w:jc w:val="right"/>
      </w:pPr>
      <w:r w:rsidRPr="00A55915">
        <w:t xml:space="preserve">Munkavállalói szókincs </w:t>
      </w:r>
      <w:r w:rsidRPr="00A55915">
        <w:tab/>
      </w:r>
      <w:r w:rsidRPr="00E67AC5">
        <w:rPr>
          <w:i/>
        </w:rPr>
        <w:t>20 óra</w:t>
      </w:r>
    </w:p>
    <w:p w:rsidR="00F74213" w:rsidRDefault="00F74213" w:rsidP="00A17816">
      <w:pPr>
        <w:pStyle w:val="3szintszveg"/>
        <w:ind w:right="-142"/>
        <w:rPr>
          <w:b/>
          <w:kern w:val="1"/>
          <w:lang w:eastAsia="hi-IN" w:bidi="hi-IN"/>
        </w:rPr>
      </w:pPr>
      <w:r>
        <w:rPr>
          <w:b/>
          <w:kern w:val="1"/>
          <w:lang w:eastAsia="hi-IN" w:bidi="hi-IN"/>
        </w:rPr>
        <w:t>/</w:t>
      </w:r>
      <w:r w:rsidRPr="000B1B3D">
        <w:rPr>
          <w:kern w:val="1"/>
          <w:lang w:eastAsia="hi-IN" w:bidi="hi-IN"/>
        </w:rPr>
        <w:t>Munkavállalással kapcsolatos alapvető szakszókincs elsajátítása</w:t>
      </w:r>
      <w:r>
        <w:rPr>
          <w:b/>
          <w:kern w:val="1"/>
          <w:lang w:eastAsia="hi-IN" w:bidi="hi-IN"/>
        </w:rPr>
        <w:t>/</w:t>
      </w:r>
    </w:p>
    <w:p w:rsidR="00F74213" w:rsidRDefault="00F74213" w:rsidP="00A17816">
      <w:pPr>
        <w:pStyle w:val="3szintszveg"/>
        <w:ind w:right="-142"/>
      </w:pPr>
      <w:r w:rsidRPr="00620FC1">
        <w:t>A 20 órás szakmai nyelvi készségfejlesztés csak a 44 órás 3 alapozó témakör e</w:t>
      </w:r>
      <w:r w:rsidRPr="00620FC1">
        <w:t>l</w:t>
      </w:r>
      <w:r w:rsidRPr="00620FC1">
        <w:t>sajátítása után lehetséges. Cél, hogy a témakör végére a diák egyszerű mond</w:t>
      </w:r>
      <w:r w:rsidRPr="00620FC1">
        <w:t>a</w:t>
      </w:r>
      <w:r w:rsidRPr="00620FC1">
        <w:t>tokban, megfelelő nyelvi ta</w:t>
      </w:r>
      <w:r>
        <w:t xml:space="preserve">rtalmi koherenciával be tudjon </w:t>
      </w:r>
      <w:r w:rsidRPr="00620FC1">
        <w:t>bemutatkozni kifej</w:t>
      </w:r>
      <w:r w:rsidRPr="00620FC1">
        <w:t>e</w:t>
      </w:r>
      <w:r w:rsidRPr="00620FC1">
        <w:t>zetten szakmai vonatkozással. A témakör tananyagának elsajátít</w:t>
      </w:r>
      <w:r>
        <w:t>ása révén a</w:t>
      </w:r>
      <w:r>
        <w:t>l</w:t>
      </w:r>
      <w:r>
        <w:t>kalmas lesz a munka</w:t>
      </w:r>
      <w:r w:rsidRPr="00620FC1">
        <w:t>lehetőségeket feltérképezni a célnyelvi országban. Begy</w:t>
      </w:r>
      <w:r w:rsidRPr="00620FC1">
        <w:t>a</w:t>
      </w:r>
      <w:r w:rsidRPr="00620FC1">
        <w:t>korolja az alapadatokat tartalmazó formanyomtatvány kitöltését. Elsajátítja azt a szakmai jellegű szókincset</w:t>
      </w:r>
      <w:r>
        <w:t>,</w:t>
      </w:r>
      <w:r w:rsidRPr="00620FC1">
        <w:t xml:space="preserve"> ami alkalmassá teszi arra, hogy a munkalehetős</w:t>
      </w:r>
      <w:r w:rsidRPr="00620FC1">
        <w:t>é</w:t>
      </w:r>
      <w:r w:rsidRPr="00620FC1">
        <w:t>gekről, munkakörülményekről tájékozódjon. A témakör tanulása során közve</w:t>
      </w:r>
      <w:r w:rsidRPr="00620FC1">
        <w:t>t</w:t>
      </w:r>
      <w:r w:rsidRPr="00620FC1">
        <w:t>lenül a szakmájára vonatkozó gyakran használt kifejezéseket sajátítja el.</w:t>
      </w:r>
    </w:p>
    <w:p w:rsidR="00F74213" w:rsidRDefault="00F74213" w:rsidP="00A17816">
      <w:pPr>
        <w:pStyle w:val="3szintszveg"/>
        <w:ind w:right="-142"/>
      </w:pPr>
    </w:p>
    <w:p w:rsidR="00F74213" w:rsidRPr="006B7DDC" w:rsidRDefault="00F74213" w:rsidP="00A17816">
      <w:pPr>
        <w:pStyle w:val="3szintszveg"/>
        <w:ind w:right="-142"/>
      </w:pPr>
    </w:p>
    <w:p w:rsidR="00F74213" w:rsidRDefault="00F74213" w:rsidP="00684339">
      <w:pPr>
        <w:pStyle w:val="Listaszerbekezds"/>
        <w:widowControl w:val="0"/>
        <w:numPr>
          <w:ilvl w:val="1"/>
          <w:numId w:val="25"/>
        </w:numPr>
        <w:tabs>
          <w:tab w:val="left" w:pos="993"/>
        </w:tabs>
        <w:suppressAutoHyphens/>
        <w:spacing w:after="0"/>
        <w:ind w:left="567" w:right="-142" w:firstLine="0"/>
        <w:rPr>
          <w:rFonts w:ascii="Palatino Linotype" w:hAnsi="Palatino Linotype"/>
          <w:b/>
          <w:i/>
          <w:sz w:val="24"/>
          <w:szCs w:val="24"/>
        </w:rPr>
      </w:pPr>
      <w:r w:rsidRPr="00D36AE8">
        <w:rPr>
          <w:rFonts w:ascii="Palatino Linotype" w:hAnsi="Palatino Linotype"/>
          <w:b/>
          <w:i/>
          <w:sz w:val="24"/>
          <w:szCs w:val="24"/>
        </w:rPr>
        <w:lastRenderedPageBreak/>
        <w:t>A képzés javasolt helyszíne (ajánlás)</w:t>
      </w:r>
    </w:p>
    <w:p w:rsidR="00F74213" w:rsidRPr="00684339" w:rsidRDefault="00F74213" w:rsidP="00A17816">
      <w:pPr>
        <w:pStyle w:val="2szintszveg"/>
        <w:ind w:right="-142"/>
        <w:rPr>
          <w:bCs/>
          <w:i/>
        </w:rPr>
      </w:pPr>
      <w:r w:rsidRPr="00684339">
        <w:rPr>
          <w:i/>
          <w:kern w:val="1"/>
          <w:lang w:eastAsia="hi-IN" w:bidi="hi-IN"/>
        </w:rPr>
        <w:t>Az órák kb. 50%-a egyszerű tanteremben történjen, egy másik fele pedig számítógépes ta</w:t>
      </w:r>
      <w:r w:rsidRPr="00684339">
        <w:rPr>
          <w:i/>
          <w:kern w:val="1"/>
          <w:lang w:eastAsia="hi-IN" w:bidi="hi-IN"/>
        </w:rPr>
        <w:t>n</w:t>
      </w:r>
      <w:r w:rsidRPr="00684339">
        <w:rPr>
          <w:i/>
          <w:kern w:val="1"/>
          <w:lang w:eastAsia="hi-IN" w:bidi="hi-IN"/>
        </w:rPr>
        <w:t>teremben, hiszen az oktatás egy jelentős részben digitális tananyag által támogatott form</w:t>
      </w:r>
      <w:r w:rsidRPr="00684339">
        <w:rPr>
          <w:i/>
          <w:kern w:val="1"/>
          <w:lang w:eastAsia="hi-IN" w:bidi="hi-IN"/>
        </w:rPr>
        <w:t>á</w:t>
      </w:r>
      <w:r w:rsidRPr="00684339">
        <w:rPr>
          <w:i/>
          <w:kern w:val="1"/>
          <w:lang w:eastAsia="hi-IN" w:bidi="hi-IN"/>
        </w:rPr>
        <w:t>ban zajlik.</w:t>
      </w:r>
    </w:p>
    <w:p w:rsidR="00F74213" w:rsidRPr="00D36AE8" w:rsidRDefault="00F74213" w:rsidP="00A17816">
      <w:pPr>
        <w:widowControl w:val="0"/>
        <w:numPr>
          <w:ilvl w:val="1"/>
          <w:numId w:val="25"/>
        </w:numPr>
        <w:tabs>
          <w:tab w:val="left" w:pos="794"/>
        </w:tabs>
        <w:suppressAutoHyphens/>
        <w:spacing w:before="240"/>
        <w:ind w:left="357" w:right="-142" w:firstLine="0"/>
        <w:rPr>
          <w:rFonts w:ascii="Palatino Linotype" w:hAnsi="Palatino Linotype"/>
          <w:b/>
          <w:i/>
          <w:sz w:val="24"/>
          <w:szCs w:val="24"/>
        </w:rPr>
      </w:pPr>
      <w:r w:rsidRPr="00D36AE8">
        <w:rPr>
          <w:rFonts w:ascii="Palatino Linotype" w:hAnsi="Palatino Linotype"/>
          <w:b/>
          <w:i/>
          <w:sz w:val="24"/>
          <w:szCs w:val="24"/>
        </w:rPr>
        <w:t>A tantárgy elsajátítása során alkalmazható sajátos módszerek, tanulói tevékenységformák (ajánlás)</w:t>
      </w:r>
    </w:p>
    <w:p w:rsidR="00F74213" w:rsidRPr="00A55915" w:rsidRDefault="00F74213" w:rsidP="00A17816">
      <w:pPr>
        <w:pStyle w:val="2szintszveg"/>
        <w:ind w:right="-142"/>
      </w:pPr>
      <w:r w:rsidRPr="00A55915">
        <w:t>A tananyag kb. fele digitális tartalmú oktatási anyag, így speciálisak mind a mó</w:t>
      </w:r>
      <w:r w:rsidRPr="00A55915">
        <w:t>d</w:t>
      </w:r>
      <w:r w:rsidRPr="00A55915">
        <w:t>szerek, mind pedig a tanulói tevékenységformák.</w:t>
      </w:r>
    </w:p>
    <w:p w:rsidR="00F74213" w:rsidRPr="00A55915" w:rsidRDefault="00F74213" w:rsidP="00A17816">
      <w:pPr>
        <w:pStyle w:val="3szint"/>
        <w:numPr>
          <w:ilvl w:val="2"/>
          <w:numId w:val="25"/>
        </w:numPr>
        <w:tabs>
          <w:tab w:val="left" w:pos="1418"/>
        </w:tabs>
        <w:ind w:left="720" w:right="-142" w:firstLine="0"/>
      </w:pPr>
      <w:r w:rsidRPr="00D36AE8">
        <w:rPr>
          <w:i/>
        </w:rPr>
        <w:t>A tantárgy elsajátítása során alkalmazható sajátos módszerek (ajá</w:t>
      </w:r>
      <w:r w:rsidRPr="00D36AE8">
        <w:rPr>
          <w:i/>
        </w:rPr>
        <w:t>n</w:t>
      </w:r>
      <w:r w:rsidRPr="00D36AE8">
        <w:rPr>
          <w:i/>
        </w:rPr>
        <w:t>lás</w:t>
      </w:r>
      <w:r w:rsidRPr="00A55915">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8B7D14" w:rsidTr="006E606A">
        <w:trPr>
          <w:jc w:val="center"/>
        </w:trPr>
        <w:tc>
          <w:tcPr>
            <w:tcW w:w="994" w:type="dxa"/>
            <w:vMerge w:val="restart"/>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74213"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74213" w:rsidRPr="008B7D14" w:rsidRDefault="00F74213" w:rsidP="006E606A">
            <w:pPr>
              <w:ind w:right="-142"/>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A tanulói tevékenység sze</w:t>
            </w:r>
            <w:r w:rsidRPr="008B7D14">
              <w:rPr>
                <w:rFonts w:ascii="Palatino Linotype" w:hAnsi="Palatino Linotype"/>
                <w:b/>
                <w:sz w:val="20"/>
                <w:szCs w:val="20"/>
              </w:rPr>
              <w:t>r</w:t>
            </w:r>
            <w:r w:rsidRPr="008B7D14">
              <w:rPr>
                <w:rFonts w:ascii="Palatino Linotype" w:hAnsi="Palatino Linotype"/>
                <w:b/>
                <w:sz w:val="20"/>
                <w:szCs w:val="20"/>
              </w:rPr>
              <w:t>vezeti kerete</w:t>
            </w:r>
          </w:p>
        </w:tc>
        <w:tc>
          <w:tcPr>
            <w:tcW w:w="2659" w:type="dxa"/>
            <w:vMerge w:val="restart"/>
            <w:vAlign w:val="center"/>
          </w:tcPr>
          <w:p w:rsidR="00F74213" w:rsidRPr="008B7D14" w:rsidRDefault="00F74213" w:rsidP="006E606A">
            <w:pPr>
              <w:ind w:right="-142"/>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F74213" w:rsidRPr="008B7D14" w:rsidTr="006E606A">
        <w:trPr>
          <w:jc w:val="center"/>
        </w:trPr>
        <w:tc>
          <w:tcPr>
            <w:tcW w:w="994" w:type="dxa"/>
            <w:vMerge/>
            <w:vAlign w:val="center"/>
          </w:tcPr>
          <w:p w:rsidR="00F74213" w:rsidRPr="008B7D14" w:rsidRDefault="00F74213" w:rsidP="006E606A">
            <w:pPr>
              <w:ind w:right="-142"/>
              <w:jc w:val="center"/>
              <w:rPr>
                <w:rFonts w:ascii="Palatino Linotype" w:hAnsi="Palatino Linotype"/>
                <w:b/>
                <w:sz w:val="20"/>
                <w:szCs w:val="20"/>
              </w:rPr>
            </w:pPr>
          </w:p>
        </w:tc>
        <w:tc>
          <w:tcPr>
            <w:tcW w:w="2800" w:type="dxa"/>
            <w:vMerge/>
            <w:vAlign w:val="center"/>
          </w:tcPr>
          <w:p w:rsidR="00F74213" w:rsidRPr="008B7D14" w:rsidRDefault="00F74213" w:rsidP="006E606A">
            <w:pPr>
              <w:ind w:right="-142"/>
              <w:rPr>
                <w:rFonts w:ascii="Palatino Linotype" w:hAnsi="Palatino Linotype"/>
                <w:b/>
                <w:sz w:val="20"/>
                <w:szCs w:val="20"/>
              </w:rPr>
            </w:pPr>
          </w:p>
        </w:tc>
        <w:tc>
          <w:tcPr>
            <w:tcW w:w="945" w:type="dxa"/>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74213" w:rsidRPr="008B7D14" w:rsidRDefault="00F74213" w:rsidP="006E606A">
            <w:pPr>
              <w:ind w:right="-142"/>
              <w:jc w:val="center"/>
              <w:rPr>
                <w:rFonts w:ascii="Palatino Linotype" w:hAnsi="Palatino Linotype"/>
                <w:b/>
                <w:sz w:val="20"/>
                <w:szCs w:val="20"/>
              </w:rPr>
            </w:pPr>
          </w:p>
        </w:tc>
      </w:tr>
      <w:tr w:rsidR="00F74213" w:rsidRPr="008B7D14" w:rsidTr="006E606A">
        <w:trPr>
          <w:jc w:val="center"/>
        </w:trPr>
        <w:tc>
          <w:tcPr>
            <w:tcW w:w="994" w:type="dxa"/>
            <w:vAlign w:val="center"/>
          </w:tcPr>
          <w:p w:rsidR="00F74213" w:rsidRPr="008B7D14" w:rsidRDefault="00F74213" w:rsidP="006E606A">
            <w:pPr>
              <w:ind w:right="-142"/>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74213" w:rsidRPr="008B7D14" w:rsidRDefault="00F74213" w:rsidP="006E606A">
            <w:pPr>
              <w:ind w:right="-142"/>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74213" w:rsidRPr="008B7D14" w:rsidRDefault="00F74213" w:rsidP="006E606A">
            <w:pPr>
              <w:ind w:right="-142"/>
              <w:jc w:val="center"/>
              <w:rPr>
                <w:rFonts w:ascii="Palatino Linotype" w:hAnsi="Palatino Linotype"/>
                <w:sz w:val="20"/>
                <w:szCs w:val="20"/>
              </w:rPr>
            </w:pPr>
          </w:p>
        </w:tc>
      </w:tr>
      <w:tr w:rsidR="00F74213" w:rsidRPr="008B7D14" w:rsidTr="006E606A">
        <w:trPr>
          <w:jc w:val="center"/>
        </w:trPr>
        <w:tc>
          <w:tcPr>
            <w:tcW w:w="994" w:type="dxa"/>
            <w:vAlign w:val="center"/>
          </w:tcPr>
          <w:p w:rsidR="00F74213" w:rsidRPr="008B7D14" w:rsidRDefault="00F74213" w:rsidP="006E606A">
            <w:pPr>
              <w:ind w:right="-142"/>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74213" w:rsidRPr="008B7D14" w:rsidRDefault="00F74213" w:rsidP="006E606A">
            <w:pPr>
              <w:ind w:right="-142"/>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74213" w:rsidRPr="008B7D14" w:rsidRDefault="00F74213" w:rsidP="006E606A">
            <w:pPr>
              <w:ind w:right="-142"/>
              <w:jc w:val="center"/>
              <w:rPr>
                <w:rFonts w:ascii="Palatino Linotype" w:hAnsi="Palatino Linotype"/>
                <w:sz w:val="20"/>
                <w:szCs w:val="20"/>
              </w:rPr>
            </w:pPr>
          </w:p>
        </w:tc>
      </w:tr>
      <w:tr w:rsidR="00F74213" w:rsidRPr="008B7D14" w:rsidTr="006E606A">
        <w:trPr>
          <w:jc w:val="center"/>
        </w:trPr>
        <w:tc>
          <w:tcPr>
            <w:tcW w:w="994" w:type="dxa"/>
            <w:vAlign w:val="center"/>
          </w:tcPr>
          <w:p w:rsidR="00F74213" w:rsidRPr="008B7D14" w:rsidRDefault="00F74213" w:rsidP="006E606A">
            <w:pPr>
              <w:ind w:right="-142"/>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74213" w:rsidRPr="008B7D14" w:rsidRDefault="00F74213" w:rsidP="006E606A">
            <w:pPr>
              <w:ind w:right="-142"/>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74213" w:rsidRPr="008B7D14" w:rsidRDefault="00F74213" w:rsidP="006E606A">
            <w:pPr>
              <w:ind w:right="-142"/>
              <w:jc w:val="center"/>
              <w:rPr>
                <w:rFonts w:ascii="Palatino Linotype" w:hAnsi="Palatino Linotype"/>
                <w:sz w:val="20"/>
                <w:szCs w:val="20"/>
              </w:rPr>
            </w:pPr>
          </w:p>
        </w:tc>
      </w:tr>
      <w:tr w:rsidR="00F74213" w:rsidRPr="008B7D14" w:rsidTr="006E606A">
        <w:trPr>
          <w:jc w:val="center"/>
        </w:trPr>
        <w:tc>
          <w:tcPr>
            <w:tcW w:w="994" w:type="dxa"/>
            <w:vAlign w:val="center"/>
          </w:tcPr>
          <w:p w:rsidR="00F74213" w:rsidRPr="008B7D14" w:rsidRDefault="00F74213" w:rsidP="006E606A">
            <w:pPr>
              <w:ind w:right="-142"/>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74213" w:rsidRPr="008B7D14" w:rsidRDefault="00F74213" w:rsidP="006E606A">
            <w:pPr>
              <w:ind w:right="-142"/>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2659" w:type="dxa"/>
            <w:vAlign w:val="center"/>
          </w:tcPr>
          <w:p w:rsidR="00F74213" w:rsidRPr="008B7D14" w:rsidRDefault="00F74213" w:rsidP="006E606A">
            <w:pPr>
              <w:ind w:right="-142"/>
              <w:jc w:val="center"/>
              <w:rPr>
                <w:rFonts w:ascii="Palatino Linotype" w:hAnsi="Palatino Linotype"/>
                <w:sz w:val="20"/>
                <w:szCs w:val="20"/>
              </w:rPr>
            </w:pPr>
          </w:p>
        </w:tc>
      </w:tr>
      <w:tr w:rsidR="00F74213" w:rsidRPr="008B7D14" w:rsidTr="006E606A">
        <w:trPr>
          <w:jc w:val="center"/>
        </w:trPr>
        <w:tc>
          <w:tcPr>
            <w:tcW w:w="994" w:type="dxa"/>
            <w:vAlign w:val="center"/>
          </w:tcPr>
          <w:p w:rsidR="00F74213" w:rsidRPr="008B7D14" w:rsidRDefault="00F74213" w:rsidP="006E606A">
            <w:pPr>
              <w:ind w:right="-142"/>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74213" w:rsidRPr="008B7D14" w:rsidRDefault="00F74213" w:rsidP="006E606A">
            <w:pPr>
              <w:ind w:right="-142"/>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2659" w:type="dxa"/>
            <w:vAlign w:val="center"/>
          </w:tcPr>
          <w:p w:rsidR="00F74213" w:rsidRPr="008B7D14" w:rsidRDefault="00F74213" w:rsidP="006E606A">
            <w:pPr>
              <w:ind w:right="-142"/>
              <w:jc w:val="center"/>
              <w:rPr>
                <w:rFonts w:ascii="Palatino Linotype" w:hAnsi="Palatino Linotype"/>
                <w:sz w:val="20"/>
                <w:szCs w:val="20"/>
              </w:rPr>
            </w:pPr>
          </w:p>
        </w:tc>
      </w:tr>
      <w:tr w:rsidR="00F74213" w:rsidRPr="008B7D14" w:rsidTr="006E606A">
        <w:trPr>
          <w:jc w:val="center"/>
        </w:trPr>
        <w:tc>
          <w:tcPr>
            <w:tcW w:w="994" w:type="dxa"/>
            <w:vAlign w:val="center"/>
          </w:tcPr>
          <w:p w:rsidR="00F74213" w:rsidRPr="008B7D14" w:rsidRDefault="00F74213" w:rsidP="006E606A">
            <w:pPr>
              <w:ind w:right="-142"/>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74213" w:rsidRPr="008B7D14" w:rsidRDefault="00F74213" w:rsidP="006E606A">
            <w:pPr>
              <w:ind w:right="-142"/>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74213" w:rsidRPr="008B7D14"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2659" w:type="dxa"/>
            <w:vAlign w:val="center"/>
          </w:tcPr>
          <w:p w:rsidR="00F74213" w:rsidRPr="008B7D14" w:rsidRDefault="00F74213" w:rsidP="006E606A">
            <w:pPr>
              <w:ind w:right="-142"/>
              <w:jc w:val="center"/>
              <w:rPr>
                <w:rFonts w:ascii="Palatino Linotype" w:hAnsi="Palatino Linotype"/>
                <w:sz w:val="20"/>
                <w:szCs w:val="20"/>
              </w:rPr>
            </w:pPr>
          </w:p>
        </w:tc>
      </w:tr>
      <w:tr w:rsidR="00F74213" w:rsidRPr="008B7D14" w:rsidTr="006E606A">
        <w:trPr>
          <w:jc w:val="center"/>
        </w:trPr>
        <w:tc>
          <w:tcPr>
            <w:tcW w:w="994" w:type="dxa"/>
            <w:vAlign w:val="center"/>
          </w:tcPr>
          <w:p w:rsidR="00F74213" w:rsidRPr="008B7D14" w:rsidRDefault="00F74213" w:rsidP="006E606A">
            <w:pPr>
              <w:ind w:right="-142"/>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74213" w:rsidRPr="00DE4860" w:rsidRDefault="00F74213" w:rsidP="006E606A">
            <w:pPr>
              <w:ind w:right="-142"/>
              <w:rPr>
                <w:rFonts w:ascii="Palatino Linotype" w:hAnsi="Palatino Linotype"/>
                <w:sz w:val="20"/>
                <w:szCs w:val="20"/>
              </w:rPr>
            </w:pPr>
            <w:r w:rsidRPr="00925CFD">
              <w:rPr>
                <w:rFonts w:ascii="Palatino Linotype" w:hAnsi="Palatino Linotype"/>
                <w:iCs/>
                <w:sz w:val="20"/>
                <w:szCs w:val="20"/>
              </w:rPr>
              <w:t>digitális alapú feladatmego</w:t>
            </w:r>
            <w:r w:rsidRPr="00925CFD">
              <w:rPr>
                <w:rFonts w:ascii="Palatino Linotype" w:hAnsi="Palatino Linotype"/>
                <w:iCs/>
                <w:sz w:val="20"/>
                <w:szCs w:val="20"/>
              </w:rPr>
              <w:t>l</w:t>
            </w:r>
            <w:r w:rsidRPr="00925CFD">
              <w:rPr>
                <w:rFonts w:ascii="Palatino Linotype" w:hAnsi="Palatino Linotype"/>
                <w:iCs/>
                <w:sz w:val="20"/>
                <w:szCs w:val="20"/>
              </w:rPr>
              <w:t>dás</w:t>
            </w:r>
          </w:p>
        </w:tc>
        <w:tc>
          <w:tcPr>
            <w:tcW w:w="945" w:type="dxa"/>
            <w:vAlign w:val="center"/>
          </w:tcPr>
          <w:p w:rsidR="00F74213" w:rsidRPr="008B7D14"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945" w:type="dxa"/>
            <w:vAlign w:val="center"/>
          </w:tcPr>
          <w:p w:rsidR="00F74213" w:rsidRPr="008B7D14" w:rsidRDefault="00F74213" w:rsidP="006E606A">
            <w:pPr>
              <w:ind w:right="-142"/>
              <w:jc w:val="center"/>
              <w:rPr>
                <w:rFonts w:ascii="Palatino Linotype" w:hAnsi="Palatino Linotype"/>
                <w:sz w:val="20"/>
                <w:szCs w:val="20"/>
              </w:rPr>
            </w:pPr>
          </w:p>
        </w:tc>
        <w:tc>
          <w:tcPr>
            <w:tcW w:w="2659" w:type="dxa"/>
            <w:vAlign w:val="center"/>
          </w:tcPr>
          <w:p w:rsidR="00F74213" w:rsidRPr="008B7D14" w:rsidRDefault="00F74213" w:rsidP="006E606A">
            <w:pPr>
              <w:ind w:right="-142"/>
              <w:jc w:val="center"/>
              <w:rPr>
                <w:rFonts w:ascii="Palatino Linotype" w:hAnsi="Palatino Linotype"/>
                <w:sz w:val="20"/>
                <w:szCs w:val="20"/>
              </w:rPr>
            </w:pPr>
          </w:p>
        </w:tc>
      </w:tr>
    </w:tbl>
    <w:p w:rsidR="00F74213" w:rsidRPr="00D36AE8" w:rsidRDefault="00F74213" w:rsidP="00A17816">
      <w:pPr>
        <w:pStyle w:val="3szint"/>
        <w:numPr>
          <w:ilvl w:val="2"/>
          <w:numId w:val="25"/>
        </w:numPr>
        <w:tabs>
          <w:tab w:val="left" w:pos="1440"/>
        </w:tabs>
        <w:ind w:left="720" w:right="-142" w:firstLine="0"/>
        <w:rPr>
          <w:i/>
        </w:rPr>
      </w:pPr>
      <w:r w:rsidRPr="00D36AE8">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213" w:rsidRPr="00FE5532" w:rsidTr="006E606A">
        <w:trPr>
          <w:cantSplit/>
          <w:trHeight w:val="921"/>
          <w:jc w:val="center"/>
        </w:trPr>
        <w:tc>
          <w:tcPr>
            <w:tcW w:w="828" w:type="dxa"/>
            <w:vMerge w:val="restart"/>
            <w:vAlign w:val="center"/>
          </w:tcPr>
          <w:p w:rsidR="00F74213" w:rsidRPr="00FE5532" w:rsidRDefault="00F74213" w:rsidP="006E606A">
            <w:pPr>
              <w:ind w:right="-142"/>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74213" w:rsidRPr="00FE5532" w:rsidRDefault="00F74213" w:rsidP="006E606A">
            <w:pPr>
              <w:ind w:right="-142"/>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74213" w:rsidRDefault="00F74213" w:rsidP="006E606A">
            <w:pPr>
              <w:ind w:right="-142"/>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213" w:rsidRDefault="00F74213" w:rsidP="006E606A">
            <w:pPr>
              <w:ind w:right="-142"/>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74213" w:rsidRPr="00FE5532" w:rsidRDefault="00F74213" w:rsidP="006E606A">
            <w:pPr>
              <w:ind w:right="-142"/>
              <w:jc w:val="center"/>
              <w:rPr>
                <w:rFonts w:ascii="Palatino Linotype" w:hAnsi="Palatino Linotype"/>
                <w:b/>
                <w:sz w:val="20"/>
                <w:szCs w:val="20"/>
              </w:rPr>
            </w:pPr>
            <w:r>
              <w:rPr>
                <w:rFonts w:ascii="Palatino Linotype" w:hAnsi="Palatino Linotype"/>
                <w:b/>
                <w:sz w:val="20"/>
                <w:szCs w:val="20"/>
              </w:rPr>
              <w:t>Alkalmazandó eszk</w:t>
            </w:r>
            <w:r>
              <w:rPr>
                <w:rFonts w:ascii="Palatino Linotype" w:hAnsi="Palatino Linotype"/>
                <w:b/>
                <w:sz w:val="20"/>
                <w:szCs w:val="20"/>
              </w:rPr>
              <w:t>ö</w:t>
            </w:r>
            <w:r>
              <w:rPr>
                <w:rFonts w:ascii="Palatino Linotype" w:hAnsi="Palatino Linotype"/>
                <w:b/>
                <w:sz w:val="20"/>
                <w:szCs w:val="20"/>
              </w:rPr>
              <w:t>zök és felszerelések</w:t>
            </w:r>
            <w:r w:rsidRPr="00FE5532">
              <w:rPr>
                <w:rFonts w:ascii="Palatino Linotype" w:hAnsi="Palatino Linotype"/>
                <w:b/>
                <w:sz w:val="20"/>
                <w:szCs w:val="20"/>
              </w:rPr>
              <w:t xml:space="preserve"> </w:t>
            </w:r>
          </w:p>
        </w:tc>
      </w:tr>
      <w:tr w:rsidR="00F74213" w:rsidRPr="00FE5532" w:rsidTr="006E606A">
        <w:trPr>
          <w:cantSplit/>
          <w:trHeight w:val="1076"/>
          <w:jc w:val="center"/>
        </w:trPr>
        <w:tc>
          <w:tcPr>
            <w:tcW w:w="828" w:type="dxa"/>
            <w:vMerge/>
            <w:vAlign w:val="center"/>
          </w:tcPr>
          <w:p w:rsidR="00F74213" w:rsidRPr="00FE5532" w:rsidRDefault="00F74213" w:rsidP="006E606A">
            <w:pPr>
              <w:ind w:right="-142"/>
              <w:jc w:val="center"/>
              <w:rPr>
                <w:rFonts w:ascii="Palatino Linotype" w:hAnsi="Palatino Linotype"/>
                <w:b/>
                <w:sz w:val="20"/>
                <w:szCs w:val="20"/>
              </w:rPr>
            </w:pPr>
          </w:p>
        </w:tc>
        <w:tc>
          <w:tcPr>
            <w:tcW w:w="3621" w:type="dxa"/>
            <w:vMerge/>
            <w:vAlign w:val="center"/>
          </w:tcPr>
          <w:p w:rsidR="00F74213" w:rsidRPr="00FE5532" w:rsidRDefault="00F74213" w:rsidP="006E606A">
            <w:pPr>
              <w:ind w:right="-142"/>
              <w:rPr>
                <w:rFonts w:ascii="Palatino Linotype" w:hAnsi="Palatino Linotype"/>
                <w:b/>
                <w:sz w:val="20"/>
                <w:szCs w:val="20"/>
              </w:rPr>
            </w:pPr>
          </w:p>
        </w:tc>
        <w:tc>
          <w:tcPr>
            <w:tcW w:w="809" w:type="dxa"/>
            <w:textDirection w:val="btLr"/>
            <w:vAlign w:val="center"/>
          </w:tcPr>
          <w:p w:rsidR="00F74213" w:rsidRPr="00FE5532" w:rsidRDefault="00F74213" w:rsidP="006E606A">
            <w:pPr>
              <w:ind w:left="113" w:right="-142"/>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74213" w:rsidRDefault="00F74213" w:rsidP="006E606A">
            <w:pPr>
              <w:ind w:left="113" w:right="-142"/>
              <w:jc w:val="center"/>
              <w:rPr>
                <w:rFonts w:ascii="Palatino Linotype" w:hAnsi="Palatino Linotype"/>
                <w:b/>
                <w:sz w:val="20"/>
                <w:szCs w:val="20"/>
              </w:rPr>
            </w:pPr>
            <w:r>
              <w:rPr>
                <w:rFonts w:ascii="Palatino Linotype" w:hAnsi="Palatino Linotype"/>
                <w:b/>
                <w:sz w:val="20"/>
                <w:szCs w:val="20"/>
              </w:rPr>
              <w:t>Csoport-</w:t>
            </w:r>
          </w:p>
          <w:p w:rsidR="00F74213" w:rsidRPr="00FE5532" w:rsidRDefault="00F74213" w:rsidP="006E606A">
            <w:pPr>
              <w:ind w:left="113" w:right="-142"/>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74213" w:rsidRDefault="00F74213" w:rsidP="006E606A">
            <w:pPr>
              <w:ind w:left="113" w:right="-142"/>
              <w:jc w:val="center"/>
              <w:rPr>
                <w:rFonts w:ascii="Palatino Linotype" w:hAnsi="Palatino Linotype"/>
                <w:b/>
                <w:sz w:val="20"/>
                <w:szCs w:val="20"/>
              </w:rPr>
            </w:pPr>
            <w:r>
              <w:rPr>
                <w:rFonts w:ascii="Palatino Linotype" w:hAnsi="Palatino Linotype"/>
                <w:b/>
                <w:sz w:val="20"/>
                <w:szCs w:val="20"/>
              </w:rPr>
              <w:t>Osztály-</w:t>
            </w:r>
          </w:p>
          <w:p w:rsidR="00F74213" w:rsidRPr="00FE5532" w:rsidRDefault="00F74213" w:rsidP="006E606A">
            <w:pPr>
              <w:ind w:left="113" w:right="-142"/>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74213" w:rsidRPr="00FE5532" w:rsidRDefault="00F74213" w:rsidP="006E606A">
            <w:pPr>
              <w:ind w:right="-142"/>
              <w:jc w:val="center"/>
              <w:rPr>
                <w:rFonts w:ascii="Palatino Linotype" w:hAnsi="Palatino Linotype"/>
                <w:b/>
                <w:sz w:val="20"/>
                <w:szCs w:val="20"/>
              </w:rPr>
            </w:pPr>
          </w:p>
        </w:tc>
      </w:tr>
      <w:tr w:rsidR="00F74213" w:rsidRPr="00FE5532" w:rsidTr="006E606A">
        <w:trPr>
          <w:jc w:val="center"/>
        </w:trPr>
        <w:tc>
          <w:tcPr>
            <w:tcW w:w="828" w:type="dxa"/>
            <w:shd w:val="clear" w:color="auto" w:fill="D9D9D9"/>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74213" w:rsidRPr="008B7D14" w:rsidRDefault="00F74213" w:rsidP="006E606A">
            <w:pPr>
              <w:ind w:right="-142"/>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Olvasott szöveg feladattal vezetett fe</w:t>
            </w:r>
            <w:r w:rsidRPr="00FE5532">
              <w:rPr>
                <w:rFonts w:ascii="Palatino Linotype" w:hAnsi="Palatino Linotype" w:cs="Arial"/>
                <w:sz w:val="20"/>
                <w:szCs w:val="20"/>
              </w:rPr>
              <w:t>l</w:t>
            </w:r>
            <w:r w:rsidRPr="00FE5532">
              <w:rPr>
                <w:rFonts w:ascii="Palatino Linotype" w:hAnsi="Palatino Linotype" w:cs="Arial"/>
                <w:sz w:val="20"/>
                <w:szCs w:val="20"/>
              </w:rPr>
              <w:t>dolgozása</w:t>
            </w:r>
          </w:p>
        </w:tc>
        <w:tc>
          <w:tcPr>
            <w:tcW w:w="809"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Hallott szöveg feldolgozása jegyzet</w:t>
            </w:r>
            <w:r w:rsidRPr="00FE5532">
              <w:rPr>
                <w:rFonts w:ascii="Palatino Linotype" w:hAnsi="Palatino Linotype" w:cs="Arial"/>
                <w:sz w:val="20"/>
                <w:szCs w:val="20"/>
              </w:rPr>
              <w:t>e</w:t>
            </w:r>
            <w:r w:rsidRPr="00FE5532">
              <w:rPr>
                <w:rFonts w:ascii="Palatino Linotype" w:hAnsi="Palatino Linotype" w:cs="Arial"/>
                <w:sz w:val="20"/>
                <w:szCs w:val="20"/>
              </w:rPr>
              <w:t>léssel</w:t>
            </w:r>
          </w:p>
        </w:tc>
        <w:tc>
          <w:tcPr>
            <w:tcW w:w="809" w:type="dxa"/>
            <w:vAlign w:val="center"/>
          </w:tcPr>
          <w:p w:rsidR="00F74213" w:rsidRPr="00FE5532" w:rsidRDefault="00F74213" w:rsidP="006E606A">
            <w:pPr>
              <w:ind w:right="-142"/>
              <w:jc w:val="center"/>
              <w:rPr>
                <w:rFonts w:ascii="Palatino Linotype" w:hAnsi="Palatino Linotype"/>
                <w:sz w:val="20"/>
                <w:szCs w:val="20"/>
              </w:rPr>
            </w:pP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Hallott szöveg feladattal vezetett fe</w:t>
            </w:r>
            <w:r w:rsidRPr="00FE5532">
              <w:rPr>
                <w:rFonts w:ascii="Palatino Linotype" w:hAnsi="Palatino Linotype" w:cs="Arial"/>
                <w:sz w:val="20"/>
                <w:szCs w:val="20"/>
              </w:rPr>
              <w:t>l</w:t>
            </w:r>
            <w:r w:rsidRPr="00FE5532">
              <w:rPr>
                <w:rFonts w:ascii="Palatino Linotype" w:hAnsi="Palatino Linotype" w:cs="Arial"/>
                <w:sz w:val="20"/>
                <w:szCs w:val="20"/>
              </w:rPr>
              <w:t>dolgozása</w:t>
            </w:r>
          </w:p>
        </w:tc>
        <w:tc>
          <w:tcPr>
            <w:tcW w:w="809"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Információk feladattal vezetett rendsz</w:t>
            </w:r>
            <w:r w:rsidRPr="00FE5532">
              <w:rPr>
                <w:rFonts w:ascii="Palatino Linotype" w:hAnsi="Palatino Linotype" w:cs="Arial"/>
                <w:sz w:val="20"/>
                <w:szCs w:val="20"/>
              </w:rPr>
              <w:t>e</w:t>
            </w:r>
            <w:r w:rsidRPr="00FE5532">
              <w:rPr>
                <w:rFonts w:ascii="Palatino Linotype" w:hAnsi="Palatino Linotype" w:cs="Arial"/>
                <w:sz w:val="20"/>
                <w:szCs w:val="20"/>
              </w:rPr>
              <w:t>rezése</w:t>
            </w:r>
          </w:p>
        </w:tc>
        <w:tc>
          <w:tcPr>
            <w:tcW w:w="809"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shd w:val="clear" w:color="auto" w:fill="D9D9D9"/>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74213" w:rsidRPr="008B7D14" w:rsidRDefault="00F74213" w:rsidP="006E606A">
            <w:pPr>
              <w:ind w:right="-142"/>
              <w:rPr>
                <w:rFonts w:ascii="Palatino Linotype" w:hAnsi="Palatino Linotype" w:cs="Arial"/>
                <w:b/>
                <w:sz w:val="20"/>
                <w:szCs w:val="20"/>
              </w:rPr>
            </w:pPr>
            <w:r w:rsidRPr="008B7D14">
              <w:rPr>
                <w:rFonts w:ascii="Palatino Linotype" w:hAnsi="Palatino Linotype" w:cs="Arial"/>
                <w:b/>
                <w:sz w:val="20"/>
                <w:szCs w:val="20"/>
              </w:rPr>
              <w:t>Ismeretalkalmazási gyakorló tev</w:t>
            </w:r>
            <w:r w:rsidRPr="008B7D14">
              <w:rPr>
                <w:rFonts w:ascii="Palatino Linotype" w:hAnsi="Palatino Linotype" w:cs="Arial"/>
                <w:b/>
                <w:sz w:val="20"/>
                <w:szCs w:val="20"/>
              </w:rPr>
              <w:t>é</w:t>
            </w:r>
            <w:r w:rsidRPr="008B7D14">
              <w:rPr>
                <w:rFonts w:ascii="Palatino Linotype" w:hAnsi="Palatino Linotype" w:cs="Arial"/>
                <w:b/>
                <w:sz w:val="20"/>
                <w:szCs w:val="20"/>
              </w:rPr>
              <w:t>kenységek, feladatok</w:t>
            </w:r>
          </w:p>
        </w:tc>
        <w:tc>
          <w:tcPr>
            <w:tcW w:w="809"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74213" w:rsidRPr="00FE5532" w:rsidRDefault="00F74213" w:rsidP="006E606A">
            <w:pPr>
              <w:ind w:right="-142"/>
              <w:rPr>
                <w:rFonts w:ascii="Palatino Linotype" w:hAnsi="Palatino Linotype" w:cs="Arial"/>
                <w:sz w:val="20"/>
                <w:szCs w:val="20"/>
              </w:rPr>
            </w:pPr>
            <w:r>
              <w:rPr>
                <w:rFonts w:ascii="Palatino Linotype" w:hAnsi="Palatino Linotype"/>
                <w:bCs/>
                <w:sz w:val="24"/>
                <w:szCs w:val="24"/>
              </w:rPr>
              <w:t>Levélírás</w:t>
            </w:r>
          </w:p>
        </w:tc>
        <w:tc>
          <w:tcPr>
            <w:tcW w:w="809"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lastRenderedPageBreak/>
              <w:t>2.2.</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Válaszolás írásban mondatszintű ké</w:t>
            </w:r>
            <w:r w:rsidRPr="00FE5532">
              <w:rPr>
                <w:rFonts w:ascii="Palatino Linotype" w:hAnsi="Palatino Linotype" w:cs="Arial"/>
                <w:sz w:val="20"/>
                <w:szCs w:val="20"/>
              </w:rPr>
              <w:t>r</w:t>
            </w:r>
            <w:r w:rsidRPr="00FE5532">
              <w:rPr>
                <w:rFonts w:ascii="Palatino Linotype" w:hAnsi="Palatino Linotype" w:cs="Arial"/>
                <w:sz w:val="20"/>
                <w:szCs w:val="20"/>
              </w:rPr>
              <w:t>désekre</w:t>
            </w:r>
          </w:p>
        </w:tc>
        <w:tc>
          <w:tcPr>
            <w:tcW w:w="809"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shd w:val="clear" w:color="auto" w:fill="D9D9D9"/>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74213" w:rsidRPr="008B7D14" w:rsidRDefault="00F74213" w:rsidP="006E606A">
            <w:pPr>
              <w:ind w:right="-142"/>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74213" w:rsidRPr="00FE5532" w:rsidRDefault="00F74213" w:rsidP="006E606A">
            <w:pPr>
              <w:ind w:right="-142"/>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F74213" w:rsidRPr="00FE5532" w:rsidRDefault="00F74213" w:rsidP="006E606A">
            <w:pPr>
              <w:ind w:right="-142"/>
              <w:jc w:val="center"/>
              <w:rPr>
                <w:rFonts w:ascii="Palatino Linotype" w:hAnsi="Palatino Linotype"/>
                <w:sz w:val="20"/>
                <w:szCs w:val="20"/>
              </w:rPr>
            </w:pP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trHeight w:val="499"/>
          <w:jc w:val="center"/>
        </w:trPr>
        <w:tc>
          <w:tcPr>
            <w:tcW w:w="828" w:type="dxa"/>
            <w:shd w:val="clear" w:color="auto" w:fill="D9D9D9"/>
            <w:vAlign w:val="center"/>
          </w:tcPr>
          <w:p w:rsidR="00F74213" w:rsidRPr="008B7D14" w:rsidRDefault="00F74213" w:rsidP="006E606A">
            <w:pPr>
              <w:ind w:right="-142"/>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74213" w:rsidRPr="008B7D14" w:rsidRDefault="00F74213" w:rsidP="006E606A">
            <w:pPr>
              <w:ind w:right="-142"/>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Feladattal vezetett kiscsoportos szöve</w:t>
            </w:r>
            <w:r w:rsidRPr="00FE5532">
              <w:rPr>
                <w:rFonts w:ascii="Palatino Linotype" w:hAnsi="Palatino Linotype" w:cs="Arial"/>
                <w:sz w:val="20"/>
                <w:szCs w:val="20"/>
              </w:rPr>
              <w:t>g</w:t>
            </w:r>
            <w:r w:rsidRPr="00FE5532">
              <w:rPr>
                <w:rFonts w:ascii="Palatino Linotype" w:hAnsi="Palatino Linotype" w:cs="Arial"/>
                <w:sz w:val="20"/>
                <w:szCs w:val="20"/>
              </w:rPr>
              <w:t>feldolgozás</w:t>
            </w:r>
          </w:p>
        </w:tc>
        <w:tc>
          <w:tcPr>
            <w:tcW w:w="809" w:type="dxa"/>
            <w:vAlign w:val="center"/>
          </w:tcPr>
          <w:p w:rsidR="00F74213" w:rsidRPr="00FE5532" w:rsidRDefault="00F74213" w:rsidP="006E606A">
            <w:pPr>
              <w:ind w:right="-142"/>
              <w:jc w:val="center"/>
              <w:rPr>
                <w:rFonts w:ascii="Palatino Linotype" w:hAnsi="Palatino Linotype"/>
                <w:sz w:val="20"/>
                <w:szCs w:val="20"/>
              </w:rPr>
            </w:pP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r w:rsidR="00F74213" w:rsidRPr="00FE5532" w:rsidTr="006E606A">
        <w:trPr>
          <w:jc w:val="center"/>
        </w:trPr>
        <w:tc>
          <w:tcPr>
            <w:tcW w:w="828" w:type="dxa"/>
            <w:vAlign w:val="center"/>
          </w:tcPr>
          <w:p w:rsidR="00F74213" w:rsidRPr="00FE5532" w:rsidRDefault="00F74213" w:rsidP="006E606A">
            <w:pPr>
              <w:ind w:right="-142"/>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F74213" w:rsidRPr="00FE5532" w:rsidRDefault="00F74213" w:rsidP="006E606A">
            <w:pPr>
              <w:ind w:right="-142"/>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74213" w:rsidRPr="00FE5532" w:rsidRDefault="00F74213" w:rsidP="006E606A">
            <w:pPr>
              <w:ind w:right="-142"/>
              <w:jc w:val="center"/>
              <w:rPr>
                <w:rFonts w:ascii="Palatino Linotype" w:hAnsi="Palatino Linotype"/>
                <w:sz w:val="20"/>
                <w:szCs w:val="20"/>
              </w:rPr>
            </w:pPr>
          </w:p>
        </w:tc>
        <w:tc>
          <w:tcPr>
            <w:tcW w:w="798" w:type="dxa"/>
            <w:vAlign w:val="center"/>
          </w:tcPr>
          <w:p w:rsidR="00F74213" w:rsidRPr="00FE5532" w:rsidRDefault="00F74213" w:rsidP="006E606A">
            <w:pPr>
              <w:ind w:right="-142"/>
              <w:jc w:val="center"/>
              <w:rPr>
                <w:rFonts w:ascii="Palatino Linotype" w:hAnsi="Palatino Linotype"/>
                <w:sz w:val="20"/>
                <w:szCs w:val="20"/>
              </w:rPr>
            </w:pPr>
          </w:p>
        </w:tc>
        <w:tc>
          <w:tcPr>
            <w:tcW w:w="763" w:type="dxa"/>
            <w:vAlign w:val="center"/>
          </w:tcPr>
          <w:p w:rsidR="00F74213" w:rsidRPr="00FE5532" w:rsidRDefault="00F74213" w:rsidP="006E606A">
            <w:pPr>
              <w:ind w:right="-142"/>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74213" w:rsidRPr="00FE5532" w:rsidRDefault="00F74213" w:rsidP="006E606A">
            <w:pPr>
              <w:ind w:right="-142"/>
              <w:jc w:val="center"/>
              <w:rPr>
                <w:rFonts w:ascii="Palatino Linotype" w:hAnsi="Palatino Linotype"/>
                <w:sz w:val="20"/>
                <w:szCs w:val="20"/>
              </w:rPr>
            </w:pPr>
          </w:p>
        </w:tc>
      </w:tr>
    </w:tbl>
    <w:p w:rsidR="00F74213" w:rsidRPr="00D36AE8" w:rsidRDefault="00F74213" w:rsidP="00A17816">
      <w:pPr>
        <w:pStyle w:val="Listaszerbekezds"/>
        <w:widowControl w:val="0"/>
        <w:numPr>
          <w:ilvl w:val="1"/>
          <w:numId w:val="25"/>
        </w:numPr>
        <w:tabs>
          <w:tab w:val="left" w:pos="993"/>
        </w:tabs>
        <w:suppressAutoHyphens/>
        <w:spacing w:before="240" w:after="0"/>
        <w:ind w:left="567" w:right="-142" w:firstLine="0"/>
        <w:rPr>
          <w:rFonts w:ascii="Palatino Linotype" w:hAnsi="Palatino Linotype"/>
          <w:b/>
          <w:sz w:val="24"/>
          <w:szCs w:val="24"/>
        </w:rPr>
      </w:pPr>
      <w:r w:rsidRPr="00D36AE8">
        <w:rPr>
          <w:rFonts w:ascii="Palatino Linotype" w:hAnsi="Palatino Linotype"/>
          <w:b/>
          <w:sz w:val="24"/>
          <w:szCs w:val="24"/>
        </w:rPr>
        <w:t>A tantárgy értékelésének módja</w:t>
      </w:r>
    </w:p>
    <w:p w:rsidR="00F74213" w:rsidRPr="00D36AE8" w:rsidRDefault="00F74213" w:rsidP="00A17816">
      <w:pPr>
        <w:widowControl w:val="0"/>
        <w:suppressAutoHyphens/>
        <w:ind w:left="567" w:right="-142"/>
        <w:jc w:val="both"/>
        <w:rPr>
          <w:rFonts w:ascii="Palatino Linotype" w:hAnsi="Palatino Linotype"/>
          <w:b/>
          <w:bCs/>
          <w:sz w:val="24"/>
          <w:szCs w:val="24"/>
        </w:rPr>
      </w:pPr>
      <w:r w:rsidRPr="00D36AE8">
        <w:rPr>
          <w:rFonts w:ascii="Palatino Linotype" w:hAnsi="Palatino Linotype"/>
          <w:bCs/>
          <w:sz w:val="24"/>
          <w:szCs w:val="24"/>
        </w:rPr>
        <w:t>A nemzeti köznevelésről szóló 2011. évi CXC törvény 54. § (2) a) pontja szerinti értékeléssel.</w:t>
      </w:r>
    </w:p>
    <w:p w:rsidR="00F74213" w:rsidRDefault="00F74213" w:rsidP="009E1D9A">
      <w:pPr>
        <w:widowControl w:val="0"/>
        <w:suppressAutoHyphens/>
        <w:ind w:right="-144"/>
        <w:jc w:val="center"/>
        <w:rPr>
          <w:rFonts w:ascii="Palatino Linotype" w:hAnsi="Palatino Linotype" w:cs="TimesNewRomanPSMT"/>
          <w:sz w:val="44"/>
          <w:szCs w:val="44"/>
          <w:lang w:bidi="hi-IN"/>
        </w:rPr>
      </w:pPr>
      <w:r>
        <w:rPr>
          <w:rFonts w:ascii="Palatino Linotype" w:hAnsi="Palatino Linotype"/>
          <w:i/>
          <w:kern w:val="1"/>
          <w:sz w:val="24"/>
          <w:szCs w:val="24"/>
          <w:lang w:eastAsia="hi-IN" w:bidi="hi-IN"/>
        </w:rPr>
        <w:br w:type="page"/>
      </w: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Pr="00732044" w:rsidRDefault="00F74213" w:rsidP="006E606A">
      <w:pPr>
        <w:ind w:right="-142"/>
        <w:jc w:val="center"/>
        <w:rPr>
          <w:rFonts w:ascii="Palatino Linotype" w:hAnsi="Palatino Linotype"/>
          <w:b/>
          <w:sz w:val="44"/>
          <w:szCs w:val="44"/>
        </w:rPr>
      </w:pPr>
      <w:r w:rsidRPr="00732044">
        <w:rPr>
          <w:rFonts w:ascii="Palatino Linotype" w:hAnsi="Palatino Linotype"/>
          <w:b/>
          <w:sz w:val="44"/>
          <w:szCs w:val="44"/>
        </w:rPr>
        <w:t>A</w:t>
      </w:r>
    </w:p>
    <w:p w:rsidR="00F74213" w:rsidRDefault="00F74213" w:rsidP="006E606A">
      <w:pPr>
        <w:ind w:right="-142"/>
        <w:jc w:val="center"/>
        <w:rPr>
          <w:rFonts w:ascii="Palatino Linotype" w:hAnsi="Palatino Linotype"/>
          <w:b/>
          <w:sz w:val="44"/>
          <w:szCs w:val="44"/>
        </w:rPr>
      </w:pPr>
      <w:r w:rsidRPr="00732044">
        <w:rPr>
          <w:rFonts w:ascii="Palatino Linotype" w:hAnsi="Palatino Linotype"/>
          <w:b/>
          <w:sz w:val="44"/>
          <w:szCs w:val="44"/>
        </w:rPr>
        <w:t>10681-12 azonosító számú</w:t>
      </w:r>
      <w:r>
        <w:rPr>
          <w:rFonts w:ascii="Palatino Linotype" w:hAnsi="Palatino Linotype"/>
          <w:b/>
          <w:sz w:val="44"/>
          <w:szCs w:val="44"/>
        </w:rPr>
        <w:t>,</w:t>
      </w:r>
    </w:p>
    <w:p w:rsidR="00F74213" w:rsidRPr="00732044" w:rsidRDefault="00F74213" w:rsidP="006E606A">
      <w:pPr>
        <w:ind w:right="-142"/>
        <w:jc w:val="center"/>
        <w:rPr>
          <w:rFonts w:ascii="Palatino Linotype" w:hAnsi="Palatino Linotype"/>
          <w:b/>
          <w:sz w:val="44"/>
          <w:szCs w:val="44"/>
        </w:rPr>
      </w:pPr>
    </w:p>
    <w:p w:rsidR="00F74213" w:rsidRPr="00732044" w:rsidRDefault="00F74213" w:rsidP="006E606A">
      <w:pPr>
        <w:ind w:right="-142"/>
        <w:jc w:val="center"/>
        <w:rPr>
          <w:rFonts w:ascii="Palatino Linotype" w:hAnsi="Palatino Linotype"/>
          <w:b/>
          <w:sz w:val="44"/>
          <w:szCs w:val="44"/>
        </w:rPr>
      </w:pPr>
      <w:r w:rsidRPr="00732044">
        <w:rPr>
          <w:rFonts w:ascii="Palatino Linotype" w:hAnsi="Palatino Linotype"/>
          <w:b/>
          <w:sz w:val="44"/>
          <w:szCs w:val="44"/>
        </w:rPr>
        <w:t>Népi kézműves vállalkozás működtetése</w:t>
      </w:r>
    </w:p>
    <w:p w:rsidR="00F74213" w:rsidRDefault="00F74213" w:rsidP="006E606A">
      <w:pPr>
        <w:ind w:right="-142"/>
        <w:jc w:val="center"/>
        <w:rPr>
          <w:rFonts w:ascii="Palatino Linotype" w:hAnsi="Palatino Linotype"/>
          <w:b/>
          <w:sz w:val="44"/>
          <w:szCs w:val="44"/>
        </w:rPr>
      </w:pPr>
      <w:r w:rsidRPr="00732044">
        <w:rPr>
          <w:rFonts w:ascii="Palatino Linotype" w:hAnsi="Palatino Linotype"/>
          <w:b/>
          <w:sz w:val="44"/>
          <w:szCs w:val="44"/>
        </w:rPr>
        <w:t>megnevezésű</w:t>
      </w:r>
    </w:p>
    <w:p w:rsidR="00F74213" w:rsidRPr="00732044"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r w:rsidRPr="00732044">
        <w:rPr>
          <w:rFonts w:ascii="Palatino Linotype" w:hAnsi="Palatino Linotype"/>
          <w:b/>
          <w:sz w:val="44"/>
          <w:szCs w:val="44"/>
        </w:rPr>
        <w:t>szakmai követelménymodul</w:t>
      </w:r>
    </w:p>
    <w:p w:rsidR="00F74213" w:rsidRPr="00732044" w:rsidRDefault="00F74213" w:rsidP="006E606A">
      <w:pPr>
        <w:ind w:right="-142"/>
        <w:jc w:val="center"/>
        <w:rPr>
          <w:rFonts w:ascii="Palatino Linotype" w:hAnsi="Palatino Linotype"/>
          <w:b/>
          <w:sz w:val="44"/>
          <w:szCs w:val="44"/>
        </w:rPr>
      </w:pPr>
    </w:p>
    <w:p w:rsidR="00F74213" w:rsidRPr="00732044" w:rsidRDefault="00F74213" w:rsidP="006E606A">
      <w:pPr>
        <w:ind w:right="-142"/>
        <w:jc w:val="center"/>
        <w:rPr>
          <w:rFonts w:ascii="Palatino Linotype" w:hAnsi="Palatino Linotype"/>
          <w:b/>
          <w:sz w:val="44"/>
          <w:szCs w:val="44"/>
        </w:rPr>
      </w:pPr>
      <w:r w:rsidRPr="00732044">
        <w:rPr>
          <w:rFonts w:ascii="Palatino Linotype" w:hAnsi="Palatino Linotype"/>
          <w:b/>
          <w:sz w:val="44"/>
          <w:szCs w:val="44"/>
        </w:rPr>
        <w:t>tantárgyai, témakörei</w:t>
      </w:r>
    </w:p>
    <w:p w:rsidR="00F74213" w:rsidRDefault="00F74213" w:rsidP="009E1D9A">
      <w:pPr>
        <w:ind w:right="-144"/>
        <w:rPr>
          <w:rFonts w:ascii="Palatino Linotype" w:hAnsi="Palatino Linotype" w:cs="Mangal"/>
          <w:b/>
          <w:kern w:val="1"/>
          <w:sz w:val="24"/>
          <w:szCs w:val="24"/>
          <w:lang w:eastAsia="hi-IN" w:bidi="hi-IN"/>
        </w:rPr>
        <w:sectPr w:rsidR="00F74213" w:rsidSect="00AA26FB">
          <w:headerReference w:type="default" r:id="rId9"/>
          <w:footerReference w:type="default" r:id="rId10"/>
          <w:pgSz w:w="11906" w:h="16838"/>
          <w:pgMar w:top="1560" w:right="1418" w:bottom="1618" w:left="1418" w:header="709" w:footer="709" w:gutter="0"/>
          <w:cols w:space="708"/>
          <w:docGrid w:linePitch="360"/>
        </w:sectPr>
      </w:pPr>
    </w:p>
    <w:p w:rsidR="00F74213" w:rsidRPr="00AB1301" w:rsidRDefault="00F74213" w:rsidP="006E606A">
      <w:pPr>
        <w:ind w:right="-90"/>
        <w:rPr>
          <w:rFonts w:ascii="Palatino Linotype" w:hAnsi="Palatino Linotype"/>
          <w:b/>
          <w:kern w:val="1"/>
          <w:sz w:val="24"/>
          <w:szCs w:val="24"/>
          <w:lang w:eastAsia="hi-IN" w:bidi="hi-IN"/>
        </w:rPr>
      </w:pPr>
      <w:r w:rsidRPr="00732044">
        <w:rPr>
          <w:rFonts w:ascii="Palatino Linotype" w:hAnsi="Palatino Linotype" w:cs="Mangal"/>
          <w:b/>
          <w:kern w:val="1"/>
          <w:sz w:val="24"/>
          <w:szCs w:val="24"/>
          <w:lang w:eastAsia="hi-IN" w:bidi="hi-IN"/>
        </w:rPr>
        <w:lastRenderedPageBreak/>
        <w:t xml:space="preserve">A 10681-12 </w:t>
      </w:r>
      <w:r w:rsidRPr="00732044">
        <w:rPr>
          <w:rFonts w:ascii="Palatino Linotype" w:hAnsi="Palatino Linotype"/>
          <w:b/>
          <w:sz w:val="24"/>
          <w:szCs w:val="24"/>
        </w:rPr>
        <w:t>azonosító számú, Népi kézműves vállalkozás működtetése megnevezésű szakmai követelmény</w:t>
      </w:r>
      <w:r w:rsidRPr="00732044">
        <w:rPr>
          <w:rFonts w:ascii="Palatino Linotype" w:hAnsi="Palatino Linotype"/>
          <w:b/>
          <w:kern w:val="1"/>
          <w:sz w:val="24"/>
          <w:szCs w:val="24"/>
          <w:lang w:eastAsia="hi-IN" w:bidi="hi-IN"/>
        </w:rPr>
        <w:t>modulhoz tartozó tantárgyak és a témakörök oktatása során fejlesztendő kompetenciák</w:t>
      </w:r>
    </w:p>
    <w:tbl>
      <w:tblPr>
        <w:tblW w:w="14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608"/>
        <w:gridCol w:w="526"/>
        <w:gridCol w:w="441"/>
        <w:gridCol w:w="441"/>
        <w:gridCol w:w="440"/>
        <w:gridCol w:w="520"/>
        <w:gridCol w:w="385"/>
        <w:gridCol w:w="55"/>
        <w:gridCol w:w="440"/>
        <w:gridCol w:w="440"/>
        <w:gridCol w:w="523"/>
        <w:gridCol w:w="440"/>
        <w:gridCol w:w="440"/>
        <w:gridCol w:w="440"/>
        <w:gridCol w:w="381"/>
        <w:gridCol w:w="551"/>
        <w:gridCol w:w="726"/>
      </w:tblGrid>
      <w:tr w:rsidR="00F74213" w:rsidRPr="00732044" w:rsidTr="006E606A">
        <w:tc>
          <w:tcPr>
            <w:tcW w:w="6232" w:type="dxa"/>
            <w:vMerge w:val="restart"/>
            <w:vAlign w:val="center"/>
          </w:tcPr>
          <w:p w:rsidR="00F74213" w:rsidRPr="00AA4EEF" w:rsidRDefault="00F74213" w:rsidP="006E606A">
            <w:pPr>
              <w:widowControl w:val="0"/>
              <w:suppressAutoHyphens/>
              <w:ind w:right="-142"/>
              <w:jc w:val="center"/>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10681-12 Népi kézműves vállalkozás működtetése</w:t>
            </w:r>
          </w:p>
        </w:tc>
        <w:tc>
          <w:tcPr>
            <w:tcW w:w="1134" w:type="dxa"/>
            <w:gridSpan w:val="2"/>
            <w:vAlign w:val="center"/>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Művészet</w:t>
            </w:r>
            <w:r>
              <w:rPr>
                <w:rFonts w:ascii="Palatino Linotype" w:hAnsi="Palatino Linotype" w:cs="Mangal"/>
                <w:kern w:val="1"/>
                <w:sz w:val="20"/>
                <w:szCs w:val="20"/>
                <w:lang w:eastAsia="hi-IN" w:bidi="hi-IN"/>
              </w:rPr>
              <w:t>-</w:t>
            </w:r>
            <w:r w:rsidRPr="00AA4EEF">
              <w:rPr>
                <w:rFonts w:ascii="Palatino Linotype" w:hAnsi="Palatino Linotype" w:cs="Mangal"/>
                <w:kern w:val="1"/>
                <w:sz w:val="20"/>
                <w:szCs w:val="20"/>
                <w:lang w:eastAsia="hi-IN" w:bidi="hi-IN"/>
              </w:rPr>
              <w:t>történet</w:t>
            </w:r>
          </w:p>
        </w:tc>
        <w:tc>
          <w:tcPr>
            <w:tcW w:w="1842" w:type="dxa"/>
            <w:gridSpan w:val="4"/>
            <w:vAlign w:val="center"/>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Általános néprajz</w:t>
            </w:r>
          </w:p>
        </w:tc>
        <w:tc>
          <w:tcPr>
            <w:tcW w:w="1843" w:type="dxa"/>
            <w:gridSpan w:val="5"/>
            <w:vAlign w:val="center"/>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Rajz gyakorlat</w:t>
            </w:r>
          </w:p>
        </w:tc>
        <w:tc>
          <w:tcPr>
            <w:tcW w:w="1701" w:type="dxa"/>
            <w:gridSpan w:val="4"/>
            <w:vAlign w:val="center"/>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Népi kézműves szakmai alapismeretek</w:t>
            </w:r>
          </w:p>
        </w:tc>
        <w:tc>
          <w:tcPr>
            <w:tcW w:w="1275" w:type="dxa"/>
            <w:gridSpan w:val="2"/>
            <w:vAlign w:val="center"/>
          </w:tcPr>
          <w:p w:rsidR="00F74213" w:rsidRPr="00AA4EEF" w:rsidRDefault="00F74213">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Népi kézműves v</w:t>
            </w:r>
            <w:r w:rsidRPr="00AA4EEF">
              <w:rPr>
                <w:rFonts w:ascii="Palatino Linotype" w:hAnsi="Palatino Linotype" w:cs="Mangal"/>
                <w:kern w:val="1"/>
                <w:sz w:val="20"/>
                <w:szCs w:val="20"/>
                <w:lang w:eastAsia="hi-IN" w:bidi="hi-IN"/>
              </w:rPr>
              <w:t>állalkozás</w:t>
            </w:r>
            <w:r>
              <w:rPr>
                <w:rFonts w:ascii="Palatino Linotype" w:hAnsi="Palatino Linotype" w:cs="Mangal"/>
                <w:kern w:val="1"/>
                <w:sz w:val="20"/>
                <w:szCs w:val="20"/>
                <w:lang w:eastAsia="hi-IN" w:bidi="hi-IN"/>
              </w:rPr>
              <w:t>-</w:t>
            </w:r>
            <w:r w:rsidRPr="00AA4EEF">
              <w:rPr>
                <w:rFonts w:ascii="Palatino Linotype" w:hAnsi="Palatino Linotype" w:cs="Mangal"/>
                <w:kern w:val="1"/>
                <w:sz w:val="20"/>
                <w:szCs w:val="20"/>
                <w:lang w:eastAsia="hi-IN" w:bidi="hi-IN"/>
              </w:rPr>
              <w:t>ismeret, marketing</w:t>
            </w:r>
          </w:p>
        </w:tc>
      </w:tr>
      <w:tr w:rsidR="00F74213" w:rsidRPr="00732044" w:rsidTr="006E606A">
        <w:trPr>
          <w:cantSplit/>
          <w:trHeight w:val="3068"/>
        </w:trPr>
        <w:tc>
          <w:tcPr>
            <w:tcW w:w="6232" w:type="dxa"/>
            <w:vMerge/>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p>
        </w:tc>
        <w:tc>
          <w:tcPr>
            <w:tcW w:w="608"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Egyetemes művészettörténet</w:t>
            </w:r>
          </w:p>
        </w:tc>
        <w:tc>
          <w:tcPr>
            <w:tcW w:w="526"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Magyar művészettörténet</w:t>
            </w:r>
          </w:p>
        </w:tc>
        <w:tc>
          <w:tcPr>
            <w:tcW w:w="441"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Tárgyi néprajz</w:t>
            </w:r>
          </w:p>
        </w:tc>
        <w:tc>
          <w:tcPr>
            <w:tcW w:w="441"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Folklór</w:t>
            </w:r>
          </w:p>
        </w:tc>
        <w:tc>
          <w:tcPr>
            <w:tcW w:w="440"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Ünnepkörök, szokások</w:t>
            </w:r>
          </w:p>
        </w:tc>
        <w:tc>
          <w:tcPr>
            <w:tcW w:w="520"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Tájegységek néprajza</w:t>
            </w:r>
          </w:p>
        </w:tc>
        <w:tc>
          <w:tcPr>
            <w:tcW w:w="440" w:type="dxa"/>
            <w:gridSpan w:val="2"/>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Színtan</w:t>
            </w:r>
          </w:p>
        </w:tc>
        <w:tc>
          <w:tcPr>
            <w:tcW w:w="440"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Ornamentika</w:t>
            </w:r>
          </w:p>
        </w:tc>
        <w:tc>
          <w:tcPr>
            <w:tcW w:w="440"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Szakrajzi alapismeretek</w:t>
            </w:r>
          </w:p>
        </w:tc>
        <w:tc>
          <w:tcPr>
            <w:tcW w:w="523"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Térábrázolás</w:t>
            </w:r>
          </w:p>
        </w:tc>
        <w:tc>
          <w:tcPr>
            <w:tcW w:w="440" w:type="dxa"/>
            <w:textDirection w:val="btLr"/>
            <w:vAlign w:val="bottom"/>
          </w:tcPr>
          <w:p w:rsidR="00F74213" w:rsidRPr="00AA4EEF" w:rsidRDefault="00F74213">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Mesterségbemutató, vásár</w:t>
            </w:r>
          </w:p>
        </w:tc>
        <w:tc>
          <w:tcPr>
            <w:tcW w:w="440"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Szakmai előmenetel</w:t>
            </w:r>
          </w:p>
        </w:tc>
        <w:tc>
          <w:tcPr>
            <w:tcW w:w="440"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Zsűriztetés</w:t>
            </w:r>
          </w:p>
        </w:tc>
        <w:tc>
          <w:tcPr>
            <w:tcW w:w="381"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Szakmai fórumok</w:t>
            </w:r>
          </w:p>
        </w:tc>
        <w:tc>
          <w:tcPr>
            <w:tcW w:w="551"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Népi kézműves marketing alapjai</w:t>
            </w:r>
          </w:p>
        </w:tc>
        <w:tc>
          <w:tcPr>
            <w:tcW w:w="724" w:type="dxa"/>
            <w:textDirection w:val="btLr"/>
            <w:vAlign w:val="bottom"/>
          </w:tcPr>
          <w:p w:rsidR="00F74213" w:rsidRPr="00AA4EEF" w:rsidRDefault="00F74213" w:rsidP="006E606A">
            <w:pPr>
              <w:widowControl w:val="0"/>
              <w:suppressAutoHyphens/>
              <w:ind w:right="-142"/>
              <w:rPr>
                <w:rFonts w:ascii="Palatino Linotype" w:hAnsi="Palatino Linotype" w:cs="Mangal"/>
                <w:kern w:val="1"/>
                <w:sz w:val="20"/>
                <w:szCs w:val="20"/>
                <w:lang w:eastAsia="hi-IN" w:bidi="hi-IN"/>
              </w:rPr>
            </w:pPr>
            <w:r w:rsidRPr="00AA4EEF">
              <w:rPr>
                <w:rFonts w:ascii="Palatino Linotype" w:hAnsi="Palatino Linotype" w:cs="Mangal"/>
                <w:kern w:val="1"/>
                <w:sz w:val="20"/>
                <w:szCs w:val="20"/>
                <w:lang w:eastAsia="hi-IN" w:bidi="hi-IN"/>
              </w:rPr>
              <w:t>Népi kézműves vállalkozási alapismeretek</w:t>
            </w:r>
          </w:p>
        </w:tc>
      </w:tr>
      <w:tr w:rsidR="00F74213" w:rsidRPr="00732044" w:rsidTr="006E606A">
        <w:tc>
          <w:tcPr>
            <w:tcW w:w="14027" w:type="dxa"/>
            <w:gridSpan w:val="18"/>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FELADATOK</w:t>
            </w: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Folyamatosan bővíti szakmai művészeti, néprajzi ismereteit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A hagyományos mintakincs alapján az alapanyag, forma, funkció és a díszítmény harmonikus egységét alkalmazva alkot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Figyelemmel kíséri a kortárs kézművesek tevékenységét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Kialakítja, berendezi műjelét műhelygalériáját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Kialakítja és kezeli raktárát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hagyományőrző rendezvényeket látogat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Mesterség-bemutatót tart, bemutatókon, vásárokon, pályázatokon részt vesz</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Zsűrizteti termékeit, minőségi munkavégzésre törekszik</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Tájékozódik szakmai fejlődésének lehetőségiről,- szakmai pályázatok, továbbképzések, szakmai fórumok, érdekképviseleti szervezetek – különféle szakmai rangok, címek (Népművészeti Ifjú </w:t>
            </w:r>
            <w:r>
              <w:rPr>
                <w:rFonts w:ascii="Palatino Linotype" w:hAnsi="Palatino Linotype" w:cs="Mangal"/>
                <w:kern w:val="1"/>
                <w:sz w:val="20"/>
                <w:szCs w:val="20"/>
                <w:lang w:eastAsia="hi-IN" w:bidi="hi-IN"/>
              </w:rPr>
              <w:lastRenderedPageBreak/>
              <w:t>Mestere, Népi iparművész) megszervezésének módjáról</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lastRenderedPageBreak/>
              <w:t>Vállalkozást indít és működtet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Üzleti tervet készít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Kiépíti, létrehozza saját arculatát, promóciós anyagokat, cégért készít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Piackutatást végez, meghatározza a célközönséget, kivitelezési koncepciót alakít ki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Kialakítja értékesítési csatornáit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Költségkalkulációt, árkalkulációt készít, alapanyag-szükségletet számol, tájékozódik az alapanyag-beszerzés lehetőségeiről</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Garanciát vállal munkájára</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Gondoskodik a biztonságos raktározásról</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Gondoskodik a késztermék csomagolásáról, ellátja a megfelelő információkkal</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Pr="00A6683E" w:rsidRDefault="00F74213" w:rsidP="006E606A">
            <w:pPr>
              <w:widowControl w:val="0"/>
              <w:suppressAutoHyphens/>
              <w:ind w:right="-142"/>
              <w:jc w:val="center"/>
              <w:rPr>
                <w:rFonts w:ascii="Palatino Linotype" w:hAnsi="Palatino Linotype" w:cs="Mangal"/>
                <w:kern w:val="1"/>
                <w:sz w:val="16"/>
                <w:szCs w:val="16"/>
                <w:lang w:eastAsia="hi-IN" w:bidi="hi-IN"/>
              </w:rPr>
            </w:pPr>
            <w:r>
              <w:rPr>
                <w:rFonts w:ascii="Palatino Linotype" w:hAnsi="Palatino Linotype" w:cs="Mangal"/>
                <w:kern w:val="1"/>
                <w:sz w:val="20"/>
                <w:szCs w:val="20"/>
                <w:lang w:eastAsia="hi-IN" w:bidi="hi-IN"/>
              </w:rPr>
              <w:t>x</w:t>
            </w: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Dokumentálja munkáit ( rajzos, műszaki, foto dokumentáció)</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Gondoskodik munkavédelmi szabályok betartásáról és baleset megelőzésről</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jc w:val="both"/>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Dokumentál, elvégzi/elvégezteti a szükséges adminisztrációt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14027" w:type="dxa"/>
            <w:gridSpan w:val="18"/>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SZAKMAI ISMERETEK</w:t>
            </w: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A művészettörténet stíluskorszakai, szellemi és tárgyi sajátosságai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A különböző társadalmi rétegek hagyományos környezete, szellemi és tárgyi sajátosságai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Népművészet, néprajz alapjai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művészettörténet stíluskorszakai,  szellemi és tárgyi sajátosságai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Különböző társadalmi rétegek hagyományos környezete, tárgykultúrájának változásai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Jelentős bemutatók, pályázatok</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zsűriztetés lehetőségei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műhely, műhelygaléria létrehozásának törvényességi, szakmai szempontja</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A műhely, műhelygaléria berendezésének, munkavédelmi, környezetvédelmi, és szakmai, és látványosság szempontjából történő kialakítása </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lastRenderedPageBreak/>
              <w:t>A raktár kialakítása, működtetése, a raktárkezelés szabályai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Vállalkozási formák</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vállalkozás létrehozásának. működtetésének szabályai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Piackutatás és marketing alapjai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Saját promotálás készítése</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Költségkalkuláció, árképzés</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Üzleti terv SWOT analízis készítés</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kivitelezési-és műhelyrajz készítésének alapjai egyezményes jele, pontos használatuk</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A6683E" w:rsidRDefault="00F74213" w:rsidP="006E606A">
            <w:pPr>
              <w:widowControl w:val="0"/>
              <w:suppressAutoHyphens/>
              <w:ind w:right="-142"/>
              <w:jc w:val="center"/>
              <w:rPr>
                <w:rFonts w:ascii="Palatino Linotype" w:hAnsi="Palatino Linotype" w:cs="Mangal"/>
                <w:kern w:val="1"/>
                <w:sz w:val="16"/>
                <w:szCs w:val="16"/>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népi kézművesség termékeinek értékesítési formái lehetőségei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Szerzői jog szabályai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Jelentős alkotók kiemelkedő alkotások</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szakmai életút lehetőségei, szakmai elismerések</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Szerszámok, munkaeszközök</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Alapanyagok és azok beszerzésének lehetőségei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Munka-baleset- és tűzvédelem  alapjai</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5"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95"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14027" w:type="dxa"/>
            <w:gridSpan w:val="18"/>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SZAKMAI KÉSZSÉGEK</w:t>
            </w: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Olvasott</w:t>
            </w:r>
            <w:r>
              <w:rPr>
                <w:rFonts w:ascii="Palatino Linotype" w:hAnsi="Palatino Linotype" w:cs="Mangal"/>
                <w:kern w:val="1"/>
                <w:sz w:val="20"/>
                <w:szCs w:val="20"/>
                <w:lang w:eastAsia="hi-IN" w:bidi="hi-IN"/>
              </w:rPr>
              <w:t xml:space="preserve"> szakmai </w:t>
            </w:r>
            <w:r w:rsidRPr="00732044">
              <w:rPr>
                <w:rFonts w:ascii="Palatino Linotype" w:hAnsi="Palatino Linotype" w:cs="Mangal"/>
                <w:kern w:val="1"/>
                <w:sz w:val="20"/>
                <w:szCs w:val="20"/>
                <w:lang w:eastAsia="hi-IN" w:bidi="hi-IN"/>
              </w:rPr>
              <w:t>szöveg megértése, szakmai nyelvezet ismerete</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Szakmai rajzok, tervek jelzéseinek megértése, követése</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Szakmai dokumentáció készítésének ismerete</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Zsűriztetés szabályainak ismeret</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Bemutatókon való részvétel lehetőségeinek ismerete </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14027" w:type="dxa"/>
            <w:gridSpan w:val="18"/>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SZEMÉLYES KOMPETENCIÁK</w:t>
            </w: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Megbízhatóság</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Szorgalom</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Precizitás</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14027" w:type="dxa"/>
            <w:gridSpan w:val="18"/>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TÁRSAS KOMPETENCIÁK</w:t>
            </w: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Kapcsolatteremtő készség</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Prezentációs készség</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Konfliktusmegoldó készség</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14027" w:type="dxa"/>
            <w:gridSpan w:val="18"/>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MÓDSZERKOMPETENCIÁK</w:t>
            </w: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Ismeretek helyükön való alkalmazása</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lastRenderedPageBreak/>
              <w:t>Tervezés</w:t>
            </w:r>
          </w:p>
        </w:tc>
        <w:tc>
          <w:tcPr>
            <w:tcW w:w="608"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gridSpan w:val="2"/>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24" w:type="dxa"/>
            <w:vAlign w:val="center"/>
          </w:tcPr>
          <w:p w:rsidR="00F74213" w:rsidRPr="00732044" w:rsidRDefault="00F74213" w:rsidP="006E606A">
            <w:pPr>
              <w:widowControl w:val="0"/>
              <w:suppressAutoHyphens/>
              <w:ind w:right="-142"/>
              <w:jc w:val="center"/>
              <w:rPr>
                <w:rFonts w:ascii="Palatino Linotype" w:hAnsi="Palatino Linotype" w:cs="Mangal"/>
                <w:kern w:val="1"/>
                <w:sz w:val="20"/>
                <w:szCs w:val="20"/>
                <w:lang w:eastAsia="hi-IN" w:bidi="hi-IN"/>
              </w:rPr>
            </w:pPr>
          </w:p>
        </w:tc>
      </w:tr>
      <w:tr w:rsidR="00F74213" w:rsidRPr="00732044" w:rsidTr="006E606A">
        <w:tc>
          <w:tcPr>
            <w:tcW w:w="6232"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Gyakorlatias feladatértelmezés</w:t>
            </w:r>
          </w:p>
        </w:tc>
        <w:tc>
          <w:tcPr>
            <w:tcW w:w="608"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526"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441"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520"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523"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440"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381"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c>
          <w:tcPr>
            <w:tcW w:w="724" w:type="dxa"/>
            <w:vAlign w:val="center"/>
          </w:tcPr>
          <w:p w:rsidR="00F74213" w:rsidRPr="00732044" w:rsidRDefault="00F74213" w:rsidP="006E606A">
            <w:pPr>
              <w:widowControl w:val="0"/>
              <w:suppressAutoHyphens/>
              <w:ind w:right="-142"/>
              <w:rPr>
                <w:rFonts w:ascii="Palatino Linotype" w:hAnsi="Palatino Linotype" w:cs="Mangal"/>
                <w:kern w:val="1"/>
                <w:sz w:val="20"/>
                <w:szCs w:val="20"/>
                <w:lang w:eastAsia="hi-IN" w:bidi="hi-IN"/>
              </w:rPr>
            </w:pPr>
          </w:p>
        </w:tc>
      </w:tr>
    </w:tbl>
    <w:p w:rsidR="00F74213" w:rsidRDefault="00F74213" w:rsidP="006E606A">
      <w:pPr>
        <w:numPr>
          <w:ilvl w:val="0"/>
          <w:numId w:val="3"/>
        </w:numPr>
        <w:tabs>
          <w:tab w:val="right" w:pos="9070"/>
        </w:tabs>
        <w:ind w:left="357" w:right="-142" w:hanging="357"/>
        <w:rPr>
          <w:rFonts w:ascii="Palatino Linotype" w:hAnsi="Palatino Linotype"/>
          <w:b/>
          <w:sz w:val="24"/>
          <w:szCs w:val="24"/>
        </w:rPr>
        <w:sectPr w:rsidR="00F74213" w:rsidSect="006E606A">
          <w:pgSz w:w="16838" w:h="11906" w:orient="landscape"/>
          <w:pgMar w:top="1416" w:right="1618" w:bottom="1418" w:left="1560" w:header="709" w:footer="709" w:gutter="0"/>
          <w:cols w:space="708"/>
          <w:docGrid w:linePitch="360"/>
        </w:sectPr>
      </w:pPr>
    </w:p>
    <w:p w:rsidR="00F74213" w:rsidRPr="00BB5685" w:rsidRDefault="00F74213" w:rsidP="006E606A">
      <w:pPr>
        <w:pStyle w:val="Alcm"/>
        <w:numPr>
          <w:ilvl w:val="0"/>
          <w:numId w:val="0"/>
        </w:numPr>
        <w:jc w:val="right"/>
      </w:pPr>
      <w:r>
        <w:lastRenderedPageBreak/>
        <w:t xml:space="preserve">4. </w:t>
      </w:r>
      <w:r w:rsidRPr="00BB5685">
        <w:t xml:space="preserve">Művészettörténet tantárgy </w:t>
      </w:r>
      <w:r w:rsidRPr="00BB5685">
        <w:tab/>
        <w:t>140 óra</w:t>
      </w:r>
    </w:p>
    <w:p w:rsidR="00F74213" w:rsidRPr="008B793A"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8B793A">
        <w:rPr>
          <w:rFonts w:ascii="Palatino Linotype" w:hAnsi="Palatino Linotype"/>
          <w:b/>
          <w:sz w:val="24"/>
          <w:szCs w:val="24"/>
        </w:rPr>
        <w:t>A tantárgy tanításának célja</w:t>
      </w:r>
    </w:p>
    <w:p w:rsidR="00F74213" w:rsidRPr="00732044" w:rsidRDefault="00F74213" w:rsidP="006E606A">
      <w:pPr>
        <w:pStyle w:val="2szintszveg"/>
        <w:ind w:left="567" w:right="-142"/>
      </w:pPr>
      <w:r w:rsidRPr="008B793A">
        <w:t>A művészettörténet tantárgy oktatásának célja, hogy a Népi kézműves szakos diákok átfogó képet kapjanak az egyetemes és a magyar művészettörténet le</w:t>
      </w:r>
      <w:r w:rsidRPr="008B793A">
        <w:t>g</w:t>
      </w:r>
      <w:r w:rsidRPr="008B793A">
        <w:t>fontosabb korszakairól, ezek művészeti folyamatairól, a legnevesebb alkotókról és a stílustörekvésekről. A szakképzés jellegéből adódóan kiemelt cél az egyes művészettörténeti korszakok</w:t>
      </w:r>
      <w:r w:rsidRPr="00732044">
        <w:t xml:space="preserve"> iparművészetének bemutatása.</w:t>
      </w:r>
    </w:p>
    <w:p w:rsidR="00F74213" w:rsidRPr="00732044"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732044">
        <w:rPr>
          <w:rFonts w:ascii="Palatino Linotype" w:hAnsi="Palatino Linotype"/>
          <w:b/>
          <w:sz w:val="24"/>
          <w:szCs w:val="24"/>
        </w:rPr>
        <w:t>Kapcsolódó közismereti, szakmai tartalmak</w:t>
      </w:r>
    </w:p>
    <w:p w:rsidR="00F74213" w:rsidRPr="00732044" w:rsidRDefault="00F74213" w:rsidP="006E606A">
      <w:pPr>
        <w:pStyle w:val="2szintszveg"/>
        <w:ind w:left="567" w:right="-142"/>
      </w:pPr>
      <w:r w:rsidRPr="00732044">
        <w:t>Történelmi ismeretek</w:t>
      </w:r>
    </w:p>
    <w:p w:rsidR="00F74213" w:rsidRPr="00732044" w:rsidRDefault="00F74213" w:rsidP="006E606A">
      <w:pPr>
        <w:pStyle w:val="2szintszveg"/>
        <w:ind w:left="567" w:right="-142"/>
      </w:pPr>
      <w:r w:rsidRPr="00732044">
        <w:t>Földrajzi ismeretek</w:t>
      </w:r>
    </w:p>
    <w:p w:rsidR="00F74213" w:rsidRPr="00732044" w:rsidRDefault="00F74213" w:rsidP="006E606A">
      <w:pPr>
        <w:pStyle w:val="2szintszveg"/>
        <w:ind w:left="567" w:right="-142"/>
      </w:pPr>
      <w:r w:rsidRPr="00732044">
        <w:t>Irodalom (világirodalom és magyar irodalom)</w:t>
      </w:r>
    </w:p>
    <w:p w:rsidR="00F74213" w:rsidRPr="00732044" w:rsidRDefault="00F74213" w:rsidP="006E606A">
      <w:pPr>
        <w:pStyle w:val="2szintszveg"/>
        <w:ind w:left="567" w:right="-142"/>
      </w:pPr>
      <w:r w:rsidRPr="00732044">
        <w:t>Ének-zene</w:t>
      </w:r>
    </w:p>
    <w:p w:rsidR="00F74213" w:rsidRPr="00732044" w:rsidRDefault="00F74213" w:rsidP="006E606A">
      <w:pPr>
        <w:pStyle w:val="2szintszveg"/>
        <w:ind w:left="567" w:right="-142"/>
      </w:pPr>
      <w:r w:rsidRPr="00732044">
        <w:t>Rajz és vizuális kultúra</w:t>
      </w:r>
    </w:p>
    <w:p w:rsidR="00F74213" w:rsidRPr="00732044"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732044">
        <w:rPr>
          <w:rFonts w:ascii="Palatino Linotype" w:hAnsi="Palatino Linotype"/>
          <w:b/>
          <w:sz w:val="24"/>
          <w:szCs w:val="24"/>
        </w:rPr>
        <w:t>Témakörök</w:t>
      </w:r>
    </w:p>
    <w:p w:rsidR="00F74213" w:rsidRPr="00E67AC5" w:rsidRDefault="00F74213" w:rsidP="006E606A">
      <w:pPr>
        <w:pStyle w:val="3szint"/>
        <w:numPr>
          <w:ilvl w:val="2"/>
          <w:numId w:val="3"/>
        </w:numPr>
        <w:ind w:left="720" w:right="-142" w:firstLine="0"/>
        <w:jc w:val="right"/>
        <w:rPr>
          <w:i/>
        </w:rPr>
      </w:pPr>
      <w:r w:rsidRPr="00A55915">
        <w:t>Egyetemes művészettörténet</w:t>
      </w:r>
      <w:r w:rsidRPr="00A55915">
        <w:tab/>
      </w:r>
      <w:r w:rsidRPr="00E67AC5">
        <w:rPr>
          <w:i/>
        </w:rPr>
        <w:t>70 óra</w:t>
      </w:r>
    </w:p>
    <w:p w:rsidR="00F74213" w:rsidRPr="00E67AC5" w:rsidRDefault="00F74213" w:rsidP="006E606A">
      <w:pPr>
        <w:pStyle w:val="3szintszveg"/>
        <w:ind w:right="-142"/>
      </w:pPr>
      <w:r w:rsidRPr="00E67AC5">
        <w:t>A művészet kialakulása, az őskori művészet jellegzetességei</w:t>
      </w:r>
    </w:p>
    <w:p w:rsidR="00F74213" w:rsidRPr="00732044" w:rsidRDefault="00F74213" w:rsidP="006E606A">
      <w:pPr>
        <w:pStyle w:val="3szintszveg"/>
        <w:ind w:right="-142"/>
        <w:rPr>
          <w:kern w:val="1"/>
          <w:lang w:eastAsia="hi-IN" w:bidi="hi-IN"/>
        </w:rPr>
      </w:pPr>
      <w:r w:rsidRPr="00732044">
        <w:rPr>
          <w:kern w:val="1"/>
          <w:lang w:eastAsia="hi-IN" w:bidi="hi-IN"/>
        </w:rPr>
        <w:t>A mágia és a művészet kapcsolata a kőkori művészetben és a mai törzsi kult</w:t>
      </w:r>
      <w:r w:rsidRPr="00732044">
        <w:rPr>
          <w:kern w:val="1"/>
          <w:lang w:eastAsia="hi-IN" w:bidi="hi-IN"/>
        </w:rPr>
        <w:t>ú</w:t>
      </w:r>
      <w:r w:rsidRPr="00732044">
        <w:rPr>
          <w:kern w:val="1"/>
          <w:lang w:eastAsia="hi-IN" w:bidi="hi-IN"/>
        </w:rPr>
        <w:t>rákban</w:t>
      </w:r>
    </w:p>
    <w:p w:rsidR="00F74213" w:rsidRPr="00732044" w:rsidRDefault="00F74213" w:rsidP="006E606A">
      <w:pPr>
        <w:pStyle w:val="3szintszveg"/>
        <w:ind w:right="-142"/>
        <w:rPr>
          <w:kern w:val="1"/>
          <w:lang w:eastAsia="hi-IN" w:bidi="hi-IN"/>
        </w:rPr>
      </w:pPr>
      <w:r w:rsidRPr="00732044">
        <w:rPr>
          <w:kern w:val="1"/>
          <w:lang w:eastAsia="hi-IN" w:bidi="hi-IN"/>
        </w:rPr>
        <w:t>A kézművesség új</w:t>
      </w:r>
      <w:r>
        <w:rPr>
          <w:kern w:val="1"/>
          <w:lang w:eastAsia="hi-IN" w:bidi="hi-IN"/>
        </w:rPr>
        <w:t>-</w:t>
      </w:r>
      <w:r w:rsidRPr="00732044">
        <w:rPr>
          <w:kern w:val="1"/>
          <w:lang w:eastAsia="hi-IN" w:bidi="hi-IN"/>
        </w:rPr>
        <w:t>kőkori emlékei</w:t>
      </w:r>
    </w:p>
    <w:p w:rsidR="00F74213" w:rsidRPr="00732044" w:rsidRDefault="00F74213" w:rsidP="006E606A">
      <w:pPr>
        <w:pStyle w:val="3szintszveg"/>
        <w:ind w:right="-142"/>
        <w:rPr>
          <w:kern w:val="1"/>
          <w:lang w:eastAsia="hi-IN" w:bidi="hi-IN"/>
        </w:rPr>
      </w:pPr>
      <w:r w:rsidRPr="00732044">
        <w:rPr>
          <w:kern w:val="1"/>
          <w:lang w:eastAsia="hi-IN" w:bidi="hi-IN"/>
        </w:rPr>
        <w:t>Az ókori Egyiptom művészete</w:t>
      </w:r>
    </w:p>
    <w:p w:rsidR="00F74213" w:rsidRPr="00E67AC5" w:rsidRDefault="00F74213" w:rsidP="006E606A">
      <w:pPr>
        <w:pStyle w:val="3szintszveg"/>
        <w:ind w:right="-142"/>
      </w:pPr>
      <w:r w:rsidRPr="00E67AC5">
        <w:t>Az ókori Mezopotámia művészete</w:t>
      </w:r>
    </w:p>
    <w:p w:rsidR="00F74213" w:rsidRPr="00E67AC5" w:rsidRDefault="00F74213" w:rsidP="006E606A">
      <w:pPr>
        <w:pStyle w:val="3szintszveg"/>
        <w:ind w:right="-142"/>
      </w:pPr>
      <w:r w:rsidRPr="00E67AC5">
        <w:t>A szkíták művészete</w:t>
      </w:r>
    </w:p>
    <w:p w:rsidR="00F74213" w:rsidRPr="00E67AC5" w:rsidRDefault="00F74213" w:rsidP="006E606A">
      <w:pPr>
        <w:pStyle w:val="3szintszveg"/>
        <w:ind w:right="-142"/>
      </w:pPr>
      <w:r w:rsidRPr="00E67AC5">
        <w:t>Az ókori görögök művészete</w:t>
      </w:r>
    </w:p>
    <w:p w:rsidR="00F74213" w:rsidRPr="00E67AC5" w:rsidRDefault="00F74213" w:rsidP="006E606A">
      <w:pPr>
        <w:pStyle w:val="3szintszveg"/>
        <w:ind w:right="-142"/>
      </w:pPr>
      <w:r w:rsidRPr="00E67AC5">
        <w:t>Az ókori Róma művészete</w:t>
      </w:r>
    </w:p>
    <w:p w:rsidR="00F74213" w:rsidRPr="00E67AC5" w:rsidRDefault="00F74213" w:rsidP="006E606A">
      <w:pPr>
        <w:pStyle w:val="3szintszveg"/>
        <w:ind w:right="-142"/>
      </w:pPr>
      <w:r w:rsidRPr="00E67AC5">
        <w:t>A hunok művészete</w:t>
      </w:r>
    </w:p>
    <w:p w:rsidR="00F74213" w:rsidRPr="00E67AC5" w:rsidRDefault="00F74213" w:rsidP="006E606A">
      <w:pPr>
        <w:pStyle w:val="3szintszveg"/>
        <w:ind w:right="-142"/>
      </w:pPr>
      <w:r w:rsidRPr="00E67AC5">
        <w:t>A román kor művészete</w:t>
      </w:r>
    </w:p>
    <w:p w:rsidR="00F74213" w:rsidRPr="00E67AC5" w:rsidRDefault="00F74213" w:rsidP="006E606A">
      <w:pPr>
        <w:pStyle w:val="3szintszveg"/>
        <w:ind w:right="-142"/>
      </w:pPr>
      <w:r w:rsidRPr="00E67AC5">
        <w:t>Gótikus művészet</w:t>
      </w:r>
    </w:p>
    <w:p w:rsidR="00F74213" w:rsidRPr="00E67AC5" w:rsidRDefault="00F74213" w:rsidP="006E606A">
      <w:pPr>
        <w:pStyle w:val="3szintszveg"/>
        <w:ind w:right="-142"/>
      </w:pPr>
      <w:r w:rsidRPr="00E67AC5">
        <w:t>Reneszánsz művészet</w:t>
      </w:r>
    </w:p>
    <w:p w:rsidR="00F74213" w:rsidRPr="00E67AC5" w:rsidRDefault="00F74213" w:rsidP="006E606A">
      <w:pPr>
        <w:pStyle w:val="3szintszveg"/>
        <w:ind w:right="-142"/>
      </w:pPr>
      <w:r w:rsidRPr="00E67AC5">
        <w:t>Barokk és rokokó művészet</w:t>
      </w:r>
    </w:p>
    <w:p w:rsidR="00F74213" w:rsidRPr="00E67AC5" w:rsidRDefault="00F74213" w:rsidP="006E606A">
      <w:pPr>
        <w:pStyle w:val="3szintszveg"/>
        <w:ind w:right="-142"/>
      </w:pPr>
      <w:r w:rsidRPr="00E67AC5">
        <w:t>Klasszicista művészet</w:t>
      </w:r>
    </w:p>
    <w:p w:rsidR="00F74213" w:rsidRPr="00732044" w:rsidRDefault="00F74213" w:rsidP="006E606A">
      <w:pPr>
        <w:pStyle w:val="3szintszveg"/>
        <w:ind w:right="-142"/>
        <w:rPr>
          <w:kern w:val="1"/>
          <w:lang w:eastAsia="hi-IN" w:bidi="hi-IN"/>
        </w:rPr>
      </w:pPr>
      <w:r w:rsidRPr="00E67AC5">
        <w:t>A preraffaelita művészet és a</w:t>
      </w:r>
      <w:r w:rsidRPr="00732044">
        <w:rPr>
          <w:kern w:val="1"/>
          <w:lang w:eastAsia="hi-IN" w:bidi="hi-IN"/>
        </w:rPr>
        <w:t xml:space="preserve"> tárgykultúra megújítása Európában</w:t>
      </w:r>
    </w:p>
    <w:p w:rsidR="00F74213" w:rsidRPr="00E67AC5" w:rsidRDefault="00F74213" w:rsidP="006E606A">
      <w:pPr>
        <w:pStyle w:val="3szint"/>
        <w:numPr>
          <w:ilvl w:val="2"/>
          <w:numId w:val="3"/>
        </w:numPr>
        <w:ind w:left="720" w:right="-142" w:firstLine="0"/>
        <w:jc w:val="right"/>
        <w:rPr>
          <w:i/>
        </w:rPr>
      </w:pPr>
      <w:r w:rsidRPr="00A55915">
        <w:t>Magyar művészettörténet</w:t>
      </w:r>
      <w:r w:rsidRPr="00A55915">
        <w:tab/>
      </w:r>
      <w:r w:rsidRPr="00E67AC5">
        <w:rPr>
          <w:i/>
        </w:rPr>
        <w:t>70 óra</w:t>
      </w:r>
    </w:p>
    <w:p w:rsidR="00F74213" w:rsidRPr="00732044" w:rsidRDefault="00F74213" w:rsidP="006E606A">
      <w:pPr>
        <w:pStyle w:val="3szintszveg"/>
        <w:ind w:right="-142"/>
        <w:rPr>
          <w:kern w:val="1"/>
          <w:lang w:eastAsia="hi-IN" w:bidi="hi-IN"/>
        </w:rPr>
      </w:pPr>
      <w:r w:rsidRPr="00732044">
        <w:rPr>
          <w:kern w:val="1"/>
          <w:lang w:eastAsia="hi-IN" w:bidi="hi-IN"/>
        </w:rPr>
        <w:t>A kézművesség ókori és koraközépkori emlékei a Kárpát-medencében. Szkíták, hunok és avarok művészete. A nagyszentmiklósi kincs</w:t>
      </w:r>
    </w:p>
    <w:p w:rsidR="00F74213" w:rsidRPr="00732044" w:rsidRDefault="00F74213" w:rsidP="006E606A">
      <w:pPr>
        <w:pStyle w:val="3szintszveg"/>
        <w:ind w:right="-142"/>
        <w:rPr>
          <w:kern w:val="1"/>
          <w:lang w:eastAsia="hi-IN" w:bidi="hi-IN"/>
        </w:rPr>
      </w:pPr>
      <w:r w:rsidRPr="00732044">
        <w:rPr>
          <w:kern w:val="1"/>
          <w:lang w:eastAsia="hi-IN" w:bidi="hi-IN"/>
        </w:rPr>
        <w:t>A honfoglalás korának művészete</w:t>
      </w:r>
    </w:p>
    <w:p w:rsidR="00F74213" w:rsidRPr="00732044" w:rsidRDefault="00F74213" w:rsidP="006E606A">
      <w:pPr>
        <w:pStyle w:val="3szintszveg"/>
        <w:ind w:right="-142"/>
        <w:rPr>
          <w:kern w:val="1"/>
          <w:lang w:eastAsia="hi-IN" w:bidi="hi-IN"/>
        </w:rPr>
      </w:pPr>
      <w:r w:rsidRPr="00732044">
        <w:rPr>
          <w:kern w:val="1"/>
          <w:lang w:eastAsia="hi-IN" w:bidi="hi-IN"/>
        </w:rPr>
        <w:t>Román kori művészet Magyarországon</w:t>
      </w:r>
    </w:p>
    <w:p w:rsidR="00F74213" w:rsidRPr="00732044" w:rsidRDefault="00F74213" w:rsidP="006E606A">
      <w:pPr>
        <w:pStyle w:val="3szintszveg"/>
        <w:ind w:right="-142"/>
        <w:rPr>
          <w:kern w:val="1"/>
          <w:lang w:eastAsia="hi-IN" w:bidi="hi-IN"/>
        </w:rPr>
      </w:pPr>
      <w:r w:rsidRPr="00732044">
        <w:rPr>
          <w:kern w:val="1"/>
          <w:lang w:eastAsia="hi-IN" w:bidi="hi-IN"/>
        </w:rPr>
        <w:t>Gótikus művészet Magyarországon</w:t>
      </w:r>
    </w:p>
    <w:p w:rsidR="00F74213" w:rsidRPr="00732044" w:rsidRDefault="00F74213" w:rsidP="006E606A">
      <w:pPr>
        <w:pStyle w:val="3szintszveg"/>
        <w:ind w:right="-142"/>
        <w:rPr>
          <w:kern w:val="1"/>
          <w:lang w:eastAsia="hi-IN" w:bidi="hi-IN"/>
        </w:rPr>
      </w:pPr>
      <w:r w:rsidRPr="00732044">
        <w:rPr>
          <w:kern w:val="1"/>
          <w:lang w:eastAsia="hi-IN" w:bidi="hi-IN"/>
        </w:rPr>
        <w:t>Reneszánsz művészet Magyarországon és hatása a népművészetre</w:t>
      </w:r>
    </w:p>
    <w:p w:rsidR="00F74213" w:rsidRPr="00732044" w:rsidRDefault="00F74213" w:rsidP="006E606A">
      <w:pPr>
        <w:pStyle w:val="3szintszveg"/>
        <w:ind w:right="-142"/>
        <w:rPr>
          <w:kern w:val="1"/>
          <w:lang w:eastAsia="hi-IN" w:bidi="hi-IN"/>
        </w:rPr>
      </w:pPr>
      <w:r w:rsidRPr="00732044">
        <w:rPr>
          <w:kern w:val="1"/>
          <w:lang w:eastAsia="hi-IN" w:bidi="hi-IN"/>
        </w:rPr>
        <w:lastRenderedPageBreak/>
        <w:t>Barokk művészet Magyarországon. Hatása a népművészetre, a paraszt barokk</w:t>
      </w:r>
    </w:p>
    <w:p w:rsidR="00F74213" w:rsidRPr="00732044" w:rsidRDefault="00F74213" w:rsidP="006E606A">
      <w:pPr>
        <w:pStyle w:val="3szintszveg"/>
        <w:ind w:right="-142"/>
        <w:rPr>
          <w:kern w:val="1"/>
          <w:lang w:eastAsia="hi-IN" w:bidi="hi-IN"/>
        </w:rPr>
      </w:pPr>
      <w:r w:rsidRPr="00732044">
        <w:rPr>
          <w:kern w:val="1"/>
          <w:lang w:eastAsia="hi-IN" w:bidi="hi-IN"/>
        </w:rPr>
        <w:t>Festett kazettás templomi mennyezetek a Kárpát-medencében</w:t>
      </w:r>
    </w:p>
    <w:p w:rsidR="00F74213" w:rsidRPr="00732044" w:rsidRDefault="00F74213" w:rsidP="006E606A">
      <w:pPr>
        <w:pStyle w:val="3szintszveg"/>
        <w:ind w:right="-142"/>
        <w:rPr>
          <w:kern w:val="1"/>
          <w:lang w:eastAsia="hi-IN" w:bidi="hi-IN"/>
        </w:rPr>
      </w:pPr>
      <w:r w:rsidRPr="00732044">
        <w:rPr>
          <w:kern w:val="1"/>
          <w:lang w:eastAsia="hi-IN" w:bidi="hi-IN"/>
        </w:rPr>
        <w:t>A XX. századi magyar művészet. A szecesszió</w:t>
      </w:r>
    </w:p>
    <w:p w:rsidR="00F74213" w:rsidRPr="00732044" w:rsidRDefault="00F74213" w:rsidP="006E606A">
      <w:pPr>
        <w:pStyle w:val="3szintszveg"/>
        <w:ind w:right="-142"/>
        <w:rPr>
          <w:kern w:val="1"/>
          <w:lang w:eastAsia="hi-IN" w:bidi="hi-IN"/>
        </w:rPr>
      </w:pPr>
      <w:r w:rsidRPr="00732044">
        <w:rPr>
          <w:kern w:val="1"/>
          <w:lang w:eastAsia="hi-IN" w:bidi="hi-IN"/>
        </w:rPr>
        <w:t>A népművészet hatása a XX. századi magyar művészetre</w:t>
      </w:r>
    </w:p>
    <w:p w:rsidR="00F74213" w:rsidRPr="00732044" w:rsidRDefault="00F74213" w:rsidP="006E606A">
      <w:pPr>
        <w:pStyle w:val="3szintszveg"/>
        <w:ind w:right="-142"/>
        <w:rPr>
          <w:kern w:val="1"/>
          <w:lang w:eastAsia="hi-IN" w:bidi="hi-IN"/>
        </w:rPr>
      </w:pPr>
      <w:r w:rsidRPr="00732044">
        <w:rPr>
          <w:kern w:val="1"/>
          <w:lang w:eastAsia="hi-IN" w:bidi="hi-IN"/>
        </w:rPr>
        <w:t>A XX. századi magyar iparművészet</w:t>
      </w:r>
    </w:p>
    <w:p w:rsidR="00F74213" w:rsidRPr="00BB5685"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i/>
          <w:sz w:val="24"/>
          <w:szCs w:val="24"/>
        </w:rPr>
      </w:pPr>
      <w:r w:rsidRPr="00BB5685">
        <w:rPr>
          <w:rFonts w:ascii="Palatino Linotype" w:hAnsi="Palatino Linotype"/>
          <w:b/>
          <w:i/>
          <w:sz w:val="24"/>
          <w:szCs w:val="24"/>
        </w:rPr>
        <w:t>A képzés javasolt helyszíne (ajánlás)</w:t>
      </w:r>
    </w:p>
    <w:p w:rsidR="00F74213" w:rsidRPr="00684339" w:rsidRDefault="00F74213" w:rsidP="006E606A">
      <w:pPr>
        <w:pStyle w:val="2szintszveg"/>
        <w:ind w:left="567" w:right="-142"/>
        <w:rPr>
          <w:i/>
          <w:kern w:val="1"/>
          <w:lang w:eastAsia="hi-IN" w:bidi="hi-IN"/>
        </w:rPr>
      </w:pPr>
      <w:r w:rsidRPr="00684339">
        <w:rPr>
          <w:i/>
          <w:kern w:val="1"/>
          <w:lang w:eastAsia="hi-IN" w:bidi="hi-IN"/>
        </w:rPr>
        <w:t>Tanterem</w:t>
      </w:r>
    </w:p>
    <w:p w:rsidR="00F74213" w:rsidRPr="00BB5685" w:rsidRDefault="00F74213" w:rsidP="00684339">
      <w:pPr>
        <w:widowControl w:val="0"/>
        <w:numPr>
          <w:ilvl w:val="1"/>
          <w:numId w:val="3"/>
        </w:numPr>
        <w:tabs>
          <w:tab w:val="left" w:pos="794"/>
          <w:tab w:val="left" w:pos="993"/>
        </w:tabs>
        <w:suppressAutoHyphens/>
        <w:spacing w:before="240"/>
        <w:ind w:left="567" w:right="-142" w:firstLine="0"/>
        <w:jc w:val="both"/>
        <w:rPr>
          <w:rFonts w:ascii="Palatino Linotype" w:hAnsi="Palatino Linotype"/>
          <w:b/>
          <w:i/>
          <w:sz w:val="24"/>
          <w:szCs w:val="24"/>
        </w:rPr>
      </w:pPr>
      <w:r w:rsidRPr="00BB5685">
        <w:rPr>
          <w:rFonts w:ascii="Palatino Linotype" w:hAnsi="Palatino Linotype"/>
          <w:b/>
          <w:i/>
          <w:sz w:val="24"/>
          <w:szCs w:val="24"/>
        </w:rPr>
        <w:t>A tantárgy elsajátítása során alkalmazható sajátos módszerek, tanulói tevékenységformák (ajánlás)</w:t>
      </w:r>
    </w:p>
    <w:p w:rsidR="00F74213" w:rsidRPr="00BB5685" w:rsidRDefault="00F74213" w:rsidP="00684339">
      <w:pPr>
        <w:pStyle w:val="3szint"/>
        <w:numPr>
          <w:ilvl w:val="2"/>
          <w:numId w:val="3"/>
        </w:numPr>
        <w:tabs>
          <w:tab w:val="clear" w:pos="1440"/>
          <w:tab w:val="num" w:pos="1418"/>
        </w:tabs>
        <w:ind w:left="720" w:right="-142" w:firstLine="0"/>
        <w:rPr>
          <w:i/>
        </w:rPr>
      </w:pPr>
      <w:r w:rsidRPr="00BB5685">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732044" w:rsidTr="00684339">
        <w:trPr>
          <w:jc w:val="center"/>
        </w:trPr>
        <w:tc>
          <w:tcPr>
            <w:tcW w:w="994"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pontosítása)</w:t>
            </w:r>
          </w:p>
        </w:tc>
      </w:tr>
      <w:tr w:rsidR="00F74213" w:rsidRPr="00732044" w:rsidTr="00684339">
        <w:trPr>
          <w:jc w:val="center"/>
        </w:trPr>
        <w:tc>
          <w:tcPr>
            <w:tcW w:w="994" w:type="dxa"/>
            <w:vMerge/>
            <w:vAlign w:val="center"/>
          </w:tcPr>
          <w:p w:rsidR="00F74213" w:rsidRPr="00732044" w:rsidRDefault="00F74213" w:rsidP="00684339">
            <w:pPr>
              <w:ind w:right="-142"/>
              <w:jc w:val="center"/>
              <w:rPr>
                <w:rFonts w:ascii="Palatino Linotype" w:hAnsi="Palatino Linotype"/>
                <w:b/>
                <w:sz w:val="20"/>
                <w:szCs w:val="20"/>
              </w:rPr>
            </w:pPr>
          </w:p>
        </w:tc>
        <w:tc>
          <w:tcPr>
            <w:tcW w:w="2800" w:type="dxa"/>
            <w:vMerge/>
            <w:vAlign w:val="center"/>
          </w:tcPr>
          <w:p w:rsidR="00F74213" w:rsidRPr="00732044" w:rsidRDefault="00F74213" w:rsidP="00684339">
            <w:pPr>
              <w:ind w:right="-142"/>
              <w:rPr>
                <w:rFonts w:ascii="Palatino Linotype" w:hAnsi="Palatino Linotype"/>
                <w:b/>
                <w:sz w:val="20"/>
                <w:szCs w:val="20"/>
              </w:rPr>
            </w:pP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F74213" w:rsidRPr="00732044" w:rsidRDefault="00F74213" w:rsidP="00684339">
            <w:pPr>
              <w:ind w:right="-142"/>
              <w:jc w:val="center"/>
              <w:rPr>
                <w:rFonts w:ascii="Palatino Linotype" w:hAnsi="Palatino Linotype"/>
                <w:b/>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1.1</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1.6.</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Vetített képek, képes alb</w:t>
            </w:r>
            <w:r w:rsidRPr="00732044">
              <w:rPr>
                <w:rFonts w:ascii="Palatino Linotype" w:hAnsi="Palatino Linotype"/>
                <w:sz w:val="20"/>
                <w:szCs w:val="20"/>
              </w:rPr>
              <w:t>u</w:t>
            </w:r>
            <w:r w:rsidRPr="00732044">
              <w:rPr>
                <w:rFonts w:ascii="Palatino Linotype" w:hAnsi="Palatino Linotype"/>
                <w:sz w:val="20"/>
                <w:szCs w:val="20"/>
              </w:rPr>
              <w:t>mok</w:t>
            </w: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írásbeli feladat, házi dolg</w:t>
            </w:r>
            <w:r w:rsidRPr="00732044">
              <w:rPr>
                <w:rFonts w:ascii="Palatino Linotype" w:hAnsi="Palatino Linotype"/>
                <w:sz w:val="20"/>
                <w:szCs w:val="20"/>
              </w:rPr>
              <w:t>o</w:t>
            </w:r>
            <w:r w:rsidRPr="00732044">
              <w:rPr>
                <w:rFonts w:ascii="Palatino Linotype" w:hAnsi="Palatino Linotype"/>
                <w:sz w:val="20"/>
                <w:szCs w:val="20"/>
              </w:rPr>
              <w:t>zat</w:t>
            </w:r>
          </w:p>
        </w:tc>
      </w:tr>
    </w:tbl>
    <w:p w:rsidR="00F74213" w:rsidRPr="00BB5685" w:rsidRDefault="00F74213" w:rsidP="00684339">
      <w:pPr>
        <w:pStyle w:val="3szint"/>
        <w:numPr>
          <w:ilvl w:val="2"/>
          <w:numId w:val="3"/>
        </w:numPr>
        <w:ind w:left="720" w:right="-142" w:firstLine="0"/>
        <w:rPr>
          <w:i/>
        </w:rPr>
      </w:pPr>
      <w:r w:rsidRPr="00BB5685">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213" w:rsidRPr="00732044" w:rsidTr="006E606A">
        <w:trPr>
          <w:cantSplit/>
          <w:trHeight w:val="921"/>
          <w:jc w:val="center"/>
        </w:trPr>
        <w:tc>
          <w:tcPr>
            <w:tcW w:w="828"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3621"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 szervezési kerete</w:t>
            </w:r>
          </w:p>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Alkalmazandó eszk</w:t>
            </w:r>
            <w:r w:rsidRPr="00732044">
              <w:rPr>
                <w:rFonts w:ascii="Palatino Linotype" w:hAnsi="Palatino Linotype"/>
                <w:b/>
                <w:sz w:val="20"/>
                <w:szCs w:val="20"/>
              </w:rPr>
              <w:t>ö</w:t>
            </w:r>
            <w:r w:rsidRPr="00732044">
              <w:rPr>
                <w:rFonts w:ascii="Palatino Linotype" w:hAnsi="Palatino Linotype"/>
                <w:b/>
                <w:sz w:val="20"/>
                <w:szCs w:val="20"/>
              </w:rPr>
              <w:t>zök és felszerelések (SZVK 6. pont lebo</w:t>
            </w:r>
            <w:r w:rsidRPr="00732044">
              <w:rPr>
                <w:rFonts w:ascii="Palatino Linotype" w:hAnsi="Palatino Linotype"/>
                <w:b/>
                <w:sz w:val="20"/>
                <w:szCs w:val="20"/>
              </w:rPr>
              <w:t>n</w:t>
            </w:r>
            <w:r w:rsidRPr="00732044">
              <w:rPr>
                <w:rFonts w:ascii="Palatino Linotype" w:hAnsi="Palatino Linotype"/>
                <w:b/>
                <w:sz w:val="20"/>
                <w:szCs w:val="20"/>
              </w:rPr>
              <w:t>tása, pontosítása)</w:t>
            </w:r>
          </w:p>
        </w:tc>
      </w:tr>
      <w:tr w:rsidR="00F74213" w:rsidRPr="00732044" w:rsidTr="006E606A">
        <w:trPr>
          <w:cantSplit/>
          <w:trHeight w:val="1076"/>
          <w:jc w:val="center"/>
        </w:trPr>
        <w:tc>
          <w:tcPr>
            <w:tcW w:w="828" w:type="dxa"/>
            <w:vMerge/>
            <w:vAlign w:val="center"/>
          </w:tcPr>
          <w:p w:rsidR="00F74213" w:rsidRPr="00732044" w:rsidRDefault="00F74213" w:rsidP="006E606A">
            <w:pPr>
              <w:ind w:right="-142"/>
              <w:jc w:val="center"/>
              <w:rPr>
                <w:rFonts w:ascii="Palatino Linotype" w:hAnsi="Palatino Linotype"/>
                <w:b/>
                <w:sz w:val="20"/>
                <w:szCs w:val="20"/>
              </w:rPr>
            </w:pPr>
          </w:p>
        </w:tc>
        <w:tc>
          <w:tcPr>
            <w:tcW w:w="3621" w:type="dxa"/>
            <w:vMerge/>
            <w:vAlign w:val="center"/>
          </w:tcPr>
          <w:p w:rsidR="00F74213" w:rsidRPr="00732044" w:rsidRDefault="00F74213" w:rsidP="006E606A">
            <w:pPr>
              <w:ind w:right="-142"/>
              <w:rPr>
                <w:rFonts w:ascii="Palatino Linotype" w:hAnsi="Palatino Linotype"/>
                <w:b/>
                <w:sz w:val="20"/>
                <w:szCs w:val="20"/>
              </w:rPr>
            </w:pPr>
          </w:p>
        </w:tc>
        <w:tc>
          <w:tcPr>
            <w:tcW w:w="809"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Csoport-</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Osztály-</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F74213" w:rsidRPr="00732044" w:rsidRDefault="00F74213" w:rsidP="006E606A">
            <w:pPr>
              <w:ind w:right="-142"/>
              <w:jc w:val="center"/>
              <w:rPr>
                <w:rFonts w:ascii="Palatino Linotype" w:hAnsi="Palatino Linotype"/>
                <w:b/>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1.</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Információ feldolgozó tevékenységek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1</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Olvasott szöveg feladattal vezetett fe</w:t>
            </w:r>
            <w:r w:rsidRPr="00732044">
              <w:rPr>
                <w:rFonts w:ascii="Palatino Linotype" w:hAnsi="Palatino Linotype"/>
                <w:sz w:val="20"/>
                <w:szCs w:val="20"/>
              </w:rPr>
              <w:t>l</w:t>
            </w:r>
            <w:r w:rsidRPr="00732044">
              <w:rPr>
                <w:rFonts w:ascii="Palatino Linotype" w:hAnsi="Palatino Linotype"/>
                <w:sz w:val="20"/>
                <w:szCs w:val="20"/>
              </w:rPr>
              <w:t>dolgozása</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Olvasott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3</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Hallott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4.</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Információk önálló rendszerezése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2.</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Ismeretalkalmazási gyakorló tev</w:t>
            </w:r>
            <w:r w:rsidRPr="00732044">
              <w:rPr>
                <w:rFonts w:ascii="Palatino Linotype" w:hAnsi="Palatino Linotype"/>
                <w:b/>
                <w:sz w:val="20"/>
                <w:szCs w:val="20"/>
              </w:rPr>
              <w:t>é</w:t>
            </w:r>
            <w:r w:rsidRPr="00732044">
              <w:rPr>
                <w:rFonts w:ascii="Palatino Linotype" w:hAnsi="Palatino Linotype"/>
                <w:b/>
                <w:sz w:val="20"/>
                <w:szCs w:val="20"/>
              </w:rPr>
              <w:t>kenységek, feladatok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2.1.</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Írásos elemzések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2.2.</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Leírás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lastRenderedPageBreak/>
              <w:t>2.3.</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Válaszolás írásban mondatszintű ké</w:t>
            </w:r>
            <w:r w:rsidRPr="00732044">
              <w:rPr>
                <w:rFonts w:ascii="Palatino Linotype" w:hAnsi="Palatino Linotype"/>
                <w:sz w:val="20"/>
                <w:szCs w:val="20"/>
              </w:rPr>
              <w:t>r</w:t>
            </w:r>
            <w:r w:rsidRPr="00732044">
              <w:rPr>
                <w:rFonts w:ascii="Palatino Linotype" w:hAnsi="Palatino Linotype"/>
                <w:sz w:val="20"/>
                <w:szCs w:val="20"/>
              </w:rPr>
              <w:t>désekre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2.4.</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Tesztfeladat megoldása</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2.5.</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Szöveges előadás egyéni felkészüléssel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3.</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Képi információk körében</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3.1.</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XY rajz értelmezése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3.</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XY rajz készítés tárgyról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bl>
    <w:p w:rsidR="00F74213" w:rsidRPr="00732044"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732044">
        <w:rPr>
          <w:rFonts w:ascii="Palatino Linotype" w:hAnsi="Palatino Linotype"/>
          <w:b/>
          <w:sz w:val="24"/>
          <w:szCs w:val="24"/>
        </w:rPr>
        <w:t>A tantárgy értékelésének módja</w:t>
      </w:r>
    </w:p>
    <w:p w:rsidR="00F74213" w:rsidRDefault="00F74213" w:rsidP="006E606A">
      <w:pPr>
        <w:pStyle w:val="2szintszveg"/>
        <w:ind w:left="567" w:right="-142"/>
      </w:pPr>
      <w:r w:rsidRPr="00732044">
        <w:t>A nemzeti köznevelésről szóló 2011. évi CXC törvény 54. § (2) a) pontja szerinti értékeléssel.</w:t>
      </w:r>
    </w:p>
    <w:p w:rsidR="00F74213" w:rsidRDefault="00F74213" w:rsidP="006E606A">
      <w:pPr>
        <w:pStyle w:val="2szintszveg"/>
        <w:ind w:left="567" w:right="-142"/>
      </w:pPr>
    </w:p>
    <w:p w:rsidR="00F74213" w:rsidRPr="00732044" w:rsidRDefault="00F74213" w:rsidP="006E606A">
      <w:pPr>
        <w:pStyle w:val="2szintszveg"/>
        <w:ind w:left="567" w:right="-142"/>
      </w:pPr>
    </w:p>
    <w:p w:rsidR="00F74213" w:rsidRPr="00732044" w:rsidRDefault="00F74213" w:rsidP="006E606A">
      <w:pPr>
        <w:pStyle w:val="Alcm"/>
        <w:numPr>
          <w:ilvl w:val="0"/>
          <w:numId w:val="3"/>
        </w:numPr>
        <w:ind w:right="-142"/>
        <w:jc w:val="right"/>
      </w:pPr>
      <w:r>
        <w:t xml:space="preserve"> </w:t>
      </w:r>
      <w:r w:rsidRPr="00732044">
        <w:t xml:space="preserve">Általános néprajz </w:t>
      </w:r>
      <w:r>
        <w:t xml:space="preserve">tantárgy </w:t>
      </w:r>
      <w:r>
        <w:tab/>
        <w:t>72 óra</w:t>
      </w:r>
    </w:p>
    <w:p w:rsidR="00F74213" w:rsidRPr="00C13E81"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C13E81">
        <w:rPr>
          <w:rFonts w:ascii="Palatino Linotype" w:hAnsi="Palatino Linotype"/>
          <w:b/>
          <w:sz w:val="24"/>
          <w:szCs w:val="24"/>
        </w:rPr>
        <w:t>A tantárgy tanításának célja</w:t>
      </w:r>
    </w:p>
    <w:p w:rsidR="00F74213" w:rsidRPr="00732044" w:rsidRDefault="00F74213" w:rsidP="006E606A">
      <w:pPr>
        <w:pStyle w:val="2szintszveg"/>
        <w:ind w:left="567" w:right="-142"/>
      </w:pPr>
      <w:r w:rsidRPr="0013634D">
        <w:t>Az általános néprajz tantárgy oktatásának a célja, hogy a Népi kézműves szakma szakirányait tanuló diákok átfogó képet kapjanak a magyar néprajztudomány főbb irányairól, a magyar hagyományokról, a magyar paraszti társadalom kor</w:t>
      </w:r>
      <w:r w:rsidRPr="0013634D">
        <w:t>a</w:t>
      </w:r>
      <w:r w:rsidRPr="0013634D">
        <w:t>beli életéről. A népi kézműves képzésben tanulók oktatásában kiemelt cél a Kárpát-medence tájegységeinek néprajza, tárgyi és szellemei néprajzának me</w:t>
      </w:r>
      <w:r w:rsidRPr="0013634D">
        <w:t>g</w:t>
      </w:r>
      <w:r w:rsidRPr="0013634D">
        <w:t>ismertetése, az ünnepkörök, szokások</w:t>
      </w:r>
      <w:r w:rsidRPr="00732044">
        <w:t xml:space="preserve"> elsajátíttatása.</w:t>
      </w:r>
    </w:p>
    <w:p w:rsidR="00F74213" w:rsidRPr="00C13E81"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C13E81">
        <w:rPr>
          <w:rFonts w:ascii="Palatino Linotype" w:hAnsi="Palatino Linotype"/>
          <w:b/>
          <w:sz w:val="24"/>
          <w:szCs w:val="24"/>
        </w:rPr>
        <w:t>Kapcsolódó közismereti, szakmai tartalmak</w:t>
      </w:r>
    </w:p>
    <w:p w:rsidR="00F74213" w:rsidRPr="00732044" w:rsidRDefault="00F74213" w:rsidP="006E606A">
      <w:pPr>
        <w:pStyle w:val="2szintszveg"/>
        <w:ind w:left="567" w:right="-142"/>
        <w:jc w:val="left"/>
      </w:pPr>
      <w:r w:rsidRPr="00732044">
        <w:t>Történelmi ismeretek</w:t>
      </w:r>
    </w:p>
    <w:p w:rsidR="00F74213" w:rsidRPr="00732044" w:rsidRDefault="00F74213" w:rsidP="006E606A">
      <w:pPr>
        <w:pStyle w:val="2szintszveg"/>
        <w:ind w:left="567" w:right="-142"/>
        <w:jc w:val="left"/>
      </w:pPr>
      <w:r w:rsidRPr="00732044">
        <w:t>Földrajzi ismeretek</w:t>
      </w:r>
    </w:p>
    <w:p w:rsidR="00F74213" w:rsidRPr="00732044" w:rsidRDefault="00F74213" w:rsidP="006E606A">
      <w:pPr>
        <w:pStyle w:val="2szintszveg"/>
        <w:ind w:left="567" w:right="-142"/>
        <w:jc w:val="left"/>
      </w:pPr>
      <w:r w:rsidRPr="00732044">
        <w:t>Magyar irodalom</w:t>
      </w:r>
    </w:p>
    <w:p w:rsidR="00F74213" w:rsidRPr="00732044" w:rsidRDefault="00F74213" w:rsidP="006E606A">
      <w:pPr>
        <w:pStyle w:val="2szintszveg"/>
        <w:ind w:left="567" w:right="-142"/>
        <w:jc w:val="left"/>
      </w:pPr>
      <w:r w:rsidRPr="00732044">
        <w:t>Ének-zene</w:t>
      </w:r>
    </w:p>
    <w:p w:rsidR="00F74213" w:rsidRPr="00732044" w:rsidRDefault="00F74213" w:rsidP="006E606A">
      <w:pPr>
        <w:pStyle w:val="2szintszveg"/>
        <w:ind w:left="567" w:right="-142"/>
        <w:jc w:val="left"/>
      </w:pPr>
      <w:r w:rsidRPr="00732044">
        <w:t>Művészettörténeti ismeretek</w:t>
      </w:r>
    </w:p>
    <w:p w:rsidR="00F74213" w:rsidRPr="00C13E81"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C13E81">
        <w:rPr>
          <w:rFonts w:ascii="Palatino Linotype" w:hAnsi="Palatino Linotype"/>
          <w:b/>
          <w:sz w:val="24"/>
          <w:szCs w:val="24"/>
        </w:rPr>
        <w:t>Témakörök</w:t>
      </w:r>
    </w:p>
    <w:p w:rsidR="00F74213" w:rsidRPr="00E67AC5" w:rsidRDefault="00F74213" w:rsidP="006E606A">
      <w:pPr>
        <w:pStyle w:val="3szint"/>
        <w:numPr>
          <w:ilvl w:val="2"/>
          <w:numId w:val="3"/>
        </w:numPr>
        <w:ind w:left="720" w:right="-142" w:firstLine="0"/>
        <w:jc w:val="right"/>
        <w:rPr>
          <w:i/>
        </w:rPr>
      </w:pPr>
      <w:r w:rsidRPr="005B53F6">
        <w:t>Tárgyi néprajz</w:t>
      </w:r>
      <w:r w:rsidRPr="005B53F6">
        <w:tab/>
      </w:r>
      <w:r w:rsidRPr="00E67AC5">
        <w:rPr>
          <w:i/>
        </w:rPr>
        <w:t>24 óra</w:t>
      </w:r>
    </w:p>
    <w:p w:rsidR="00F74213" w:rsidRPr="00732044" w:rsidRDefault="00F74213" w:rsidP="006E606A">
      <w:pPr>
        <w:pStyle w:val="3szintszveg"/>
        <w:ind w:right="-142"/>
        <w:jc w:val="left"/>
        <w:rPr>
          <w:kern w:val="1"/>
          <w:lang w:eastAsia="hi-IN" w:bidi="hi-IN"/>
        </w:rPr>
      </w:pPr>
      <w:r w:rsidRPr="00732044">
        <w:rPr>
          <w:kern w:val="1"/>
          <w:lang w:eastAsia="hi-IN" w:bidi="hi-IN"/>
        </w:rPr>
        <w:t>Település néprajz</w:t>
      </w:r>
    </w:p>
    <w:p w:rsidR="00F74213" w:rsidRPr="00732044" w:rsidRDefault="00F74213" w:rsidP="006E606A">
      <w:pPr>
        <w:pStyle w:val="3szintszveg"/>
        <w:ind w:right="-142"/>
        <w:jc w:val="left"/>
        <w:rPr>
          <w:kern w:val="1"/>
          <w:lang w:eastAsia="hi-IN" w:bidi="hi-IN"/>
        </w:rPr>
      </w:pPr>
      <w:r w:rsidRPr="00732044">
        <w:rPr>
          <w:kern w:val="1"/>
          <w:lang w:eastAsia="hi-IN" w:bidi="hi-IN"/>
        </w:rPr>
        <w:t>Népi építészet</w:t>
      </w:r>
    </w:p>
    <w:p w:rsidR="00F74213" w:rsidRPr="00732044" w:rsidRDefault="00F74213" w:rsidP="006E606A">
      <w:pPr>
        <w:pStyle w:val="3szintszveg"/>
        <w:ind w:right="-142"/>
        <w:jc w:val="left"/>
        <w:rPr>
          <w:kern w:val="1"/>
          <w:lang w:eastAsia="hi-IN" w:bidi="hi-IN"/>
        </w:rPr>
      </w:pPr>
      <w:r w:rsidRPr="00732044">
        <w:rPr>
          <w:kern w:val="1"/>
          <w:lang w:eastAsia="hi-IN" w:bidi="hi-IN"/>
        </w:rPr>
        <w:t>Népi gazdálkodás</w:t>
      </w:r>
    </w:p>
    <w:p w:rsidR="00F74213" w:rsidRPr="00732044" w:rsidRDefault="00F74213" w:rsidP="006E606A">
      <w:pPr>
        <w:pStyle w:val="3szintszveg"/>
        <w:ind w:right="-142"/>
        <w:jc w:val="left"/>
        <w:rPr>
          <w:kern w:val="1"/>
          <w:lang w:eastAsia="hi-IN" w:bidi="hi-IN"/>
        </w:rPr>
      </w:pPr>
      <w:r w:rsidRPr="00732044">
        <w:rPr>
          <w:kern w:val="1"/>
          <w:lang w:eastAsia="hi-IN" w:bidi="hi-IN"/>
        </w:rPr>
        <w:t>Népi táplálkozás</w:t>
      </w:r>
    </w:p>
    <w:p w:rsidR="00F74213" w:rsidRPr="00732044" w:rsidRDefault="00F74213" w:rsidP="006E606A">
      <w:pPr>
        <w:pStyle w:val="3szintszveg"/>
        <w:ind w:right="-142"/>
        <w:jc w:val="left"/>
        <w:rPr>
          <w:kern w:val="1"/>
          <w:lang w:eastAsia="hi-IN" w:bidi="hi-IN"/>
        </w:rPr>
      </w:pPr>
      <w:r w:rsidRPr="00732044">
        <w:rPr>
          <w:kern w:val="1"/>
          <w:lang w:eastAsia="hi-IN" w:bidi="hi-IN"/>
        </w:rPr>
        <w:t>Kézművesség, kézműves szakmák</w:t>
      </w:r>
    </w:p>
    <w:p w:rsidR="00F74213" w:rsidRPr="00732044" w:rsidRDefault="00F74213" w:rsidP="006E606A">
      <w:pPr>
        <w:pStyle w:val="3szintszveg"/>
        <w:ind w:right="-142"/>
        <w:jc w:val="left"/>
        <w:rPr>
          <w:kern w:val="1"/>
          <w:lang w:eastAsia="hi-IN" w:bidi="hi-IN"/>
        </w:rPr>
      </w:pPr>
      <w:r w:rsidRPr="00732044">
        <w:rPr>
          <w:kern w:val="1"/>
          <w:lang w:eastAsia="hi-IN" w:bidi="hi-IN"/>
        </w:rPr>
        <w:t>Népviselet és hímző kultúra</w:t>
      </w:r>
    </w:p>
    <w:p w:rsidR="00F74213" w:rsidRPr="00E67AC5" w:rsidRDefault="00F74213" w:rsidP="006E606A">
      <w:pPr>
        <w:pStyle w:val="3szint"/>
        <w:numPr>
          <w:ilvl w:val="2"/>
          <w:numId w:val="3"/>
        </w:numPr>
        <w:ind w:left="720" w:right="-142" w:firstLine="0"/>
        <w:jc w:val="right"/>
        <w:rPr>
          <w:i/>
        </w:rPr>
      </w:pPr>
      <w:r w:rsidRPr="005B53F6">
        <w:t>Folklór</w:t>
      </w:r>
      <w:r w:rsidRPr="005B53F6">
        <w:tab/>
      </w:r>
      <w:r w:rsidRPr="00E67AC5">
        <w:rPr>
          <w:i/>
        </w:rPr>
        <w:t>8 óra</w:t>
      </w:r>
    </w:p>
    <w:p w:rsidR="00F74213" w:rsidRPr="00E67AC5" w:rsidRDefault="00F74213" w:rsidP="006E606A">
      <w:pPr>
        <w:pStyle w:val="3szintszveg"/>
        <w:ind w:right="-142"/>
        <w:jc w:val="left"/>
      </w:pPr>
      <w:r w:rsidRPr="00E67AC5">
        <w:t>Népmesék, mondák, balladák</w:t>
      </w:r>
    </w:p>
    <w:p w:rsidR="00F74213" w:rsidRPr="00732044" w:rsidRDefault="00F74213" w:rsidP="006E606A">
      <w:pPr>
        <w:pStyle w:val="3szintszveg"/>
        <w:ind w:right="-142"/>
        <w:jc w:val="left"/>
        <w:rPr>
          <w:kern w:val="1"/>
          <w:lang w:eastAsia="hi-IN" w:bidi="hi-IN"/>
        </w:rPr>
      </w:pPr>
      <w:r w:rsidRPr="00732044">
        <w:rPr>
          <w:kern w:val="1"/>
          <w:lang w:eastAsia="hi-IN" w:bidi="hi-IN"/>
        </w:rPr>
        <w:t>Népi játékok</w:t>
      </w:r>
    </w:p>
    <w:p w:rsidR="00F74213" w:rsidRPr="00732044" w:rsidRDefault="00F74213" w:rsidP="006E606A">
      <w:pPr>
        <w:pStyle w:val="3szintszveg"/>
        <w:ind w:right="-142"/>
        <w:jc w:val="left"/>
        <w:rPr>
          <w:kern w:val="1"/>
          <w:lang w:eastAsia="hi-IN" w:bidi="hi-IN"/>
        </w:rPr>
      </w:pPr>
      <w:r w:rsidRPr="00732044">
        <w:rPr>
          <w:kern w:val="1"/>
          <w:lang w:eastAsia="hi-IN" w:bidi="hi-IN"/>
        </w:rPr>
        <w:t>Népszokások és költészetük</w:t>
      </w:r>
    </w:p>
    <w:p w:rsidR="00F74213" w:rsidRPr="00732044" w:rsidRDefault="00F74213" w:rsidP="006E606A">
      <w:pPr>
        <w:pStyle w:val="3szintszveg"/>
        <w:ind w:right="-142"/>
        <w:jc w:val="left"/>
        <w:rPr>
          <w:kern w:val="1"/>
          <w:lang w:eastAsia="hi-IN" w:bidi="hi-IN"/>
        </w:rPr>
      </w:pPr>
      <w:r w:rsidRPr="00732044">
        <w:rPr>
          <w:kern w:val="1"/>
          <w:lang w:eastAsia="hi-IN" w:bidi="hi-IN"/>
        </w:rPr>
        <w:lastRenderedPageBreak/>
        <w:t>Népzene</w:t>
      </w:r>
    </w:p>
    <w:p w:rsidR="00F74213" w:rsidRPr="00732044" w:rsidRDefault="00F74213" w:rsidP="006E606A">
      <w:pPr>
        <w:pStyle w:val="3szintszveg"/>
        <w:ind w:right="-142"/>
        <w:jc w:val="left"/>
        <w:rPr>
          <w:kern w:val="1"/>
          <w:lang w:eastAsia="hi-IN" w:bidi="hi-IN"/>
        </w:rPr>
      </w:pPr>
      <w:r w:rsidRPr="00732044">
        <w:rPr>
          <w:kern w:val="1"/>
          <w:lang w:eastAsia="hi-IN" w:bidi="hi-IN"/>
        </w:rPr>
        <w:t>Néptánc</w:t>
      </w:r>
    </w:p>
    <w:p w:rsidR="00F74213" w:rsidRPr="00732044" w:rsidRDefault="00F74213" w:rsidP="006E606A">
      <w:pPr>
        <w:pStyle w:val="3szintszveg"/>
        <w:ind w:right="-142"/>
        <w:jc w:val="left"/>
        <w:rPr>
          <w:kern w:val="1"/>
          <w:lang w:eastAsia="hi-IN" w:bidi="hi-IN"/>
        </w:rPr>
      </w:pPr>
      <w:r w:rsidRPr="00732044">
        <w:rPr>
          <w:kern w:val="1"/>
          <w:lang w:eastAsia="hi-IN" w:bidi="hi-IN"/>
        </w:rPr>
        <w:t>Népi hit és vallásosság</w:t>
      </w:r>
    </w:p>
    <w:p w:rsidR="00F74213" w:rsidRPr="00732044" w:rsidRDefault="00F74213" w:rsidP="006E606A">
      <w:pPr>
        <w:pStyle w:val="3szintszveg"/>
        <w:ind w:right="-142"/>
        <w:jc w:val="left"/>
        <w:rPr>
          <w:kern w:val="1"/>
          <w:lang w:eastAsia="hi-IN" w:bidi="hi-IN"/>
        </w:rPr>
      </w:pPr>
      <w:r w:rsidRPr="00732044">
        <w:rPr>
          <w:kern w:val="1"/>
          <w:lang w:eastAsia="hi-IN" w:bidi="hi-IN"/>
        </w:rPr>
        <w:t>Népi gyógyítás</w:t>
      </w:r>
    </w:p>
    <w:p w:rsidR="00F74213" w:rsidRPr="00E67AC5" w:rsidRDefault="00F74213" w:rsidP="006E606A">
      <w:pPr>
        <w:pStyle w:val="3szint"/>
        <w:numPr>
          <w:ilvl w:val="2"/>
          <w:numId w:val="3"/>
        </w:numPr>
        <w:ind w:left="720" w:right="-142" w:firstLine="0"/>
        <w:jc w:val="right"/>
        <w:rPr>
          <w:i/>
        </w:rPr>
      </w:pPr>
      <w:r w:rsidRPr="005B53F6">
        <w:t>Ünnepkörök, szokások</w:t>
      </w:r>
      <w:r w:rsidRPr="005B53F6">
        <w:tab/>
      </w:r>
      <w:r w:rsidRPr="00E67AC5">
        <w:rPr>
          <w:i/>
        </w:rPr>
        <w:t>20 óra</w:t>
      </w:r>
    </w:p>
    <w:p w:rsidR="00F74213" w:rsidRPr="00732044" w:rsidRDefault="00F74213" w:rsidP="006E606A">
      <w:pPr>
        <w:pStyle w:val="3szintszveg"/>
        <w:ind w:right="-142"/>
        <w:jc w:val="left"/>
        <w:rPr>
          <w:kern w:val="1"/>
          <w:lang w:eastAsia="hi-IN" w:bidi="hi-IN"/>
        </w:rPr>
      </w:pPr>
      <w:r w:rsidRPr="00732044">
        <w:t>Tavaszi népszokások</w:t>
      </w:r>
    </w:p>
    <w:p w:rsidR="00F74213" w:rsidRPr="00732044" w:rsidRDefault="00F74213" w:rsidP="006E606A">
      <w:pPr>
        <w:pStyle w:val="3szintszveg"/>
        <w:ind w:right="-142"/>
        <w:jc w:val="left"/>
        <w:rPr>
          <w:kern w:val="1"/>
          <w:lang w:eastAsia="hi-IN" w:bidi="hi-IN"/>
        </w:rPr>
      </w:pPr>
      <w:r w:rsidRPr="00732044">
        <w:t>Nyári népszokások</w:t>
      </w:r>
    </w:p>
    <w:p w:rsidR="00F74213" w:rsidRPr="00732044" w:rsidRDefault="00F74213" w:rsidP="006E606A">
      <w:pPr>
        <w:pStyle w:val="3szintszveg"/>
        <w:ind w:right="-142"/>
        <w:jc w:val="left"/>
        <w:rPr>
          <w:kern w:val="1"/>
          <w:lang w:eastAsia="hi-IN" w:bidi="hi-IN"/>
        </w:rPr>
      </w:pPr>
      <w:r w:rsidRPr="00732044">
        <w:t>Őszi népszokások</w:t>
      </w:r>
    </w:p>
    <w:p w:rsidR="00F74213" w:rsidRPr="00732044" w:rsidRDefault="00F74213" w:rsidP="006E606A">
      <w:pPr>
        <w:pStyle w:val="3szintszveg"/>
        <w:ind w:right="-142"/>
        <w:jc w:val="left"/>
        <w:rPr>
          <w:kern w:val="1"/>
          <w:lang w:eastAsia="hi-IN" w:bidi="hi-IN"/>
        </w:rPr>
      </w:pPr>
      <w:r w:rsidRPr="00732044">
        <w:t>Téli népszokások</w:t>
      </w:r>
    </w:p>
    <w:p w:rsidR="00F74213" w:rsidRPr="00732044" w:rsidRDefault="00F74213" w:rsidP="006E606A">
      <w:pPr>
        <w:pStyle w:val="3szintszveg"/>
        <w:ind w:right="-142"/>
        <w:jc w:val="left"/>
        <w:rPr>
          <w:kern w:val="1"/>
          <w:lang w:eastAsia="hi-IN" w:bidi="hi-IN"/>
        </w:rPr>
      </w:pPr>
      <w:r w:rsidRPr="00732044">
        <w:t>Az emberi élet fordulóihoz fűződő népszokások</w:t>
      </w:r>
    </w:p>
    <w:p w:rsidR="00F74213" w:rsidRPr="00732044" w:rsidRDefault="00F74213" w:rsidP="006E606A">
      <w:pPr>
        <w:pStyle w:val="3szintszveg"/>
        <w:ind w:right="-142"/>
        <w:jc w:val="left"/>
        <w:rPr>
          <w:kern w:val="1"/>
          <w:lang w:eastAsia="hi-IN" w:bidi="hi-IN"/>
        </w:rPr>
      </w:pPr>
      <w:r w:rsidRPr="00732044">
        <w:t>Gyermek a családban</w:t>
      </w:r>
    </w:p>
    <w:p w:rsidR="00F74213" w:rsidRPr="00732044" w:rsidRDefault="00F74213" w:rsidP="006E606A">
      <w:pPr>
        <w:pStyle w:val="3szintszveg"/>
        <w:ind w:right="-142"/>
        <w:jc w:val="left"/>
        <w:rPr>
          <w:kern w:val="1"/>
          <w:lang w:eastAsia="hi-IN" w:bidi="hi-IN"/>
        </w:rPr>
      </w:pPr>
      <w:r w:rsidRPr="00732044">
        <w:t>A játék szerepe a paraszti társadalomban</w:t>
      </w:r>
    </w:p>
    <w:p w:rsidR="00F74213" w:rsidRPr="005B53F6" w:rsidRDefault="00F74213" w:rsidP="006E606A">
      <w:pPr>
        <w:pStyle w:val="3szint"/>
        <w:numPr>
          <w:ilvl w:val="2"/>
          <w:numId w:val="3"/>
        </w:numPr>
        <w:ind w:left="720" w:right="-142" w:firstLine="0"/>
        <w:jc w:val="right"/>
      </w:pPr>
      <w:r w:rsidRPr="005B53F6">
        <w:t>Tájegységek néprajza</w:t>
      </w:r>
      <w:r w:rsidRPr="005B53F6">
        <w:tab/>
      </w:r>
      <w:r w:rsidRPr="00E67AC5">
        <w:rPr>
          <w:i/>
        </w:rPr>
        <w:t>20 óra</w:t>
      </w:r>
    </w:p>
    <w:p w:rsidR="00F74213" w:rsidRPr="00732044" w:rsidRDefault="00F74213" w:rsidP="006E606A">
      <w:pPr>
        <w:pStyle w:val="3szintszveg"/>
        <w:ind w:right="-142"/>
        <w:jc w:val="left"/>
        <w:rPr>
          <w:shd w:val="clear" w:color="auto" w:fill="FFFFFF"/>
        </w:rPr>
      </w:pPr>
      <w:r w:rsidRPr="00732044">
        <w:t>A magyarság időbeni és térbeni tagozódása</w:t>
      </w:r>
    </w:p>
    <w:p w:rsidR="00F74213" w:rsidRPr="00732044" w:rsidRDefault="00F74213" w:rsidP="006E606A">
      <w:pPr>
        <w:pStyle w:val="3szintszveg"/>
        <w:ind w:right="-142"/>
        <w:jc w:val="left"/>
        <w:rPr>
          <w:shd w:val="clear" w:color="auto" w:fill="FFFFFF"/>
        </w:rPr>
      </w:pPr>
      <w:r w:rsidRPr="00732044">
        <w:t>Szomszédjaink és a hazai nemzetiségek</w:t>
      </w:r>
    </w:p>
    <w:p w:rsidR="00F74213" w:rsidRPr="00732044" w:rsidRDefault="00F74213" w:rsidP="006E606A">
      <w:pPr>
        <w:pStyle w:val="3szintszveg"/>
        <w:ind w:right="-142"/>
        <w:jc w:val="left"/>
        <w:rPr>
          <w:shd w:val="clear" w:color="auto" w:fill="FFFFFF"/>
        </w:rPr>
      </w:pPr>
      <w:r w:rsidRPr="00732044">
        <w:rPr>
          <w:shd w:val="clear" w:color="auto" w:fill="FFFFFF"/>
        </w:rPr>
        <w:t>Dunántúl néprajzi jellemzői</w:t>
      </w:r>
    </w:p>
    <w:p w:rsidR="00F74213" w:rsidRPr="00732044" w:rsidRDefault="00F74213" w:rsidP="006E606A">
      <w:pPr>
        <w:pStyle w:val="3szintszveg"/>
        <w:ind w:right="-142"/>
        <w:jc w:val="left"/>
        <w:rPr>
          <w:shd w:val="clear" w:color="auto" w:fill="FFFFFF"/>
        </w:rPr>
      </w:pPr>
      <w:r w:rsidRPr="00732044">
        <w:rPr>
          <w:shd w:val="clear" w:color="auto" w:fill="FFFFFF"/>
        </w:rPr>
        <w:t>Felföld néprajzi jellemzői</w:t>
      </w:r>
    </w:p>
    <w:p w:rsidR="00F74213" w:rsidRPr="00732044" w:rsidRDefault="00F74213" w:rsidP="006E606A">
      <w:pPr>
        <w:pStyle w:val="3szintszveg"/>
        <w:ind w:right="-142"/>
        <w:jc w:val="left"/>
        <w:rPr>
          <w:shd w:val="clear" w:color="auto" w:fill="FFFFFF"/>
        </w:rPr>
      </w:pPr>
      <w:r w:rsidRPr="00732044">
        <w:rPr>
          <w:shd w:val="clear" w:color="auto" w:fill="FFFFFF"/>
        </w:rPr>
        <w:t>Alföld néprajzi jellemzői</w:t>
      </w:r>
    </w:p>
    <w:p w:rsidR="00F74213" w:rsidRPr="00732044" w:rsidRDefault="00F74213" w:rsidP="006E606A">
      <w:pPr>
        <w:pStyle w:val="3szintszveg"/>
        <w:ind w:right="-142"/>
        <w:jc w:val="left"/>
        <w:rPr>
          <w:shd w:val="clear" w:color="auto" w:fill="FFFFFF"/>
        </w:rPr>
      </w:pPr>
      <w:r w:rsidRPr="00732044">
        <w:rPr>
          <w:shd w:val="clear" w:color="auto" w:fill="FFFFFF"/>
        </w:rPr>
        <w:t>Erdély néprajzi jellemzői</w:t>
      </w:r>
    </w:p>
    <w:p w:rsidR="00F74213" w:rsidRPr="00BB5685"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i/>
          <w:sz w:val="24"/>
          <w:szCs w:val="24"/>
        </w:rPr>
      </w:pPr>
      <w:r w:rsidRPr="00BB5685">
        <w:rPr>
          <w:rFonts w:ascii="Palatino Linotype" w:hAnsi="Palatino Linotype"/>
          <w:b/>
          <w:i/>
          <w:sz w:val="24"/>
          <w:szCs w:val="24"/>
        </w:rPr>
        <w:t>A képzés javasolt helyszíne (ajánlás)</w:t>
      </w:r>
    </w:p>
    <w:p w:rsidR="00F74213" w:rsidRPr="00684339" w:rsidRDefault="00F74213" w:rsidP="006E606A">
      <w:pPr>
        <w:pStyle w:val="2szintszveg"/>
        <w:ind w:left="567" w:right="-142"/>
        <w:rPr>
          <w:i/>
        </w:rPr>
      </w:pPr>
      <w:r w:rsidRPr="00684339">
        <w:rPr>
          <w:i/>
          <w:kern w:val="1"/>
          <w:lang w:eastAsia="hi-IN" w:bidi="hi-IN"/>
        </w:rPr>
        <w:t>Szaktanterem</w:t>
      </w:r>
    </w:p>
    <w:p w:rsidR="00F74213" w:rsidRPr="00684339" w:rsidRDefault="00F74213" w:rsidP="006E606A">
      <w:pPr>
        <w:pStyle w:val="2szintszveg"/>
        <w:ind w:left="567" w:right="-142"/>
        <w:rPr>
          <w:i/>
        </w:rPr>
      </w:pPr>
      <w:r w:rsidRPr="00684339">
        <w:rPr>
          <w:i/>
          <w:kern w:val="1"/>
          <w:lang w:eastAsia="hi-IN" w:bidi="hi-IN"/>
        </w:rPr>
        <w:t>Könyvtár</w:t>
      </w:r>
    </w:p>
    <w:p w:rsidR="00F74213" w:rsidRPr="00684339" w:rsidRDefault="00F74213" w:rsidP="006E606A">
      <w:pPr>
        <w:pStyle w:val="2szintszveg"/>
        <w:ind w:left="567" w:right="-142"/>
        <w:rPr>
          <w:i/>
        </w:rPr>
      </w:pPr>
      <w:r w:rsidRPr="00684339">
        <w:rPr>
          <w:i/>
          <w:kern w:val="1"/>
          <w:lang w:eastAsia="hi-IN" w:bidi="hi-IN"/>
        </w:rPr>
        <w:t>Múzeumok néprajzi gyűjteményei</w:t>
      </w:r>
    </w:p>
    <w:p w:rsidR="00F74213" w:rsidRPr="00684339" w:rsidRDefault="00F74213" w:rsidP="006E606A">
      <w:pPr>
        <w:pStyle w:val="2szintszveg"/>
        <w:ind w:left="567" w:right="-142"/>
        <w:rPr>
          <w:i/>
        </w:rPr>
      </w:pPr>
      <w:r w:rsidRPr="00684339">
        <w:rPr>
          <w:i/>
          <w:kern w:val="1"/>
          <w:lang w:eastAsia="hi-IN" w:bidi="hi-IN"/>
        </w:rPr>
        <w:t>Tájházak, helytörténeti gyűjtemények</w:t>
      </w:r>
    </w:p>
    <w:p w:rsidR="00F74213" w:rsidRPr="00BB5685" w:rsidRDefault="00F74213" w:rsidP="00684339">
      <w:pPr>
        <w:widowControl w:val="0"/>
        <w:numPr>
          <w:ilvl w:val="1"/>
          <w:numId w:val="3"/>
        </w:numPr>
        <w:tabs>
          <w:tab w:val="left" w:pos="794"/>
          <w:tab w:val="left" w:pos="993"/>
        </w:tabs>
        <w:suppressAutoHyphens/>
        <w:spacing w:before="240"/>
        <w:ind w:left="567" w:right="-142" w:firstLine="0"/>
        <w:jc w:val="both"/>
        <w:rPr>
          <w:rFonts w:ascii="Palatino Linotype" w:hAnsi="Palatino Linotype"/>
          <w:b/>
          <w:i/>
          <w:sz w:val="24"/>
          <w:szCs w:val="24"/>
        </w:rPr>
      </w:pPr>
      <w:r w:rsidRPr="00BB5685">
        <w:rPr>
          <w:rFonts w:ascii="Palatino Linotype" w:hAnsi="Palatino Linotype"/>
          <w:b/>
          <w:i/>
          <w:sz w:val="24"/>
          <w:szCs w:val="24"/>
        </w:rPr>
        <w:t>A tantárgy elsajátítása során alkalmazható sajátos módszerek, tanulói tevékenységformák (ajánlás)</w:t>
      </w:r>
    </w:p>
    <w:p w:rsidR="00F74213" w:rsidRPr="00BB5685" w:rsidRDefault="00F74213" w:rsidP="00684339">
      <w:pPr>
        <w:pStyle w:val="3szint"/>
        <w:numPr>
          <w:ilvl w:val="2"/>
          <w:numId w:val="3"/>
        </w:numPr>
        <w:tabs>
          <w:tab w:val="clear" w:pos="1440"/>
          <w:tab w:val="num" w:pos="1418"/>
        </w:tabs>
        <w:ind w:left="720" w:right="-142" w:firstLine="0"/>
        <w:rPr>
          <w:i/>
        </w:rPr>
      </w:pPr>
      <w:r w:rsidRPr="00BB5685">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732044" w:rsidTr="00684339">
        <w:trPr>
          <w:jc w:val="center"/>
        </w:trPr>
        <w:tc>
          <w:tcPr>
            <w:tcW w:w="994"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pontosítása)</w:t>
            </w:r>
          </w:p>
        </w:tc>
      </w:tr>
      <w:tr w:rsidR="00F74213" w:rsidRPr="00732044" w:rsidTr="00684339">
        <w:trPr>
          <w:jc w:val="center"/>
        </w:trPr>
        <w:tc>
          <w:tcPr>
            <w:tcW w:w="994" w:type="dxa"/>
            <w:vMerge/>
            <w:vAlign w:val="center"/>
          </w:tcPr>
          <w:p w:rsidR="00F74213" w:rsidRPr="00732044" w:rsidRDefault="00F74213" w:rsidP="00684339">
            <w:pPr>
              <w:ind w:right="-142"/>
              <w:jc w:val="center"/>
              <w:rPr>
                <w:rFonts w:ascii="Palatino Linotype" w:hAnsi="Palatino Linotype"/>
                <w:b/>
                <w:sz w:val="20"/>
                <w:szCs w:val="20"/>
              </w:rPr>
            </w:pPr>
          </w:p>
        </w:tc>
        <w:tc>
          <w:tcPr>
            <w:tcW w:w="2800" w:type="dxa"/>
            <w:vMerge/>
            <w:vAlign w:val="center"/>
          </w:tcPr>
          <w:p w:rsidR="00F74213" w:rsidRPr="00732044" w:rsidRDefault="00F74213" w:rsidP="00684339">
            <w:pPr>
              <w:ind w:right="-142"/>
              <w:rPr>
                <w:rFonts w:ascii="Palatino Linotype" w:hAnsi="Palatino Linotype"/>
                <w:b/>
                <w:sz w:val="20"/>
                <w:szCs w:val="20"/>
              </w:rPr>
            </w:pP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F74213" w:rsidRPr="00732044" w:rsidRDefault="00F74213" w:rsidP="00684339">
            <w:pPr>
              <w:ind w:right="-142"/>
              <w:jc w:val="center"/>
              <w:rPr>
                <w:rFonts w:ascii="Palatino Linotype" w:hAnsi="Palatino Linotype"/>
                <w:b/>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1.1</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1.6.</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Múzeumi, tájházi tárgyakkal</w:t>
            </w: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Házi dolgozatok, gyűjtés, kutatás</w:t>
            </w:r>
          </w:p>
        </w:tc>
      </w:tr>
    </w:tbl>
    <w:p w:rsidR="00F74213" w:rsidRDefault="00F74213" w:rsidP="00684339">
      <w:pPr>
        <w:pStyle w:val="3szint"/>
        <w:numPr>
          <w:ilvl w:val="0"/>
          <w:numId w:val="0"/>
        </w:numPr>
        <w:ind w:left="720" w:right="-142"/>
        <w:rPr>
          <w:i/>
        </w:rPr>
      </w:pPr>
    </w:p>
    <w:p w:rsidR="00F74213" w:rsidRPr="00BB5685" w:rsidRDefault="00F74213" w:rsidP="00684339">
      <w:pPr>
        <w:pStyle w:val="3szint"/>
        <w:numPr>
          <w:ilvl w:val="2"/>
          <w:numId w:val="3"/>
        </w:numPr>
        <w:ind w:left="720" w:right="-142" w:firstLine="0"/>
        <w:rPr>
          <w:i/>
        </w:rPr>
      </w:pPr>
      <w:r w:rsidRPr="00BB5685">
        <w:rPr>
          <w:i/>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213" w:rsidRPr="00732044" w:rsidTr="006E606A">
        <w:trPr>
          <w:cantSplit/>
          <w:trHeight w:val="921"/>
          <w:jc w:val="center"/>
        </w:trPr>
        <w:tc>
          <w:tcPr>
            <w:tcW w:w="828"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3621"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 szervezési kerete</w:t>
            </w:r>
          </w:p>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Alkalmazandó eszk</w:t>
            </w:r>
            <w:r w:rsidRPr="00732044">
              <w:rPr>
                <w:rFonts w:ascii="Palatino Linotype" w:hAnsi="Palatino Linotype"/>
                <w:b/>
                <w:sz w:val="20"/>
                <w:szCs w:val="20"/>
              </w:rPr>
              <w:t>ö</w:t>
            </w:r>
            <w:r w:rsidRPr="00732044">
              <w:rPr>
                <w:rFonts w:ascii="Palatino Linotype" w:hAnsi="Palatino Linotype"/>
                <w:b/>
                <w:sz w:val="20"/>
                <w:szCs w:val="20"/>
              </w:rPr>
              <w:t>zök és felszerelések (SZVK 6. pont lebo</w:t>
            </w:r>
            <w:r w:rsidRPr="00732044">
              <w:rPr>
                <w:rFonts w:ascii="Palatino Linotype" w:hAnsi="Palatino Linotype"/>
                <w:b/>
                <w:sz w:val="20"/>
                <w:szCs w:val="20"/>
              </w:rPr>
              <w:t>n</w:t>
            </w:r>
            <w:r w:rsidRPr="00732044">
              <w:rPr>
                <w:rFonts w:ascii="Palatino Linotype" w:hAnsi="Palatino Linotype"/>
                <w:b/>
                <w:sz w:val="20"/>
                <w:szCs w:val="20"/>
              </w:rPr>
              <w:t>tása, pontosítása)</w:t>
            </w:r>
          </w:p>
        </w:tc>
      </w:tr>
      <w:tr w:rsidR="00F74213" w:rsidRPr="00732044" w:rsidTr="006E606A">
        <w:trPr>
          <w:cantSplit/>
          <w:trHeight w:val="1076"/>
          <w:jc w:val="center"/>
        </w:trPr>
        <w:tc>
          <w:tcPr>
            <w:tcW w:w="828" w:type="dxa"/>
            <w:vMerge/>
            <w:vAlign w:val="center"/>
          </w:tcPr>
          <w:p w:rsidR="00F74213" w:rsidRPr="00732044" w:rsidRDefault="00F74213" w:rsidP="006E606A">
            <w:pPr>
              <w:ind w:right="-142"/>
              <w:jc w:val="center"/>
              <w:rPr>
                <w:rFonts w:ascii="Palatino Linotype" w:hAnsi="Palatino Linotype"/>
                <w:b/>
                <w:sz w:val="20"/>
                <w:szCs w:val="20"/>
              </w:rPr>
            </w:pPr>
          </w:p>
        </w:tc>
        <w:tc>
          <w:tcPr>
            <w:tcW w:w="3621" w:type="dxa"/>
            <w:vMerge/>
            <w:vAlign w:val="center"/>
          </w:tcPr>
          <w:p w:rsidR="00F74213" w:rsidRPr="00732044" w:rsidRDefault="00F74213" w:rsidP="006E606A">
            <w:pPr>
              <w:ind w:right="-142"/>
              <w:rPr>
                <w:rFonts w:ascii="Palatino Linotype" w:hAnsi="Palatino Linotype"/>
                <w:b/>
                <w:sz w:val="20"/>
                <w:szCs w:val="20"/>
              </w:rPr>
            </w:pPr>
          </w:p>
        </w:tc>
        <w:tc>
          <w:tcPr>
            <w:tcW w:w="809"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Csoport-</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Osztály-</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F74213" w:rsidRPr="00732044" w:rsidRDefault="00F74213" w:rsidP="006E606A">
            <w:pPr>
              <w:ind w:right="-142"/>
              <w:jc w:val="center"/>
              <w:rPr>
                <w:rFonts w:ascii="Palatino Linotype" w:hAnsi="Palatino Linotype"/>
                <w:b/>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1.</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Információ feldolgozó tevékenységek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1</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Olvasott szöveg feladattal vezetett fe</w:t>
            </w:r>
            <w:r w:rsidRPr="00732044">
              <w:rPr>
                <w:rFonts w:ascii="Palatino Linotype" w:hAnsi="Palatino Linotype"/>
                <w:sz w:val="20"/>
                <w:szCs w:val="20"/>
              </w:rPr>
              <w:t>l</w:t>
            </w:r>
            <w:r w:rsidRPr="00732044">
              <w:rPr>
                <w:rFonts w:ascii="Palatino Linotype" w:hAnsi="Palatino Linotype"/>
                <w:sz w:val="20"/>
                <w:szCs w:val="20"/>
              </w:rPr>
              <w:t>dolgozása</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Olvasott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3</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Hallott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4</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Hallott szöveg feladattal vezetett fe</w:t>
            </w:r>
            <w:r w:rsidRPr="00732044">
              <w:rPr>
                <w:rFonts w:ascii="Palatino Linotype" w:hAnsi="Palatino Linotype"/>
                <w:sz w:val="20"/>
                <w:szCs w:val="20"/>
              </w:rPr>
              <w:t>l</w:t>
            </w:r>
            <w:r w:rsidRPr="00732044">
              <w:rPr>
                <w:rFonts w:ascii="Palatino Linotype" w:hAnsi="Palatino Linotype"/>
                <w:sz w:val="20"/>
                <w:szCs w:val="20"/>
              </w:rPr>
              <w:t>dolgozása</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5</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Információk önálló rendszerezése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2.</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Ismeretalkalmazási gyakorló tev</w:t>
            </w:r>
            <w:r w:rsidRPr="00732044">
              <w:rPr>
                <w:rFonts w:ascii="Palatino Linotype" w:hAnsi="Palatino Linotype"/>
                <w:b/>
                <w:sz w:val="20"/>
                <w:szCs w:val="20"/>
              </w:rPr>
              <w:t>é</w:t>
            </w:r>
            <w:r w:rsidRPr="00732044">
              <w:rPr>
                <w:rFonts w:ascii="Palatino Linotype" w:hAnsi="Palatino Linotype"/>
                <w:b/>
                <w:sz w:val="20"/>
                <w:szCs w:val="20"/>
              </w:rPr>
              <w:t>kenységek, feladatok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2.1.</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Írásos elemzések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2.2.</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Leírás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2.3.</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Válaszolás írásban mondatszintű ké</w:t>
            </w:r>
            <w:r w:rsidRPr="00732044">
              <w:rPr>
                <w:rFonts w:ascii="Palatino Linotype" w:hAnsi="Palatino Linotype"/>
                <w:sz w:val="20"/>
                <w:szCs w:val="20"/>
              </w:rPr>
              <w:t>r</w:t>
            </w:r>
            <w:r w:rsidRPr="00732044">
              <w:rPr>
                <w:rFonts w:ascii="Palatino Linotype" w:hAnsi="Palatino Linotype"/>
                <w:sz w:val="20"/>
                <w:szCs w:val="20"/>
              </w:rPr>
              <w:t>désekre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2.4.</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Tesztfeladat megoldása</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2.5.</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Szöveges előadás egyéni felkészüléssel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Komplex információk körében</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Jegyzetkészítés eseményről kérdéssor alapján</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Utólagos szóbeli beszámoló</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bl>
    <w:p w:rsidR="00F74213" w:rsidRPr="00BB5685"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BB5685">
        <w:rPr>
          <w:rFonts w:ascii="Palatino Linotype" w:hAnsi="Palatino Linotype"/>
          <w:b/>
          <w:sz w:val="24"/>
          <w:szCs w:val="24"/>
        </w:rPr>
        <w:t>A tantárgy értékelésének módja</w:t>
      </w:r>
    </w:p>
    <w:p w:rsidR="00F74213" w:rsidRDefault="00F74213" w:rsidP="006E606A">
      <w:pPr>
        <w:pStyle w:val="2szintszveg"/>
        <w:ind w:left="567" w:right="-142"/>
        <w:rPr>
          <w:kern w:val="1"/>
          <w:lang w:eastAsia="hi-IN" w:bidi="hi-IN"/>
        </w:rPr>
      </w:pPr>
      <w:r w:rsidRPr="00BB5685">
        <w:rPr>
          <w:kern w:val="1"/>
          <w:lang w:eastAsia="hi-IN" w:bidi="hi-IN"/>
        </w:rPr>
        <w:t>A nemzeti köznevelésről szóló 2011. évi CXC törvény 54. § (2) a) pontja szerinti értékeléssel.</w:t>
      </w:r>
    </w:p>
    <w:p w:rsidR="00F74213" w:rsidRDefault="00F74213" w:rsidP="006E606A">
      <w:pPr>
        <w:pStyle w:val="2szintszveg"/>
        <w:ind w:left="567" w:right="-142"/>
        <w:rPr>
          <w:kern w:val="1"/>
          <w:lang w:eastAsia="hi-IN" w:bidi="hi-IN"/>
        </w:rPr>
      </w:pPr>
    </w:p>
    <w:p w:rsidR="00F74213" w:rsidRPr="00BB5685" w:rsidRDefault="00F74213" w:rsidP="006E606A">
      <w:pPr>
        <w:pStyle w:val="2szintszveg"/>
        <w:ind w:left="567" w:right="-142"/>
        <w:rPr>
          <w:kern w:val="1"/>
          <w:lang w:eastAsia="hi-IN" w:bidi="hi-IN"/>
        </w:rPr>
      </w:pPr>
    </w:p>
    <w:p w:rsidR="00F74213" w:rsidRPr="00BB5685" w:rsidRDefault="00F74213" w:rsidP="006E606A">
      <w:pPr>
        <w:pStyle w:val="Alcm"/>
        <w:numPr>
          <w:ilvl w:val="0"/>
          <w:numId w:val="3"/>
        </w:numPr>
        <w:ind w:right="-142"/>
        <w:jc w:val="right"/>
      </w:pPr>
      <w:r>
        <w:t xml:space="preserve"> </w:t>
      </w:r>
      <w:r w:rsidRPr="00BB5685">
        <w:t>Rajz gyakorlat tantárgy</w:t>
      </w:r>
      <w:r w:rsidRPr="00BB5685">
        <w:tab/>
        <w:t>176 óra</w:t>
      </w:r>
    </w:p>
    <w:p w:rsidR="00F74213" w:rsidRPr="00BB5685"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BB5685">
        <w:rPr>
          <w:rFonts w:ascii="Palatino Linotype" w:hAnsi="Palatino Linotype"/>
          <w:b/>
          <w:sz w:val="24"/>
          <w:szCs w:val="24"/>
        </w:rPr>
        <w:t>A tantárgy tanításának célja</w:t>
      </w:r>
    </w:p>
    <w:p w:rsidR="00F74213" w:rsidRDefault="00F74213" w:rsidP="006E606A">
      <w:pPr>
        <w:pStyle w:val="2szintszveg"/>
        <w:ind w:left="567" w:right="-142"/>
      </w:pPr>
      <w:r w:rsidRPr="00732044">
        <w:t>A rajz gyakorlati tantárgy oktatásának célja, hogy a Népi kézműves szakos di</w:t>
      </w:r>
      <w:r w:rsidRPr="00732044">
        <w:t>á</w:t>
      </w:r>
      <w:r w:rsidRPr="00732044">
        <w:t>kok átfogóan megismerjék, és gyakorlatban alkalmazzák a sík és tér ábrázolási módokat, a szakrajzi alapismereteket, színek szerepét jelentőségét régen és napj</w:t>
      </w:r>
      <w:r w:rsidRPr="00732044">
        <w:t>a</w:t>
      </w:r>
      <w:r w:rsidRPr="00732044">
        <w:t>inkban, a motívumok, ornamentikák formavilágát, szimbólumát.</w:t>
      </w:r>
    </w:p>
    <w:p w:rsidR="00F74213" w:rsidRPr="00732044" w:rsidRDefault="00F74213" w:rsidP="006E606A">
      <w:pPr>
        <w:pStyle w:val="2szintszveg"/>
        <w:ind w:left="567" w:right="-142"/>
      </w:pPr>
    </w:p>
    <w:p w:rsidR="00F74213" w:rsidRPr="00BB5685"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BB5685">
        <w:rPr>
          <w:rFonts w:ascii="Palatino Linotype" w:hAnsi="Palatino Linotype"/>
          <w:b/>
          <w:sz w:val="24"/>
          <w:szCs w:val="24"/>
        </w:rPr>
        <w:lastRenderedPageBreak/>
        <w:t>Kapcsolódó közismereti, szakmai tartalmak</w:t>
      </w:r>
    </w:p>
    <w:p w:rsidR="00F74213" w:rsidRPr="0013634D" w:rsidRDefault="00F74213" w:rsidP="006E606A">
      <w:pPr>
        <w:pStyle w:val="2szintszveg"/>
        <w:ind w:left="567" w:right="-142"/>
      </w:pPr>
      <w:r w:rsidRPr="0013634D">
        <w:t>Néprajz</w:t>
      </w:r>
    </w:p>
    <w:p w:rsidR="00F74213" w:rsidRPr="0013634D" w:rsidRDefault="00F74213" w:rsidP="006E606A">
      <w:pPr>
        <w:pStyle w:val="2szintszveg"/>
        <w:ind w:left="567" w:right="-142"/>
      </w:pPr>
      <w:r w:rsidRPr="0013634D">
        <w:t>Művészettörténet</w:t>
      </w:r>
    </w:p>
    <w:p w:rsidR="00F74213" w:rsidRPr="0013634D" w:rsidRDefault="00F74213" w:rsidP="006E606A">
      <w:pPr>
        <w:pStyle w:val="2szintszveg"/>
        <w:ind w:left="567" w:right="-142"/>
      </w:pPr>
      <w:r w:rsidRPr="0013634D">
        <w:t>Történelmi ismeretek</w:t>
      </w:r>
    </w:p>
    <w:p w:rsidR="00F74213" w:rsidRPr="0013634D" w:rsidRDefault="00F74213" w:rsidP="006E606A">
      <w:pPr>
        <w:pStyle w:val="2szintszveg"/>
        <w:ind w:left="567" w:right="-142"/>
      </w:pPr>
      <w:r w:rsidRPr="0013634D">
        <w:t>Földrajz</w:t>
      </w:r>
    </w:p>
    <w:p w:rsidR="00F74213" w:rsidRPr="00BB5685"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BB5685">
        <w:rPr>
          <w:rFonts w:ascii="Palatino Linotype" w:hAnsi="Palatino Linotype"/>
          <w:b/>
          <w:sz w:val="24"/>
          <w:szCs w:val="24"/>
        </w:rPr>
        <w:t>Témakörök</w:t>
      </w:r>
    </w:p>
    <w:p w:rsidR="00F74213" w:rsidRPr="00E67AC5" w:rsidRDefault="00F74213" w:rsidP="006E606A">
      <w:pPr>
        <w:pStyle w:val="3szint"/>
        <w:numPr>
          <w:ilvl w:val="2"/>
          <w:numId w:val="3"/>
        </w:numPr>
        <w:ind w:left="720" w:right="-142" w:firstLine="0"/>
        <w:rPr>
          <w:i/>
        </w:rPr>
      </w:pPr>
      <w:r w:rsidRPr="005B53F6">
        <w:t>Színtan</w:t>
      </w:r>
      <w:r w:rsidRPr="00446A18">
        <w:tab/>
      </w:r>
      <w:r w:rsidRPr="00E67AC5">
        <w:rPr>
          <w:i/>
        </w:rPr>
        <w:t>24 óra</w:t>
      </w:r>
    </w:p>
    <w:p w:rsidR="00F74213" w:rsidRPr="0013634D" w:rsidRDefault="00F74213" w:rsidP="006E606A">
      <w:pPr>
        <w:pStyle w:val="3szintszveg"/>
        <w:ind w:right="-142"/>
        <w:jc w:val="left"/>
      </w:pPr>
      <w:r w:rsidRPr="0013634D">
        <w:t>A látás idegrendszere, a fény érzékelése</w:t>
      </w:r>
    </w:p>
    <w:p w:rsidR="00F74213" w:rsidRPr="00732044" w:rsidRDefault="00F74213" w:rsidP="006E606A">
      <w:pPr>
        <w:pStyle w:val="3szintszveg"/>
        <w:ind w:right="-142"/>
        <w:jc w:val="left"/>
      </w:pPr>
      <w:r w:rsidRPr="00732044">
        <w:t>A színkör alkotó elemeinek megismerése, a fő és mellék színek kikeverése, fe</w:t>
      </w:r>
      <w:r w:rsidRPr="00732044">
        <w:t>s</w:t>
      </w:r>
      <w:r w:rsidRPr="00732044">
        <w:t>tékek ecsetek használata.</w:t>
      </w:r>
    </w:p>
    <w:p w:rsidR="00F74213" w:rsidRPr="00732044" w:rsidRDefault="00F74213" w:rsidP="006E606A">
      <w:pPr>
        <w:pStyle w:val="3szintszveg"/>
        <w:ind w:right="-142"/>
        <w:jc w:val="left"/>
      </w:pPr>
      <w:r w:rsidRPr="00732044">
        <w:t>Festékhordozók fajtái, tulajdonságai</w:t>
      </w:r>
    </w:p>
    <w:p w:rsidR="00F74213" w:rsidRPr="00732044" w:rsidRDefault="00F74213" w:rsidP="006E606A">
      <w:pPr>
        <w:pStyle w:val="3szintszveg"/>
        <w:ind w:right="-142"/>
        <w:jc w:val="left"/>
      </w:pPr>
      <w:r w:rsidRPr="00732044">
        <w:t>Természetes és mesterséges festékek, festő növények földfestékek, kőzetek régi festék alapanyagok</w:t>
      </w:r>
    </w:p>
    <w:p w:rsidR="00F74213" w:rsidRPr="00732044" w:rsidRDefault="00F74213" w:rsidP="006E606A">
      <w:pPr>
        <w:pStyle w:val="3szintszveg"/>
        <w:ind w:right="-142"/>
        <w:jc w:val="left"/>
      </w:pPr>
      <w:r w:rsidRPr="00732044">
        <w:t>Hideg meleg színek jellemzése fokozatainak keveréssel való alkalmazása.</w:t>
      </w:r>
    </w:p>
    <w:p w:rsidR="00F74213" w:rsidRPr="00732044" w:rsidRDefault="00F74213" w:rsidP="006E606A">
      <w:pPr>
        <w:pStyle w:val="3szintszveg"/>
        <w:ind w:right="-142"/>
        <w:jc w:val="left"/>
      </w:pPr>
      <w:r w:rsidRPr="00732044">
        <w:t>Komplementer színek jellemzése és azok alkalmazása párosítása</w:t>
      </w:r>
    </w:p>
    <w:p w:rsidR="00F74213" w:rsidRPr="00732044" w:rsidRDefault="00F74213" w:rsidP="006E606A">
      <w:pPr>
        <w:pStyle w:val="3szintszveg"/>
        <w:ind w:right="-142"/>
        <w:jc w:val="left"/>
      </w:pPr>
      <w:r w:rsidRPr="00732044">
        <w:t>Színharmóniák jellemzése szerkesztése</w:t>
      </w:r>
    </w:p>
    <w:p w:rsidR="00F74213" w:rsidRPr="00732044" w:rsidRDefault="00F74213" w:rsidP="006E606A">
      <w:pPr>
        <w:pStyle w:val="3szintszveg"/>
        <w:ind w:right="-142"/>
        <w:jc w:val="left"/>
      </w:pPr>
      <w:r w:rsidRPr="00732044">
        <w:t>Színek szimbolikája a népművészeten belül</w:t>
      </w:r>
    </w:p>
    <w:p w:rsidR="00F74213" w:rsidRDefault="00F74213" w:rsidP="006E606A">
      <w:pPr>
        <w:pStyle w:val="3szintszveg"/>
        <w:ind w:right="-142"/>
        <w:jc w:val="left"/>
      </w:pPr>
      <w:r w:rsidRPr="00732044">
        <w:t>Szín kontraszt</w:t>
      </w:r>
    </w:p>
    <w:p w:rsidR="00F74213" w:rsidRPr="00E67AC5" w:rsidRDefault="00F74213" w:rsidP="006E606A">
      <w:pPr>
        <w:pStyle w:val="3szint"/>
        <w:numPr>
          <w:ilvl w:val="2"/>
          <w:numId w:val="3"/>
        </w:numPr>
        <w:ind w:left="720" w:right="-142" w:firstLine="0"/>
        <w:rPr>
          <w:b w:val="0"/>
          <w:i/>
        </w:rPr>
      </w:pPr>
      <w:r w:rsidRPr="005B53F6">
        <w:t>Ornamentika</w:t>
      </w:r>
      <w:r w:rsidRPr="005B53F6">
        <w:tab/>
      </w:r>
      <w:r w:rsidRPr="00E67AC5">
        <w:rPr>
          <w:i/>
        </w:rPr>
        <w:t>52 óra</w:t>
      </w:r>
    </w:p>
    <w:p w:rsidR="00F74213" w:rsidRPr="00732044" w:rsidRDefault="00F74213" w:rsidP="006E606A">
      <w:pPr>
        <w:pStyle w:val="3szintszveg"/>
        <w:ind w:right="-142"/>
        <w:jc w:val="left"/>
      </w:pPr>
      <w:r w:rsidRPr="00732044">
        <w:t>Ősi jelek jelképek</w:t>
      </w:r>
    </w:p>
    <w:p w:rsidR="00F74213" w:rsidRPr="00732044" w:rsidRDefault="00F74213" w:rsidP="006E606A">
      <w:pPr>
        <w:pStyle w:val="3szintszveg"/>
        <w:ind w:right="-142"/>
        <w:jc w:val="left"/>
      </w:pPr>
      <w:r w:rsidRPr="00732044">
        <w:t xml:space="preserve">Geometrikus ornamentikák  </w:t>
      </w:r>
    </w:p>
    <w:p w:rsidR="00F74213" w:rsidRPr="00732044" w:rsidRDefault="00F74213" w:rsidP="006E606A">
      <w:pPr>
        <w:pStyle w:val="3szintszveg"/>
        <w:ind w:right="-142"/>
        <w:jc w:val="left"/>
      </w:pPr>
      <w:r w:rsidRPr="00732044">
        <w:t>Növényi ornamensek</w:t>
      </w:r>
    </w:p>
    <w:p w:rsidR="00F74213" w:rsidRPr="00732044" w:rsidRDefault="00F74213" w:rsidP="006E606A">
      <w:pPr>
        <w:pStyle w:val="3szintszveg"/>
        <w:ind w:right="-142"/>
        <w:jc w:val="left"/>
      </w:pPr>
      <w:r w:rsidRPr="00732044">
        <w:t>Állati ornamensek</w:t>
      </w:r>
    </w:p>
    <w:p w:rsidR="00F74213" w:rsidRPr="00732044" w:rsidRDefault="00F74213" w:rsidP="006E606A">
      <w:pPr>
        <w:pStyle w:val="3szintszveg"/>
        <w:ind w:right="-142"/>
        <w:jc w:val="left"/>
      </w:pPr>
      <w:r w:rsidRPr="00732044">
        <w:t>Szkíta nővényi állati motívumok ornamensek</w:t>
      </w:r>
    </w:p>
    <w:p w:rsidR="00F74213" w:rsidRPr="00732044" w:rsidRDefault="00F74213" w:rsidP="006E606A">
      <w:pPr>
        <w:pStyle w:val="3szintszveg"/>
        <w:ind w:right="-142"/>
        <w:jc w:val="left"/>
      </w:pPr>
      <w:r w:rsidRPr="00732044">
        <w:t>Honfoglalás kori Hun magyar motívumok ornamensek</w:t>
      </w:r>
    </w:p>
    <w:p w:rsidR="00F74213" w:rsidRPr="00732044" w:rsidRDefault="00F74213" w:rsidP="006E606A">
      <w:pPr>
        <w:pStyle w:val="3szintszveg"/>
        <w:ind w:right="-142"/>
        <w:jc w:val="left"/>
      </w:pPr>
      <w:r w:rsidRPr="00732044">
        <w:t>Román kori motívumok ornamensek</w:t>
      </w:r>
    </w:p>
    <w:p w:rsidR="00F74213" w:rsidRPr="00732044" w:rsidRDefault="00F74213" w:rsidP="006E606A">
      <w:pPr>
        <w:pStyle w:val="3szintszveg"/>
        <w:ind w:right="-142"/>
        <w:jc w:val="left"/>
      </w:pPr>
      <w:r w:rsidRPr="00732044">
        <w:t>Görög kori motívumok ornamensek</w:t>
      </w:r>
    </w:p>
    <w:p w:rsidR="00F74213" w:rsidRPr="00732044" w:rsidRDefault="00F74213" w:rsidP="006E606A">
      <w:pPr>
        <w:pStyle w:val="3szintszveg"/>
        <w:ind w:right="-142"/>
        <w:jc w:val="left"/>
      </w:pPr>
      <w:r w:rsidRPr="00732044">
        <w:t>Gótikus motívumok ornamensek</w:t>
      </w:r>
    </w:p>
    <w:p w:rsidR="00F74213" w:rsidRPr="00732044" w:rsidRDefault="00F74213" w:rsidP="006E606A">
      <w:pPr>
        <w:pStyle w:val="3szintszveg"/>
        <w:ind w:right="-142"/>
        <w:jc w:val="left"/>
      </w:pPr>
      <w:r w:rsidRPr="00732044">
        <w:t>Reneszánsz motívumok ornamensek</w:t>
      </w:r>
    </w:p>
    <w:p w:rsidR="00F74213" w:rsidRPr="00732044" w:rsidRDefault="00F74213" w:rsidP="006E606A">
      <w:pPr>
        <w:pStyle w:val="3szintszveg"/>
        <w:ind w:right="-142"/>
        <w:jc w:val="left"/>
      </w:pPr>
      <w:r w:rsidRPr="00732044">
        <w:t>Barokk motívumok ornamensek</w:t>
      </w:r>
    </w:p>
    <w:p w:rsidR="00F74213" w:rsidRPr="00732044" w:rsidRDefault="00F74213" w:rsidP="006E606A">
      <w:pPr>
        <w:pStyle w:val="3szintszveg"/>
        <w:ind w:right="-142"/>
        <w:jc w:val="left"/>
      </w:pPr>
      <w:r w:rsidRPr="00732044">
        <w:t>Klasszicista motívumok ornamensek</w:t>
      </w:r>
    </w:p>
    <w:p w:rsidR="00F74213" w:rsidRPr="00E67AC5" w:rsidRDefault="00F74213" w:rsidP="006E606A">
      <w:pPr>
        <w:pStyle w:val="3szint"/>
        <w:numPr>
          <w:ilvl w:val="2"/>
          <w:numId w:val="3"/>
        </w:numPr>
        <w:ind w:left="720" w:right="-142" w:firstLine="0"/>
        <w:jc w:val="right"/>
        <w:rPr>
          <w:i/>
        </w:rPr>
      </w:pPr>
      <w:r w:rsidRPr="005B53F6">
        <w:t>Szakrajz</w:t>
      </w:r>
      <w:r>
        <w:t>i</w:t>
      </w:r>
      <w:r w:rsidRPr="005B53F6">
        <w:t xml:space="preserve"> alapismeret</w:t>
      </w:r>
      <w:r>
        <w:t>ek</w:t>
      </w:r>
      <w:r w:rsidRPr="005B53F6">
        <w:tab/>
      </w:r>
      <w:r w:rsidRPr="00E67AC5">
        <w:rPr>
          <w:i/>
        </w:rPr>
        <w:t>54 óra</w:t>
      </w:r>
    </w:p>
    <w:p w:rsidR="00F74213" w:rsidRPr="00732044" w:rsidRDefault="00F74213" w:rsidP="006E606A">
      <w:pPr>
        <w:pStyle w:val="3szintszveg"/>
        <w:ind w:right="-142"/>
        <w:jc w:val="left"/>
      </w:pPr>
      <w:r w:rsidRPr="00732044">
        <w:t>Szakrajz fajtái</w:t>
      </w:r>
    </w:p>
    <w:p w:rsidR="00F74213" w:rsidRPr="00732044" w:rsidRDefault="00F74213" w:rsidP="006E606A">
      <w:pPr>
        <w:pStyle w:val="3szintszveg"/>
        <w:ind w:right="-142"/>
        <w:jc w:val="left"/>
      </w:pPr>
      <w:r w:rsidRPr="00732044">
        <w:t>Rajz</w:t>
      </w:r>
      <w:r>
        <w:t>-</w:t>
      </w:r>
      <w:r w:rsidRPr="00732044">
        <w:t>eszközök használatuk és karbantartásuk</w:t>
      </w:r>
    </w:p>
    <w:p w:rsidR="00F74213" w:rsidRPr="00732044" w:rsidRDefault="00F74213" w:rsidP="006E606A">
      <w:pPr>
        <w:pStyle w:val="3szintszveg"/>
        <w:ind w:right="-142"/>
        <w:jc w:val="left"/>
      </w:pPr>
      <w:r w:rsidRPr="00732044">
        <w:t>A rajzlapok méretei keretei feliratmezők</w:t>
      </w:r>
    </w:p>
    <w:p w:rsidR="00F74213" w:rsidRPr="00732044" w:rsidRDefault="00F74213" w:rsidP="006E606A">
      <w:pPr>
        <w:pStyle w:val="3szintszveg"/>
        <w:ind w:right="-142"/>
        <w:jc w:val="left"/>
      </w:pPr>
      <w:r w:rsidRPr="00732044">
        <w:t>Szabványos vonalfajták és alkalmazásuk</w:t>
      </w:r>
    </w:p>
    <w:p w:rsidR="00F74213" w:rsidRPr="00732044" w:rsidRDefault="00F74213" w:rsidP="006E606A">
      <w:pPr>
        <w:pStyle w:val="3szintszveg"/>
        <w:ind w:right="-142"/>
        <w:jc w:val="left"/>
      </w:pPr>
      <w:r w:rsidRPr="00732044">
        <w:t>Szabványos betűk írása, a rajzok feliratai</w:t>
      </w:r>
    </w:p>
    <w:p w:rsidR="00F74213" w:rsidRPr="00732044" w:rsidRDefault="00F74213" w:rsidP="006E606A">
      <w:pPr>
        <w:pStyle w:val="3szintszveg"/>
        <w:ind w:right="-142"/>
        <w:jc w:val="left"/>
      </w:pPr>
      <w:r w:rsidRPr="00732044">
        <w:t>Síkmértani szerkesztések</w:t>
      </w:r>
    </w:p>
    <w:p w:rsidR="00F74213" w:rsidRPr="00732044" w:rsidRDefault="00F74213" w:rsidP="006E606A">
      <w:pPr>
        <w:pStyle w:val="3szintszveg"/>
        <w:ind w:right="-142"/>
        <w:jc w:val="left"/>
      </w:pPr>
      <w:r w:rsidRPr="00732044">
        <w:t>Méretarányok méretmegadás elemei alkalmazása</w:t>
      </w:r>
    </w:p>
    <w:p w:rsidR="00F74213" w:rsidRPr="00732044" w:rsidRDefault="00F74213" w:rsidP="006E606A">
      <w:pPr>
        <w:pStyle w:val="3szintszveg"/>
        <w:ind w:right="-142"/>
        <w:jc w:val="left"/>
      </w:pPr>
      <w:r w:rsidRPr="00732044">
        <w:lastRenderedPageBreak/>
        <w:t xml:space="preserve">Axonometrikus ábrázolás  </w:t>
      </w:r>
    </w:p>
    <w:p w:rsidR="00F74213" w:rsidRPr="00732044" w:rsidRDefault="00F74213" w:rsidP="006E606A">
      <w:pPr>
        <w:pStyle w:val="3szintszveg"/>
        <w:ind w:right="-142"/>
        <w:jc w:val="left"/>
      </w:pPr>
      <w:r w:rsidRPr="00732044">
        <w:t>Metszetek ábrázolása anyagjelölések</w:t>
      </w:r>
    </w:p>
    <w:p w:rsidR="00F74213" w:rsidRPr="00732044" w:rsidRDefault="00F74213" w:rsidP="006E606A">
      <w:pPr>
        <w:pStyle w:val="3szintszveg"/>
        <w:ind w:right="-142"/>
        <w:jc w:val="left"/>
      </w:pPr>
      <w:r w:rsidRPr="00732044">
        <w:t>Kötési csomópontok ábrázolása</w:t>
      </w:r>
      <w:r w:rsidRPr="00732044">
        <w:tab/>
      </w:r>
    </w:p>
    <w:p w:rsidR="00F74213" w:rsidRPr="00F42B03" w:rsidRDefault="00F74213" w:rsidP="006E606A">
      <w:pPr>
        <w:pStyle w:val="3szintszveg"/>
        <w:ind w:right="-142"/>
        <w:jc w:val="left"/>
      </w:pPr>
      <w:r w:rsidRPr="00732044">
        <w:t xml:space="preserve">Egyszerű tárgyak szerkezeti ábrázolása A </w:t>
      </w:r>
      <w:r w:rsidRPr="00F42B03">
        <w:t>témakör részletes kifejtése</w:t>
      </w:r>
    </w:p>
    <w:p w:rsidR="00F74213" w:rsidRPr="00E67AC5" w:rsidRDefault="00F74213" w:rsidP="006E606A">
      <w:pPr>
        <w:pStyle w:val="3szint"/>
        <w:numPr>
          <w:ilvl w:val="2"/>
          <w:numId w:val="3"/>
        </w:numPr>
        <w:ind w:left="720" w:right="-142" w:firstLine="0"/>
        <w:jc w:val="right"/>
        <w:rPr>
          <w:i/>
        </w:rPr>
      </w:pPr>
      <w:r w:rsidRPr="005B53F6">
        <w:t xml:space="preserve">Térábrázolás </w:t>
      </w:r>
      <w:r w:rsidRPr="005B53F6">
        <w:tab/>
      </w:r>
      <w:r w:rsidRPr="00E67AC5">
        <w:rPr>
          <w:i/>
        </w:rPr>
        <w:t>46 óra</w:t>
      </w:r>
    </w:p>
    <w:p w:rsidR="00F74213" w:rsidRPr="0013634D" w:rsidRDefault="00F74213" w:rsidP="006E606A">
      <w:pPr>
        <w:pStyle w:val="3szintszveg"/>
        <w:ind w:right="-142"/>
        <w:jc w:val="left"/>
      </w:pPr>
      <w:r w:rsidRPr="0013634D">
        <w:t xml:space="preserve">Perspektivikus térábrázolás törvényei </w:t>
      </w:r>
    </w:p>
    <w:p w:rsidR="00F74213" w:rsidRPr="00732044" w:rsidRDefault="00F74213" w:rsidP="006E606A">
      <w:pPr>
        <w:pStyle w:val="3szintszveg"/>
        <w:ind w:right="-142"/>
        <w:jc w:val="left"/>
      </w:pPr>
      <w:r w:rsidRPr="00732044">
        <w:t>Látványrajz értelmezése arány, forma alak szempontok alapján</w:t>
      </w:r>
    </w:p>
    <w:p w:rsidR="00F74213" w:rsidRPr="00732044" w:rsidRDefault="00F74213" w:rsidP="006E606A">
      <w:pPr>
        <w:pStyle w:val="3szintszveg"/>
        <w:ind w:right="-142"/>
        <w:jc w:val="left"/>
      </w:pPr>
      <w:r w:rsidRPr="00732044">
        <w:t>Szögletes testek ábrázolása térben</w:t>
      </w:r>
    </w:p>
    <w:p w:rsidR="00F74213" w:rsidRPr="00732044" w:rsidRDefault="00F74213" w:rsidP="006E606A">
      <w:pPr>
        <w:pStyle w:val="3szintszveg"/>
        <w:ind w:right="-142"/>
        <w:jc w:val="left"/>
      </w:pPr>
      <w:r w:rsidRPr="00732044">
        <w:t>Íves hengeres testek ábrázolása térben</w:t>
      </w:r>
    </w:p>
    <w:p w:rsidR="00F74213" w:rsidRPr="00732044" w:rsidRDefault="00F74213" w:rsidP="006E606A">
      <w:pPr>
        <w:pStyle w:val="3szintszveg"/>
        <w:ind w:right="-142"/>
        <w:jc w:val="left"/>
      </w:pPr>
      <w:r w:rsidRPr="00732044">
        <w:t>Sík és térgörbe testek ábrázolása</w:t>
      </w:r>
    </w:p>
    <w:p w:rsidR="00F74213" w:rsidRPr="00732044" w:rsidRDefault="00F74213" w:rsidP="006E606A">
      <w:pPr>
        <w:pStyle w:val="3szintszveg"/>
        <w:ind w:right="-142"/>
        <w:jc w:val="left"/>
      </w:pPr>
      <w:r w:rsidRPr="00732044">
        <w:t xml:space="preserve">Szabadkézi rajzolás </w:t>
      </w:r>
    </w:p>
    <w:p w:rsidR="00F74213" w:rsidRPr="00732044" w:rsidRDefault="00F74213" w:rsidP="006E606A">
      <w:pPr>
        <w:pStyle w:val="3szintszveg"/>
        <w:ind w:right="-142"/>
        <w:jc w:val="left"/>
      </w:pPr>
      <w:r w:rsidRPr="00732044">
        <w:t>Festési technikák alkalmazása</w:t>
      </w:r>
    </w:p>
    <w:p w:rsidR="00F74213" w:rsidRPr="00732044" w:rsidRDefault="00F74213" w:rsidP="006E606A">
      <w:pPr>
        <w:pStyle w:val="3szintszveg"/>
        <w:ind w:right="-142"/>
        <w:jc w:val="left"/>
      </w:pPr>
      <w:r w:rsidRPr="00732044">
        <w:t>Kollázs-montázs technikák alkalmazása a térábrázolásban</w:t>
      </w:r>
    </w:p>
    <w:p w:rsidR="00F74213" w:rsidRPr="00732044" w:rsidRDefault="00F74213" w:rsidP="006E606A">
      <w:pPr>
        <w:pStyle w:val="3szintszveg"/>
        <w:ind w:right="-142"/>
        <w:jc w:val="left"/>
      </w:pPr>
      <w:r w:rsidRPr="00732044">
        <w:t>Vizuális jelrendszerek pont, vonal, folt faktúra</w:t>
      </w:r>
    </w:p>
    <w:p w:rsidR="00F74213" w:rsidRPr="00732044" w:rsidRDefault="00F74213" w:rsidP="006E606A">
      <w:pPr>
        <w:pStyle w:val="3szintszveg"/>
        <w:ind w:right="-142"/>
        <w:jc w:val="left"/>
      </w:pPr>
      <w:r w:rsidRPr="00732044">
        <w:t>Tónusos térábrázolás</w:t>
      </w:r>
    </w:p>
    <w:p w:rsidR="00F74213" w:rsidRPr="00732044" w:rsidRDefault="00F74213" w:rsidP="006E606A">
      <w:pPr>
        <w:pStyle w:val="3szintszveg"/>
        <w:ind w:right="-142"/>
        <w:jc w:val="left"/>
      </w:pPr>
      <w:r w:rsidRPr="00732044">
        <w:t>Fény-árnyékhatás</w:t>
      </w:r>
    </w:p>
    <w:p w:rsidR="00F74213" w:rsidRPr="00732044" w:rsidRDefault="00F74213" w:rsidP="006E606A">
      <w:pPr>
        <w:pStyle w:val="3szintszveg"/>
        <w:ind w:right="-142"/>
        <w:jc w:val="left"/>
      </w:pPr>
      <w:r w:rsidRPr="00732044">
        <w:t>Szín és fény viszonyok</w:t>
      </w:r>
    </w:p>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i/>
          <w:sz w:val="24"/>
          <w:szCs w:val="24"/>
        </w:rPr>
      </w:pPr>
      <w:r w:rsidRPr="00F42B03">
        <w:rPr>
          <w:rFonts w:ascii="Palatino Linotype" w:hAnsi="Palatino Linotype"/>
          <w:b/>
          <w:i/>
          <w:sz w:val="24"/>
          <w:szCs w:val="24"/>
        </w:rPr>
        <w:t>A képzés javasolt helyszíne (ajánlás)</w:t>
      </w:r>
    </w:p>
    <w:p w:rsidR="00F74213" w:rsidRPr="00684339" w:rsidRDefault="00F74213" w:rsidP="006E606A">
      <w:pPr>
        <w:pStyle w:val="2szintszveg"/>
        <w:ind w:left="567" w:right="-142"/>
        <w:rPr>
          <w:i/>
        </w:rPr>
      </w:pPr>
      <w:r w:rsidRPr="00684339">
        <w:rPr>
          <w:i/>
        </w:rPr>
        <w:t>Múzeum, tájház, faluház gyűjteménye, természetben rajzolás, tanterem.</w:t>
      </w:r>
    </w:p>
    <w:p w:rsidR="00F74213" w:rsidRPr="00F42B03" w:rsidRDefault="00F74213" w:rsidP="00684339">
      <w:pPr>
        <w:widowControl w:val="0"/>
        <w:numPr>
          <w:ilvl w:val="1"/>
          <w:numId w:val="3"/>
        </w:numPr>
        <w:tabs>
          <w:tab w:val="left" w:pos="794"/>
          <w:tab w:val="left" w:pos="993"/>
        </w:tabs>
        <w:suppressAutoHyphens/>
        <w:spacing w:before="240"/>
        <w:ind w:left="567" w:right="-142" w:firstLine="0"/>
        <w:jc w:val="both"/>
        <w:rPr>
          <w:rFonts w:ascii="Palatino Linotype" w:hAnsi="Palatino Linotype"/>
          <w:b/>
          <w:i/>
          <w:sz w:val="24"/>
          <w:szCs w:val="24"/>
        </w:rPr>
      </w:pPr>
      <w:r w:rsidRPr="00F42B03">
        <w:rPr>
          <w:rFonts w:ascii="Palatino Linotype" w:hAnsi="Palatino Linotype"/>
          <w:b/>
          <w:i/>
          <w:sz w:val="24"/>
          <w:szCs w:val="24"/>
        </w:rPr>
        <w:t>A tantárgy elsajátítása során alkalmazható sajátos módszerek, tanulói tevékenységformák (ajánlás)</w:t>
      </w:r>
    </w:p>
    <w:p w:rsidR="00F74213" w:rsidRPr="005B53F6" w:rsidRDefault="00F74213" w:rsidP="00684339">
      <w:pPr>
        <w:pStyle w:val="3szint"/>
        <w:numPr>
          <w:ilvl w:val="2"/>
          <w:numId w:val="3"/>
        </w:numPr>
        <w:tabs>
          <w:tab w:val="clear" w:pos="1440"/>
          <w:tab w:val="num" w:pos="1418"/>
        </w:tabs>
        <w:ind w:left="720" w:right="-142" w:firstLine="0"/>
      </w:pPr>
      <w:r w:rsidRPr="00F42B03">
        <w:rPr>
          <w:i/>
        </w:rPr>
        <w:t>A tantárgy elsajátítása során alkalmazható sajátos módszerek (ajánlás</w:t>
      </w:r>
      <w:r w:rsidRPr="005B53F6">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732044" w:rsidTr="006E606A">
        <w:trPr>
          <w:jc w:val="center"/>
        </w:trPr>
        <w:tc>
          <w:tcPr>
            <w:tcW w:w="994"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pontosítása)</w:t>
            </w:r>
          </w:p>
        </w:tc>
      </w:tr>
      <w:tr w:rsidR="00F74213" w:rsidRPr="00732044" w:rsidTr="006E606A">
        <w:trPr>
          <w:jc w:val="center"/>
        </w:trPr>
        <w:tc>
          <w:tcPr>
            <w:tcW w:w="994" w:type="dxa"/>
            <w:vMerge/>
            <w:vAlign w:val="center"/>
          </w:tcPr>
          <w:p w:rsidR="00F74213" w:rsidRPr="00732044" w:rsidRDefault="00F74213" w:rsidP="006E606A">
            <w:pPr>
              <w:ind w:right="-142"/>
              <w:jc w:val="center"/>
              <w:rPr>
                <w:rFonts w:ascii="Palatino Linotype" w:hAnsi="Palatino Linotype"/>
                <w:b/>
                <w:sz w:val="20"/>
                <w:szCs w:val="20"/>
              </w:rPr>
            </w:pPr>
          </w:p>
        </w:tc>
        <w:tc>
          <w:tcPr>
            <w:tcW w:w="2800" w:type="dxa"/>
            <w:vMerge/>
            <w:vAlign w:val="center"/>
          </w:tcPr>
          <w:p w:rsidR="00F74213" w:rsidRPr="00732044" w:rsidRDefault="00F74213" w:rsidP="006E606A">
            <w:pPr>
              <w:ind w:right="-142"/>
              <w:rPr>
                <w:rFonts w:ascii="Palatino Linotype" w:hAnsi="Palatino Linotype"/>
                <w:b/>
                <w:sz w:val="20"/>
                <w:szCs w:val="20"/>
              </w:rPr>
            </w:pPr>
          </w:p>
        </w:tc>
        <w:tc>
          <w:tcPr>
            <w:tcW w:w="945" w:type="dxa"/>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F74213" w:rsidRPr="00732044" w:rsidRDefault="00F74213" w:rsidP="006E606A">
            <w:pPr>
              <w:ind w:right="-142"/>
              <w:jc w:val="center"/>
              <w:rPr>
                <w:rFonts w:ascii="Palatino Linotype" w:hAnsi="Palatino Linotype"/>
                <w:b/>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1.1</w:t>
            </w:r>
            <w:r>
              <w:rPr>
                <w:rFonts w:ascii="Palatino Linotype" w:hAnsi="Palatino Linotype"/>
                <w:sz w:val="20"/>
                <w:szCs w:val="20"/>
              </w:rPr>
              <w:t>.</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1.6.</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Vetített képek, képes alb</w:t>
            </w:r>
            <w:r w:rsidRPr="00732044">
              <w:rPr>
                <w:rFonts w:ascii="Palatino Linotype" w:hAnsi="Palatino Linotype"/>
                <w:sz w:val="20"/>
                <w:szCs w:val="20"/>
              </w:rPr>
              <w:t>u</w:t>
            </w:r>
            <w:r w:rsidRPr="00732044">
              <w:rPr>
                <w:rFonts w:ascii="Palatino Linotype" w:hAnsi="Palatino Linotype"/>
                <w:sz w:val="20"/>
                <w:szCs w:val="20"/>
              </w:rPr>
              <w:t>mok</w:t>
            </w: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265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írásbeli feladat, házi dolg</w:t>
            </w:r>
            <w:r w:rsidRPr="00732044">
              <w:rPr>
                <w:rFonts w:ascii="Palatino Linotype" w:hAnsi="Palatino Linotype"/>
                <w:sz w:val="20"/>
                <w:szCs w:val="20"/>
              </w:rPr>
              <w:t>o</w:t>
            </w:r>
            <w:r w:rsidRPr="00732044">
              <w:rPr>
                <w:rFonts w:ascii="Palatino Linotype" w:hAnsi="Palatino Linotype"/>
                <w:sz w:val="20"/>
                <w:szCs w:val="20"/>
              </w:rPr>
              <w:t>zat</w:t>
            </w:r>
          </w:p>
        </w:tc>
      </w:tr>
    </w:tbl>
    <w:p w:rsidR="00F74213" w:rsidRPr="00F42B03" w:rsidRDefault="00F74213" w:rsidP="006E606A">
      <w:pPr>
        <w:pStyle w:val="3szint"/>
        <w:numPr>
          <w:ilvl w:val="2"/>
          <w:numId w:val="3"/>
        </w:numPr>
        <w:tabs>
          <w:tab w:val="clear" w:pos="1440"/>
          <w:tab w:val="num" w:pos="1276"/>
        </w:tabs>
        <w:ind w:left="720" w:right="-142" w:firstLine="0"/>
        <w:rPr>
          <w:i/>
        </w:rPr>
      </w:pPr>
      <w:r w:rsidRPr="00F42B03">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213" w:rsidRPr="00732044" w:rsidTr="006E606A">
        <w:trPr>
          <w:cantSplit/>
          <w:trHeight w:val="921"/>
          <w:jc w:val="center"/>
        </w:trPr>
        <w:tc>
          <w:tcPr>
            <w:tcW w:w="828"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3621"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 szervezési kerete</w:t>
            </w:r>
          </w:p>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Alkalmazandó eszk</w:t>
            </w:r>
            <w:r w:rsidRPr="00732044">
              <w:rPr>
                <w:rFonts w:ascii="Palatino Linotype" w:hAnsi="Palatino Linotype"/>
                <w:b/>
                <w:sz w:val="20"/>
                <w:szCs w:val="20"/>
              </w:rPr>
              <w:t>ö</w:t>
            </w:r>
            <w:r w:rsidRPr="00732044">
              <w:rPr>
                <w:rFonts w:ascii="Palatino Linotype" w:hAnsi="Palatino Linotype"/>
                <w:b/>
                <w:sz w:val="20"/>
                <w:szCs w:val="20"/>
              </w:rPr>
              <w:t>zök és felszerelések (SZVK 6. pont lebo</w:t>
            </w:r>
            <w:r w:rsidRPr="00732044">
              <w:rPr>
                <w:rFonts w:ascii="Palatino Linotype" w:hAnsi="Palatino Linotype"/>
                <w:b/>
                <w:sz w:val="20"/>
                <w:szCs w:val="20"/>
              </w:rPr>
              <w:t>n</w:t>
            </w:r>
            <w:r w:rsidRPr="00732044">
              <w:rPr>
                <w:rFonts w:ascii="Palatino Linotype" w:hAnsi="Palatino Linotype"/>
                <w:b/>
                <w:sz w:val="20"/>
                <w:szCs w:val="20"/>
              </w:rPr>
              <w:lastRenderedPageBreak/>
              <w:t>tása, pontosítása)</w:t>
            </w:r>
          </w:p>
        </w:tc>
      </w:tr>
      <w:tr w:rsidR="00F74213" w:rsidRPr="00732044" w:rsidTr="006E606A">
        <w:trPr>
          <w:cantSplit/>
          <w:trHeight w:val="1076"/>
          <w:jc w:val="center"/>
        </w:trPr>
        <w:tc>
          <w:tcPr>
            <w:tcW w:w="828" w:type="dxa"/>
            <w:vMerge/>
            <w:vAlign w:val="center"/>
          </w:tcPr>
          <w:p w:rsidR="00F74213" w:rsidRPr="00732044" w:rsidRDefault="00F74213" w:rsidP="006E606A">
            <w:pPr>
              <w:ind w:right="-142"/>
              <w:jc w:val="center"/>
              <w:rPr>
                <w:rFonts w:ascii="Palatino Linotype" w:hAnsi="Palatino Linotype"/>
                <w:b/>
                <w:sz w:val="20"/>
                <w:szCs w:val="20"/>
              </w:rPr>
            </w:pPr>
          </w:p>
        </w:tc>
        <w:tc>
          <w:tcPr>
            <w:tcW w:w="3621" w:type="dxa"/>
            <w:vMerge/>
            <w:vAlign w:val="center"/>
          </w:tcPr>
          <w:p w:rsidR="00F74213" w:rsidRPr="00732044" w:rsidRDefault="00F74213" w:rsidP="006E606A">
            <w:pPr>
              <w:ind w:right="-142"/>
              <w:rPr>
                <w:rFonts w:ascii="Palatino Linotype" w:hAnsi="Palatino Linotype"/>
                <w:b/>
                <w:sz w:val="20"/>
                <w:szCs w:val="20"/>
              </w:rPr>
            </w:pPr>
          </w:p>
        </w:tc>
        <w:tc>
          <w:tcPr>
            <w:tcW w:w="809"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Csoport-</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Osztály-</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F74213" w:rsidRPr="00732044" w:rsidRDefault="00F74213" w:rsidP="006E606A">
            <w:pPr>
              <w:ind w:right="-142"/>
              <w:jc w:val="center"/>
              <w:rPr>
                <w:rFonts w:ascii="Palatino Linotype" w:hAnsi="Palatino Linotype"/>
                <w:b/>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lastRenderedPageBreak/>
              <w:t>1.</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Információ feldolgozó tevékenységek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1</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Olvasott szöveg feladattal vezetett fe</w:t>
            </w:r>
            <w:r w:rsidRPr="00732044">
              <w:rPr>
                <w:rFonts w:ascii="Palatino Linotype" w:hAnsi="Palatino Linotype"/>
                <w:sz w:val="20"/>
                <w:szCs w:val="20"/>
              </w:rPr>
              <w:t>l</w:t>
            </w:r>
            <w:r w:rsidRPr="00732044">
              <w:rPr>
                <w:rFonts w:ascii="Palatino Linotype" w:hAnsi="Palatino Linotype"/>
                <w:sz w:val="20"/>
                <w:szCs w:val="20"/>
              </w:rPr>
              <w:t>dolgozása</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Olvasott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3</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Hallott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4</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Információk önálló rendszerezése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2.</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Ismeretalkalmazási gyakorló tev</w:t>
            </w:r>
            <w:r w:rsidRPr="00732044">
              <w:rPr>
                <w:rFonts w:ascii="Palatino Linotype" w:hAnsi="Palatino Linotype"/>
                <w:b/>
                <w:sz w:val="20"/>
                <w:szCs w:val="20"/>
              </w:rPr>
              <w:t>é</w:t>
            </w:r>
            <w:r w:rsidRPr="00732044">
              <w:rPr>
                <w:rFonts w:ascii="Palatino Linotype" w:hAnsi="Palatino Linotype"/>
                <w:b/>
                <w:sz w:val="20"/>
                <w:szCs w:val="20"/>
              </w:rPr>
              <w:t>kenységek, feladatok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2.1.</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Írásos elemzések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2.2.</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Leírás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2.3.</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Válaszolás írásban mondatszintű ké</w:t>
            </w:r>
            <w:r w:rsidRPr="00732044">
              <w:rPr>
                <w:rFonts w:ascii="Palatino Linotype" w:hAnsi="Palatino Linotype"/>
                <w:sz w:val="20"/>
                <w:szCs w:val="20"/>
              </w:rPr>
              <w:t>r</w:t>
            </w:r>
            <w:r w:rsidRPr="00732044">
              <w:rPr>
                <w:rFonts w:ascii="Palatino Linotype" w:hAnsi="Palatino Linotype"/>
                <w:sz w:val="20"/>
                <w:szCs w:val="20"/>
              </w:rPr>
              <w:t>désekre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2.4.</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Tesztfeladat megoldása</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2.5.</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Szöveges előadás egyéni felkészüléssel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3.</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b/>
                <w:sz w:val="20"/>
                <w:szCs w:val="20"/>
              </w:rPr>
              <w:t>Képi információk körében</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3.1.</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XY rajz értelmezése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3.</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XY rajz készítés tárgyról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bl>
    <w:p w:rsidR="00F74213" w:rsidRPr="00BB2ADF" w:rsidRDefault="00F74213" w:rsidP="006E606A">
      <w:pPr>
        <w:pStyle w:val="2szint"/>
        <w:numPr>
          <w:ilvl w:val="1"/>
          <w:numId w:val="3"/>
        </w:numPr>
        <w:tabs>
          <w:tab w:val="clear" w:pos="432"/>
          <w:tab w:val="num" w:pos="794"/>
          <w:tab w:val="left" w:pos="993"/>
        </w:tabs>
        <w:ind w:left="567" w:right="-142" w:firstLine="0"/>
      </w:pPr>
      <w:r w:rsidRPr="00732044">
        <w:t>A tantárgy értékelésének módja</w:t>
      </w:r>
    </w:p>
    <w:p w:rsidR="00F74213" w:rsidRDefault="00F74213" w:rsidP="006E606A">
      <w:pPr>
        <w:pStyle w:val="2szintszveg"/>
        <w:ind w:left="567" w:right="-142"/>
        <w:rPr>
          <w:kern w:val="1"/>
          <w:lang w:eastAsia="hi-IN" w:bidi="hi-IN"/>
        </w:rPr>
      </w:pPr>
      <w:r w:rsidRPr="00732044">
        <w:rPr>
          <w:kern w:val="1"/>
          <w:lang w:eastAsia="hi-IN" w:bidi="hi-IN"/>
        </w:rPr>
        <w:t xml:space="preserve">A nemzeti köznevelésről </w:t>
      </w:r>
      <w:r w:rsidRPr="0013634D">
        <w:t>szóló</w:t>
      </w:r>
      <w:r w:rsidRPr="00732044">
        <w:rPr>
          <w:kern w:val="1"/>
          <w:lang w:eastAsia="hi-IN" w:bidi="hi-IN"/>
        </w:rPr>
        <w:t xml:space="preserve"> 2011. évi CXC törvény 54. § (2) a) pontja szerinti értékeléssel.</w:t>
      </w:r>
    </w:p>
    <w:p w:rsidR="00F74213" w:rsidRDefault="00F74213" w:rsidP="006E606A">
      <w:pPr>
        <w:pStyle w:val="2szintszveg"/>
        <w:ind w:left="567" w:right="-142"/>
        <w:rPr>
          <w:kern w:val="1"/>
          <w:lang w:eastAsia="hi-IN" w:bidi="hi-IN"/>
        </w:rPr>
      </w:pPr>
    </w:p>
    <w:p w:rsidR="00F74213" w:rsidRPr="00732044" w:rsidRDefault="00F74213" w:rsidP="006E606A">
      <w:pPr>
        <w:pStyle w:val="2szintszveg"/>
        <w:ind w:left="567" w:right="-142"/>
        <w:rPr>
          <w:b/>
          <w:kern w:val="1"/>
          <w:lang w:eastAsia="hi-IN" w:bidi="hi-IN"/>
        </w:rPr>
      </w:pPr>
    </w:p>
    <w:p w:rsidR="00F74213" w:rsidRPr="00732044" w:rsidRDefault="00F74213" w:rsidP="006E606A">
      <w:pPr>
        <w:numPr>
          <w:ilvl w:val="0"/>
          <w:numId w:val="3"/>
        </w:numPr>
        <w:tabs>
          <w:tab w:val="right" w:pos="9070"/>
        </w:tabs>
        <w:ind w:left="357" w:right="-142" w:hanging="357"/>
        <w:jc w:val="right"/>
        <w:rPr>
          <w:rFonts w:ascii="Palatino Linotype" w:hAnsi="Palatino Linotype"/>
          <w:b/>
          <w:sz w:val="24"/>
          <w:szCs w:val="24"/>
        </w:rPr>
      </w:pPr>
      <w:r>
        <w:rPr>
          <w:rFonts w:ascii="Palatino Linotype" w:hAnsi="Palatino Linotype"/>
          <w:b/>
          <w:bCs/>
          <w:sz w:val="24"/>
          <w:szCs w:val="24"/>
        </w:rPr>
        <w:t>Népi kézműves szakmai alap</w:t>
      </w:r>
      <w:r w:rsidRPr="00732044">
        <w:rPr>
          <w:rFonts w:ascii="Palatino Linotype" w:hAnsi="Palatino Linotype"/>
          <w:b/>
          <w:bCs/>
          <w:sz w:val="24"/>
          <w:szCs w:val="24"/>
        </w:rPr>
        <w:t>ismeretek</w:t>
      </w:r>
      <w:r>
        <w:rPr>
          <w:rFonts w:ascii="Palatino Linotype" w:hAnsi="Palatino Linotype"/>
          <w:b/>
          <w:sz w:val="24"/>
          <w:szCs w:val="24"/>
        </w:rPr>
        <w:t xml:space="preserve"> tantárgy </w:t>
      </w:r>
      <w:r>
        <w:rPr>
          <w:rFonts w:ascii="Palatino Linotype" w:hAnsi="Palatino Linotype"/>
          <w:b/>
          <w:sz w:val="24"/>
          <w:szCs w:val="24"/>
        </w:rPr>
        <w:tab/>
        <w:t>108 óra</w:t>
      </w:r>
    </w:p>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A tantárgy tanításának célja</w:t>
      </w:r>
    </w:p>
    <w:p w:rsidR="00F74213" w:rsidRPr="00732044" w:rsidRDefault="00F74213" w:rsidP="006E606A">
      <w:pPr>
        <w:pStyle w:val="2szintszveg"/>
        <w:ind w:left="567" w:right="-142"/>
      </w:pPr>
      <w:r w:rsidRPr="0013634D">
        <w:t>A népi kézműves szakma szakirányait tanuló fiatalok tájékozottak legyenek azokkal a lehetőségekkel, melyek mentén igényes kézművessé válhatnak. „A n</w:t>
      </w:r>
      <w:r w:rsidRPr="0013634D">
        <w:t>é</w:t>
      </w:r>
      <w:r w:rsidRPr="0013634D">
        <w:t>pi kultúrában a közösség mindig ellenőrzése alatt tartja a tevékenységet a né</w:t>
      </w:r>
      <w:r w:rsidRPr="0013634D">
        <w:t>p</w:t>
      </w:r>
      <w:r w:rsidRPr="0013634D">
        <w:t>művész csak a tradíció ízlésvilágának az ismert jelképrendszer felhasználásával, alkothat” – Tarján Gábor. A jelentős falusi alkotókat nem nevezték népművés</w:t>
      </w:r>
      <w:r w:rsidRPr="0013634D">
        <w:t>z</w:t>
      </w:r>
      <w:r w:rsidRPr="0013634D">
        <w:t>nek, azzal becsülték meg munkájukat, hogy a legbecsesebb tárgyak készítésére a specialistákat kérték meg. A kézműves mesterek alkotó munkásságát odafigyelő társadalmi megbecsülés és elismerés övezi. Több lehetőség segíti alkotó útjukat, hagyományápoló, szépet, teremtő műhelymunkájukat</w:t>
      </w:r>
      <w:r w:rsidRPr="00732044">
        <w:t>.</w:t>
      </w:r>
    </w:p>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Kapcsolódó közismereti, szakmai tartalmak</w:t>
      </w:r>
    </w:p>
    <w:p w:rsidR="00F74213" w:rsidRPr="00732044" w:rsidRDefault="00F74213" w:rsidP="006E606A">
      <w:pPr>
        <w:pStyle w:val="2szintszveg"/>
        <w:ind w:left="567" w:right="-142"/>
      </w:pPr>
      <w:r w:rsidRPr="00732044">
        <w:t>Történelmi ismeretek</w:t>
      </w:r>
    </w:p>
    <w:p w:rsidR="00F74213" w:rsidRPr="00732044" w:rsidRDefault="00F74213" w:rsidP="006E606A">
      <w:pPr>
        <w:pStyle w:val="2szintszveg"/>
        <w:ind w:left="567" w:right="-142"/>
        <w:jc w:val="left"/>
      </w:pPr>
      <w:r w:rsidRPr="00732044">
        <w:t>Földrajzi ismeretek</w:t>
      </w:r>
    </w:p>
    <w:p w:rsidR="00F74213" w:rsidRPr="00732044" w:rsidRDefault="00F74213" w:rsidP="006E606A">
      <w:pPr>
        <w:pStyle w:val="2szintszveg"/>
        <w:ind w:left="567" w:right="-142"/>
        <w:jc w:val="left"/>
      </w:pPr>
      <w:r w:rsidRPr="00732044">
        <w:t>Magyar irodalom</w:t>
      </w:r>
    </w:p>
    <w:p w:rsidR="00F74213" w:rsidRPr="00732044" w:rsidRDefault="00F74213" w:rsidP="006E606A">
      <w:pPr>
        <w:pStyle w:val="2szintszveg"/>
        <w:ind w:left="567" w:right="-142"/>
        <w:jc w:val="left"/>
      </w:pPr>
      <w:r w:rsidRPr="00732044">
        <w:lastRenderedPageBreak/>
        <w:t>Ének-zene</w:t>
      </w:r>
    </w:p>
    <w:p w:rsidR="00F74213" w:rsidRPr="00732044" w:rsidRDefault="00F74213" w:rsidP="006E606A">
      <w:pPr>
        <w:pStyle w:val="2szintszveg"/>
        <w:ind w:left="567" w:right="-142"/>
        <w:jc w:val="left"/>
      </w:pPr>
      <w:r w:rsidRPr="00732044">
        <w:t>Művészettörténeti ismeretek</w:t>
      </w:r>
    </w:p>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 xml:space="preserve">Témakörök </w:t>
      </w:r>
    </w:p>
    <w:p w:rsidR="00F74213" w:rsidRPr="00E67AC5" w:rsidRDefault="00F74213" w:rsidP="006E606A">
      <w:pPr>
        <w:pStyle w:val="3szint"/>
        <w:numPr>
          <w:ilvl w:val="2"/>
          <w:numId w:val="3"/>
        </w:numPr>
        <w:ind w:left="1214" w:right="-142"/>
        <w:jc w:val="right"/>
        <w:rPr>
          <w:b w:val="0"/>
          <w:i/>
        </w:rPr>
      </w:pPr>
      <w:r w:rsidRPr="0013634D">
        <w:t>Mesterségbemutató</w:t>
      </w:r>
      <w:r w:rsidRPr="005B53F6">
        <w:t>, vásár</w:t>
      </w:r>
      <w:r w:rsidRPr="005B53F6">
        <w:tab/>
      </w:r>
      <w:r w:rsidRPr="00E67AC5">
        <w:rPr>
          <w:i/>
        </w:rPr>
        <w:t>36 óra</w:t>
      </w:r>
    </w:p>
    <w:p w:rsidR="00F74213" w:rsidRPr="00732044" w:rsidRDefault="00F74213" w:rsidP="006E606A">
      <w:pPr>
        <w:pStyle w:val="3szintszveg"/>
        <w:ind w:right="-142"/>
        <w:rPr>
          <w:iCs/>
        </w:rPr>
      </w:pPr>
      <w:r w:rsidRPr="00732044">
        <w:t>Kiemelkedő bemutatkozási lehetőségek:</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Mesterségek Ünnepe (Budapest) - a magyarországi kézművesek legnagyobb o</w:t>
      </w:r>
      <w:r w:rsidRPr="00732044">
        <w:rPr>
          <w:rFonts w:cs="Mangal"/>
          <w:kern w:val="1"/>
          <w:lang w:eastAsia="hi-IN" w:bidi="hi-IN"/>
        </w:rPr>
        <w:t>r</w:t>
      </w:r>
      <w:r w:rsidRPr="00732044">
        <w:rPr>
          <w:rFonts w:cs="Mangal"/>
          <w:kern w:val="1"/>
          <w:lang w:eastAsia="hi-IN" w:bidi="hi-IN"/>
        </w:rPr>
        <w:t>szágos rendezvénye</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Országos Táncház</w:t>
      </w:r>
      <w:r>
        <w:rPr>
          <w:rFonts w:cs="Mangal"/>
          <w:kern w:val="1"/>
          <w:lang w:eastAsia="hi-IN" w:bidi="hi-IN"/>
        </w:rPr>
        <w:t>-</w:t>
      </w:r>
      <w:r w:rsidRPr="00732044">
        <w:rPr>
          <w:rFonts w:cs="Mangal"/>
          <w:kern w:val="1"/>
          <w:lang w:eastAsia="hi-IN" w:bidi="hi-IN"/>
        </w:rPr>
        <w:t>találkozó és Kirakodóvásár (Budapest) - A NESZ és a Tán</w:t>
      </w:r>
      <w:r w:rsidRPr="00732044">
        <w:rPr>
          <w:rFonts w:cs="Mangal"/>
          <w:kern w:val="1"/>
          <w:lang w:eastAsia="hi-IN" w:bidi="hi-IN"/>
        </w:rPr>
        <w:t>c</w:t>
      </w:r>
      <w:r w:rsidRPr="00732044">
        <w:rPr>
          <w:rFonts w:cs="Mangal"/>
          <w:kern w:val="1"/>
          <w:lang w:eastAsia="hi-IN" w:bidi="hi-IN"/>
        </w:rPr>
        <w:t>ház Egyesület közös szervezése</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Pünkösdi Sokadalom (Szentendre) - A Szentendrei Szabadtéri Néprajzi Múz</w:t>
      </w:r>
      <w:r w:rsidRPr="00732044">
        <w:rPr>
          <w:rFonts w:cs="Mangal"/>
          <w:kern w:val="1"/>
          <w:lang w:eastAsia="hi-IN" w:bidi="hi-IN"/>
        </w:rPr>
        <w:t>e</w:t>
      </w:r>
      <w:r w:rsidRPr="00732044">
        <w:rPr>
          <w:rFonts w:cs="Mangal"/>
          <w:kern w:val="1"/>
          <w:lang w:eastAsia="hi-IN" w:bidi="hi-IN"/>
        </w:rPr>
        <w:t>um és a NESZ közös szervezése</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 xml:space="preserve">Élő Népművészet - A </w:t>
      </w:r>
      <w:r>
        <w:rPr>
          <w:rFonts w:cs="Mangal"/>
          <w:kern w:val="1"/>
          <w:lang w:eastAsia="hi-IN" w:bidi="hi-IN"/>
        </w:rPr>
        <w:t xml:space="preserve">Emberi Erőforrások </w:t>
      </w:r>
      <w:r w:rsidRPr="00732044">
        <w:rPr>
          <w:rFonts w:cs="Mangal"/>
          <w:kern w:val="1"/>
          <w:lang w:eastAsia="hi-IN" w:bidi="hi-IN"/>
        </w:rPr>
        <w:t>Minisztériuma, a Hagyományok H</w:t>
      </w:r>
      <w:r w:rsidRPr="00732044">
        <w:rPr>
          <w:rFonts w:cs="Mangal"/>
          <w:kern w:val="1"/>
          <w:lang w:eastAsia="hi-IN" w:bidi="hi-IN"/>
        </w:rPr>
        <w:t>á</w:t>
      </w:r>
      <w:r w:rsidRPr="00732044">
        <w:rPr>
          <w:rFonts w:cs="Mangal"/>
          <w:kern w:val="1"/>
          <w:lang w:eastAsia="hi-IN" w:bidi="hi-IN"/>
        </w:rPr>
        <w:t>za és a Népművészeti Egyesületek Szövetsége pályázat és kiállítása</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Országos Népi Mesterségek Művészete - a Hagyományok Háza és a Kecskem</w:t>
      </w:r>
      <w:r w:rsidRPr="00732044">
        <w:rPr>
          <w:rFonts w:cs="Mangal"/>
          <w:kern w:val="1"/>
          <w:lang w:eastAsia="hi-IN" w:bidi="hi-IN"/>
        </w:rPr>
        <w:t>é</w:t>
      </w:r>
      <w:r w:rsidRPr="00732044">
        <w:rPr>
          <w:rFonts w:cs="Mangal"/>
          <w:kern w:val="1"/>
          <w:lang w:eastAsia="hi-IN" w:bidi="hi-IN"/>
        </w:rPr>
        <w:t>ti Népi Iparművészeti Gyűjtemény rendezi meg a pályázatot</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Országos Textiles Konferencia (Békéscsaba)</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Hevesi Országos Szőttes pályázat (Heves)</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Országos Ifjúsági Népi Kézműves Pályázat (Debrecen)</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AMKA (Magyar Kézművességért Alapítvány) kiállítása, pályázatai</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Karácsonyi népművészeti vásár (Budapest, Vörösmarty tér)</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Tavaszi Népművészeti vásár (Budapest, Vörösmarty tér)</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Népművészeti alkotóházak</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Néprajzi műhelyek</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Népművészeti műhelyek</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Műhelygalériák</w:t>
      </w:r>
    </w:p>
    <w:p w:rsidR="00F74213" w:rsidRPr="00732044" w:rsidRDefault="00F74213" w:rsidP="006E606A">
      <w:pPr>
        <w:pStyle w:val="3szintszveg"/>
        <w:ind w:right="-142"/>
        <w:rPr>
          <w:rFonts w:cs="Mangal"/>
          <w:kern w:val="1"/>
          <w:lang w:eastAsia="hi-IN" w:bidi="hi-IN"/>
        </w:rPr>
      </w:pPr>
      <w:r w:rsidRPr="00732044">
        <w:rPr>
          <w:rFonts w:cs="Mangal"/>
          <w:kern w:val="1"/>
          <w:lang w:eastAsia="hi-IN" w:bidi="hi-IN"/>
        </w:rPr>
        <w:t>Tájházak</w:t>
      </w:r>
    </w:p>
    <w:p w:rsidR="00F74213" w:rsidRPr="00E67AC5" w:rsidRDefault="00F74213" w:rsidP="006E606A">
      <w:pPr>
        <w:pStyle w:val="3szint"/>
        <w:numPr>
          <w:ilvl w:val="2"/>
          <w:numId w:val="3"/>
        </w:numPr>
        <w:ind w:left="720" w:right="-142" w:firstLine="0"/>
        <w:jc w:val="right"/>
        <w:rPr>
          <w:i/>
        </w:rPr>
      </w:pPr>
      <w:r w:rsidRPr="005B53F6">
        <w:t>Szakmai előmenetel</w:t>
      </w:r>
      <w:r w:rsidRPr="005B53F6">
        <w:tab/>
      </w:r>
      <w:r w:rsidRPr="00E67AC5">
        <w:rPr>
          <w:i/>
        </w:rPr>
        <w:t>24 óra</w:t>
      </w:r>
    </w:p>
    <w:p w:rsidR="00F74213" w:rsidRPr="00F87C9E" w:rsidRDefault="00F74213" w:rsidP="006E606A">
      <w:pPr>
        <w:widowControl w:val="0"/>
        <w:suppressAutoHyphens/>
        <w:ind w:left="708" w:right="-142"/>
        <w:rPr>
          <w:rFonts w:ascii="Palatino Linotype" w:hAnsi="Palatino Linotype"/>
          <w:sz w:val="24"/>
          <w:szCs w:val="24"/>
        </w:rPr>
      </w:pPr>
      <w:r w:rsidRPr="00F87C9E">
        <w:rPr>
          <w:rFonts w:ascii="Palatino Linotype" w:hAnsi="Palatino Linotype"/>
          <w:sz w:val="24"/>
          <w:szCs w:val="24"/>
        </w:rPr>
        <w:t>Megismerkedik, hogy a szakmai életút során, milyen elismerési lehetőségek adódnak, mit érhet el tehetséggel, szorgalommal.</w:t>
      </w:r>
    </w:p>
    <w:p w:rsidR="00F74213" w:rsidRPr="00732044" w:rsidRDefault="00F74213" w:rsidP="006E606A">
      <w:pPr>
        <w:pStyle w:val="3szintszveg"/>
        <w:ind w:right="-142"/>
        <w:jc w:val="left"/>
        <w:rPr>
          <w:kern w:val="1"/>
          <w:lang w:eastAsia="hi-IN" w:bidi="hi-IN"/>
        </w:rPr>
      </w:pPr>
      <w:r w:rsidRPr="00732044">
        <w:rPr>
          <w:kern w:val="1"/>
          <w:lang w:eastAsia="hi-IN" w:bidi="hi-IN"/>
        </w:rPr>
        <w:t>Elismerések, kitüntetések:</w:t>
      </w:r>
    </w:p>
    <w:p w:rsidR="00F74213" w:rsidRPr="00732044" w:rsidRDefault="00F74213" w:rsidP="006E606A">
      <w:pPr>
        <w:pStyle w:val="3szintszveg"/>
        <w:ind w:right="-142"/>
        <w:jc w:val="left"/>
        <w:rPr>
          <w:kern w:val="1"/>
          <w:lang w:eastAsia="hi-IN" w:bidi="hi-IN"/>
        </w:rPr>
      </w:pPr>
      <w:r w:rsidRPr="00732044">
        <w:rPr>
          <w:kern w:val="1"/>
          <w:lang w:eastAsia="hi-IN" w:bidi="hi-IN"/>
        </w:rPr>
        <w:t>Népi Iparművész cím (folyamatos zsűriztetés esetén az alkotó kérheti)</w:t>
      </w:r>
    </w:p>
    <w:p w:rsidR="00F74213" w:rsidRPr="00732044" w:rsidRDefault="00F74213" w:rsidP="006E606A">
      <w:pPr>
        <w:pStyle w:val="3szintszveg"/>
        <w:ind w:right="-142"/>
        <w:jc w:val="left"/>
        <w:rPr>
          <w:kern w:val="1"/>
          <w:lang w:eastAsia="hi-IN" w:bidi="hi-IN"/>
        </w:rPr>
      </w:pPr>
      <w:r w:rsidRPr="00732044">
        <w:rPr>
          <w:kern w:val="1"/>
          <w:lang w:eastAsia="hi-IN" w:bidi="hi-IN"/>
        </w:rPr>
        <w:t>Népművészet Ifjú Mestere (pályázható 35 éves korig)</w:t>
      </w:r>
    </w:p>
    <w:p w:rsidR="00F74213" w:rsidRPr="00732044" w:rsidRDefault="00F74213" w:rsidP="006E606A">
      <w:pPr>
        <w:pStyle w:val="3szintszveg"/>
        <w:ind w:right="-142"/>
        <w:jc w:val="left"/>
        <w:rPr>
          <w:kern w:val="1"/>
          <w:lang w:eastAsia="hi-IN" w:bidi="hi-IN"/>
        </w:rPr>
      </w:pPr>
      <w:r w:rsidRPr="00732044">
        <w:rPr>
          <w:kern w:val="1"/>
          <w:lang w:eastAsia="hi-IN" w:bidi="hi-IN"/>
        </w:rPr>
        <w:t>Népművészet Mestere (Életpályát felölelő adható szakmai díj)</w:t>
      </w:r>
    </w:p>
    <w:p w:rsidR="00F74213" w:rsidRDefault="00F74213" w:rsidP="006E606A">
      <w:pPr>
        <w:pStyle w:val="3szintszveg"/>
        <w:ind w:right="-142"/>
        <w:jc w:val="left"/>
        <w:rPr>
          <w:kern w:val="1"/>
          <w:lang w:eastAsia="hi-IN" w:bidi="hi-IN"/>
        </w:rPr>
      </w:pPr>
      <w:r w:rsidRPr="00732044">
        <w:rPr>
          <w:kern w:val="1"/>
          <w:lang w:eastAsia="hi-IN" w:bidi="hi-IN"/>
        </w:rPr>
        <w:t>Király Zsiga díj (kiváló teljesítményt elismerő szakmai díj)</w:t>
      </w:r>
    </w:p>
    <w:p w:rsidR="00F74213" w:rsidRDefault="00F74213" w:rsidP="006E606A">
      <w:pPr>
        <w:pStyle w:val="3szintszveg"/>
        <w:ind w:right="-142"/>
        <w:jc w:val="left"/>
        <w:rPr>
          <w:kern w:val="1"/>
          <w:lang w:eastAsia="hi-IN" w:bidi="hi-IN"/>
        </w:rPr>
      </w:pPr>
    </w:p>
    <w:p w:rsidR="00F74213" w:rsidRPr="00E67AC5" w:rsidRDefault="00F74213" w:rsidP="006E606A">
      <w:pPr>
        <w:pStyle w:val="3szint"/>
        <w:numPr>
          <w:ilvl w:val="2"/>
          <w:numId w:val="3"/>
        </w:numPr>
        <w:ind w:left="720" w:right="-142" w:firstLine="0"/>
        <w:jc w:val="right"/>
        <w:rPr>
          <w:i/>
        </w:rPr>
      </w:pPr>
      <w:r w:rsidRPr="005B53F6">
        <w:t>Zsűriztetés</w:t>
      </w:r>
      <w:r w:rsidRPr="005B53F6">
        <w:tab/>
      </w:r>
      <w:r w:rsidRPr="00E67AC5">
        <w:rPr>
          <w:i/>
        </w:rPr>
        <w:t>24 óra</w:t>
      </w:r>
    </w:p>
    <w:p w:rsidR="00F74213" w:rsidRPr="00732044" w:rsidRDefault="00F74213" w:rsidP="006E606A">
      <w:pPr>
        <w:pStyle w:val="3szintszveg"/>
        <w:ind w:right="-142"/>
        <w:jc w:val="left"/>
        <w:rPr>
          <w:kern w:val="1"/>
          <w:lang w:eastAsia="hi-IN" w:bidi="hi-IN"/>
        </w:rPr>
      </w:pPr>
      <w:r w:rsidRPr="00732044">
        <w:rPr>
          <w:kern w:val="1"/>
          <w:lang w:eastAsia="hi-IN" w:bidi="hi-IN"/>
        </w:rPr>
        <w:t>A szakmai fejlődés és az alkotó munka kiteljesedése, amikor a kézműves eljut a tervezésig, saját tervei alapján készíti alkotásait. A mintadarabokat lehetősége van a népi iparművészeti zsűri előtt lektoráltatni, értékeltetni.</w:t>
      </w:r>
    </w:p>
    <w:p w:rsidR="00F74213" w:rsidRPr="00732044" w:rsidRDefault="00F74213" w:rsidP="006E606A">
      <w:pPr>
        <w:pStyle w:val="3szintszveg"/>
        <w:ind w:right="-142"/>
        <w:jc w:val="left"/>
        <w:rPr>
          <w:kern w:val="1"/>
          <w:lang w:eastAsia="hi-IN" w:bidi="hi-IN"/>
        </w:rPr>
      </w:pPr>
      <w:r w:rsidRPr="00732044">
        <w:rPr>
          <w:kern w:val="1"/>
          <w:lang w:eastAsia="hi-IN" w:bidi="hi-IN"/>
        </w:rPr>
        <w:lastRenderedPageBreak/>
        <w:t>Az értékelés után zsűri számot kap, mely lehet HA- HB, MA - MB minősítésű. 3 év folyamatos zsűriztetés és megfelelő mennyiségű zsűri szám esetében az alk</w:t>
      </w:r>
      <w:r w:rsidRPr="00732044">
        <w:rPr>
          <w:kern w:val="1"/>
          <w:lang w:eastAsia="hi-IN" w:bidi="hi-IN"/>
        </w:rPr>
        <w:t>o</w:t>
      </w:r>
      <w:r w:rsidRPr="00732044">
        <w:rPr>
          <w:kern w:val="1"/>
          <w:lang w:eastAsia="hi-IN" w:bidi="hi-IN"/>
        </w:rPr>
        <w:t>tó, kérheti a Népi Iparművész címet.</w:t>
      </w:r>
    </w:p>
    <w:p w:rsidR="00F74213" w:rsidRPr="00E67AC5" w:rsidRDefault="00F74213" w:rsidP="006E606A">
      <w:pPr>
        <w:pStyle w:val="3szint"/>
        <w:numPr>
          <w:ilvl w:val="2"/>
          <w:numId w:val="3"/>
        </w:numPr>
        <w:ind w:left="720" w:right="-142" w:firstLine="0"/>
        <w:jc w:val="right"/>
        <w:rPr>
          <w:i/>
        </w:rPr>
      </w:pPr>
      <w:r w:rsidRPr="005B53F6">
        <w:t>Szakmai fórumok</w:t>
      </w:r>
      <w:r w:rsidRPr="005B53F6">
        <w:tab/>
      </w:r>
      <w:r w:rsidRPr="00E67AC5">
        <w:rPr>
          <w:i/>
        </w:rPr>
        <w:t>24 óra</w:t>
      </w:r>
    </w:p>
    <w:p w:rsidR="00F74213" w:rsidRDefault="00F74213" w:rsidP="006E606A">
      <w:pPr>
        <w:pStyle w:val="3szintszveg"/>
        <w:ind w:right="-142"/>
        <w:jc w:val="left"/>
        <w:rPr>
          <w:kern w:val="1"/>
          <w:lang w:eastAsia="hi-IN" w:bidi="hi-IN"/>
        </w:rPr>
      </w:pPr>
      <w:r>
        <w:rPr>
          <w:kern w:val="1"/>
          <w:lang w:eastAsia="hi-IN" w:bidi="hi-IN"/>
        </w:rPr>
        <w:t>Megismeri azokat a szakmai fórumokat, melyek segítenek a szakma fennmar</w:t>
      </w:r>
      <w:r>
        <w:rPr>
          <w:kern w:val="1"/>
          <w:lang w:eastAsia="hi-IN" w:bidi="hi-IN"/>
        </w:rPr>
        <w:t>a</w:t>
      </w:r>
      <w:r>
        <w:rPr>
          <w:kern w:val="1"/>
          <w:lang w:eastAsia="hi-IN" w:bidi="hi-IN"/>
        </w:rPr>
        <w:t>dásában, gyakorlásában, valamint megtanulja, hogyan kell pályázatokon részt venni, pályázatot írni.</w:t>
      </w:r>
    </w:p>
    <w:p w:rsidR="00F74213" w:rsidRPr="00732044" w:rsidRDefault="00F74213" w:rsidP="006E606A">
      <w:pPr>
        <w:pStyle w:val="3szintszveg"/>
        <w:ind w:right="-142"/>
        <w:jc w:val="left"/>
        <w:rPr>
          <w:kern w:val="1"/>
          <w:lang w:eastAsia="hi-IN" w:bidi="hi-IN"/>
        </w:rPr>
      </w:pPr>
      <w:r w:rsidRPr="00732044">
        <w:rPr>
          <w:kern w:val="1"/>
          <w:lang w:eastAsia="hi-IN" w:bidi="hi-IN"/>
        </w:rPr>
        <w:t>Hagyományok Háza</w:t>
      </w:r>
    </w:p>
    <w:p w:rsidR="00F74213" w:rsidRPr="00732044" w:rsidRDefault="00F74213" w:rsidP="006E606A">
      <w:pPr>
        <w:pStyle w:val="3szintszveg"/>
        <w:ind w:right="-142"/>
        <w:jc w:val="left"/>
        <w:rPr>
          <w:kern w:val="1"/>
          <w:lang w:eastAsia="hi-IN" w:bidi="hi-IN"/>
        </w:rPr>
      </w:pPr>
      <w:r w:rsidRPr="00732044">
        <w:rPr>
          <w:kern w:val="1"/>
          <w:lang w:eastAsia="hi-IN" w:bidi="hi-IN"/>
        </w:rPr>
        <w:t>Népművészeti Egyesületek Szövetsége</w:t>
      </w:r>
    </w:p>
    <w:p w:rsidR="00F74213" w:rsidRPr="00732044" w:rsidRDefault="00F74213" w:rsidP="006E606A">
      <w:pPr>
        <w:pStyle w:val="3szintszveg"/>
        <w:ind w:right="-142"/>
        <w:jc w:val="left"/>
        <w:rPr>
          <w:kern w:val="1"/>
          <w:lang w:eastAsia="hi-IN" w:bidi="hi-IN"/>
        </w:rPr>
      </w:pPr>
      <w:r w:rsidRPr="00732044">
        <w:rPr>
          <w:kern w:val="1"/>
          <w:lang w:eastAsia="hi-IN" w:bidi="hi-IN"/>
        </w:rPr>
        <w:t>Magyar Kereskedelmi és Ipar Kamara</w:t>
      </w:r>
    </w:p>
    <w:p w:rsidR="00F74213" w:rsidRPr="00732044" w:rsidRDefault="00F74213" w:rsidP="006E606A">
      <w:pPr>
        <w:pStyle w:val="3szintszveg"/>
        <w:ind w:right="-142"/>
        <w:jc w:val="left"/>
        <w:rPr>
          <w:kern w:val="1"/>
          <w:lang w:eastAsia="hi-IN" w:bidi="hi-IN"/>
        </w:rPr>
      </w:pPr>
      <w:r w:rsidRPr="00732044">
        <w:rPr>
          <w:kern w:val="1"/>
          <w:lang w:eastAsia="hi-IN" w:bidi="hi-IN"/>
        </w:rPr>
        <w:t>Pályázatok, Konferenciák</w:t>
      </w:r>
    </w:p>
    <w:p w:rsidR="00F74213" w:rsidRPr="00A11D2E"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i/>
          <w:sz w:val="24"/>
          <w:szCs w:val="24"/>
        </w:rPr>
      </w:pPr>
      <w:r w:rsidRPr="00A11D2E">
        <w:rPr>
          <w:rFonts w:ascii="Palatino Linotype" w:hAnsi="Palatino Linotype"/>
          <w:b/>
          <w:i/>
          <w:sz w:val="24"/>
          <w:szCs w:val="24"/>
        </w:rPr>
        <w:t>A képzés javasolt helyszíne (ajánlás)</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Szaktanterem</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Könyvtár</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Múzeumok néprajzi gyűjteményei</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Tájházak, helytörténeti gyűjtemények</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Zsűri terem</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Vásárok</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Kiállítások</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Műhely galériák</w:t>
      </w:r>
    </w:p>
    <w:p w:rsidR="00F74213" w:rsidRPr="00684339" w:rsidRDefault="00F74213" w:rsidP="006E606A">
      <w:pPr>
        <w:pStyle w:val="2szintszveg"/>
        <w:ind w:left="567" w:right="-142"/>
        <w:jc w:val="left"/>
        <w:rPr>
          <w:i/>
          <w:kern w:val="1"/>
          <w:lang w:eastAsia="hi-IN" w:bidi="hi-IN"/>
        </w:rPr>
      </w:pPr>
      <w:r w:rsidRPr="00684339">
        <w:rPr>
          <w:i/>
          <w:kern w:val="1"/>
          <w:lang w:eastAsia="hi-IN" w:bidi="hi-IN"/>
        </w:rPr>
        <w:t>Nyitott műhelyek</w:t>
      </w:r>
    </w:p>
    <w:p w:rsidR="00F74213" w:rsidRPr="00A11D2E" w:rsidRDefault="00F74213" w:rsidP="00684339">
      <w:pPr>
        <w:widowControl w:val="0"/>
        <w:numPr>
          <w:ilvl w:val="1"/>
          <w:numId w:val="3"/>
        </w:numPr>
        <w:tabs>
          <w:tab w:val="left" w:pos="794"/>
          <w:tab w:val="left" w:pos="993"/>
        </w:tabs>
        <w:suppressAutoHyphens/>
        <w:spacing w:before="240"/>
        <w:ind w:left="567" w:right="-142" w:firstLine="0"/>
        <w:jc w:val="both"/>
        <w:rPr>
          <w:rFonts w:ascii="Palatino Linotype" w:hAnsi="Palatino Linotype"/>
          <w:b/>
          <w:i/>
          <w:sz w:val="24"/>
          <w:szCs w:val="24"/>
        </w:rPr>
      </w:pPr>
      <w:r w:rsidRPr="00A11D2E">
        <w:rPr>
          <w:rFonts w:ascii="Palatino Linotype" w:hAnsi="Palatino Linotype"/>
          <w:b/>
          <w:i/>
          <w:sz w:val="24"/>
          <w:szCs w:val="24"/>
        </w:rPr>
        <w:t>A tantárgy elsajátítása során alkalmazható sajátos módszerek, tanulói tevékenységformák (ajánlás)</w:t>
      </w:r>
    </w:p>
    <w:p w:rsidR="00F74213" w:rsidRPr="00B328F3" w:rsidRDefault="00F74213" w:rsidP="00684339">
      <w:pPr>
        <w:pStyle w:val="3szint"/>
        <w:numPr>
          <w:ilvl w:val="2"/>
          <w:numId w:val="3"/>
        </w:numPr>
        <w:ind w:left="720" w:right="-142" w:firstLine="0"/>
        <w:rPr>
          <w:i/>
        </w:rPr>
      </w:pPr>
      <w:r w:rsidRPr="00B328F3">
        <w:rPr>
          <w:i/>
        </w:rPr>
        <w:t>A tantárgy elsajátítása során alkalmazható sajátos módszerek (ajá</w:t>
      </w:r>
      <w:r w:rsidRPr="00B328F3">
        <w:rPr>
          <w:i/>
        </w:rPr>
        <w:t>n</w:t>
      </w:r>
      <w:r w:rsidRPr="00B328F3">
        <w:rPr>
          <w:i/>
        </w:rPr>
        <w:t>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732044" w:rsidTr="00684339">
        <w:trPr>
          <w:jc w:val="center"/>
        </w:trPr>
        <w:tc>
          <w:tcPr>
            <w:tcW w:w="994"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pontosítása)</w:t>
            </w:r>
          </w:p>
        </w:tc>
      </w:tr>
      <w:tr w:rsidR="00F74213" w:rsidRPr="00732044" w:rsidTr="00684339">
        <w:trPr>
          <w:jc w:val="center"/>
        </w:trPr>
        <w:tc>
          <w:tcPr>
            <w:tcW w:w="994" w:type="dxa"/>
            <w:vMerge/>
            <w:vAlign w:val="center"/>
          </w:tcPr>
          <w:p w:rsidR="00F74213" w:rsidRPr="00732044" w:rsidRDefault="00F74213" w:rsidP="00684339">
            <w:pPr>
              <w:ind w:right="-142"/>
              <w:jc w:val="center"/>
              <w:rPr>
                <w:rFonts w:ascii="Palatino Linotype" w:hAnsi="Palatino Linotype"/>
                <w:b/>
                <w:sz w:val="20"/>
                <w:szCs w:val="20"/>
              </w:rPr>
            </w:pPr>
          </w:p>
        </w:tc>
        <w:tc>
          <w:tcPr>
            <w:tcW w:w="2800" w:type="dxa"/>
            <w:vMerge/>
            <w:vAlign w:val="center"/>
          </w:tcPr>
          <w:p w:rsidR="00F74213" w:rsidRPr="00732044" w:rsidRDefault="00F74213" w:rsidP="00684339">
            <w:pPr>
              <w:ind w:right="-142"/>
              <w:rPr>
                <w:rFonts w:ascii="Palatino Linotype" w:hAnsi="Palatino Linotype"/>
                <w:b/>
                <w:sz w:val="20"/>
                <w:szCs w:val="20"/>
              </w:rPr>
            </w:pP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F74213" w:rsidRPr="00732044" w:rsidRDefault="00F74213" w:rsidP="00684339">
            <w:pPr>
              <w:ind w:right="-142"/>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F74213" w:rsidRPr="00732044" w:rsidRDefault="00F74213" w:rsidP="00684339">
            <w:pPr>
              <w:ind w:right="-142"/>
              <w:jc w:val="center"/>
              <w:rPr>
                <w:rFonts w:ascii="Palatino Linotype" w:hAnsi="Palatino Linotype"/>
                <w:b/>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1.1</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6</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projekt</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r w:rsidR="00F74213" w:rsidRPr="00732044" w:rsidTr="00684339">
        <w:trPr>
          <w:jc w:val="center"/>
        </w:trPr>
        <w:tc>
          <w:tcPr>
            <w:tcW w:w="994"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F74213" w:rsidRPr="00732044" w:rsidRDefault="00F74213" w:rsidP="00684339">
            <w:pPr>
              <w:ind w:right="-142"/>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F74213" w:rsidRPr="00732044" w:rsidRDefault="00F74213" w:rsidP="00684339">
            <w:pPr>
              <w:ind w:right="-142"/>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945" w:type="dxa"/>
            <w:vAlign w:val="center"/>
          </w:tcPr>
          <w:p w:rsidR="00F74213" w:rsidRPr="00732044" w:rsidRDefault="00F74213" w:rsidP="00684339">
            <w:pPr>
              <w:ind w:right="-142"/>
              <w:jc w:val="center"/>
              <w:rPr>
                <w:rFonts w:ascii="Palatino Linotype" w:hAnsi="Palatino Linotype"/>
                <w:sz w:val="20"/>
                <w:szCs w:val="20"/>
              </w:rPr>
            </w:pPr>
          </w:p>
        </w:tc>
        <w:tc>
          <w:tcPr>
            <w:tcW w:w="2659" w:type="dxa"/>
            <w:vAlign w:val="center"/>
          </w:tcPr>
          <w:p w:rsidR="00F74213" w:rsidRPr="00732044" w:rsidRDefault="00F74213" w:rsidP="00684339">
            <w:pPr>
              <w:ind w:right="-142"/>
              <w:jc w:val="center"/>
              <w:rPr>
                <w:rFonts w:ascii="Palatino Linotype" w:hAnsi="Palatino Linotype"/>
                <w:sz w:val="20"/>
                <w:szCs w:val="20"/>
              </w:rPr>
            </w:pPr>
          </w:p>
        </w:tc>
      </w:tr>
    </w:tbl>
    <w:p w:rsidR="00F74213" w:rsidRPr="00A11D2E" w:rsidRDefault="00F74213" w:rsidP="00684339">
      <w:pPr>
        <w:pStyle w:val="3szint"/>
        <w:numPr>
          <w:ilvl w:val="2"/>
          <w:numId w:val="3"/>
        </w:numPr>
        <w:tabs>
          <w:tab w:val="clear" w:pos="1440"/>
          <w:tab w:val="num" w:pos="1418"/>
        </w:tabs>
        <w:ind w:left="720" w:right="-142" w:firstLine="0"/>
        <w:rPr>
          <w:i/>
        </w:rPr>
      </w:pPr>
      <w:r w:rsidRPr="00A11D2E">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213" w:rsidRPr="00732044" w:rsidTr="006E606A">
        <w:trPr>
          <w:cantSplit/>
          <w:trHeight w:val="921"/>
          <w:jc w:val="center"/>
        </w:trPr>
        <w:tc>
          <w:tcPr>
            <w:tcW w:w="828"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lastRenderedPageBreak/>
              <w:t>Sor-szám</w:t>
            </w:r>
          </w:p>
        </w:tc>
        <w:tc>
          <w:tcPr>
            <w:tcW w:w="3621"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Tanulói tevékenység szervezési kerete</w:t>
            </w:r>
          </w:p>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Alkalmazandó eszk</w:t>
            </w:r>
            <w:r w:rsidRPr="00732044">
              <w:rPr>
                <w:rFonts w:ascii="Palatino Linotype" w:hAnsi="Palatino Linotype"/>
                <w:b/>
                <w:sz w:val="20"/>
                <w:szCs w:val="20"/>
              </w:rPr>
              <w:t>ö</w:t>
            </w:r>
            <w:r w:rsidRPr="00732044">
              <w:rPr>
                <w:rFonts w:ascii="Palatino Linotype" w:hAnsi="Palatino Linotype"/>
                <w:b/>
                <w:sz w:val="20"/>
                <w:szCs w:val="20"/>
              </w:rPr>
              <w:t>zök és felszerelések (SZVK 6. pont lebo</w:t>
            </w:r>
            <w:r w:rsidRPr="00732044">
              <w:rPr>
                <w:rFonts w:ascii="Palatino Linotype" w:hAnsi="Palatino Linotype"/>
                <w:b/>
                <w:sz w:val="20"/>
                <w:szCs w:val="20"/>
              </w:rPr>
              <w:t>n</w:t>
            </w:r>
            <w:r w:rsidRPr="00732044">
              <w:rPr>
                <w:rFonts w:ascii="Palatino Linotype" w:hAnsi="Palatino Linotype"/>
                <w:b/>
                <w:sz w:val="20"/>
                <w:szCs w:val="20"/>
              </w:rPr>
              <w:t>tása, pontosítása)</w:t>
            </w:r>
          </w:p>
        </w:tc>
      </w:tr>
      <w:tr w:rsidR="00F74213" w:rsidRPr="00732044" w:rsidTr="006E606A">
        <w:trPr>
          <w:cantSplit/>
          <w:trHeight w:val="1076"/>
          <w:jc w:val="center"/>
        </w:trPr>
        <w:tc>
          <w:tcPr>
            <w:tcW w:w="828" w:type="dxa"/>
            <w:vMerge/>
            <w:vAlign w:val="center"/>
          </w:tcPr>
          <w:p w:rsidR="00F74213" w:rsidRPr="00732044" w:rsidRDefault="00F74213" w:rsidP="006E606A">
            <w:pPr>
              <w:ind w:right="-142"/>
              <w:jc w:val="center"/>
              <w:rPr>
                <w:rFonts w:ascii="Palatino Linotype" w:hAnsi="Palatino Linotype"/>
                <w:b/>
                <w:sz w:val="20"/>
                <w:szCs w:val="20"/>
              </w:rPr>
            </w:pPr>
          </w:p>
        </w:tc>
        <w:tc>
          <w:tcPr>
            <w:tcW w:w="3621" w:type="dxa"/>
            <w:vMerge/>
            <w:vAlign w:val="center"/>
          </w:tcPr>
          <w:p w:rsidR="00F74213" w:rsidRPr="00732044" w:rsidRDefault="00F74213" w:rsidP="006E606A">
            <w:pPr>
              <w:ind w:right="-142"/>
              <w:rPr>
                <w:rFonts w:ascii="Palatino Linotype" w:hAnsi="Palatino Linotype"/>
                <w:b/>
                <w:sz w:val="20"/>
                <w:szCs w:val="20"/>
              </w:rPr>
            </w:pPr>
          </w:p>
        </w:tc>
        <w:tc>
          <w:tcPr>
            <w:tcW w:w="809"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Csoport-</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Osztály-</w:t>
            </w:r>
          </w:p>
          <w:p w:rsidR="00F74213" w:rsidRPr="00732044" w:rsidRDefault="00F74213" w:rsidP="006E606A">
            <w:pPr>
              <w:ind w:left="113" w:right="-142"/>
              <w:jc w:val="center"/>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F74213" w:rsidRPr="00732044" w:rsidRDefault="00F74213" w:rsidP="006E606A">
            <w:pPr>
              <w:ind w:right="-142"/>
              <w:jc w:val="center"/>
              <w:rPr>
                <w:rFonts w:ascii="Palatino Linotype" w:hAnsi="Palatino Linotype"/>
                <w:b/>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1.</w:t>
            </w:r>
          </w:p>
        </w:tc>
        <w:tc>
          <w:tcPr>
            <w:tcW w:w="3621" w:type="dxa"/>
            <w:shd w:val="clear" w:color="auto" w:fill="D9D9D9"/>
            <w:vAlign w:val="center"/>
          </w:tcPr>
          <w:p w:rsidR="00F74213" w:rsidRPr="00732044" w:rsidRDefault="00F74213" w:rsidP="006E606A">
            <w:pPr>
              <w:ind w:right="-142"/>
              <w:rPr>
                <w:rFonts w:ascii="Palatino Linotype" w:hAnsi="Palatino Linotype"/>
                <w:b/>
                <w:sz w:val="20"/>
                <w:szCs w:val="20"/>
              </w:rPr>
            </w:pPr>
            <w:r w:rsidRPr="00732044">
              <w:rPr>
                <w:rFonts w:ascii="Palatino Linotype" w:hAnsi="Palatino Linotype" w:cs="Arial"/>
                <w:b/>
                <w:sz w:val="20"/>
                <w:szCs w:val="20"/>
              </w:rPr>
              <w:t>Információ feldolgozó tevékenységek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1.1.</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Olvasott szöveg önálló feldolgozása</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1.2.</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Olvasott szöveg feladattal vezetett fe</w:t>
            </w:r>
            <w:r w:rsidRPr="00732044">
              <w:rPr>
                <w:rFonts w:ascii="Palatino Linotype" w:hAnsi="Palatino Linotype" w:cs="Arial"/>
                <w:sz w:val="20"/>
                <w:szCs w:val="20"/>
              </w:rPr>
              <w:t>l</w:t>
            </w:r>
            <w:r w:rsidRPr="00732044">
              <w:rPr>
                <w:rFonts w:ascii="Palatino Linotype" w:hAnsi="Palatino Linotype" w:cs="Arial"/>
                <w:sz w:val="20"/>
                <w:szCs w:val="20"/>
              </w:rPr>
              <w:t>dolgozása</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1.3.</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Olvasott szöveg feldolgozása jegyzet</w:t>
            </w:r>
            <w:r w:rsidRPr="00732044">
              <w:rPr>
                <w:rFonts w:ascii="Palatino Linotype" w:hAnsi="Palatino Linotype" w:cs="Arial"/>
                <w:sz w:val="20"/>
                <w:szCs w:val="20"/>
              </w:rPr>
              <w:t>e</w:t>
            </w:r>
            <w:r w:rsidRPr="00732044">
              <w:rPr>
                <w:rFonts w:ascii="Palatino Linotype" w:hAnsi="Palatino Linotype" w:cs="Arial"/>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1.4.</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Hallott szöveg feldolgozása jegyzet</w:t>
            </w:r>
            <w:r w:rsidRPr="00732044">
              <w:rPr>
                <w:rFonts w:ascii="Palatino Linotype" w:hAnsi="Palatino Linotype" w:cs="Arial"/>
                <w:sz w:val="20"/>
                <w:szCs w:val="20"/>
              </w:rPr>
              <w:t>e</w:t>
            </w:r>
            <w:r w:rsidRPr="00732044">
              <w:rPr>
                <w:rFonts w:ascii="Palatino Linotype" w:hAnsi="Palatino Linotype" w:cs="Arial"/>
                <w:sz w:val="20"/>
                <w:szCs w:val="20"/>
              </w:rPr>
              <w:t>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1.5.</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Hallott szöveg feladattal vezetett fe</w:t>
            </w:r>
            <w:r w:rsidRPr="00732044">
              <w:rPr>
                <w:rFonts w:ascii="Palatino Linotype" w:hAnsi="Palatino Linotype" w:cs="Arial"/>
                <w:sz w:val="20"/>
                <w:szCs w:val="20"/>
              </w:rPr>
              <w:t>l</w:t>
            </w:r>
            <w:r w:rsidRPr="00732044">
              <w:rPr>
                <w:rFonts w:ascii="Palatino Linotype" w:hAnsi="Palatino Linotype" w:cs="Arial"/>
                <w:sz w:val="20"/>
                <w:szCs w:val="20"/>
              </w:rPr>
              <w:t>dolgozása</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1.6.</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Információk önálló rendszerezése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1.7.</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Információk feladattal vezetett rendsz</w:t>
            </w:r>
            <w:r w:rsidRPr="00732044">
              <w:rPr>
                <w:rFonts w:ascii="Palatino Linotype" w:hAnsi="Palatino Linotype" w:cs="Arial"/>
                <w:sz w:val="20"/>
                <w:szCs w:val="20"/>
              </w:rPr>
              <w:t>e</w:t>
            </w:r>
            <w:r w:rsidRPr="00732044">
              <w:rPr>
                <w:rFonts w:ascii="Palatino Linotype" w:hAnsi="Palatino Linotype" w:cs="Arial"/>
                <w:sz w:val="20"/>
                <w:szCs w:val="20"/>
              </w:rPr>
              <w:t>rezése</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2.</w:t>
            </w:r>
          </w:p>
        </w:tc>
        <w:tc>
          <w:tcPr>
            <w:tcW w:w="3621" w:type="dxa"/>
            <w:shd w:val="clear" w:color="auto" w:fill="D9D9D9"/>
            <w:vAlign w:val="center"/>
          </w:tcPr>
          <w:p w:rsidR="00F74213" w:rsidRPr="00732044" w:rsidRDefault="00F74213" w:rsidP="006E606A">
            <w:pPr>
              <w:ind w:right="-142"/>
              <w:rPr>
                <w:rFonts w:ascii="Palatino Linotype" w:hAnsi="Palatino Linotype" w:cs="Arial"/>
                <w:b/>
                <w:sz w:val="20"/>
                <w:szCs w:val="20"/>
              </w:rPr>
            </w:pPr>
            <w:r w:rsidRPr="00732044">
              <w:rPr>
                <w:rFonts w:ascii="Palatino Linotype" w:hAnsi="Palatino Linotype" w:cs="Arial"/>
                <w:b/>
                <w:sz w:val="20"/>
                <w:szCs w:val="20"/>
              </w:rPr>
              <w:t>Ismeretalkalmazási gyakorló tev</w:t>
            </w:r>
            <w:r w:rsidRPr="00732044">
              <w:rPr>
                <w:rFonts w:ascii="Palatino Linotype" w:hAnsi="Palatino Linotype" w:cs="Arial"/>
                <w:b/>
                <w:sz w:val="20"/>
                <w:szCs w:val="20"/>
              </w:rPr>
              <w:t>é</w:t>
            </w:r>
            <w:r w:rsidRPr="00732044">
              <w:rPr>
                <w:rFonts w:ascii="Palatino Linotype" w:hAnsi="Palatino Linotype" w:cs="Arial"/>
                <w:b/>
                <w:sz w:val="20"/>
                <w:szCs w:val="20"/>
              </w:rPr>
              <w:t>kenységek, feladatok</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2.1.</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Írásos elemzések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2.2.</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Leírás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3</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Tesztfeladat megoldása</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4</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Szöveges előadás egyéni felkészüléssel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5</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Tapasztalatok utólagos ismertetése szóban</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6</w:t>
            </w:r>
            <w:r w:rsidRPr="00732044">
              <w:rPr>
                <w:rFonts w:ascii="Palatino Linotype" w:hAnsi="Palatino Linotype"/>
                <w:sz w:val="20"/>
                <w:szCs w:val="20"/>
              </w:rPr>
              <w:t>.</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Tapasztalatok helyszíni ismertetése szóban</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trHeight w:val="499"/>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F74213" w:rsidRPr="00732044" w:rsidRDefault="00F74213" w:rsidP="006E606A">
            <w:pPr>
              <w:ind w:right="-142"/>
              <w:rPr>
                <w:rFonts w:ascii="Palatino Linotype" w:hAnsi="Palatino Linotype" w:cs="Arial"/>
                <w:b/>
                <w:sz w:val="20"/>
                <w:szCs w:val="20"/>
              </w:rPr>
            </w:pPr>
            <w:r w:rsidRPr="00732044">
              <w:rPr>
                <w:rFonts w:ascii="Palatino Linotype" w:hAnsi="Palatino Linotype" w:cs="Arial"/>
                <w:b/>
                <w:sz w:val="20"/>
                <w:szCs w:val="20"/>
              </w:rPr>
              <w:t>Komplex információk körében</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Esetleírás készítése</w:t>
            </w:r>
          </w:p>
        </w:tc>
        <w:tc>
          <w:tcPr>
            <w:tcW w:w="80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Elemzés készítése tapasztalatokról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Jegyzetkészítés eseményről kérdéssor alapján</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3.4.</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Esemény helyszíni értékelése szóban felkészülés után</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3.5.</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Utólagos szóbeli beszámoló</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p>
        </w:tc>
        <w:tc>
          <w:tcPr>
            <w:tcW w:w="763"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shd w:val="clear" w:color="auto" w:fill="D9D9D9"/>
            <w:vAlign w:val="center"/>
          </w:tcPr>
          <w:p w:rsidR="00F74213" w:rsidRPr="00732044" w:rsidRDefault="00F74213" w:rsidP="006E606A">
            <w:pPr>
              <w:ind w:right="-142"/>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F74213" w:rsidRPr="00732044" w:rsidRDefault="00F74213" w:rsidP="006E606A">
            <w:pPr>
              <w:ind w:right="-142"/>
              <w:rPr>
                <w:rFonts w:ascii="Palatino Linotype" w:hAnsi="Palatino Linotype" w:cs="Arial"/>
                <w:b/>
                <w:sz w:val="20"/>
                <w:szCs w:val="20"/>
              </w:rPr>
            </w:pPr>
            <w:r w:rsidRPr="00732044">
              <w:rPr>
                <w:rFonts w:ascii="Palatino Linotype" w:hAnsi="Palatino Linotype" w:cs="Arial"/>
                <w:b/>
                <w:sz w:val="20"/>
                <w:szCs w:val="20"/>
              </w:rPr>
              <w:t>Csoportos munkaformák körében</w:t>
            </w:r>
          </w:p>
        </w:tc>
        <w:tc>
          <w:tcPr>
            <w:tcW w:w="809"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98"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763"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c>
          <w:tcPr>
            <w:tcW w:w="2190" w:type="dxa"/>
            <w:shd w:val="clear" w:color="auto" w:fill="D9D9D9"/>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Feladattal vezetett kiscsoportos szöve</w:t>
            </w:r>
            <w:r w:rsidRPr="00732044">
              <w:rPr>
                <w:rFonts w:ascii="Palatino Linotype" w:hAnsi="Palatino Linotype" w:cs="Arial"/>
                <w:sz w:val="20"/>
                <w:szCs w:val="20"/>
              </w:rPr>
              <w:t>g</w:t>
            </w:r>
            <w:r w:rsidRPr="00732044">
              <w:rPr>
                <w:rFonts w:ascii="Palatino Linotype" w:hAnsi="Palatino Linotype" w:cs="Arial"/>
                <w:sz w:val="20"/>
                <w:szCs w:val="20"/>
              </w:rPr>
              <w:t>feldolgozás</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828" w:type="dxa"/>
            <w:vAlign w:val="center"/>
          </w:tcPr>
          <w:p w:rsidR="00F74213" w:rsidRPr="00732044" w:rsidRDefault="00F74213" w:rsidP="006E606A">
            <w:pPr>
              <w:ind w:right="-142"/>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F74213" w:rsidRPr="00732044" w:rsidRDefault="00F74213" w:rsidP="006E606A">
            <w:pPr>
              <w:ind w:right="-142"/>
              <w:rPr>
                <w:rFonts w:ascii="Palatino Linotype" w:hAnsi="Palatino Linotype" w:cs="Arial"/>
                <w:sz w:val="20"/>
                <w:szCs w:val="20"/>
              </w:rPr>
            </w:pPr>
            <w:r w:rsidRPr="00732044">
              <w:rPr>
                <w:rFonts w:ascii="Palatino Linotype" w:hAnsi="Palatino Linotype" w:cs="Arial"/>
                <w:sz w:val="20"/>
                <w:szCs w:val="20"/>
              </w:rPr>
              <w:t>Kiscsoportos szakmai munkavégzés irányítással</w:t>
            </w:r>
          </w:p>
        </w:tc>
        <w:tc>
          <w:tcPr>
            <w:tcW w:w="809" w:type="dxa"/>
            <w:vAlign w:val="center"/>
          </w:tcPr>
          <w:p w:rsidR="00F74213" w:rsidRPr="00732044" w:rsidRDefault="00F74213" w:rsidP="006E606A">
            <w:pPr>
              <w:ind w:right="-142"/>
              <w:jc w:val="center"/>
              <w:rPr>
                <w:rFonts w:ascii="Palatino Linotype" w:hAnsi="Palatino Linotype"/>
                <w:sz w:val="20"/>
                <w:szCs w:val="20"/>
              </w:rPr>
            </w:pPr>
          </w:p>
        </w:tc>
        <w:tc>
          <w:tcPr>
            <w:tcW w:w="798"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F74213" w:rsidRPr="00732044" w:rsidRDefault="00F74213" w:rsidP="006E606A">
            <w:pPr>
              <w:ind w:right="-142"/>
              <w:jc w:val="center"/>
              <w:rPr>
                <w:rFonts w:ascii="Palatino Linotype" w:hAnsi="Palatino Linotype"/>
                <w:sz w:val="20"/>
                <w:szCs w:val="20"/>
              </w:rPr>
            </w:pPr>
          </w:p>
        </w:tc>
        <w:tc>
          <w:tcPr>
            <w:tcW w:w="2190" w:type="dxa"/>
            <w:vAlign w:val="center"/>
          </w:tcPr>
          <w:p w:rsidR="00F74213" w:rsidRPr="00732044" w:rsidRDefault="00F74213" w:rsidP="006E606A">
            <w:pPr>
              <w:ind w:right="-142"/>
              <w:jc w:val="center"/>
              <w:rPr>
                <w:rFonts w:ascii="Palatino Linotype" w:hAnsi="Palatino Linotype"/>
                <w:sz w:val="20"/>
                <w:szCs w:val="20"/>
              </w:rPr>
            </w:pPr>
          </w:p>
        </w:tc>
      </w:tr>
    </w:tbl>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A tantárgy értékelésének módja</w:t>
      </w:r>
    </w:p>
    <w:p w:rsidR="00F74213" w:rsidRDefault="00F74213" w:rsidP="006E606A">
      <w:pPr>
        <w:pStyle w:val="2szintszveg"/>
        <w:ind w:left="567" w:right="-142"/>
      </w:pPr>
      <w:r w:rsidRPr="00732044">
        <w:t>A nemzeti köznevelésről szóló 2011. évi CXC törvény 54. § (2) a) pontja szerinti értékeléssel.</w:t>
      </w:r>
    </w:p>
    <w:p w:rsidR="00F74213" w:rsidRDefault="00F74213" w:rsidP="006E606A">
      <w:pPr>
        <w:pStyle w:val="2szintszveg"/>
        <w:ind w:left="567" w:right="-142"/>
      </w:pPr>
    </w:p>
    <w:p w:rsidR="00F74213" w:rsidRPr="00732044" w:rsidRDefault="00F74213" w:rsidP="006E606A">
      <w:pPr>
        <w:pStyle w:val="2szintszveg"/>
        <w:ind w:left="567" w:right="-142"/>
      </w:pPr>
    </w:p>
    <w:p w:rsidR="00F74213" w:rsidRPr="00A212DB" w:rsidRDefault="00F74213" w:rsidP="006E606A">
      <w:pPr>
        <w:numPr>
          <w:ilvl w:val="0"/>
          <w:numId w:val="3"/>
        </w:numPr>
        <w:tabs>
          <w:tab w:val="right" w:pos="9070"/>
        </w:tabs>
        <w:ind w:left="357" w:right="-142" w:hanging="357"/>
        <w:jc w:val="right"/>
        <w:rPr>
          <w:rFonts w:ascii="Palatino Linotype" w:hAnsi="Palatino Linotype" w:cs="Mangal"/>
          <w:b/>
          <w:kern w:val="1"/>
          <w:sz w:val="24"/>
          <w:szCs w:val="24"/>
          <w:lang w:eastAsia="hi-IN" w:bidi="hi-IN"/>
        </w:rPr>
      </w:pPr>
      <w:r>
        <w:rPr>
          <w:rFonts w:ascii="Palatino Linotype" w:hAnsi="Palatino Linotype"/>
          <w:b/>
          <w:sz w:val="24"/>
          <w:szCs w:val="24"/>
        </w:rPr>
        <w:t>Népi kézműves v</w:t>
      </w:r>
      <w:r w:rsidRPr="00732044">
        <w:rPr>
          <w:rFonts w:ascii="Palatino Linotype" w:hAnsi="Palatino Linotype"/>
          <w:b/>
          <w:sz w:val="24"/>
          <w:szCs w:val="24"/>
        </w:rPr>
        <w:t>állalkozásismeret, marke</w:t>
      </w:r>
      <w:r>
        <w:rPr>
          <w:rFonts w:ascii="Palatino Linotype" w:hAnsi="Palatino Linotype"/>
          <w:b/>
          <w:sz w:val="24"/>
          <w:szCs w:val="24"/>
        </w:rPr>
        <w:t>ting tantárgy</w:t>
      </w:r>
      <w:r w:rsidRPr="00732044">
        <w:rPr>
          <w:rFonts w:ascii="Palatino Linotype" w:hAnsi="Palatino Linotype"/>
          <w:b/>
          <w:sz w:val="24"/>
          <w:szCs w:val="24"/>
        </w:rPr>
        <w:tab/>
      </w:r>
      <w:r>
        <w:rPr>
          <w:rFonts w:ascii="Palatino Linotype" w:hAnsi="Palatino Linotype"/>
          <w:b/>
          <w:sz w:val="24"/>
          <w:szCs w:val="24"/>
        </w:rPr>
        <w:t>140</w:t>
      </w:r>
      <w:r w:rsidRPr="00732044">
        <w:rPr>
          <w:rFonts w:ascii="Palatino Linotype" w:hAnsi="Palatino Linotype"/>
          <w:b/>
          <w:sz w:val="24"/>
          <w:szCs w:val="24"/>
        </w:rPr>
        <w:t xml:space="preserve"> óra</w:t>
      </w:r>
    </w:p>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A tantárgy tanításának célja</w:t>
      </w:r>
    </w:p>
    <w:p w:rsidR="00F74213" w:rsidRPr="00732044" w:rsidRDefault="00F74213" w:rsidP="006E606A">
      <w:pPr>
        <w:pStyle w:val="2szintszveg"/>
        <w:ind w:left="567" w:right="-142"/>
      </w:pPr>
      <w:r w:rsidRPr="00526A85">
        <w:t>Felkészíteni a tanulókat az önálló vállalkozói tevékenységre, a megfelelő válla</w:t>
      </w:r>
      <w:r w:rsidRPr="00526A85">
        <w:t>l</w:t>
      </w:r>
      <w:r w:rsidRPr="00526A85">
        <w:t>kozói forma kiválasztására, üzleti terv, marketing stratégia készítésére, a válla</w:t>
      </w:r>
      <w:r w:rsidRPr="00526A85">
        <w:t>l</w:t>
      </w:r>
      <w:r w:rsidRPr="00526A85">
        <w:t>kozás, a műhely biztonságos</w:t>
      </w:r>
      <w:r w:rsidRPr="00732044">
        <w:t xml:space="preserve"> működtetésére.</w:t>
      </w:r>
    </w:p>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Kapcsolódó közismereti, szakmai tartalmak</w:t>
      </w:r>
    </w:p>
    <w:p w:rsidR="00F74213" w:rsidRPr="00732044" w:rsidRDefault="00F74213" w:rsidP="006E606A">
      <w:pPr>
        <w:pStyle w:val="2szintszveg"/>
        <w:ind w:left="567" w:right="-142"/>
        <w:rPr>
          <w:b/>
        </w:rPr>
      </w:pPr>
      <w:r>
        <w:rPr>
          <w:kern w:val="1"/>
          <w:lang w:eastAsia="hi-IN" w:bidi="hi-IN"/>
        </w:rPr>
        <w:t>M</w:t>
      </w:r>
      <w:r w:rsidRPr="00732044">
        <w:rPr>
          <w:kern w:val="1"/>
          <w:lang w:eastAsia="hi-IN" w:bidi="hi-IN"/>
        </w:rPr>
        <w:t>atematika</w:t>
      </w:r>
    </w:p>
    <w:p w:rsidR="00F74213" w:rsidRPr="00446A18" w:rsidRDefault="00F74213" w:rsidP="006E606A">
      <w:pPr>
        <w:pStyle w:val="2szintszveg"/>
        <w:ind w:left="567" w:right="-142"/>
        <w:rPr>
          <w:kern w:val="1"/>
          <w:lang w:eastAsia="hi-IN" w:bidi="hi-IN"/>
        </w:rPr>
      </w:pPr>
      <w:r w:rsidRPr="00732044">
        <w:rPr>
          <w:kern w:val="1"/>
          <w:lang w:eastAsia="hi-IN" w:bidi="hi-IN"/>
        </w:rPr>
        <w:t>Rajz és vizuális kultúra</w:t>
      </w:r>
    </w:p>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 xml:space="preserve">Témakörök </w:t>
      </w:r>
    </w:p>
    <w:p w:rsidR="00F74213" w:rsidRPr="00E67AC5" w:rsidRDefault="00F74213" w:rsidP="006E606A">
      <w:pPr>
        <w:pStyle w:val="3szint"/>
        <w:numPr>
          <w:ilvl w:val="2"/>
          <w:numId w:val="3"/>
        </w:numPr>
        <w:ind w:left="720" w:right="-142" w:firstLine="0"/>
        <w:jc w:val="right"/>
        <w:rPr>
          <w:i/>
        </w:rPr>
      </w:pPr>
      <w:r>
        <w:t>N</w:t>
      </w:r>
      <w:r w:rsidRPr="005B53F6">
        <w:t xml:space="preserve">épi kézműves marketing alapjai </w:t>
      </w:r>
      <w:r w:rsidRPr="005B53F6">
        <w:tab/>
      </w:r>
      <w:r w:rsidRPr="00E67AC5">
        <w:rPr>
          <w:i/>
        </w:rPr>
        <w:t>72 óra</w:t>
      </w:r>
    </w:p>
    <w:p w:rsidR="00F74213" w:rsidRDefault="00F74213" w:rsidP="006E606A">
      <w:pPr>
        <w:pStyle w:val="3szintszveg"/>
        <w:ind w:right="-142"/>
        <w:jc w:val="left"/>
      </w:pPr>
      <w:r>
        <w:t>Marketing szerepe és fejlődése, a marketing gondolkodáskialakítása.</w:t>
      </w:r>
    </w:p>
    <w:p w:rsidR="00F74213" w:rsidRDefault="00F74213" w:rsidP="006E606A">
      <w:pPr>
        <w:pStyle w:val="3szintszveg"/>
        <w:ind w:right="-142"/>
        <w:jc w:val="left"/>
      </w:pPr>
      <w:r>
        <w:t>Piac jellemzői, célpiac meghatározása, célpiachoz igazodó marketingmix kido</w:t>
      </w:r>
      <w:r>
        <w:t>l</w:t>
      </w:r>
      <w:r>
        <w:t>gozása.</w:t>
      </w:r>
    </w:p>
    <w:p w:rsidR="00F74213" w:rsidRDefault="00F74213" w:rsidP="006E606A">
      <w:pPr>
        <w:pStyle w:val="3szintszveg"/>
        <w:ind w:right="-142"/>
        <w:jc w:val="left"/>
      </w:pPr>
      <w:r>
        <w:t>Fogyasztói magatartás, vásárlói döntést meghatározó tényezők.</w:t>
      </w:r>
    </w:p>
    <w:p w:rsidR="00F74213" w:rsidRDefault="00F74213" w:rsidP="006E606A">
      <w:pPr>
        <w:pStyle w:val="3szintszveg"/>
        <w:ind w:right="-142"/>
        <w:jc w:val="left"/>
      </w:pPr>
      <w:r>
        <w:t>T</w:t>
      </w:r>
      <w:r w:rsidRPr="00732044">
        <w:t>ermékpolitika</w:t>
      </w:r>
      <w:r>
        <w:t>, termékfejlesztés, termékválaszték, termékek márkázása, te</w:t>
      </w:r>
      <w:r>
        <w:t>r</w:t>
      </w:r>
      <w:r>
        <w:t>mékek csomagolása.</w:t>
      </w:r>
    </w:p>
    <w:p w:rsidR="00F74213" w:rsidRDefault="00F74213" w:rsidP="006E606A">
      <w:pPr>
        <w:pStyle w:val="3szintszveg"/>
        <w:ind w:right="-142"/>
        <w:jc w:val="left"/>
      </w:pPr>
      <w:r>
        <w:t>Árpolitika céljai, árakat meghatározó tényezők, árképzés folyamata, árkialak</w:t>
      </w:r>
      <w:r>
        <w:t>í</w:t>
      </w:r>
      <w:r>
        <w:t>tás módszerei, árképzés speciális formái, behatoló ár, bevezető ár, lélektani ár.</w:t>
      </w:r>
    </w:p>
    <w:p w:rsidR="00F74213" w:rsidRDefault="00F74213" w:rsidP="006E606A">
      <w:pPr>
        <w:pStyle w:val="3szintszveg"/>
        <w:ind w:right="-142"/>
        <w:jc w:val="left"/>
      </w:pPr>
      <w:r>
        <w:t>Értékesítés politika, értékesítési csatornák, közvetítők funkciói.</w:t>
      </w:r>
    </w:p>
    <w:p w:rsidR="00F74213" w:rsidRDefault="00F74213" w:rsidP="006E606A">
      <w:pPr>
        <w:pStyle w:val="3szintszveg"/>
        <w:ind w:right="-142"/>
        <w:jc w:val="left"/>
      </w:pPr>
      <w:r>
        <w:t>Kommunikációs politika, reklám, értékesítés ösztönzés, személyes eladás, pr</w:t>
      </w:r>
      <w:r>
        <w:t>o</w:t>
      </w:r>
      <w:r>
        <w:t xml:space="preserve">paganda, kiállítások, </w:t>
      </w:r>
      <w:r w:rsidRPr="00732044">
        <w:t xml:space="preserve">vásárok, ajándéktárgyak, </w:t>
      </w:r>
      <w:r>
        <w:t xml:space="preserve">eladáshelyi reklám, </w:t>
      </w:r>
      <w:r w:rsidRPr="00732044">
        <w:t>termékkat</w:t>
      </w:r>
      <w:r w:rsidRPr="00732044">
        <w:t>a</w:t>
      </w:r>
      <w:r w:rsidRPr="00732044">
        <w:t>lógus</w:t>
      </w:r>
      <w:r>
        <w:t>.</w:t>
      </w:r>
    </w:p>
    <w:p w:rsidR="00F74213" w:rsidRDefault="00F74213" w:rsidP="006E606A">
      <w:pPr>
        <w:pStyle w:val="3szintszveg"/>
        <w:ind w:right="-142"/>
        <w:jc w:val="left"/>
      </w:pPr>
      <w:r>
        <w:t>Arculat</w:t>
      </w:r>
      <w:r w:rsidRPr="00732044">
        <w:t xml:space="preserve"> - logo, cégér, csomagolás, honlap készítés</w:t>
      </w:r>
      <w:r w:rsidRPr="00E205E7">
        <w:t xml:space="preserve">e, </w:t>
      </w:r>
      <w:r w:rsidRPr="00732044">
        <w:t>névjegy, üzlet, nyitott m</w:t>
      </w:r>
      <w:r w:rsidRPr="00732044">
        <w:t>ű</w:t>
      </w:r>
      <w:r w:rsidRPr="00732044">
        <w:t>hely, műhelygaléria kialakítása.</w:t>
      </w:r>
    </w:p>
    <w:p w:rsidR="00F74213" w:rsidRDefault="00F74213" w:rsidP="006E606A">
      <w:pPr>
        <w:pStyle w:val="3szintszveg"/>
        <w:ind w:right="-142"/>
        <w:jc w:val="left"/>
      </w:pPr>
      <w:r>
        <w:t>A szekunder és primer piackutatás összehasonlítása, szóbeli és az írásbeli me</w:t>
      </w:r>
      <w:r>
        <w:t>g</w:t>
      </w:r>
      <w:r>
        <w:t>kérdezés jellemzői, a kérdőív szerkesztés szabályai, kérdőívek feldolgozásának módja, kérdőívek értékelése.</w:t>
      </w:r>
    </w:p>
    <w:p w:rsidR="00F74213" w:rsidRDefault="00F74213" w:rsidP="006E606A">
      <w:pPr>
        <w:pStyle w:val="3szintszveg"/>
        <w:ind w:right="-142"/>
        <w:jc w:val="left"/>
      </w:pPr>
      <w:r>
        <w:t>Stratégia típusok, vállalkozás környezetének elemei, versenykörnyezet elemei.</w:t>
      </w:r>
    </w:p>
    <w:p w:rsidR="00F74213" w:rsidRPr="00E67AC5" w:rsidRDefault="00F74213" w:rsidP="006E606A">
      <w:pPr>
        <w:pStyle w:val="3szint"/>
        <w:numPr>
          <w:ilvl w:val="2"/>
          <w:numId w:val="3"/>
        </w:numPr>
        <w:ind w:left="720" w:right="-142" w:firstLine="0"/>
        <w:rPr>
          <w:i/>
        </w:rPr>
      </w:pPr>
      <w:r w:rsidRPr="005B53F6">
        <w:t>Népi kézműves vállalkoz</w:t>
      </w:r>
      <w:r>
        <w:t>ás</w:t>
      </w:r>
      <w:r w:rsidRPr="005B53F6">
        <w:t xml:space="preserve">i </w:t>
      </w:r>
      <w:r>
        <w:t>alap</w:t>
      </w:r>
      <w:r w:rsidRPr="005B53F6">
        <w:t>ismeretek</w:t>
      </w:r>
      <w:r w:rsidRPr="005B53F6">
        <w:tab/>
      </w:r>
      <w:r w:rsidRPr="00E67AC5">
        <w:rPr>
          <w:i/>
        </w:rPr>
        <w:t>68 óra</w:t>
      </w:r>
    </w:p>
    <w:p w:rsidR="00F74213" w:rsidRDefault="00F74213" w:rsidP="006E606A">
      <w:pPr>
        <w:pStyle w:val="3szintszveg"/>
        <w:ind w:right="-142"/>
        <w:jc w:val="left"/>
      </w:pPr>
      <w:r w:rsidRPr="00732044">
        <w:t>Válla</w:t>
      </w:r>
      <w:r>
        <w:t>lkozások lehetséges jogi formáinak megismerése különösen a kisvállalk</w:t>
      </w:r>
      <w:r>
        <w:t>o</w:t>
      </w:r>
      <w:r>
        <w:t>zásokra jellemző KFT és BT előnyei és hátrányai.</w:t>
      </w:r>
    </w:p>
    <w:p w:rsidR="00F74213" w:rsidRDefault="00F74213" w:rsidP="006E606A">
      <w:pPr>
        <w:pStyle w:val="3szintszveg"/>
        <w:ind w:right="-142"/>
        <w:jc w:val="left"/>
      </w:pPr>
      <w:r>
        <w:t xml:space="preserve">A </w:t>
      </w:r>
      <w:r w:rsidRPr="00732044">
        <w:t xml:space="preserve">vállalkozások létrehozásának, </w:t>
      </w:r>
      <w:r>
        <w:t>és megszűnésének gazdasági, jogi szabályai, felmerülő költségei.</w:t>
      </w:r>
    </w:p>
    <w:p w:rsidR="00F74213" w:rsidRDefault="00F74213" w:rsidP="006E606A">
      <w:pPr>
        <w:pStyle w:val="3szintszveg"/>
        <w:ind w:right="-142"/>
        <w:jc w:val="left"/>
      </w:pPr>
      <w:r>
        <w:t>Az egyéni vállalkozás alapításának, működésének feltételei. Egyéni vállalkozót terhelő adók.</w:t>
      </w:r>
    </w:p>
    <w:p w:rsidR="00F74213" w:rsidRDefault="00F74213" w:rsidP="006E606A">
      <w:pPr>
        <w:pStyle w:val="3szintszveg"/>
        <w:ind w:right="-142"/>
        <w:jc w:val="left"/>
      </w:pPr>
      <w:r>
        <w:lastRenderedPageBreak/>
        <w:t>Üzlet és műhely, nyitásával, járó jogi és adminisztratív teendők, engedélyek b</w:t>
      </w:r>
      <w:r>
        <w:t>e</w:t>
      </w:r>
      <w:r>
        <w:t>szerzése.</w:t>
      </w:r>
    </w:p>
    <w:p w:rsidR="00F74213" w:rsidRDefault="00F74213" w:rsidP="006E606A">
      <w:pPr>
        <w:pStyle w:val="3szintszveg"/>
        <w:ind w:right="-142"/>
        <w:jc w:val="left"/>
      </w:pPr>
      <w:r>
        <w:t>Alapvető számviteli ismeretek, mérleg és eredmény-kimutatás fogalma, célja. Bevételek meghatározása, amortizáció jelentése, számítása.</w:t>
      </w:r>
    </w:p>
    <w:p w:rsidR="00F74213" w:rsidRDefault="00F74213" w:rsidP="006E606A">
      <w:pPr>
        <w:pStyle w:val="3szintszveg"/>
        <w:ind w:right="-142"/>
        <w:jc w:val="left"/>
      </w:pPr>
      <w:r>
        <w:t>A mérleg tételek és eredmény-kimutatás kategóriáinak meghatározása.</w:t>
      </w:r>
    </w:p>
    <w:p w:rsidR="00F74213" w:rsidRDefault="00F74213" w:rsidP="006E606A">
      <w:pPr>
        <w:pStyle w:val="3szintszveg"/>
        <w:ind w:right="-142"/>
        <w:jc w:val="left"/>
      </w:pPr>
      <w:r>
        <w:t>Pénzügyi ismeretek, hitel, kamat, finanszírozás módjai.</w:t>
      </w:r>
    </w:p>
    <w:p w:rsidR="00F74213" w:rsidRDefault="00F74213" w:rsidP="006E606A">
      <w:pPr>
        <w:pStyle w:val="3szintszveg"/>
        <w:ind w:right="-142"/>
        <w:jc w:val="left"/>
      </w:pPr>
      <w:r>
        <w:t>Hitelezési eljárás megismerése, hitellel járó költségek és kockázatok.</w:t>
      </w:r>
    </w:p>
    <w:p w:rsidR="00F74213" w:rsidRDefault="00F74213" w:rsidP="006E606A">
      <w:pPr>
        <w:pStyle w:val="3szintszveg"/>
        <w:ind w:right="-142"/>
        <w:jc w:val="left"/>
      </w:pPr>
      <w:r>
        <w:t>Adózási alapismeretek, a vállalkozásokat terhelő adók és járulékok.</w:t>
      </w:r>
    </w:p>
    <w:p w:rsidR="00F74213" w:rsidRDefault="00F74213" w:rsidP="006E606A">
      <w:pPr>
        <w:pStyle w:val="3szintszveg"/>
        <w:ind w:right="-142"/>
        <w:jc w:val="left"/>
      </w:pPr>
      <w:r>
        <w:t>Alkalmazottal kapcsolatos bejelentési és járulékfizetési kötelezettség.</w:t>
      </w:r>
    </w:p>
    <w:p w:rsidR="00F74213" w:rsidRDefault="00F74213" w:rsidP="006E606A">
      <w:pPr>
        <w:pStyle w:val="3szintszveg"/>
        <w:ind w:right="-142"/>
        <w:jc w:val="left"/>
      </w:pPr>
      <w:r>
        <w:t>Az üzleti terv fejezeteinek megismerése, induló vállalkozáshoz üzleti terv kész</w:t>
      </w:r>
      <w:r>
        <w:t>í</w:t>
      </w:r>
      <w:r>
        <w:t>tése.</w:t>
      </w:r>
    </w:p>
    <w:p w:rsidR="00F74213" w:rsidRDefault="00F74213" w:rsidP="006E606A">
      <w:pPr>
        <w:pStyle w:val="3szintszveg"/>
        <w:ind w:right="-142"/>
        <w:jc w:val="left"/>
      </w:pPr>
      <w:r>
        <w:t>Költségszámítás, önköltségszámítás, árképzés.</w:t>
      </w:r>
    </w:p>
    <w:p w:rsidR="00F74213" w:rsidRDefault="00F74213" w:rsidP="006E606A">
      <w:pPr>
        <w:pStyle w:val="3szintszveg"/>
        <w:ind w:right="-142"/>
        <w:jc w:val="left"/>
      </w:pPr>
      <w:r>
        <w:t>Általános forgalmi adó mértéke, számítása.</w:t>
      </w:r>
    </w:p>
    <w:p w:rsidR="00F74213" w:rsidRDefault="00F74213" w:rsidP="006E606A">
      <w:pPr>
        <w:pStyle w:val="3szintszveg"/>
        <w:ind w:right="-142"/>
        <w:jc w:val="left"/>
      </w:pPr>
      <w:r>
        <w:t>Fogyasztóvédelmi alapismeretek, a gyártó, a kereskedő felelőssége, a terméke</w:t>
      </w:r>
      <w:r>
        <w:t>k</w:t>
      </w:r>
      <w:r>
        <w:t>re vonatkozó szavatossági jog jelentése.</w:t>
      </w:r>
    </w:p>
    <w:p w:rsidR="00F74213" w:rsidRDefault="00F74213" w:rsidP="006E606A">
      <w:pPr>
        <w:pStyle w:val="3szintszveg"/>
        <w:ind w:right="-142"/>
        <w:jc w:val="left"/>
      </w:pPr>
      <w:r>
        <w:t>Ellenőrző hatóságok szerepe:</w:t>
      </w:r>
    </w:p>
    <w:p w:rsidR="00F74213" w:rsidRDefault="00F74213" w:rsidP="006E606A">
      <w:pPr>
        <w:pStyle w:val="3szintszveg"/>
        <w:ind w:left="1276" w:right="-142"/>
        <w:jc w:val="left"/>
      </w:pPr>
      <w:r>
        <w:t>Országos Munkavédelmi Felügyelőség,</w:t>
      </w:r>
    </w:p>
    <w:p w:rsidR="00F74213" w:rsidRPr="00732044" w:rsidRDefault="00F74213" w:rsidP="006E606A">
      <w:pPr>
        <w:pStyle w:val="3szintszveg"/>
        <w:ind w:left="1276" w:right="-142"/>
        <w:jc w:val="left"/>
      </w:pPr>
      <w:r>
        <w:t>Nemzeti Adó és Vámhivatal ellenőrzési területei.</w:t>
      </w:r>
    </w:p>
    <w:p w:rsidR="00F74213" w:rsidRPr="00A11D2E"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i/>
          <w:sz w:val="24"/>
          <w:szCs w:val="24"/>
        </w:rPr>
      </w:pPr>
      <w:r w:rsidRPr="00A11D2E">
        <w:rPr>
          <w:rFonts w:ascii="Palatino Linotype" w:hAnsi="Palatino Linotype"/>
          <w:b/>
          <w:i/>
          <w:sz w:val="24"/>
          <w:szCs w:val="24"/>
        </w:rPr>
        <w:t>A képzés javasolt helyszíne (ajánlás)</w:t>
      </w:r>
    </w:p>
    <w:p w:rsidR="00F74213" w:rsidRPr="00684339" w:rsidRDefault="00F74213" w:rsidP="006E606A">
      <w:pPr>
        <w:tabs>
          <w:tab w:val="num" w:pos="432"/>
        </w:tabs>
        <w:spacing w:after="240"/>
        <w:ind w:left="567" w:right="-142"/>
        <w:rPr>
          <w:rFonts w:ascii="Palatino Linotype" w:hAnsi="Palatino Linotype"/>
          <w:i/>
          <w:sz w:val="24"/>
          <w:szCs w:val="24"/>
        </w:rPr>
      </w:pPr>
      <w:r w:rsidRPr="00684339">
        <w:rPr>
          <w:rFonts w:ascii="Palatino Linotype" w:hAnsi="Palatino Linotype"/>
          <w:i/>
          <w:kern w:val="1"/>
          <w:sz w:val="24"/>
          <w:szCs w:val="24"/>
          <w:lang w:eastAsia="hi-IN" w:bidi="hi-IN"/>
        </w:rPr>
        <w:t>Tanterem, műhelygalériák.</w:t>
      </w:r>
    </w:p>
    <w:p w:rsidR="00F74213" w:rsidRPr="00A11D2E" w:rsidRDefault="00F74213" w:rsidP="00684339">
      <w:pPr>
        <w:widowControl w:val="0"/>
        <w:numPr>
          <w:ilvl w:val="1"/>
          <w:numId w:val="3"/>
        </w:numPr>
        <w:tabs>
          <w:tab w:val="left" w:pos="794"/>
          <w:tab w:val="left" w:pos="993"/>
        </w:tabs>
        <w:suppressAutoHyphens/>
        <w:spacing w:before="240"/>
        <w:ind w:left="567" w:right="-142" w:firstLine="0"/>
        <w:jc w:val="both"/>
        <w:rPr>
          <w:rFonts w:ascii="Palatino Linotype" w:hAnsi="Palatino Linotype"/>
          <w:b/>
          <w:i/>
          <w:sz w:val="24"/>
          <w:szCs w:val="24"/>
        </w:rPr>
      </w:pPr>
      <w:r w:rsidRPr="00A11D2E">
        <w:rPr>
          <w:rFonts w:ascii="Palatino Linotype" w:hAnsi="Palatino Linotype"/>
          <w:b/>
          <w:i/>
          <w:sz w:val="24"/>
          <w:szCs w:val="24"/>
        </w:rPr>
        <w:t>A tantárgy elsajátítása során alkalmazható sajátos módszerek, tanulói tevékenységformák (ajánlás)</w:t>
      </w:r>
    </w:p>
    <w:p w:rsidR="00F74213" w:rsidRPr="00A11D2E" w:rsidRDefault="00F74213" w:rsidP="00684339">
      <w:pPr>
        <w:pStyle w:val="3szint"/>
        <w:numPr>
          <w:ilvl w:val="2"/>
          <w:numId w:val="3"/>
        </w:numPr>
        <w:tabs>
          <w:tab w:val="clear" w:pos="1440"/>
          <w:tab w:val="num" w:pos="1418"/>
        </w:tabs>
        <w:ind w:left="720" w:right="-142" w:firstLine="0"/>
        <w:rPr>
          <w:i/>
        </w:rPr>
      </w:pPr>
      <w:r w:rsidRPr="00A11D2E">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213" w:rsidRPr="00732044" w:rsidTr="006E606A">
        <w:trPr>
          <w:jc w:val="center"/>
        </w:trPr>
        <w:tc>
          <w:tcPr>
            <w:tcW w:w="994"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pontosítása)</w:t>
            </w:r>
          </w:p>
        </w:tc>
      </w:tr>
      <w:tr w:rsidR="00F74213" w:rsidRPr="00732044" w:rsidTr="006E606A">
        <w:trPr>
          <w:jc w:val="center"/>
        </w:trPr>
        <w:tc>
          <w:tcPr>
            <w:tcW w:w="994" w:type="dxa"/>
            <w:vMerge/>
            <w:vAlign w:val="center"/>
          </w:tcPr>
          <w:p w:rsidR="00F74213" w:rsidRPr="00732044" w:rsidRDefault="00F74213" w:rsidP="006E606A">
            <w:pPr>
              <w:ind w:right="-142"/>
              <w:jc w:val="center"/>
              <w:rPr>
                <w:rFonts w:ascii="Palatino Linotype" w:hAnsi="Palatino Linotype"/>
                <w:b/>
                <w:sz w:val="20"/>
                <w:szCs w:val="20"/>
              </w:rPr>
            </w:pPr>
          </w:p>
        </w:tc>
        <w:tc>
          <w:tcPr>
            <w:tcW w:w="2800" w:type="dxa"/>
            <w:vMerge/>
            <w:vAlign w:val="center"/>
          </w:tcPr>
          <w:p w:rsidR="00F74213" w:rsidRPr="00732044" w:rsidRDefault="00F74213" w:rsidP="006E606A">
            <w:pPr>
              <w:ind w:right="-142"/>
              <w:rPr>
                <w:rFonts w:ascii="Palatino Linotype" w:hAnsi="Palatino Linotype"/>
                <w:b/>
                <w:sz w:val="20"/>
                <w:szCs w:val="20"/>
              </w:rPr>
            </w:pPr>
          </w:p>
        </w:tc>
        <w:tc>
          <w:tcPr>
            <w:tcW w:w="945" w:type="dxa"/>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F74213" w:rsidRPr="00732044" w:rsidRDefault="00F74213" w:rsidP="006E606A">
            <w:pPr>
              <w:ind w:right="-142"/>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F74213" w:rsidRPr="00732044" w:rsidRDefault="00F74213" w:rsidP="006E606A">
            <w:pPr>
              <w:ind w:right="-142"/>
              <w:jc w:val="center"/>
              <w:rPr>
                <w:rFonts w:ascii="Palatino Linotype" w:hAnsi="Palatino Linotype"/>
                <w:b/>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1.1</w:t>
            </w:r>
            <w:r>
              <w:rPr>
                <w:rFonts w:ascii="Palatino Linotype" w:hAnsi="Palatino Linotype"/>
                <w:sz w:val="20"/>
                <w:szCs w:val="20"/>
              </w:rPr>
              <w:t>.</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2659" w:type="dxa"/>
            <w:vAlign w:val="center"/>
          </w:tcPr>
          <w:p w:rsidR="00F74213" w:rsidRPr="00732044" w:rsidRDefault="00F74213" w:rsidP="006E606A">
            <w:pPr>
              <w:ind w:right="-142"/>
              <w:jc w:val="center"/>
              <w:rPr>
                <w:rFonts w:ascii="Palatino Linotype" w:hAnsi="Palatino Linotype"/>
                <w:sz w:val="20"/>
                <w:szCs w:val="20"/>
              </w:rPr>
            </w:pP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1.6.</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Vetített képek</w:t>
            </w:r>
          </w:p>
        </w:tc>
      </w:tr>
      <w:tr w:rsidR="00F74213" w:rsidRPr="00732044" w:rsidTr="006E606A">
        <w:trPr>
          <w:jc w:val="center"/>
        </w:trPr>
        <w:tc>
          <w:tcPr>
            <w:tcW w:w="994"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F74213" w:rsidRPr="00732044" w:rsidRDefault="00F74213" w:rsidP="006E606A">
            <w:pPr>
              <w:ind w:right="-142"/>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945" w:type="dxa"/>
            <w:vAlign w:val="center"/>
          </w:tcPr>
          <w:p w:rsidR="00F74213" w:rsidRPr="00732044" w:rsidRDefault="00F74213" w:rsidP="006E606A">
            <w:pPr>
              <w:ind w:right="-142"/>
              <w:jc w:val="center"/>
              <w:rPr>
                <w:rFonts w:ascii="Palatino Linotype" w:hAnsi="Palatino Linotype"/>
                <w:sz w:val="20"/>
                <w:szCs w:val="20"/>
              </w:rPr>
            </w:pPr>
          </w:p>
        </w:tc>
        <w:tc>
          <w:tcPr>
            <w:tcW w:w="2659" w:type="dxa"/>
            <w:vAlign w:val="center"/>
          </w:tcPr>
          <w:p w:rsidR="00F74213" w:rsidRPr="00732044" w:rsidRDefault="00F74213" w:rsidP="006E606A">
            <w:pPr>
              <w:ind w:right="-142"/>
              <w:jc w:val="center"/>
              <w:rPr>
                <w:rFonts w:ascii="Palatino Linotype" w:hAnsi="Palatino Linotype"/>
                <w:sz w:val="20"/>
                <w:szCs w:val="20"/>
              </w:rPr>
            </w:pPr>
            <w:r w:rsidRPr="00732044">
              <w:rPr>
                <w:rFonts w:ascii="Palatino Linotype" w:hAnsi="Palatino Linotype"/>
                <w:sz w:val="20"/>
                <w:szCs w:val="20"/>
              </w:rPr>
              <w:t>írásbeli feladat, házi dolg</w:t>
            </w:r>
            <w:r w:rsidRPr="00732044">
              <w:rPr>
                <w:rFonts w:ascii="Palatino Linotype" w:hAnsi="Palatino Linotype"/>
                <w:sz w:val="20"/>
                <w:szCs w:val="20"/>
              </w:rPr>
              <w:t>o</w:t>
            </w:r>
            <w:r w:rsidRPr="00732044">
              <w:rPr>
                <w:rFonts w:ascii="Palatino Linotype" w:hAnsi="Palatino Linotype"/>
                <w:sz w:val="20"/>
                <w:szCs w:val="20"/>
              </w:rPr>
              <w:t>zat</w:t>
            </w:r>
          </w:p>
        </w:tc>
      </w:tr>
    </w:tbl>
    <w:p w:rsidR="00F74213" w:rsidRPr="00A11D2E" w:rsidRDefault="00F74213" w:rsidP="006E606A">
      <w:pPr>
        <w:pStyle w:val="3szint"/>
        <w:numPr>
          <w:ilvl w:val="2"/>
          <w:numId w:val="3"/>
        </w:numPr>
        <w:tabs>
          <w:tab w:val="clear" w:pos="1440"/>
          <w:tab w:val="num" w:pos="1418"/>
        </w:tabs>
        <w:ind w:left="720" w:right="-142" w:firstLine="0"/>
        <w:rPr>
          <w:i/>
        </w:rPr>
      </w:pPr>
      <w:r w:rsidRPr="00A11D2E">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213" w:rsidRPr="00732044" w:rsidTr="006E606A">
        <w:trPr>
          <w:cantSplit/>
          <w:trHeight w:val="921"/>
          <w:jc w:val="center"/>
        </w:trPr>
        <w:tc>
          <w:tcPr>
            <w:tcW w:w="828" w:type="dxa"/>
            <w:vMerge w:val="restart"/>
            <w:vAlign w:val="center"/>
          </w:tcPr>
          <w:p w:rsidR="00F74213" w:rsidRPr="00732044" w:rsidRDefault="00F74213" w:rsidP="006E606A">
            <w:pPr>
              <w:widowControl w:val="0"/>
              <w:suppressAutoHyphens/>
              <w:ind w:right="-142"/>
              <w:jc w:val="both"/>
              <w:rPr>
                <w:rFonts w:ascii="Palatino Linotype" w:hAnsi="Palatino Linotype"/>
                <w:b/>
                <w:sz w:val="20"/>
                <w:szCs w:val="20"/>
              </w:rPr>
            </w:pPr>
            <w:r w:rsidRPr="00732044">
              <w:rPr>
                <w:rFonts w:ascii="Palatino Linotype" w:hAnsi="Palatino Linotype"/>
                <w:b/>
                <w:sz w:val="20"/>
                <w:szCs w:val="20"/>
              </w:rPr>
              <w:t>Sor-szám</w:t>
            </w:r>
          </w:p>
        </w:tc>
        <w:tc>
          <w:tcPr>
            <w:tcW w:w="3621" w:type="dxa"/>
            <w:vMerge w:val="restart"/>
            <w:vAlign w:val="center"/>
          </w:tcPr>
          <w:p w:rsidR="00F74213" w:rsidRPr="00732044" w:rsidRDefault="00F74213" w:rsidP="006E606A">
            <w:pPr>
              <w:widowControl w:val="0"/>
              <w:suppressAutoHyphens/>
              <w:ind w:right="-142"/>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F74213" w:rsidRPr="00732044" w:rsidRDefault="00F74213" w:rsidP="006E606A">
            <w:pPr>
              <w:widowControl w:val="0"/>
              <w:suppressAutoHyphens/>
              <w:ind w:right="-142"/>
              <w:jc w:val="both"/>
              <w:rPr>
                <w:rFonts w:ascii="Palatino Linotype" w:hAnsi="Palatino Linotype"/>
                <w:b/>
                <w:sz w:val="20"/>
                <w:szCs w:val="20"/>
              </w:rPr>
            </w:pPr>
            <w:r w:rsidRPr="00732044">
              <w:rPr>
                <w:rFonts w:ascii="Palatino Linotype" w:hAnsi="Palatino Linotype"/>
                <w:b/>
                <w:sz w:val="20"/>
                <w:szCs w:val="20"/>
              </w:rPr>
              <w:t>Tanulói tevékenység szervezési kerete</w:t>
            </w:r>
          </w:p>
          <w:p w:rsidR="00F74213" w:rsidRPr="00732044" w:rsidRDefault="00F74213" w:rsidP="006E606A">
            <w:pPr>
              <w:widowControl w:val="0"/>
              <w:suppressAutoHyphens/>
              <w:ind w:right="-142"/>
              <w:jc w:val="both"/>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F74213" w:rsidRDefault="00F74213" w:rsidP="006E606A">
            <w:pPr>
              <w:widowControl w:val="0"/>
              <w:suppressAutoHyphens/>
              <w:ind w:right="-142"/>
              <w:jc w:val="both"/>
              <w:rPr>
                <w:rFonts w:ascii="Palatino Linotype" w:hAnsi="Palatino Linotype"/>
                <w:b/>
                <w:sz w:val="20"/>
                <w:szCs w:val="20"/>
              </w:rPr>
            </w:pPr>
            <w:r w:rsidRPr="00732044">
              <w:rPr>
                <w:rFonts w:ascii="Palatino Linotype" w:hAnsi="Palatino Linotype"/>
                <w:b/>
                <w:sz w:val="20"/>
                <w:szCs w:val="20"/>
              </w:rPr>
              <w:t xml:space="preserve">Alkalmazandó eszközök és felszerelések (SZVK </w:t>
            </w:r>
          </w:p>
          <w:p w:rsidR="00F74213" w:rsidRPr="00732044" w:rsidRDefault="00F74213" w:rsidP="006E606A">
            <w:pPr>
              <w:widowControl w:val="0"/>
              <w:suppressAutoHyphens/>
              <w:ind w:right="-142"/>
              <w:jc w:val="both"/>
              <w:rPr>
                <w:rFonts w:ascii="Palatino Linotype" w:hAnsi="Palatino Linotype"/>
                <w:b/>
                <w:sz w:val="20"/>
                <w:szCs w:val="20"/>
              </w:rPr>
            </w:pPr>
            <w:r w:rsidRPr="00732044">
              <w:rPr>
                <w:rFonts w:ascii="Palatino Linotype" w:hAnsi="Palatino Linotype"/>
                <w:b/>
                <w:sz w:val="20"/>
                <w:szCs w:val="20"/>
              </w:rPr>
              <w:lastRenderedPageBreak/>
              <w:t>6. pont lebontása, pontosítása)</w:t>
            </w:r>
          </w:p>
        </w:tc>
      </w:tr>
      <w:tr w:rsidR="00F74213" w:rsidRPr="00732044" w:rsidTr="006E606A">
        <w:trPr>
          <w:cantSplit/>
          <w:trHeight w:val="1076"/>
          <w:jc w:val="center"/>
        </w:trPr>
        <w:tc>
          <w:tcPr>
            <w:tcW w:w="828" w:type="dxa"/>
            <w:vMerge/>
            <w:vAlign w:val="center"/>
          </w:tcPr>
          <w:p w:rsidR="00F74213" w:rsidRPr="00732044" w:rsidRDefault="00F74213" w:rsidP="006E606A">
            <w:pPr>
              <w:widowControl w:val="0"/>
              <w:suppressAutoHyphens/>
              <w:ind w:right="-142"/>
              <w:jc w:val="both"/>
              <w:rPr>
                <w:rFonts w:ascii="Palatino Linotype" w:hAnsi="Palatino Linotype" w:cs="Mangal"/>
                <w:b/>
                <w:iCs/>
                <w:kern w:val="1"/>
                <w:sz w:val="20"/>
                <w:szCs w:val="20"/>
                <w:lang w:eastAsia="hi-IN" w:bidi="hi-IN"/>
              </w:rPr>
            </w:pPr>
          </w:p>
        </w:tc>
        <w:tc>
          <w:tcPr>
            <w:tcW w:w="3621" w:type="dxa"/>
            <w:vMerge/>
            <w:vAlign w:val="center"/>
          </w:tcPr>
          <w:p w:rsidR="00F74213" w:rsidRPr="00732044" w:rsidRDefault="00F74213" w:rsidP="006E606A">
            <w:pPr>
              <w:widowControl w:val="0"/>
              <w:suppressAutoHyphens/>
              <w:ind w:right="-142"/>
              <w:jc w:val="both"/>
              <w:rPr>
                <w:rFonts w:ascii="Palatino Linotype" w:hAnsi="Palatino Linotype" w:cs="Mangal"/>
                <w:b/>
                <w:iCs/>
                <w:kern w:val="1"/>
                <w:sz w:val="20"/>
                <w:szCs w:val="20"/>
                <w:lang w:eastAsia="hi-IN" w:bidi="hi-IN"/>
              </w:rPr>
            </w:pPr>
          </w:p>
        </w:tc>
        <w:tc>
          <w:tcPr>
            <w:tcW w:w="809" w:type="dxa"/>
            <w:textDirection w:val="btLr"/>
            <w:vAlign w:val="center"/>
          </w:tcPr>
          <w:p w:rsidR="00F74213" w:rsidRPr="00732044" w:rsidRDefault="00F74213" w:rsidP="006E606A">
            <w:pPr>
              <w:widowControl w:val="0"/>
              <w:suppressAutoHyphens/>
              <w:ind w:right="-142"/>
              <w:jc w:val="center"/>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F74213" w:rsidRPr="00732044" w:rsidRDefault="00F74213" w:rsidP="006E606A">
            <w:pPr>
              <w:widowControl w:val="0"/>
              <w:suppressAutoHyphens/>
              <w:ind w:right="-142"/>
              <w:jc w:val="center"/>
              <w:rPr>
                <w:rFonts w:ascii="Palatino Linotype" w:hAnsi="Palatino Linotype"/>
                <w:b/>
                <w:sz w:val="20"/>
                <w:szCs w:val="20"/>
              </w:rPr>
            </w:pPr>
            <w:r w:rsidRPr="00732044">
              <w:rPr>
                <w:rFonts w:ascii="Palatino Linotype" w:hAnsi="Palatino Linotype"/>
                <w:b/>
                <w:sz w:val="20"/>
                <w:szCs w:val="20"/>
              </w:rPr>
              <w:t>Csoport-</w:t>
            </w:r>
          </w:p>
          <w:p w:rsidR="00F74213" w:rsidRPr="00732044" w:rsidRDefault="00F74213" w:rsidP="006E606A">
            <w:pPr>
              <w:widowControl w:val="0"/>
              <w:suppressAutoHyphens/>
              <w:ind w:right="-142"/>
              <w:jc w:val="center"/>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F74213" w:rsidRPr="00732044" w:rsidRDefault="00F74213" w:rsidP="006E606A">
            <w:pPr>
              <w:widowControl w:val="0"/>
              <w:suppressAutoHyphens/>
              <w:ind w:right="-142"/>
              <w:jc w:val="center"/>
              <w:rPr>
                <w:rFonts w:ascii="Palatino Linotype" w:hAnsi="Palatino Linotype"/>
                <w:b/>
                <w:sz w:val="20"/>
                <w:szCs w:val="20"/>
              </w:rPr>
            </w:pPr>
            <w:r w:rsidRPr="00732044">
              <w:rPr>
                <w:rFonts w:ascii="Palatino Linotype" w:hAnsi="Palatino Linotype"/>
                <w:b/>
                <w:sz w:val="20"/>
                <w:szCs w:val="20"/>
              </w:rPr>
              <w:t>Osztály-</w:t>
            </w:r>
          </w:p>
          <w:p w:rsidR="00F74213" w:rsidRPr="00732044" w:rsidRDefault="00F74213" w:rsidP="006E606A">
            <w:pPr>
              <w:widowControl w:val="0"/>
              <w:suppressAutoHyphens/>
              <w:ind w:right="-142"/>
              <w:jc w:val="center"/>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F74213" w:rsidRPr="00732044" w:rsidRDefault="00F74213" w:rsidP="006E606A">
            <w:pPr>
              <w:widowControl w:val="0"/>
              <w:suppressAutoHyphens/>
              <w:ind w:right="-142"/>
              <w:jc w:val="both"/>
              <w:rPr>
                <w:rFonts w:ascii="Palatino Linotype" w:hAnsi="Palatino Linotype" w:cs="Mangal"/>
                <w:b/>
                <w:iCs/>
                <w:kern w:val="1"/>
                <w:sz w:val="20"/>
                <w:szCs w:val="20"/>
                <w:lang w:eastAsia="hi-IN" w:bidi="hi-IN"/>
              </w:rPr>
            </w:pPr>
          </w:p>
        </w:tc>
      </w:tr>
      <w:tr w:rsidR="00F74213" w:rsidRPr="00732044" w:rsidTr="006E606A">
        <w:trPr>
          <w:jc w:val="center"/>
        </w:trPr>
        <w:tc>
          <w:tcPr>
            <w:tcW w:w="828"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b/>
                <w:iCs/>
                <w:kern w:val="1"/>
                <w:sz w:val="20"/>
                <w:szCs w:val="20"/>
                <w:lang w:eastAsia="hi-IN" w:bidi="hi-IN"/>
              </w:rPr>
            </w:pPr>
            <w:r w:rsidRPr="00732044">
              <w:rPr>
                <w:rFonts w:ascii="Palatino Linotype" w:hAnsi="Palatino Linotype" w:cs="Mangal"/>
                <w:b/>
                <w:iCs/>
                <w:kern w:val="1"/>
                <w:sz w:val="20"/>
                <w:szCs w:val="20"/>
                <w:lang w:eastAsia="hi-IN" w:bidi="hi-IN"/>
              </w:rPr>
              <w:lastRenderedPageBreak/>
              <w:t>1.</w:t>
            </w:r>
          </w:p>
        </w:tc>
        <w:tc>
          <w:tcPr>
            <w:tcW w:w="3621"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b/>
                <w:iCs/>
                <w:kern w:val="1"/>
                <w:sz w:val="20"/>
                <w:szCs w:val="20"/>
                <w:lang w:eastAsia="hi-IN" w:bidi="hi-IN"/>
              </w:rPr>
            </w:pPr>
            <w:r w:rsidRPr="00732044">
              <w:rPr>
                <w:rFonts w:ascii="Palatino Linotype" w:hAnsi="Palatino Linotype" w:cs="Mangal"/>
                <w:b/>
                <w:iCs/>
                <w:kern w:val="1"/>
                <w:sz w:val="20"/>
                <w:szCs w:val="20"/>
                <w:lang w:eastAsia="hi-IN" w:bidi="hi-IN"/>
              </w:rPr>
              <w:t>Információ feldolgozó tevékenységek</w:t>
            </w:r>
          </w:p>
        </w:tc>
        <w:tc>
          <w:tcPr>
            <w:tcW w:w="809"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1.</w:t>
            </w:r>
            <w:r>
              <w:rPr>
                <w:rFonts w:ascii="Palatino Linotype" w:hAnsi="Palatino Linotype" w:cs="Mangal"/>
                <w:iCs/>
                <w:kern w:val="1"/>
                <w:sz w:val="20"/>
                <w:szCs w:val="20"/>
                <w:lang w:eastAsia="hi-IN" w:bidi="hi-IN"/>
              </w:rPr>
              <w:t>1</w:t>
            </w:r>
            <w:r w:rsidRPr="00732044">
              <w:rPr>
                <w:rFonts w:ascii="Palatino Linotype" w:hAnsi="Palatino Linotype" w:cs="Mangal"/>
                <w:iCs/>
                <w:kern w:val="1"/>
                <w:sz w:val="20"/>
                <w:szCs w:val="20"/>
                <w:lang w:eastAsia="hi-IN" w:bidi="hi-IN"/>
              </w:rPr>
              <w:t>.</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Olvasott szöveg feladattal vezetett feldolgozása</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x</w:t>
            </w: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1.</w:t>
            </w:r>
            <w:r>
              <w:rPr>
                <w:rFonts w:ascii="Palatino Linotype" w:hAnsi="Palatino Linotype" w:cs="Mangal"/>
                <w:iCs/>
                <w:kern w:val="1"/>
                <w:sz w:val="20"/>
                <w:szCs w:val="20"/>
                <w:lang w:eastAsia="hi-IN" w:bidi="hi-IN"/>
              </w:rPr>
              <w:t>2</w:t>
            </w:r>
            <w:r w:rsidRPr="00732044">
              <w:rPr>
                <w:rFonts w:ascii="Palatino Linotype" w:hAnsi="Palatino Linotype" w:cs="Mangal"/>
                <w:iCs/>
                <w:kern w:val="1"/>
                <w:sz w:val="20"/>
                <w:szCs w:val="20"/>
                <w:lang w:eastAsia="hi-IN" w:bidi="hi-IN"/>
              </w:rPr>
              <w:t>.</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Olvasott szöveg feldolgozása jegyzeteléssel</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1.</w:t>
            </w:r>
            <w:r>
              <w:rPr>
                <w:rFonts w:ascii="Palatino Linotype" w:hAnsi="Palatino Linotype" w:cs="Mangal"/>
                <w:iCs/>
                <w:kern w:val="1"/>
                <w:sz w:val="20"/>
                <w:szCs w:val="20"/>
                <w:lang w:eastAsia="hi-IN" w:bidi="hi-IN"/>
              </w:rPr>
              <w:t>3</w:t>
            </w:r>
            <w:r w:rsidRPr="00732044">
              <w:rPr>
                <w:rFonts w:ascii="Palatino Linotype" w:hAnsi="Palatino Linotype" w:cs="Mangal"/>
                <w:iCs/>
                <w:kern w:val="1"/>
                <w:sz w:val="20"/>
                <w:szCs w:val="20"/>
                <w:lang w:eastAsia="hi-IN" w:bidi="hi-IN"/>
              </w:rPr>
              <w:t>.</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Hallott szöveg feldolgozása jegyzeteléssel</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1.</w:t>
            </w:r>
            <w:r>
              <w:rPr>
                <w:rFonts w:ascii="Palatino Linotype" w:hAnsi="Palatino Linotype" w:cs="Mangal"/>
                <w:iCs/>
                <w:kern w:val="1"/>
                <w:sz w:val="20"/>
                <w:szCs w:val="20"/>
                <w:lang w:eastAsia="hi-IN" w:bidi="hi-IN"/>
              </w:rPr>
              <w:t>4</w:t>
            </w:r>
            <w:r w:rsidRPr="00732044">
              <w:rPr>
                <w:rFonts w:ascii="Palatino Linotype" w:hAnsi="Palatino Linotype" w:cs="Mangal"/>
                <w:iCs/>
                <w:kern w:val="1"/>
                <w:sz w:val="20"/>
                <w:szCs w:val="20"/>
                <w:lang w:eastAsia="hi-IN" w:bidi="hi-IN"/>
              </w:rPr>
              <w:t>.</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Információk önálló rendszerezése</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b/>
                <w:iCs/>
                <w:kern w:val="1"/>
                <w:sz w:val="20"/>
                <w:szCs w:val="20"/>
                <w:lang w:eastAsia="hi-IN" w:bidi="hi-IN"/>
              </w:rPr>
            </w:pPr>
            <w:r w:rsidRPr="00732044">
              <w:rPr>
                <w:rFonts w:ascii="Palatino Linotype" w:hAnsi="Palatino Linotype" w:cs="Mangal"/>
                <w:b/>
                <w:iCs/>
                <w:kern w:val="1"/>
                <w:sz w:val="20"/>
                <w:szCs w:val="20"/>
                <w:lang w:eastAsia="hi-IN" w:bidi="hi-IN"/>
              </w:rPr>
              <w:t>2.</w:t>
            </w:r>
          </w:p>
        </w:tc>
        <w:tc>
          <w:tcPr>
            <w:tcW w:w="3621" w:type="dxa"/>
            <w:shd w:val="clear" w:color="auto" w:fill="D9D9D9"/>
            <w:vAlign w:val="center"/>
          </w:tcPr>
          <w:p w:rsidR="00F74213" w:rsidRPr="00732044" w:rsidRDefault="00F74213" w:rsidP="006E606A">
            <w:pPr>
              <w:widowControl w:val="0"/>
              <w:suppressAutoHyphens/>
              <w:ind w:right="-142"/>
              <w:rPr>
                <w:rFonts w:ascii="Palatino Linotype" w:hAnsi="Palatino Linotype" w:cs="Mangal"/>
                <w:b/>
                <w:iCs/>
                <w:kern w:val="1"/>
                <w:sz w:val="20"/>
                <w:szCs w:val="20"/>
                <w:lang w:eastAsia="hi-IN" w:bidi="hi-IN"/>
              </w:rPr>
            </w:pPr>
            <w:r w:rsidRPr="00732044">
              <w:rPr>
                <w:rFonts w:ascii="Palatino Linotype" w:hAnsi="Palatino Linotype" w:cs="Mangal"/>
                <w:b/>
                <w:iCs/>
                <w:kern w:val="1"/>
                <w:sz w:val="20"/>
                <w:szCs w:val="20"/>
                <w:lang w:eastAsia="hi-IN" w:bidi="hi-IN"/>
              </w:rPr>
              <w:t>Ismeretalkalmazási gyakorló tevékenységek, feladatok</w:t>
            </w:r>
          </w:p>
        </w:tc>
        <w:tc>
          <w:tcPr>
            <w:tcW w:w="809"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2.1.</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Írásos elemzések készítése</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2.2.</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Leírás készítése</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2.3.</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Válaszolás írásban mondatszintű kérdésekre</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2.4.</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Tesztfeladat megoldása</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2.5.</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Szöveges előadás egyéni felkészüléssel</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w:t>
            </w: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b/>
                <w:iCs/>
                <w:kern w:val="1"/>
                <w:sz w:val="20"/>
                <w:szCs w:val="20"/>
                <w:lang w:eastAsia="hi-IN" w:bidi="hi-IN"/>
              </w:rPr>
            </w:pPr>
            <w:r w:rsidRPr="00732044">
              <w:rPr>
                <w:rFonts w:ascii="Palatino Linotype" w:hAnsi="Palatino Linotype" w:cs="Mangal"/>
                <w:b/>
                <w:iCs/>
                <w:kern w:val="1"/>
                <w:sz w:val="20"/>
                <w:szCs w:val="20"/>
                <w:lang w:eastAsia="hi-IN" w:bidi="hi-IN"/>
              </w:rPr>
              <w:t>3.</w:t>
            </w:r>
          </w:p>
        </w:tc>
        <w:tc>
          <w:tcPr>
            <w:tcW w:w="3621" w:type="dxa"/>
            <w:shd w:val="clear" w:color="auto" w:fill="D9D9D9"/>
            <w:vAlign w:val="center"/>
          </w:tcPr>
          <w:p w:rsidR="00F74213" w:rsidRPr="00732044" w:rsidRDefault="00F74213" w:rsidP="006E606A">
            <w:pPr>
              <w:widowControl w:val="0"/>
              <w:suppressAutoHyphens/>
              <w:ind w:right="-142"/>
              <w:rPr>
                <w:rFonts w:ascii="Palatino Linotype" w:hAnsi="Palatino Linotype" w:cs="Mangal"/>
                <w:b/>
                <w:iCs/>
                <w:kern w:val="1"/>
                <w:sz w:val="20"/>
                <w:szCs w:val="20"/>
                <w:lang w:eastAsia="hi-IN" w:bidi="hi-IN"/>
              </w:rPr>
            </w:pPr>
            <w:r w:rsidRPr="00732044">
              <w:rPr>
                <w:rFonts w:ascii="Palatino Linotype" w:hAnsi="Palatino Linotype" w:cs="Mangal"/>
                <w:b/>
                <w:iCs/>
                <w:kern w:val="1"/>
                <w:sz w:val="20"/>
                <w:szCs w:val="20"/>
                <w:lang w:eastAsia="hi-IN" w:bidi="hi-IN"/>
              </w:rPr>
              <w:t>Képi információk körében</w:t>
            </w:r>
          </w:p>
        </w:tc>
        <w:tc>
          <w:tcPr>
            <w:tcW w:w="809"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63"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2190" w:type="dxa"/>
            <w:shd w:val="clear" w:color="auto" w:fill="D9D9D9"/>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3.1.</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Képes illusztrációk mesterségbemutatókról</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r w:rsidR="00F74213" w:rsidRPr="00732044" w:rsidTr="006E606A">
        <w:trPr>
          <w:jc w:val="center"/>
        </w:trPr>
        <w:tc>
          <w:tcPr>
            <w:tcW w:w="82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3.</w:t>
            </w:r>
            <w:r>
              <w:rPr>
                <w:rFonts w:ascii="Palatino Linotype" w:hAnsi="Palatino Linotype" w:cs="Mangal"/>
                <w:iCs/>
                <w:kern w:val="1"/>
                <w:sz w:val="20"/>
                <w:szCs w:val="20"/>
                <w:lang w:eastAsia="hi-IN" w:bidi="hi-IN"/>
              </w:rPr>
              <w:t>2</w:t>
            </w:r>
            <w:r w:rsidRPr="00732044">
              <w:rPr>
                <w:rFonts w:ascii="Palatino Linotype" w:hAnsi="Palatino Linotype" w:cs="Mangal"/>
                <w:iCs/>
                <w:kern w:val="1"/>
                <w:sz w:val="20"/>
                <w:szCs w:val="20"/>
                <w:lang w:eastAsia="hi-IN" w:bidi="hi-IN"/>
              </w:rPr>
              <w:t>.</w:t>
            </w:r>
          </w:p>
        </w:tc>
        <w:tc>
          <w:tcPr>
            <w:tcW w:w="3621" w:type="dxa"/>
            <w:vAlign w:val="center"/>
          </w:tcPr>
          <w:p w:rsidR="00F74213" w:rsidRPr="00732044" w:rsidRDefault="00F74213" w:rsidP="006E606A">
            <w:pPr>
              <w:widowControl w:val="0"/>
              <w:suppressAutoHyphens/>
              <w:ind w:right="-142"/>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Képes illusztrációk logókról, mesterek promociós anyagairól, honlapok</w:t>
            </w:r>
          </w:p>
        </w:tc>
        <w:tc>
          <w:tcPr>
            <w:tcW w:w="809"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c>
          <w:tcPr>
            <w:tcW w:w="798"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x</w:t>
            </w:r>
          </w:p>
        </w:tc>
        <w:tc>
          <w:tcPr>
            <w:tcW w:w="763"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r w:rsidRPr="00732044">
              <w:rPr>
                <w:rFonts w:ascii="Palatino Linotype" w:hAnsi="Palatino Linotype" w:cs="Mangal"/>
                <w:iCs/>
                <w:kern w:val="1"/>
                <w:sz w:val="20"/>
                <w:szCs w:val="20"/>
                <w:lang w:eastAsia="hi-IN" w:bidi="hi-IN"/>
              </w:rPr>
              <w:t>x</w:t>
            </w:r>
          </w:p>
        </w:tc>
        <w:tc>
          <w:tcPr>
            <w:tcW w:w="2190" w:type="dxa"/>
            <w:vAlign w:val="center"/>
          </w:tcPr>
          <w:p w:rsidR="00F74213" w:rsidRPr="00732044" w:rsidRDefault="00F74213" w:rsidP="006E606A">
            <w:pPr>
              <w:widowControl w:val="0"/>
              <w:suppressAutoHyphens/>
              <w:ind w:right="-142"/>
              <w:jc w:val="both"/>
              <w:rPr>
                <w:rFonts w:ascii="Palatino Linotype" w:hAnsi="Palatino Linotype" w:cs="Mangal"/>
                <w:iCs/>
                <w:kern w:val="1"/>
                <w:sz w:val="20"/>
                <w:szCs w:val="20"/>
                <w:lang w:eastAsia="hi-IN" w:bidi="hi-IN"/>
              </w:rPr>
            </w:pPr>
          </w:p>
        </w:tc>
      </w:tr>
    </w:tbl>
    <w:p w:rsidR="00F74213" w:rsidRPr="00F42B03" w:rsidRDefault="00F74213" w:rsidP="006E606A">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A tantárgy értékelésének módja</w:t>
      </w:r>
    </w:p>
    <w:p w:rsidR="00F74213" w:rsidRPr="00732044" w:rsidRDefault="00F74213" w:rsidP="006E606A">
      <w:pPr>
        <w:widowControl w:val="0"/>
        <w:suppressAutoHyphens/>
        <w:ind w:left="567" w:right="-142"/>
        <w:rPr>
          <w:rFonts w:ascii="Palatino Linotype" w:hAnsi="Palatino Linotype" w:cs="TimesNewRomanPSMT"/>
          <w:b/>
          <w:bCs/>
          <w:sz w:val="24"/>
          <w:szCs w:val="24"/>
          <w:lang w:bidi="hi-IN"/>
        </w:rPr>
      </w:pPr>
      <w:r w:rsidRPr="00732044">
        <w:rPr>
          <w:rFonts w:ascii="Palatino Linotype" w:hAnsi="Palatino Linotype" w:cs="TimesNewRomanPSMT"/>
          <w:bCs/>
          <w:sz w:val="24"/>
          <w:szCs w:val="24"/>
          <w:lang w:bidi="hi-IN"/>
        </w:rPr>
        <w:t>A nemzeti köznevelésről szóló 2011. évi CXC törvény 54. § (2) a) pontja szerinti értékeléssel.</w:t>
      </w:r>
    </w:p>
    <w:p w:rsidR="00F74213" w:rsidRPr="00732044" w:rsidRDefault="00F74213" w:rsidP="009E1D9A">
      <w:pPr>
        <w:widowControl w:val="0"/>
        <w:suppressAutoHyphens/>
        <w:ind w:right="-144"/>
        <w:rPr>
          <w:rFonts w:ascii="Palatino Linotype" w:hAnsi="Palatino Linotype" w:cs="TimesNewRomanPSMT"/>
          <w:sz w:val="44"/>
          <w:szCs w:val="44"/>
          <w:lang w:bidi="hi-IN"/>
        </w:rPr>
      </w:pPr>
      <w:r w:rsidRPr="00732044">
        <w:rPr>
          <w:rFonts w:ascii="Palatino Linotype" w:hAnsi="Palatino Linotype" w:cs="TimesNewRomanPSMT"/>
          <w:sz w:val="24"/>
          <w:szCs w:val="24"/>
          <w:lang w:bidi="hi-IN"/>
        </w:rPr>
        <w:br w:type="page"/>
      </w: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p>
    <w:p w:rsidR="00F74213" w:rsidRPr="000E120B" w:rsidRDefault="00F74213" w:rsidP="006E606A">
      <w:pPr>
        <w:ind w:right="-142"/>
        <w:jc w:val="center"/>
        <w:rPr>
          <w:rFonts w:ascii="Palatino Linotype" w:hAnsi="Palatino Linotype"/>
          <w:b/>
          <w:sz w:val="44"/>
          <w:szCs w:val="44"/>
        </w:rPr>
      </w:pPr>
      <w:r>
        <w:rPr>
          <w:rFonts w:ascii="Palatino Linotype" w:hAnsi="Palatino Linotype"/>
          <w:b/>
          <w:sz w:val="44"/>
          <w:szCs w:val="44"/>
        </w:rPr>
        <w:t>A</w:t>
      </w:r>
    </w:p>
    <w:p w:rsidR="00F74213" w:rsidRDefault="00F74213" w:rsidP="006E606A">
      <w:pPr>
        <w:ind w:right="-142"/>
        <w:jc w:val="center"/>
        <w:rPr>
          <w:rFonts w:ascii="Palatino Linotype" w:hAnsi="Palatino Linotype"/>
          <w:b/>
          <w:sz w:val="44"/>
          <w:szCs w:val="44"/>
        </w:rPr>
      </w:pPr>
      <w:r>
        <w:rPr>
          <w:rFonts w:ascii="Palatino Linotype" w:hAnsi="Palatino Linotype"/>
          <w:b/>
          <w:sz w:val="44"/>
          <w:szCs w:val="44"/>
        </w:rPr>
        <w:t>10692-12</w:t>
      </w:r>
      <w:r w:rsidRPr="000E120B">
        <w:rPr>
          <w:rFonts w:ascii="Palatino Linotype" w:hAnsi="Palatino Linotype"/>
          <w:b/>
          <w:sz w:val="44"/>
          <w:szCs w:val="44"/>
        </w:rPr>
        <w:t xml:space="preserve"> azonosító számú</w:t>
      </w:r>
      <w:r>
        <w:rPr>
          <w:rFonts w:ascii="Palatino Linotype" w:hAnsi="Palatino Linotype"/>
          <w:b/>
          <w:sz w:val="44"/>
          <w:szCs w:val="44"/>
        </w:rPr>
        <w:t>,</w:t>
      </w:r>
    </w:p>
    <w:p w:rsidR="00F74213" w:rsidRPr="000E120B" w:rsidRDefault="00F74213" w:rsidP="006E606A">
      <w:pPr>
        <w:ind w:right="-142"/>
        <w:jc w:val="center"/>
        <w:rPr>
          <w:rFonts w:ascii="Palatino Linotype" w:hAnsi="Palatino Linotype"/>
          <w:b/>
          <w:sz w:val="44"/>
          <w:szCs w:val="44"/>
        </w:rPr>
      </w:pPr>
    </w:p>
    <w:p w:rsidR="00F74213" w:rsidRPr="000E120B" w:rsidRDefault="00F74213" w:rsidP="006E606A">
      <w:pPr>
        <w:ind w:right="-142"/>
        <w:jc w:val="center"/>
        <w:rPr>
          <w:rFonts w:ascii="Palatino Linotype" w:hAnsi="Palatino Linotype"/>
          <w:b/>
          <w:sz w:val="44"/>
          <w:szCs w:val="44"/>
        </w:rPr>
      </w:pPr>
      <w:r>
        <w:rPr>
          <w:rFonts w:ascii="Palatino Linotype" w:hAnsi="Palatino Linotype"/>
          <w:b/>
          <w:sz w:val="44"/>
          <w:szCs w:val="44"/>
        </w:rPr>
        <w:t>Szőnyegszövés</w:t>
      </w:r>
    </w:p>
    <w:p w:rsidR="00F74213" w:rsidRDefault="00F74213" w:rsidP="006E606A">
      <w:pPr>
        <w:ind w:right="-142"/>
        <w:jc w:val="center"/>
        <w:rPr>
          <w:rFonts w:ascii="Palatino Linotype" w:hAnsi="Palatino Linotype"/>
          <w:b/>
          <w:sz w:val="44"/>
          <w:szCs w:val="44"/>
        </w:rPr>
      </w:pPr>
      <w:r w:rsidRPr="000E120B">
        <w:rPr>
          <w:rFonts w:ascii="Palatino Linotype" w:hAnsi="Palatino Linotype"/>
          <w:b/>
          <w:sz w:val="44"/>
          <w:szCs w:val="44"/>
        </w:rPr>
        <w:t>megnevezésű</w:t>
      </w:r>
    </w:p>
    <w:p w:rsidR="00F74213" w:rsidRPr="000E120B" w:rsidRDefault="00F74213" w:rsidP="006E606A">
      <w:pPr>
        <w:ind w:right="-142"/>
        <w:jc w:val="center"/>
        <w:rPr>
          <w:rFonts w:ascii="Palatino Linotype" w:hAnsi="Palatino Linotype"/>
          <w:b/>
          <w:sz w:val="44"/>
          <w:szCs w:val="44"/>
        </w:rPr>
      </w:pPr>
    </w:p>
    <w:p w:rsidR="00F74213" w:rsidRDefault="00F74213" w:rsidP="006E606A">
      <w:pPr>
        <w:ind w:right="-142"/>
        <w:jc w:val="center"/>
        <w:rPr>
          <w:rFonts w:ascii="Palatino Linotype" w:hAnsi="Palatino Linotype"/>
          <w:b/>
          <w:sz w:val="44"/>
          <w:szCs w:val="44"/>
        </w:rPr>
      </w:pPr>
      <w:r w:rsidRPr="006926E9">
        <w:rPr>
          <w:rFonts w:ascii="Palatino Linotype" w:hAnsi="Palatino Linotype"/>
          <w:b/>
          <w:sz w:val="44"/>
          <w:szCs w:val="44"/>
        </w:rPr>
        <w:t>szakmai követelménymodul</w:t>
      </w:r>
    </w:p>
    <w:p w:rsidR="00F74213" w:rsidRPr="006926E9" w:rsidRDefault="00F74213" w:rsidP="006E606A">
      <w:pPr>
        <w:ind w:right="-142"/>
        <w:jc w:val="center"/>
        <w:rPr>
          <w:rFonts w:ascii="Palatino Linotype" w:hAnsi="Palatino Linotype"/>
          <w:b/>
          <w:sz w:val="44"/>
          <w:szCs w:val="44"/>
        </w:rPr>
      </w:pPr>
    </w:p>
    <w:p w:rsidR="00F74213" w:rsidRPr="006926E9" w:rsidRDefault="00F74213" w:rsidP="006E606A">
      <w:pPr>
        <w:ind w:right="-142"/>
        <w:jc w:val="center"/>
        <w:rPr>
          <w:rFonts w:ascii="Palatino Linotype" w:hAnsi="Palatino Linotype"/>
          <w:b/>
          <w:sz w:val="44"/>
          <w:szCs w:val="44"/>
        </w:rPr>
      </w:pPr>
      <w:r w:rsidRPr="006926E9">
        <w:rPr>
          <w:rFonts w:ascii="Palatino Linotype" w:hAnsi="Palatino Linotype"/>
          <w:b/>
          <w:sz w:val="44"/>
          <w:szCs w:val="44"/>
        </w:rPr>
        <w:t>tantárgyai, témakörei</w:t>
      </w:r>
    </w:p>
    <w:p w:rsidR="00F74213" w:rsidRDefault="00F74213" w:rsidP="006E606A">
      <w:pPr>
        <w:ind w:right="-142"/>
        <w:jc w:val="center"/>
        <w:rPr>
          <w:rFonts w:ascii="Palatino Linotype" w:hAnsi="Palatino Linotype"/>
          <w:b/>
          <w:sz w:val="44"/>
          <w:szCs w:val="44"/>
        </w:rPr>
        <w:sectPr w:rsidR="00F74213" w:rsidSect="006E606A">
          <w:pgSz w:w="11906" w:h="16838"/>
          <w:pgMar w:top="1560" w:right="1416" w:bottom="1618" w:left="1418" w:header="709" w:footer="709" w:gutter="0"/>
          <w:cols w:space="708"/>
          <w:docGrid w:linePitch="360"/>
        </w:sectPr>
      </w:pPr>
    </w:p>
    <w:p w:rsidR="00F74213" w:rsidRPr="00376351" w:rsidRDefault="00F74213" w:rsidP="006E606A">
      <w:pPr>
        <w:widowControl w:val="0"/>
        <w:suppressAutoHyphens/>
        <w:ind w:right="-142"/>
        <w:jc w:val="both"/>
        <w:rPr>
          <w:rFonts w:ascii="Palatino Linotype" w:hAnsi="Palatino Linotype"/>
          <w:b/>
          <w:kern w:val="1"/>
          <w:sz w:val="24"/>
          <w:szCs w:val="24"/>
          <w:lang w:eastAsia="hi-IN" w:bidi="hi-IN"/>
        </w:rPr>
      </w:pP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10692-12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Szőnyegszövés</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47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499"/>
        <w:gridCol w:w="499"/>
        <w:gridCol w:w="499"/>
        <w:gridCol w:w="499"/>
        <w:gridCol w:w="499"/>
        <w:gridCol w:w="499"/>
        <w:gridCol w:w="499"/>
        <w:gridCol w:w="638"/>
        <w:gridCol w:w="638"/>
        <w:gridCol w:w="499"/>
        <w:gridCol w:w="499"/>
        <w:gridCol w:w="499"/>
        <w:gridCol w:w="499"/>
        <w:gridCol w:w="499"/>
        <w:gridCol w:w="499"/>
        <w:gridCol w:w="499"/>
        <w:gridCol w:w="776"/>
      </w:tblGrid>
      <w:tr w:rsidR="00F74213" w:rsidRPr="00A54D87" w:rsidTr="006E606A">
        <w:trPr>
          <w:trHeight w:val="978"/>
        </w:trPr>
        <w:tc>
          <w:tcPr>
            <w:tcW w:w="5671" w:type="dxa"/>
            <w:vMerge w:val="restart"/>
            <w:vAlign w:val="center"/>
          </w:tcPr>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10692-12</w:t>
            </w:r>
            <w:r>
              <w:rPr>
                <w:rFonts w:ascii="Times New Roman" w:hAnsi="Times New Roman"/>
                <w:color w:val="000000"/>
                <w:sz w:val="20"/>
                <w:szCs w:val="20"/>
              </w:rPr>
              <w:t xml:space="preserve"> </w:t>
            </w:r>
            <w:r w:rsidRPr="006926E9">
              <w:rPr>
                <w:rFonts w:ascii="Times New Roman" w:hAnsi="Times New Roman"/>
                <w:color w:val="000000"/>
                <w:sz w:val="20"/>
                <w:szCs w:val="20"/>
              </w:rPr>
              <w:t>Szőnyegszövés</w:t>
            </w:r>
          </w:p>
        </w:tc>
        <w:tc>
          <w:tcPr>
            <w:tcW w:w="0" w:type="auto"/>
            <w:gridSpan w:val="7"/>
            <w:vAlign w:val="center"/>
          </w:tcPr>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Szőnyegszövő szakmai</w:t>
            </w:r>
            <w:r>
              <w:rPr>
                <w:rFonts w:ascii="Times New Roman" w:hAnsi="Times New Roman"/>
                <w:color w:val="000000"/>
                <w:sz w:val="20"/>
                <w:szCs w:val="20"/>
              </w:rPr>
              <w:t xml:space="preserve"> </w:t>
            </w:r>
            <w:r w:rsidRPr="006926E9">
              <w:rPr>
                <w:rFonts w:ascii="Times New Roman" w:hAnsi="Times New Roman"/>
                <w:color w:val="000000"/>
                <w:sz w:val="20"/>
                <w:szCs w:val="20"/>
              </w:rPr>
              <w:t>ismeretek</w:t>
            </w:r>
          </w:p>
        </w:tc>
        <w:tc>
          <w:tcPr>
            <w:tcW w:w="0" w:type="auto"/>
            <w:gridSpan w:val="2"/>
            <w:vAlign w:val="center"/>
          </w:tcPr>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Szőnyeg</w:t>
            </w:r>
          </w:p>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szövő</w:t>
            </w:r>
          </w:p>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szakmai né</w:t>
            </w:r>
            <w:r w:rsidRPr="006926E9">
              <w:rPr>
                <w:rFonts w:ascii="Times New Roman" w:hAnsi="Times New Roman"/>
                <w:color w:val="000000"/>
                <w:sz w:val="20"/>
                <w:szCs w:val="20"/>
              </w:rPr>
              <w:t>p</w:t>
            </w:r>
            <w:r w:rsidRPr="006926E9">
              <w:rPr>
                <w:rFonts w:ascii="Times New Roman" w:hAnsi="Times New Roman"/>
                <w:color w:val="000000"/>
                <w:sz w:val="20"/>
                <w:szCs w:val="20"/>
              </w:rPr>
              <w:t>rajz</w:t>
            </w:r>
          </w:p>
        </w:tc>
        <w:tc>
          <w:tcPr>
            <w:tcW w:w="0" w:type="auto"/>
            <w:gridSpan w:val="4"/>
            <w:vAlign w:val="center"/>
          </w:tcPr>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Szőnyegek szövése</w:t>
            </w:r>
          </w:p>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gyakorlat</w:t>
            </w:r>
          </w:p>
        </w:tc>
        <w:tc>
          <w:tcPr>
            <w:tcW w:w="0" w:type="auto"/>
            <w:gridSpan w:val="4"/>
            <w:vAlign w:val="center"/>
          </w:tcPr>
          <w:p w:rsidR="00F74213"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Szőnyegszövő</w:t>
            </w:r>
            <w:r>
              <w:rPr>
                <w:rFonts w:ascii="Times New Roman" w:hAnsi="Times New Roman"/>
                <w:color w:val="000000"/>
                <w:sz w:val="20"/>
                <w:szCs w:val="20"/>
              </w:rPr>
              <w:t xml:space="preserve"> </w:t>
            </w:r>
          </w:p>
          <w:p w:rsidR="00F74213"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szakmai</w:t>
            </w:r>
            <w:r>
              <w:rPr>
                <w:rFonts w:ascii="Times New Roman" w:hAnsi="Times New Roman"/>
                <w:color w:val="000000"/>
                <w:sz w:val="20"/>
                <w:szCs w:val="20"/>
              </w:rPr>
              <w:t xml:space="preserve"> </w:t>
            </w:r>
            <w:r w:rsidRPr="006926E9">
              <w:rPr>
                <w:rFonts w:ascii="Times New Roman" w:hAnsi="Times New Roman"/>
                <w:color w:val="000000"/>
                <w:sz w:val="20"/>
                <w:szCs w:val="20"/>
              </w:rPr>
              <w:t xml:space="preserve">rajz </w:t>
            </w:r>
          </w:p>
          <w:p w:rsidR="00F74213" w:rsidRPr="006926E9" w:rsidRDefault="00F74213" w:rsidP="006E606A">
            <w:pPr>
              <w:ind w:right="-142"/>
              <w:jc w:val="center"/>
              <w:rPr>
                <w:rFonts w:ascii="Times New Roman" w:hAnsi="Times New Roman"/>
                <w:color w:val="000000"/>
                <w:sz w:val="20"/>
                <w:szCs w:val="20"/>
              </w:rPr>
            </w:pPr>
            <w:r w:rsidRPr="006926E9">
              <w:rPr>
                <w:rFonts w:ascii="Times New Roman" w:hAnsi="Times New Roman"/>
                <w:color w:val="000000"/>
                <w:sz w:val="20"/>
                <w:szCs w:val="20"/>
              </w:rPr>
              <w:t>gyakorlat</w:t>
            </w:r>
          </w:p>
        </w:tc>
      </w:tr>
      <w:tr w:rsidR="00F74213" w:rsidRPr="00A54D87" w:rsidTr="006E606A">
        <w:trPr>
          <w:trHeight w:val="4318"/>
        </w:trPr>
        <w:tc>
          <w:tcPr>
            <w:tcW w:w="5671" w:type="dxa"/>
            <w:vMerge/>
          </w:tcPr>
          <w:p w:rsidR="00F74213" w:rsidRPr="006926E9" w:rsidRDefault="00F74213" w:rsidP="006E606A">
            <w:pPr>
              <w:ind w:right="-142"/>
              <w:rPr>
                <w:rFonts w:ascii="Times New Roman" w:hAnsi="Times New Roman"/>
                <w:color w:val="000000"/>
                <w:sz w:val="20"/>
                <w:szCs w:val="20"/>
              </w:rPr>
            </w:pP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Textiltörténet</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Szövőeszközök típusai</w:t>
            </w:r>
          </w:p>
        </w:tc>
        <w:tc>
          <w:tcPr>
            <w:tcW w:w="0" w:type="auto"/>
            <w:textDirection w:val="btLr"/>
            <w:vAlign w:val="bottom"/>
          </w:tcPr>
          <w:p w:rsidR="00F74213" w:rsidRPr="006926E9" w:rsidRDefault="00F74213" w:rsidP="007F324D">
            <w:pPr>
              <w:ind w:left="57" w:right="-142"/>
              <w:rPr>
                <w:rFonts w:ascii="Palatino Linotype" w:hAnsi="Palatino Linotype"/>
                <w:b/>
                <w:bCs/>
                <w:color w:val="000000"/>
                <w:sz w:val="20"/>
                <w:szCs w:val="20"/>
              </w:rPr>
            </w:pPr>
            <w:r>
              <w:rPr>
                <w:rFonts w:ascii="Palatino Linotype" w:hAnsi="Palatino Linotype"/>
                <w:color w:val="000000"/>
                <w:sz w:val="20"/>
                <w:szCs w:val="20"/>
              </w:rPr>
              <w:t>A f</w:t>
            </w:r>
            <w:r w:rsidRPr="006926E9">
              <w:rPr>
                <w:rFonts w:ascii="Palatino Linotype" w:hAnsi="Palatino Linotype"/>
                <w:color w:val="000000"/>
                <w:sz w:val="20"/>
                <w:szCs w:val="20"/>
              </w:rPr>
              <w:t>onás története, fonószerkezetek</w:t>
            </w:r>
          </w:p>
        </w:tc>
        <w:tc>
          <w:tcPr>
            <w:tcW w:w="0" w:type="auto"/>
            <w:textDirection w:val="btLr"/>
            <w:vAlign w:val="bottom"/>
          </w:tcPr>
          <w:p w:rsidR="00F74213" w:rsidRPr="006926E9" w:rsidRDefault="00F74213" w:rsidP="007F324D">
            <w:pPr>
              <w:ind w:left="57" w:right="-142"/>
              <w:rPr>
                <w:rFonts w:ascii="Palatino Linotype" w:hAnsi="Palatino Linotype"/>
                <w:b/>
                <w:bCs/>
                <w:color w:val="000000"/>
                <w:sz w:val="20"/>
                <w:szCs w:val="20"/>
              </w:rPr>
            </w:pPr>
            <w:r>
              <w:rPr>
                <w:rFonts w:ascii="Palatino Linotype" w:hAnsi="Palatino Linotype"/>
                <w:color w:val="000000"/>
                <w:sz w:val="20"/>
                <w:szCs w:val="20"/>
              </w:rPr>
              <w:t>A f</w:t>
            </w:r>
            <w:r w:rsidRPr="006926E9">
              <w:rPr>
                <w:rFonts w:ascii="Palatino Linotype" w:hAnsi="Palatino Linotype"/>
                <w:color w:val="000000"/>
                <w:sz w:val="20"/>
                <w:szCs w:val="20"/>
              </w:rPr>
              <w:t>elvetés története, felvetőszerkezetek</w:t>
            </w:r>
          </w:p>
        </w:tc>
        <w:tc>
          <w:tcPr>
            <w:tcW w:w="0" w:type="auto"/>
            <w:textDirection w:val="btLr"/>
            <w:vAlign w:val="bottom"/>
          </w:tcPr>
          <w:p w:rsidR="00F74213" w:rsidRPr="006926E9" w:rsidRDefault="00F74213" w:rsidP="007F324D">
            <w:pPr>
              <w:ind w:left="57" w:right="-142"/>
              <w:rPr>
                <w:rFonts w:ascii="Palatino Linotype" w:hAnsi="Palatino Linotype"/>
                <w:b/>
                <w:bCs/>
                <w:color w:val="000000"/>
                <w:sz w:val="20"/>
                <w:szCs w:val="20"/>
              </w:rPr>
            </w:pPr>
            <w:r>
              <w:rPr>
                <w:rFonts w:ascii="Palatino Linotype" w:hAnsi="Palatino Linotype"/>
                <w:color w:val="000000"/>
                <w:sz w:val="20"/>
                <w:szCs w:val="20"/>
              </w:rPr>
              <w:t>A s</w:t>
            </w:r>
            <w:r w:rsidRPr="006926E9">
              <w:rPr>
                <w:rFonts w:ascii="Palatino Linotype" w:hAnsi="Palatino Linotype"/>
                <w:color w:val="000000"/>
                <w:sz w:val="20"/>
                <w:szCs w:val="20"/>
              </w:rPr>
              <w:t>zövés története, szövőszerkezetek</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A textilipar nyersanyagai</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Fonalfestés</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Tájegységek gyapjúszövés kultúrája, szőnyegei</w:t>
            </w:r>
          </w:p>
        </w:tc>
        <w:tc>
          <w:tcPr>
            <w:tcW w:w="0" w:type="auto"/>
            <w:textDirection w:val="btLr"/>
            <w:vAlign w:val="bottom"/>
          </w:tcPr>
          <w:p w:rsidR="00F74213" w:rsidRPr="006926E9" w:rsidRDefault="00F74213">
            <w:pPr>
              <w:ind w:left="57" w:right="-142"/>
              <w:rPr>
                <w:rFonts w:ascii="Palatino Linotype" w:hAnsi="Palatino Linotype"/>
                <w:color w:val="000000"/>
                <w:sz w:val="20"/>
                <w:szCs w:val="20"/>
              </w:rPr>
            </w:pPr>
            <w:r w:rsidRPr="006926E9">
              <w:rPr>
                <w:rFonts w:ascii="Palatino Linotype" w:hAnsi="Palatino Linotype"/>
                <w:color w:val="000000"/>
                <w:sz w:val="20"/>
                <w:szCs w:val="20"/>
              </w:rPr>
              <w:t>Korok</w:t>
            </w:r>
            <w:r>
              <w:rPr>
                <w:rFonts w:ascii="Palatino Linotype" w:hAnsi="Palatino Linotype"/>
                <w:color w:val="000000"/>
                <w:sz w:val="20"/>
                <w:szCs w:val="20"/>
              </w:rPr>
              <w:t xml:space="preserve"> és</w:t>
            </w:r>
            <w:r w:rsidRPr="006926E9">
              <w:rPr>
                <w:rFonts w:ascii="Palatino Linotype" w:hAnsi="Palatino Linotype"/>
                <w:color w:val="000000"/>
                <w:sz w:val="20"/>
                <w:szCs w:val="20"/>
              </w:rPr>
              <w:t xml:space="preserve"> szőnyegek</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Felvetés</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Egyszerű csíkritmusok szövése</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Székely festékesek, kilimek szövés technikái</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Befejező műveletek</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Kötéstan</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Csíkritmusok, folyamatos és zárt kompozíciók</w:t>
            </w:r>
          </w:p>
        </w:tc>
        <w:tc>
          <w:tcPr>
            <w:tcW w:w="0" w:type="auto"/>
            <w:textDirection w:val="btLr"/>
            <w:vAlign w:val="bottom"/>
          </w:tcPr>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Festékes szőnyegek kompozíciói, motívumai</w:t>
            </w:r>
          </w:p>
        </w:tc>
        <w:tc>
          <w:tcPr>
            <w:tcW w:w="0" w:type="auto"/>
            <w:textDirection w:val="btLr"/>
            <w:vAlign w:val="bottom"/>
          </w:tcPr>
          <w:p w:rsidR="00F74213"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Mintagyűjtemény,</w:t>
            </w:r>
          </w:p>
          <w:p w:rsidR="00F74213" w:rsidRPr="006926E9" w:rsidRDefault="00F74213" w:rsidP="006E606A">
            <w:pPr>
              <w:ind w:left="57" w:right="-142"/>
              <w:rPr>
                <w:rFonts w:ascii="Palatino Linotype" w:hAnsi="Palatino Linotype"/>
                <w:color w:val="000000"/>
                <w:sz w:val="20"/>
                <w:szCs w:val="20"/>
              </w:rPr>
            </w:pPr>
            <w:r w:rsidRPr="006926E9">
              <w:rPr>
                <w:rFonts w:ascii="Palatino Linotype" w:hAnsi="Palatino Linotype"/>
                <w:color w:val="000000"/>
                <w:sz w:val="20"/>
                <w:szCs w:val="20"/>
              </w:rPr>
              <w:t>tervdokumentáció készítése, archiválás</w:t>
            </w:r>
          </w:p>
        </w:tc>
      </w:tr>
      <w:tr w:rsidR="00F74213" w:rsidRPr="00A54D87" w:rsidTr="006E606A">
        <w:trPr>
          <w:trHeight w:val="413"/>
        </w:trPr>
        <w:tc>
          <w:tcPr>
            <w:tcW w:w="14709" w:type="dxa"/>
            <w:gridSpan w:val="18"/>
            <w:vAlign w:val="center"/>
          </w:tcPr>
          <w:p w:rsidR="00F74213" w:rsidRPr="00A54D87" w:rsidRDefault="00F74213" w:rsidP="006E606A">
            <w:pPr>
              <w:ind w:left="57" w:right="-142"/>
              <w:jc w:val="center"/>
              <w:rPr>
                <w:rFonts w:ascii="Times New Roman" w:hAnsi="Times New Roman"/>
                <w:color w:val="000000"/>
                <w:sz w:val="20"/>
                <w:szCs w:val="20"/>
              </w:rPr>
            </w:pPr>
            <w:r w:rsidRPr="00A54D87">
              <w:rPr>
                <w:rFonts w:ascii="Times New Roman" w:hAnsi="Times New Roman"/>
                <w:color w:val="000000"/>
                <w:sz w:val="20"/>
                <w:szCs w:val="20"/>
              </w:rPr>
              <w:t>FELADATOK</w:t>
            </w:r>
          </w:p>
        </w:tc>
      </w:tr>
      <w:tr w:rsidR="00F74213" w:rsidRPr="006926E9" w:rsidTr="006E606A">
        <w:trPr>
          <w:trHeight w:val="263"/>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Folyamatosan bővíti szakmai, néprajzi ismereteit</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709"/>
        </w:trPr>
        <w:tc>
          <w:tcPr>
            <w:tcW w:w="5671" w:type="dxa"/>
          </w:tcPr>
          <w:p w:rsidR="00F74213" w:rsidRPr="00737A69" w:rsidRDefault="00F74213" w:rsidP="006E606A">
            <w:pPr>
              <w:autoSpaceDE w:val="0"/>
              <w:autoSpaceDN w:val="0"/>
              <w:adjustRightInd w:val="0"/>
              <w:ind w:left="34" w:right="-142"/>
              <w:rPr>
                <w:rFonts w:ascii="Palatino Linotype" w:hAnsi="Palatino Linotype"/>
                <w:color w:val="000000"/>
                <w:sz w:val="20"/>
                <w:szCs w:val="20"/>
              </w:rPr>
            </w:pPr>
            <w:r w:rsidRPr="00737A69">
              <w:rPr>
                <w:rFonts w:ascii="Palatino Linotype" w:hAnsi="Palatino Linotype"/>
                <w:color w:val="000000"/>
                <w:sz w:val="20"/>
                <w:szCs w:val="20"/>
              </w:rPr>
              <w:t>A textil kultúra néprajzi és szakmai hagyományainak figy</w:t>
            </w:r>
            <w:r w:rsidRPr="00737A69">
              <w:rPr>
                <w:rFonts w:ascii="Palatino Linotype" w:hAnsi="Palatino Linotype"/>
                <w:color w:val="000000"/>
                <w:sz w:val="20"/>
                <w:szCs w:val="20"/>
              </w:rPr>
              <w:t>e</w:t>
            </w:r>
            <w:r w:rsidRPr="00737A69">
              <w:rPr>
                <w:rFonts w:ascii="Palatino Linotype" w:hAnsi="Palatino Linotype"/>
                <w:color w:val="000000"/>
                <w:sz w:val="20"/>
                <w:szCs w:val="20"/>
              </w:rPr>
              <w:t xml:space="preserve">lembevételével a szőnyegszövés elméleti anyaga birtokában, dolgozik </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6926E9" w:rsidTr="006E606A">
        <w:trPr>
          <w:trHeight w:val="195"/>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Megtervezi a munkafolyamatokat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29"/>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Berendezi a műhelyét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301"/>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 xml:space="preserve">Beszerzi az eszközöket, kéziszerszámokat, alapanyagokat </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6926E9" w:rsidTr="006E606A">
        <w:trPr>
          <w:trHeight w:val="270"/>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Forrásanyagot gyűjt, mintagyűjteményt készít</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554"/>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lastRenderedPageBreak/>
              <w:t>Megtervezi/tervezteti a szőnyeget, értelmezi a tervet, látván</w:t>
            </w:r>
            <w:r w:rsidRPr="00737A69">
              <w:rPr>
                <w:rFonts w:ascii="Palatino Linotype" w:hAnsi="Palatino Linotype"/>
                <w:color w:val="000000"/>
                <w:sz w:val="20"/>
                <w:szCs w:val="20"/>
              </w:rPr>
              <w:t>y</w:t>
            </w:r>
            <w:r w:rsidRPr="00737A69">
              <w:rPr>
                <w:rFonts w:ascii="Palatino Linotype" w:hAnsi="Palatino Linotype"/>
                <w:color w:val="000000"/>
                <w:sz w:val="20"/>
                <w:szCs w:val="20"/>
              </w:rPr>
              <w:t>tervet,szakrajzot készít, megtervezi a szövéstechnikát</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66"/>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 xml:space="preserve">Kiválasztja, kiszámolja szükséges láncfonal mennyiséget, </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95"/>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Szövő kereten-, állványon elkészíti a felvetést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85"/>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A szövőszékhez, felveti/felvetteti a láncot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48"/>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 xml:space="preserve">A szövőszéken befűzi a nyüstökbe és a bordába a láncfonalat </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13"/>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Kiválasztja és előkészíti a vetülékfonalat</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487"/>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Az állványt / szövőszéket szövésindításhoz működőképessé teszi</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199"/>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Próbaszövést végez</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72"/>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noProof/>
                <w:color w:val="000000"/>
                <w:sz w:val="20"/>
                <w:szCs w:val="20"/>
              </w:rPr>
              <w:t>Törekszik minőségi munkavégzésre</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63"/>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Megszövi a munkadarabot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714"/>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noProof/>
                <w:color w:val="000000"/>
                <w:sz w:val="20"/>
                <w:szCs w:val="20"/>
              </w:rPr>
              <w:t>Festékeseket, szőnyegeket, csergéket, pokrócféléket, tarisznyákat és egyéb gyapjúból, kenderből, rongyból készült textíliákat sző</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173"/>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Adjusztálja a nyersterméket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85"/>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Csomagolja, értékesíti a készterméket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47"/>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Dokumentál</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37"/>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 xml:space="preserve">Betartja a munkavédelmi előírásokat </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33"/>
        </w:trPr>
        <w:tc>
          <w:tcPr>
            <w:tcW w:w="14709" w:type="dxa"/>
            <w:gridSpan w:val="18"/>
            <w:vAlign w:val="center"/>
          </w:tcPr>
          <w:p w:rsidR="00F74213" w:rsidRPr="00737A69" w:rsidRDefault="00F74213" w:rsidP="006E606A">
            <w:pPr>
              <w:ind w:left="57" w:right="-142"/>
              <w:jc w:val="center"/>
              <w:rPr>
                <w:rFonts w:ascii="Palatino Linotype" w:hAnsi="Palatino Linotype"/>
                <w:color w:val="000000"/>
                <w:sz w:val="20"/>
                <w:szCs w:val="20"/>
              </w:rPr>
            </w:pPr>
            <w:r w:rsidRPr="00737A69">
              <w:rPr>
                <w:rFonts w:ascii="Palatino Linotype" w:hAnsi="Palatino Linotype"/>
                <w:color w:val="000000"/>
                <w:sz w:val="20"/>
                <w:szCs w:val="20"/>
              </w:rPr>
              <w:t>SZAKMAI ISMERETEK</w:t>
            </w:r>
          </w:p>
        </w:tc>
      </w:tr>
      <w:tr w:rsidR="00F74213" w:rsidRPr="00A54D87" w:rsidTr="006E606A">
        <w:trPr>
          <w:trHeight w:val="534"/>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Szőnyegek és a szövés kultúrtörténetének, szakmai és néprajzi hagyományainak tudatos használata (egyetemes és magyar)</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415"/>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Szőnyegkészítés műveleti, kivitelezési sorrendjének ismerete és betartása</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70"/>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Fonás eszközeinek, fejlődéstörténete</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46"/>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Felvetés eszközeinek, fejlődéstörténete</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22"/>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Szövés eszközeinek, fejlődéstörténete</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482"/>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Szövés alapanyaga, a természetes alapanyagok tudatos has</w:t>
            </w:r>
            <w:r w:rsidRPr="00737A69">
              <w:rPr>
                <w:rFonts w:ascii="Palatino Linotype" w:hAnsi="Palatino Linotype"/>
                <w:color w:val="000000"/>
                <w:sz w:val="20"/>
                <w:szCs w:val="20"/>
              </w:rPr>
              <w:t>z</w:t>
            </w:r>
            <w:r w:rsidRPr="00737A69">
              <w:rPr>
                <w:rFonts w:ascii="Palatino Linotype" w:hAnsi="Palatino Linotype"/>
                <w:color w:val="000000"/>
                <w:sz w:val="20"/>
                <w:szCs w:val="20"/>
              </w:rPr>
              <w:t>nálata</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603"/>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Festékes szőnyegek minta-, szín- és kompozíciós vari</w:t>
            </w:r>
            <w:r>
              <w:rPr>
                <w:rFonts w:ascii="Palatino Linotype" w:hAnsi="Palatino Linotype"/>
                <w:color w:val="000000"/>
                <w:sz w:val="20"/>
                <w:szCs w:val="20"/>
              </w:rPr>
              <w:t>á</w:t>
            </w:r>
            <w:r w:rsidRPr="00737A69">
              <w:rPr>
                <w:rFonts w:ascii="Palatino Linotype" w:hAnsi="Palatino Linotype"/>
                <w:color w:val="000000"/>
                <w:sz w:val="20"/>
                <w:szCs w:val="20"/>
              </w:rPr>
              <w:t>cói,alkalmazásuk</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70"/>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Festékes szőnyeg szövéstechnikainak, technológiai használata</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521"/>
        </w:trPr>
        <w:tc>
          <w:tcPr>
            <w:tcW w:w="5671" w:type="dxa"/>
          </w:tcPr>
          <w:p w:rsidR="00F74213" w:rsidRPr="00737A69" w:rsidRDefault="00F74213" w:rsidP="006E606A">
            <w:pPr>
              <w:autoSpaceDE w:val="0"/>
              <w:autoSpaceDN w:val="0"/>
              <w:adjustRightInd w:val="0"/>
              <w:ind w:left="34" w:right="-142"/>
              <w:rPr>
                <w:rFonts w:ascii="Palatino Linotype" w:hAnsi="Palatino Linotype"/>
                <w:color w:val="000000"/>
                <w:sz w:val="20"/>
                <w:szCs w:val="20"/>
              </w:rPr>
            </w:pPr>
            <w:r w:rsidRPr="00737A69">
              <w:rPr>
                <w:rFonts w:ascii="Palatino Linotype" w:hAnsi="Palatino Linotype"/>
                <w:color w:val="000000"/>
                <w:sz w:val="20"/>
                <w:szCs w:val="20"/>
              </w:rPr>
              <w:lastRenderedPageBreak/>
              <w:t>Kárpát-medence, a gyimesi-, moldvai csángók, és bukovinai székelyek gyapjúszövő kultúrája</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496"/>
        </w:trPr>
        <w:tc>
          <w:tcPr>
            <w:tcW w:w="5671" w:type="dxa"/>
          </w:tcPr>
          <w:p w:rsidR="00F74213" w:rsidRPr="00737A69" w:rsidRDefault="00F74213" w:rsidP="006E606A">
            <w:pPr>
              <w:autoSpaceDE w:val="0"/>
              <w:autoSpaceDN w:val="0"/>
              <w:adjustRightInd w:val="0"/>
              <w:ind w:left="34" w:right="-142"/>
              <w:rPr>
                <w:rFonts w:ascii="Palatino Linotype" w:hAnsi="Palatino Linotype"/>
                <w:color w:val="000000"/>
                <w:sz w:val="20"/>
                <w:szCs w:val="20"/>
              </w:rPr>
            </w:pPr>
            <w:r w:rsidRPr="00737A69">
              <w:rPr>
                <w:rFonts w:ascii="Palatino Linotype" w:hAnsi="Palatino Linotype"/>
                <w:color w:val="000000"/>
                <w:sz w:val="20"/>
                <w:szCs w:val="20"/>
              </w:rPr>
              <w:t>Kárpát-medencében, valamint a gyimesi-,moldvai csángóknál és a Bukovinában használt szövéstechnikák</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72"/>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 xml:space="preserve">Tervek és műhelyrajzok megértése és értelmezése </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63"/>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Szőnyegszövés technikáinak alkalmazása</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72"/>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Szőnyegeken alkalmazható mintakincsek felhasználása</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333"/>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Szőnyegek szövéstechnológiái,alkalmazásuk</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81"/>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Végső adjusztálás módjai alkalmazásuk</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527"/>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Csomagolás, a terméken elhelyezendő információ ismerete, használta</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67"/>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 xml:space="preserve">Szövő szakma jeles képviselőinek munkásságának </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189"/>
        </w:trPr>
        <w:tc>
          <w:tcPr>
            <w:tcW w:w="14709" w:type="dxa"/>
            <w:gridSpan w:val="18"/>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SZAKMAI KÉSZSÉGEK</w:t>
            </w:r>
          </w:p>
        </w:tc>
      </w:tr>
      <w:tr w:rsidR="00F74213" w:rsidRPr="00A54D87" w:rsidTr="006E606A">
        <w:trPr>
          <w:trHeight w:val="233"/>
        </w:trPr>
        <w:tc>
          <w:tcPr>
            <w:tcW w:w="5671" w:type="dxa"/>
          </w:tcPr>
          <w:p w:rsidR="00F74213" w:rsidRPr="00737A69" w:rsidRDefault="00F74213" w:rsidP="006E606A">
            <w:pPr>
              <w:autoSpaceDE w:val="0"/>
              <w:autoSpaceDN w:val="0"/>
              <w:adjustRightInd w:val="0"/>
              <w:ind w:right="-142" w:firstLine="34"/>
              <w:rPr>
                <w:rFonts w:ascii="Palatino Linotype" w:hAnsi="Palatino Linotype"/>
                <w:i/>
                <w:iCs/>
                <w:color w:val="000000"/>
                <w:sz w:val="20"/>
                <w:szCs w:val="20"/>
              </w:rPr>
            </w:pPr>
            <w:r w:rsidRPr="00737A69">
              <w:rPr>
                <w:rFonts w:ascii="Palatino Linotype" w:hAnsi="Palatino Linotype"/>
                <w:color w:val="000000"/>
                <w:sz w:val="20"/>
                <w:szCs w:val="20"/>
              </w:rPr>
              <w:t>Eszközök karbantartása, balesetvédelem</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195"/>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Szövő eszközök működtetése</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326"/>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Alapanyagok felismerése, értelemszerű használata</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75"/>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Technikák felismerése, alkalmazása</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521"/>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Tervek értelmezése, utasítások megértése, pontos követése</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84339">
        <w:trPr>
          <w:trHeight w:val="239"/>
        </w:trPr>
        <w:tc>
          <w:tcPr>
            <w:tcW w:w="14709" w:type="dxa"/>
            <w:gridSpan w:val="18"/>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SZEMÉLYES KOMPETENCIÁK</w:t>
            </w:r>
          </w:p>
        </w:tc>
      </w:tr>
      <w:tr w:rsidR="00F74213" w:rsidRPr="00A54D87" w:rsidTr="006E606A">
        <w:trPr>
          <w:trHeight w:val="270"/>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Elhivatottság, elkötelezettség</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70"/>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Monotónia tűrés</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46"/>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Szorgalom, igyekezet</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45"/>
        </w:trPr>
        <w:tc>
          <w:tcPr>
            <w:tcW w:w="14709" w:type="dxa"/>
            <w:gridSpan w:val="18"/>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TÁRSAS KOMPETENCIÁK</w:t>
            </w:r>
          </w:p>
        </w:tc>
      </w:tr>
      <w:tr w:rsidR="00F74213" w:rsidRPr="00A54D87" w:rsidTr="006E606A">
        <w:trPr>
          <w:trHeight w:val="340"/>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Motiválhatóság</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r>
      <w:tr w:rsidR="00F74213" w:rsidRPr="00A54D87" w:rsidTr="006E606A">
        <w:trPr>
          <w:trHeight w:val="274"/>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Visszacsatolási készség</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63"/>
        </w:trPr>
        <w:tc>
          <w:tcPr>
            <w:tcW w:w="5671" w:type="dxa"/>
          </w:tcPr>
          <w:p w:rsidR="00F74213" w:rsidRPr="00737A69" w:rsidRDefault="00F74213" w:rsidP="006E606A">
            <w:pPr>
              <w:autoSpaceDE w:val="0"/>
              <w:autoSpaceDN w:val="0"/>
              <w:adjustRightInd w:val="0"/>
              <w:ind w:right="-142" w:firstLine="34"/>
              <w:rPr>
                <w:rFonts w:ascii="Palatino Linotype" w:hAnsi="Palatino Linotype"/>
                <w:color w:val="000000"/>
                <w:sz w:val="20"/>
                <w:szCs w:val="20"/>
              </w:rPr>
            </w:pPr>
            <w:r w:rsidRPr="00737A69">
              <w:rPr>
                <w:rFonts w:ascii="Palatino Linotype" w:hAnsi="Palatino Linotype"/>
                <w:color w:val="000000"/>
                <w:sz w:val="20"/>
                <w:szCs w:val="20"/>
              </w:rPr>
              <w:t>Irányíthatóság</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37"/>
        </w:trPr>
        <w:tc>
          <w:tcPr>
            <w:tcW w:w="14709" w:type="dxa"/>
            <w:gridSpan w:val="18"/>
            <w:vAlign w:val="center"/>
          </w:tcPr>
          <w:p w:rsidR="00F74213" w:rsidRPr="00737A69" w:rsidRDefault="00F74213" w:rsidP="00684339">
            <w:pPr>
              <w:jc w:val="center"/>
              <w:rPr>
                <w:rFonts w:ascii="Palatino Linotype" w:hAnsi="Palatino Linotype" w:cs="Arial"/>
                <w:sz w:val="20"/>
                <w:szCs w:val="20"/>
              </w:rPr>
            </w:pPr>
            <w:r w:rsidRPr="00737A69">
              <w:rPr>
                <w:rFonts w:ascii="Palatino Linotype" w:hAnsi="Palatino Linotype" w:cs="Arial"/>
                <w:sz w:val="20"/>
                <w:szCs w:val="20"/>
              </w:rPr>
              <w:t>MÓDSZERKOMPETENCIÁK</w:t>
            </w:r>
          </w:p>
        </w:tc>
      </w:tr>
      <w:tr w:rsidR="00F74213" w:rsidRPr="00A54D87" w:rsidTr="006E606A">
        <w:trPr>
          <w:trHeight w:val="201"/>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Ismeretek helyükön való alkalmazása</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333"/>
        </w:trPr>
        <w:tc>
          <w:tcPr>
            <w:tcW w:w="5671" w:type="dxa"/>
          </w:tcPr>
          <w:p w:rsidR="00F74213" w:rsidRPr="00737A69" w:rsidRDefault="00F74213" w:rsidP="006E606A">
            <w:pPr>
              <w:ind w:right="-142"/>
              <w:rPr>
                <w:rFonts w:ascii="Palatino Linotype" w:hAnsi="Palatino Linotype"/>
                <w:color w:val="000000"/>
                <w:sz w:val="20"/>
                <w:szCs w:val="20"/>
              </w:rPr>
            </w:pPr>
            <w:r w:rsidRPr="00737A69">
              <w:rPr>
                <w:rFonts w:ascii="Palatino Linotype" w:hAnsi="Palatino Linotype"/>
                <w:color w:val="000000"/>
                <w:sz w:val="20"/>
                <w:szCs w:val="20"/>
              </w:rPr>
              <w:t>Kontroll (ellenőrző képesség)</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r w:rsidR="00F74213" w:rsidRPr="00A54D87" w:rsidTr="006E606A">
        <w:trPr>
          <w:trHeight w:val="267"/>
        </w:trPr>
        <w:tc>
          <w:tcPr>
            <w:tcW w:w="5671" w:type="dxa"/>
          </w:tcPr>
          <w:p w:rsidR="00F74213" w:rsidRPr="00737A69" w:rsidRDefault="00F74213" w:rsidP="006E606A">
            <w:pPr>
              <w:autoSpaceDE w:val="0"/>
              <w:autoSpaceDN w:val="0"/>
              <w:adjustRightInd w:val="0"/>
              <w:ind w:right="-142"/>
              <w:rPr>
                <w:rFonts w:ascii="Palatino Linotype" w:hAnsi="Palatino Linotype"/>
                <w:color w:val="000000"/>
                <w:sz w:val="20"/>
                <w:szCs w:val="20"/>
              </w:rPr>
            </w:pPr>
            <w:r w:rsidRPr="00737A69">
              <w:rPr>
                <w:rFonts w:ascii="Palatino Linotype" w:hAnsi="Palatino Linotype"/>
                <w:color w:val="000000"/>
                <w:sz w:val="20"/>
                <w:szCs w:val="20"/>
              </w:rPr>
              <w:t>Módszeres munkavégzés</w:t>
            </w: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c>
          <w:tcPr>
            <w:tcW w:w="0" w:type="auto"/>
            <w:vAlign w:val="center"/>
          </w:tcPr>
          <w:p w:rsidR="00F74213" w:rsidRPr="00737A69" w:rsidRDefault="00F74213" w:rsidP="006E606A">
            <w:pPr>
              <w:jc w:val="center"/>
              <w:rPr>
                <w:rFonts w:ascii="Palatino Linotype" w:hAnsi="Palatino Linotype" w:cs="Arial"/>
                <w:sz w:val="20"/>
                <w:szCs w:val="20"/>
              </w:rPr>
            </w:pPr>
            <w:r w:rsidRPr="00737A69">
              <w:rPr>
                <w:rFonts w:ascii="Palatino Linotype" w:hAnsi="Palatino Linotype" w:cs="Arial"/>
                <w:sz w:val="20"/>
                <w:szCs w:val="20"/>
              </w:rPr>
              <w:t>x</w:t>
            </w:r>
          </w:p>
        </w:tc>
      </w:tr>
    </w:tbl>
    <w:p w:rsidR="00F74213" w:rsidRDefault="00F74213" w:rsidP="006E606A">
      <w:pPr>
        <w:widowControl w:val="0"/>
        <w:suppressAutoHyphens/>
        <w:ind w:right="-144"/>
        <w:jc w:val="center"/>
        <w:rPr>
          <w:rFonts w:ascii="Palatino Linotype" w:hAnsi="Palatino Linotype"/>
          <w:b/>
          <w:color w:val="000000"/>
          <w:sz w:val="24"/>
          <w:szCs w:val="24"/>
        </w:rPr>
        <w:sectPr w:rsidR="00F74213" w:rsidSect="006E606A">
          <w:pgSz w:w="16838" w:h="11906" w:orient="landscape"/>
          <w:pgMar w:top="1418" w:right="1618" w:bottom="1418" w:left="1560" w:header="709" w:footer="709" w:gutter="0"/>
          <w:cols w:space="708"/>
          <w:docGrid w:linePitch="360"/>
        </w:sectPr>
      </w:pPr>
    </w:p>
    <w:p w:rsidR="00F74213" w:rsidRPr="00A54D87" w:rsidRDefault="00F74213" w:rsidP="00661354">
      <w:pPr>
        <w:numPr>
          <w:ilvl w:val="0"/>
          <w:numId w:val="3"/>
        </w:numPr>
        <w:tabs>
          <w:tab w:val="right" w:pos="9070"/>
        </w:tabs>
        <w:ind w:left="357" w:right="-142" w:hanging="357"/>
        <w:jc w:val="right"/>
        <w:rPr>
          <w:rFonts w:ascii="Palatino Linotype" w:hAnsi="Palatino Linotype"/>
          <w:b/>
          <w:color w:val="000000"/>
          <w:sz w:val="24"/>
          <w:szCs w:val="24"/>
        </w:rPr>
      </w:pPr>
      <w:r w:rsidRPr="00A54D87">
        <w:rPr>
          <w:rFonts w:ascii="Palatino Linotype" w:hAnsi="Palatino Linotype"/>
          <w:b/>
          <w:color w:val="000000"/>
          <w:sz w:val="24"/>
          <w:szCs w:val="24"/>
        </w:rPr>
        <w:lastRenderedPageBreak/>
        <w:t>Sz</w:t>
      </w:r>
      <w:r>
        <w:rPr>
          <w:rFonts w:ascii="Palatino Linotype" w:hAnsi="Palatino Linotype"/>
          <w:b/>
          <w:color w:val="000000"/>
          <w:sz w:val="24"/>
          <w:szCs w:val="24"/>
        </w:rPr>
        <w:t>őnyegszövő szakmai ismeretek tantárgy</w:t>
      </w:r>
      <w:r>
        <w:rPr>
          <w:rFonts w:ascii="Palatino Linotype" w:hAnsi="Palatino Linotype"/>
          <w:b/>
          <w:color w:val="000000"/>
          <w:sz w:val="24"/>
          <w:szCs w:val="24"/>
        </w:rPr>
        <w:tab/>
        <w:t>2</w:t>
      </w:r>
      <w:r w:rsidRPr="00A54D87">
        <w:rPr>
          <w:rFonts w:ascii="Palatino Linotype" w:hAnsi="Palatino Linotype"/>
          <w:b/>
          <w:color w:val="000000"/>
          <w:sz w:val="24"/>
          <w:szCs w:val="24"/>
        </w:rPr>
        <w:t>8</w:t>
      </w:r>
      <w:r>
        <w:rPr>
          <w:rFonts w:ascii="Palatino Linotype" w:hAnsi="Palatino Linotype"/>
          <w:b/>
          <w:color w:val="000000"/>
          <w:sz w:val="24"/>
          <w:szCs w:val="24"/>
        </w:rPr>
        <w:t>0 óra</w:t>
      </w:r>
    </w:p>
    <w:p w:rsidR="00F74213" w:rsidRPr="00F42B03" w:rsidRDefault="00F74213" w:rsidP="00661354">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A tantárgy tanításának célja</w:t>
      </w:r>
    </w:p>
    <w:p w:rsidR="00F74213" w:rsidRPr="005D1973" w:rsidRDefault="00F74213" w:rsidP="00661354">
      <w:pPr>
        <w:autoSpaceDE w:val="0"/>
        <w:autoSpaceDN w:val="0"/>
        <w:adjustRightInd w:val="0"/>
        <w:ind w:left="567" w:right="-142"/>
        <w:jc w:val="both"/>
        <w:rPr>
          <w:rFonts w:ascii="Palatino Linotype" w:hAnsi="Palatino Linotype" w:cs="TimesNewRomanPSMT"/>
          <w:color w:val="000000"/>
          <w:sz w:val="24"/>
          <w:szCs w:val="24"/>
        </w:rPr>
      </w:pPr>
      <w:r w:rsidRPr="005D1973">
        <w:rPr>
          <w:rFonts w:ascii="Palatino Linotype" w:hAnsi="Palatino Linotype" w:cs="TimesNewRomanPSMT"/>
          <w:color w:val="000000"/>
          <w:sz w:val="24"/>
          <w:szCs w:val="24"/>
        </w:rPr>
        <w:t>A szövöttanyagok készítése fejlődéstörténetének megismertetése, a fonás, felv</w:t>
      </w:r>
      <w:r w:rsidRPr="005D1973">
        <w:rPr>
          <w:rFonts w:ascii="Palatino Linotype" w:hAnsi="Palatino Linotype" w:cs="TimesNewRomanPSMT"/>
          <w:color w:val="000000"/>
          <w:sz w:val="24"/>
          <w:szCs w:val="24"/>
        </w:rPr>
        <w:t>e</w:t>
      </w:r>
      <w:r w:rsidRPr="005D1973">
        <w:rPr>
          <w:rFonts w:ascii="Palatino Linotype" w:hAnsi="Palatino Linotype" w:cs="TimesNewRomanPSMT"/>
          <w:color w:val="000000"/>
          <w:sz w:val="24"/>
          <w:szCs w:val="24"/>
        </w:rPr>
        <w:t>tés, szövés munkaműveleteinek és eszközeiknek története.</w:t>
      </w:r>
    </w:p>
    <w:p w:rsidR="00F74213" w:rsidRPr="005D1973" w:rsidRDefault="00F74213" w:rsidP="00661354">
      <w:pPr>
        <w:pStyle w:val="2szintszveg"/>
        <w:ind w:left="567" w:right="-142"/>
      </w:pPr>
      <w:r w:rsidRPr="005D1973">
        <w:t>A tantárgy célja, hogy a tanulók koronként egymáshoz viszonyítva ismerjék meg a szövőszakma jelentős területeinek a fejlődését a történelmi idők során. Mely alapanyagból, milyen eszközzel fontak, ehhez a fonalhoz/cérnához, mely felvet</w:t>
      </w:r>
      <w:r w:rsidRPr="005D1973">
        <w:t>é</w:t>
      </w:r>
      <w:r w:rsidRPr="005D1973">
        <w:t>si és szövési mód-, szövő szerkezet tartozott adott korban, adott földrajzi terül</w:t>
      </w:r>
      <w:r w:rsidRPr="005D1973">
        <w:t>e</w:t>
      </w:r>
      <w:r w:rsidRPr="005D1973">
        <w:t>ten, milyen terméket szőttek, mivel színezték hogyan díszítették, mire haszná</w:t>
      </w:r>
      <w:r w:rsidRPr="005D1973">
        <w:t>l</w:t>
      </w:r>
      <w:r w:rsidRPr="005D1973">
        <w:t>ták.</w:t>
      </w:r>
    </w:p>
    <w:p w:rsidR="00F74213" w:rsidRPr="005D1973" w:rsidRDefault="00F74213" w:rsidP="00661354">
      <w:pPr>
        <w:autoSpaceDE w:val="0"/>
        <w:autoSpaceDN w:val="0"/>
        <w:adjustRightInd w:val="0"/>
        <w:ind w:left="567" w:right="-142"/>
        <w:jc w:val="both"/>
        <w:rPr>
          <w:rFonts w:ascii="Palatino Linotype" w:hAnsi="Palatino Linotype" w:cs="TimesNewRomanPSMT"/>
          <w:color w:val="000000"/>
          <w:sz w:val="24"/>
          <w:szCs w:val="24"/>
        </w:rPr>
      </w:pPr>
      <w:r w:rsidRPr="005D1973">
        <w:rPr>
          <w:rFonts w:ascii="Palatino Linotype" w:hAnsi="Palatino Linotype" w:cs="TimesNewRomanPSMT"/>
          <w:color w:val="000000"/>
          <w:sz w:val="24"/>
          <w:szCs w:val="24"/>
        </w:rPr>
        <w:t>Ismeretek elsajátítása a kilim szőnyegek szövéséről, kiemelten a magyar nyelvt</w:t>
      </w:r>
      <w:r w:rsidRPr="005D1973">
        <w:rPr>
          <w:rFonts w:ascii="Palatino Linotype" w:hAnsi="Palatino Linotype" w:cs="TimesNewRomanPSMT"/>
          <w:color w:val="000000"/>
          <w:sz w:val="24"/>
          <w:szCs w:val="24"/>
        </w:rPr>
        <w:t>e</w:t>
      </w:r>
      <w:r w:rsidRPr="005D1973">
        <w:rPr>
          <w:rFonts w:ascii="Palatino Linotype" w:hAnsi="Palatino Linotype" w:cs="TimesNewRomanPSMT"/>
          <w:color w:val="000000"/>
          <w:sz w:val="24"/>
          <w:szCs w:val="24"/>
        </w:rPr>
        <w:t>rület szőnyegei, az erdélyi festékesek, csángó szőnyegek valamint a nomád sz</w:t>
      </w:r>
      <w:r w:rsidRPr="005D1973">
        <w:rPr>
          <w:rFonts w:ascii="Palatino Linotype" w:hAnsi="Palatino Linotype" w:cs="TimesNewRomanPSMT"/>
          <w:color w:val="000000"/>
          <w:sz w:val="24"/>
          <w:szCs w:val="24"/>
        </w:rPr>
        <w:t>ő</w:t>
      </w:r>
      <w:r w:rsidRPr="005D1973">
        <w:rPr>
          <w:rFonts w:ascii="Palatino Linotype" w:hAnsi="Palatino Linotype" w:cs="TimesNewRomanPSMT"/>
          <w:color w:val="000000"/>
          <w:sz w:val="24"/>
          <w:szCs w:val="24"/>
        </w:rPr>
        <w:t xml:space="preserve">nyegek. </w:t>
      </w:r>
    </w:p>
    <w:p w:rsidR="00F74213" w:rsidRDefault="00F74213" w:rsidP="00661354">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F74213" w:rsidRPr="00446A18" w:rsidRDefault="00F74213" w:rsidP="00661354">
      <w:pPr>
        <w:pStyle w:val="2szintszveg"/>
        <w:ind w:left="567" w:right="-142"/>
      </w:pPr>
      <w:r w:rsidRPr="00446A18">
        <w:t>Történelemi-, földrajzi-, néprajzi-, művészettörténeti-, biológiai-, kémia-, fizikai ismeretek</w:t>
      </w:r>
    </w:p>
    <w:p w:rsidR="00F74213" w:rsidRDefault="00F74213" w:rsidP="00661354">
      <w:pPr>
        <w:widowControl w:val="0"/>
        <w:numPr>
          <w:ilvl w:val="1"/>
          <w:numId w:val="3"/>
        </w:numPr>
        <w:tabs>
          <w:tab w:val="left" w:pos="794"/>
          <w:tab w:val="left" w:pos="993"/>
        </w:tabs>
        <w:suppressAutoHyphens/>
        <w:spacing w:before="240"/>
        <w:ind w:left="567" w:right="-142" w:firstLine="0"/>
        <w:rPr>
          <w:rFonts w:ascii="Palatino Linotype" w:hAnsi="Palatino Linotype"/>
          <w:b/>
          <w:sz w:val="24"/>
          <w:szCs w:val="24"/>
        </w:rPr>
      </w:pPr>
      <w:r w:rsidRPr="000E120B">
        <w:rPr>
          <w:rFonts w:ascii="Palatino Linotype" w:hAnsi="Palatino Linotype"/>
          <w:b/>
          <w:sz w:val="24"/>
          <w:szCs w:val="24"/>
        </w:rPr>
        <w:t xml:space="preserve">Témakörök </w:t>
      </w:r>
    </w:p>
    <w:p w:rsidR="00F74213" w:rsidRPr="005B53F6" w:rsidRDefault="00F74213" w:rsidP="00661354">
      <w:pPr>
        <w:pStyle w:val="3szint"/>
        <w:numPr>
          <w:ilvl w:val="2"/>
          <w:numId w:val="3"/>
        </w:numPr>
        <w:ind w:left="720" w:right="-142" w:firstLine="0"/>
        <w:rPr>
          <w:b w:val="0"/>
          <w:i/>
        </w:rPr>
      </w:pPr>
      <w:r w:rsidRPr="005B53F6">
        <w:t>Textiltörténet</w:t>
      </w:r>
      <w:r w:rsidRPr="005B53F6">
        <w:tab/>
      </w:r>
      <w:r w:rsidRPr="00E67AC5">
        <w:rPr>
          <w:i/>
        </w:rPr>
        <w:t>46 óra</w:t>
      </w:r>
    </w:p>
    <w:p w:rsidR="00F74213" w:rsidRPr="005D1973" w:rsidRDefault="00F74213" w:rsidP="00661354">
      <w:pPr>
        <w:pStyle w:val="3szintszveg"/>
        <w:ind w:right="-142"/>
        <w:rPr>
          <w:rFonts w:cs="TimesNewRomanPSMT"/>
        </w:rPr>
      </w:pPr>
      <w:r w:rsidRPr="005D1973">
        <w:rPr>
          <w:kern w:val="1"/>
          <w:lang w:eastAsia="hi-IN" w:bidi="hi-IN"/>
        </w:rPr>
        <w:t>A legfőbb jelezők, összefüggések felismertetése, térben és időben.  A szőnye</w:t>
      </w:r>
      <w:r w:rsidRPr="005D1973">
        <w:rPr>
          <w:kern w:val="1"/>
          <w:lang w:eastAsia="hi-IN" w:bidi="hi-IN"/>
        </w:rPr>
        <w:t>g</w:t>
      </w:r>
      <w:r w:rsidRPr="005D1973">
        <w:rPr>
          <w:kern w:val="1"/>
          <w:lang w:eastAsia="hi-IN" w:bidi="hi-IN"/>
        </w:rPr>
        <w:t xml:space="preserve">szövés elterjedésének földrajzi és történeti, időbeni megjelenése.  </w:t>
      </w:r>
      <w:r w:rsidRPr="005D1973">
        <w:rPr>
          <w:rFonts w:cs="TimesNewRomanPSMT"/>
        </w:rPr>
        <w:t>A szövősza</w:t>
      </w:r>
      <w:r w:rsidRPr="005D1973">
        <w:rPr>
          <w:rFonts w:cs="TimesNewRomanPSMT"/>
        </w:rPr>
        <w:t>k</w:t>
      </w:r>
      <w:r w:rsidRPr="005D1973">
        <w:rPr>
          <w:rFonts w:cs="TimesNewRomanPSMT"/>
        </w:rPr>
        <w:t>ma jelentős területeinek a fejlődése a történelmi idők során. Mely alapanyagból, milyen eszközzel fontak, ehhez a fonalhoz/cérnához, mely felvetési és szövési mód-, szövő szerkezet tartozott adott korban, adott földrajzi területen, milyen terméket szőttek, mivel színezték hogyan díszítették, mire használták.</w:t>
      </w:r>
    </w:p>
    <w:p w:rsidR="00F74213" w:rsidRPr="005D1973" w:rsidRDefault="00F74213" w:rsidP="00661354">
      <w:pPr>
        <w:pStyle w:val="3szintszveg"/>
        <w:ind w:right="-142"/>
        <w:rPr>
          <w:b/>
        </w:rPr>
      </w:pPr>
      <w:r w:rsidRPr="005D1973">
        <w:rPr>
          <w:rFonts w:cs="TimesNewRomanPSMT"/>
        </w:rPr>
        <w:t>Ismeretek elsajátítása a kilim szőnyegek szövéséről, kiemelten a magyar nyel</w:t>
      </w:r>
      <w:r w:rsidRPr="005D1973">
        <w:rPr>
          <w:rFonts w:cs="TimesNewRomanPSMT"/>
        </w:rPr>
        <w:t>v</w:t>
      </w:r>
      <w:r w:rsidRPr="005D1973">
        <w:rPr>
          <w:rFonts w:cs="TimesNewRomanPSMT"/>
        </w:rPr>
        <w:t xml:space="preserve">terület szőnyegei, az erdélyi festékesek, csángó szőnyegek valamint a nomád szőnyegek. </w:t>
      </w:r>
      <w:r w:rsidRPr="005D1973">
        <w:rPr>
          <w:kern w:val="1"/>
          <w:lang w:eastAsia="hi-IN" w:bidi="hi-IN"/>
        </w:rPr>
        <w:t>A szőnyegek típusai,</w:t>
      </w:r>
      <w:r>
        <w:rPr>
          <w:kern w:val="1"/>
          <w:lang w:eastAsia="hi-IN" w:bidi="hi-IN"/>
        </w:rPr>
        <w:t xml:space="preserve"> </w:t>
      </w:r>
      <w:r w:rsidRPr="005D1973">
        <w:rPr>
          <w:kern w:val="1"/>
          <w:lang w:eastAsia="hi-IN" w:bidi="hi-IN"/>
        </w:rPr>
        <w:t>mintázata, színei, szövéstechnikái, jellemző használata. Hasonlóságok és különbözőségek.</w:t>
      </w:r>
    </w:p>
    <w:p w:rsidR="00F74213" w:rsidRPr="00E67AC5" w:rsidRDefault="00F74213" w:rsidP="00661354">
      <w:pPr>
        <w:pStyle w:val="3szint"/>
        <w:numPr>
          <w:ilvl w:val="2"/>
          <w:numId w:val="3"/>
        </w:numPr>
        <w:ind w:left="720" w:right="-142" w:firstLine="0"/>
        <w:jc w:val="right"/>
        <w:rPr>
          <w:i/>
        </w:rPr>
      </w:pPr>
      <w:r w:rsidRPr="005B53F6">
        <w:t>Szövőeszközök típusa</w:t>
      </w:r>
      <w:r w:rsidRPr="005B53F6">
        <w:tab/>
      </w:r>
      <w:r w:rsidRPr="00E67AC5">
        <w:rPr>
          <w:i/>
        </w:rPr>
        <w:t>34 óra</w:t>
      </w:r>
    </w:p>
    <w:p w:rsidR="00F74213" w:rsidRDefault="00F74213" w:rsidP="00661354">
      <w:pPr>
        <w:pStyle w:val="3szintszveg"/>
        <w:ind w:right="-142"/>
        <w:rPr>
          <w:color w:val="0070C0"/>
        </w:rPr>
      </w:pPr>
      <w:r w:rsidRPr="00AF0D15">
        <w:t>A szövéshez szükséges munkaműveleteknek és szerszámainak rendszerbe fo</w:t>
      </w:r>
      <w:r w:rsidRPr="00AF0D15">
        <w:t>g</w:t>
      </w:r>
      <w:r w:rsidRPr="00AF0D15">
        <w:t>lalt bemutatása</w:t>
      </w:r>
      <w:r w:rsidRPr="00A54D87">
        <w:rPr>
          <w:color w:val="000000"/>
        </w:rPr>
        <w:t>, felsorolása, csoportosítása</w:t>
      </w:r>
      <w:r w:rsidRPr="007F57EA">
        <w:rPr>
          <w:color w:val="0070C0"/>
        </w:rPr>
        <w:t xml:space="preserve">. </w:t>
      </w:r>
    </w:p>
    <w:p w:rsidR="00F74213" w:rsidRPr="00E67AC5" w:rsidRDefault="00F74213" w:rsidP="00661354">
      <w:pPr>
        <w:pStyle w:val="3szint"/>
        <w:numPr>
          <w:ilvl w:val="2"/>
          <w:numId w:val="3"/>
        </w:numPr>
        <w:ind w:left="720" w:right="-142" w:firstLine="0"/>
        <w:jc w:val="right"/>
        <w:rPr>
          <w:i/>
        </w:rPr>
      </w:pPr>
      <w:r w:rsidRPr="005B53F6">
        <w:t>A fonás története, fonószerkezetek</w:t>
      </w:r>
      <w:r w:rsidRPr="005B53F6">
        <w:tab/>
      </w:r>
      <w:r w:rsidRPr="00E67AC5">
        <w:rPr>
          <w:i/>
        </w:rPr>
        <w:t>36 óra</w:t>
      </w:r>
    </w:p>
    <w:p w:rsidR="00F74213" w:rsidRPr="00A54D87" w:rsidRDefault="00F74213" w:rsidP="00661354">
      <w:pPr>
        <w:pStyle w:val="3szintszveg"/>
        <w:ind w:right="-142"/>
      </w:pPr>
      <w:r w:rsidRPr="00A54D87">
        <w:t>A növényi és az állati eredetű textil alapanyagok fonása és az azokhoz szüks</w:t>
      </w:r>
      <w:r w:rsidRPr="00A54D87">
        <w:t>é</w:t>
      </w:r>
      <w:r w:rsidRPr="00A54D87">
        <w:t>ges szerkezetek. A fonalak készítésének módjai és lehetőségei, az őskortól kezdve, a mai manufaktúrákig. A törő, tiloló, bontó, fésülő-kártoló eszközök és gépek, az orsó, guzsaly, rokkák, kézi vezérlésű fonógépek, kisipari fonógépek, melyekkel a ma használatos szövőfonalak készülnek.</w:t>
      </w:r>
    </w:p>
    <w:p w:rsidR="00F74213" w:rsidRPr="00E67AC5" w:rsidRDefault="00F74213" w:rsidP="00661354">
      <w:pPr>
        <w:pStyle w:val="3szint"/>
        <w:numPr>
          <w:ilvl w:val="2"/>
          <w:numId w:val="3"/>
        </w:numPr>
        <w:ind w:left="720" w:right="-142" w:firstLine="0"/>
        <w:jc w:val="right"/>
        <w:rPr>
          <w:i/>
        </w:rPr>
      </w:pPr>
      <w:r w:rsidRPr="005B53F6">
        <w:lastRenderedPageBreak/>
        <w:t>A felvetés története, felvetőszerkezetek</w:t>
      </w:r>
      <w:r w:rsidRPr="005B53F6">
        <w:tab/>
      </w:r>
      <w:r w:rsidRPr="00E67AC5">
        <w:rPr>
          <w:i/>
        </w:rPr>
        <w:t>36 óra</w:t>
      </w:r>
    </w:p>
    <w:p w:rsidR="00F74213" w:rsidRPr="008C225A" w:rsidRDefault="00F74213" w:rsidP="00661354">
      <w:pPr>
        <w:pStyle w:val="3szintszveg"/>
        <w:ind w:right="-142"/>
        <w:rPr>
          <w:rFonts w:cs="Mangal"/>
          <w:kern w:val="1"/>
          <w:lang w:eastAsia="hi-IN" w:bidi="hi-IN"/>
        </w:rPr>
      </w:pPr>
      <w:r w:rsidRPr="00A54D87">
        <w:t>A különböző alapanyagú fonalak és cérnák f</w:t>
      </w:r>
      <w:r>
        <w:t>elvetéshez való előkészítése, (</w:t>
      </w:r>
      <w:r w:rsidRPr="00A54D87">
        <w:t>m</w:t>
      </w:r>
      <w:r w:rsidRPr="00A54D87">
        <w:t>o</w:t>
      </w:r>
      <w:r w:rsidRPr="00A54D87">
        <w:t>tollálás, csévélés, cérnázás). A különböző felvető szerkezetek és működésük, a</w:t>
      </w:r>
      <w:r w:rsidRPr="00A54D87">
        <w:t>l</w:t>
      </w:r>
      <w:r w:rsidRPr="00A54D87">
        <w:t>kalmazásuk lehetőségei. A legkülönbözőbb szövő szerkezetekre való felvetések, az őskortól kezdve, a mai manufaktúrákig, a madzagszövőtől, és karmantyúb</w:t>
      </w:r>
      <w:r w:rsidRPr="00A54D87">
        <w:t>a</w:t>
      </w:r>
      <w:r w:rsidRPr="00A54D87">
        <w:t>bától a kereteken át, a függőleges és vízszintes szövőszékekig.</w:t>
      </w:r>
    </w:p>
    <w:p w:rsidR="00F74213" w:rsidRPr="005B53F6" w:rsidRDefault="00F74213" w:rsidP="00661354">
      <w:pPr>
        <w:pStyle w:val="3szint"/>
        <w:numPr>
          <w:ilvl w:val="2"/>
          <w:numId w:val="3"/>
        </w:numPr>
        <w:ind w:left="720" w:right="-142" w:firstLine="0"/>
        <w:jc w:val="right"/>
      </w:pPr>
      <w:r w:rsidRPr="005B53F6">
        <w:t>A szövés története, szövőszerkezetek</w:t>
      </w:r>
      <w:r w:rsidRPr="005B53F6">
        <w:tab/>
      </w:r>
      <w:r w:rsidRPr="00E67AC5">
        <w:rPr>
          <w:i/>
        </w:rPr>
        <w:t>58 óra</w:t>
      </w:r>
    </w:p>
    <w:p w:rsidR="00F74213" w:rsidRPr="00A54D87" w:rsidRDefault="00F74213" w:rsidP="00661354">
      <w:pPr>
        <w:pStyle w:val="3szintszveg"/>
        <w:ind w:right="-142"/>
      </w:pPr>
      <w:r w:rsidRPr="00A54D87">
        <w:t>Az őskortól kezdve a ma is használatos szövő szerkezetekig a szőnyegszövésre alkalmas szerkezetek fejlődéstörténete, működése és alkalmazhatósága.</w:t>
      </w:r>
    </w:p>
    <w:p w:rsidR="00F74213" w:rsidRPr="005B53F6" w:rsidRDefault="00F74213" w:rsidP="00661354">
      <w:pPr>
        <w:pStyle w:val="3szint"/>
        <w:numPr>
          <w:ilvl w:val="2"/>
          <w:numId w:val="3"/>
        </w:numPr>
        <w:ind w:left="720" w:right="-142" w:firstLine="0"/>
        <w:jc w:val="right"/>
      </w:pPr>
      <w:r w:rsidRPr="005B53F6">
        <w:t>A textilipar nyersanyagai</w:t>
      </w:r>
      <w:r w:rsidRPr="005B53F6">
        <w:tab/>
      </w:r>
      <w:r w:rsidRPr="00E67AC5">
        <w:rPr>
          <w:i/>
        </w:rPr>
        <w:t>48 óra</w:t>
      </w:r>
    </w:p>
    <w:p w:rsidR="00F74213" w:rsidRPr="00A54D87" w:rsidRDefault="00F74213" w:rsidP="00661354">
      <w:pPr>
        <w:pStyle w:val="3szintszveg"/>
        <w:ind w:right="-142"/>
      </w:pPr>
      <w:r w:rsidRPr="00A54D87">
        <w:t>A szőnyegszövés alapanyagainak és segédanyagainak rendszerezése, táblázat.</w:t>
      </w:r>
      <w:r>
        <w:t xml:space="preserve"> </w:t>
      </w:r>
      <w:r w:rsidRPr="00A54D87">
        <w:t xml:space="preserve">A szövéshez használható </w:t>
      </w:r>
      <w:r w:rsidRPr="00A54D87">
        <w:tab/>
        <w:t xml:space="preserve">természetes alapanyagok útja a szövésig, kiemelten a növényi eredetű, és állati eredetű </w:t>
      </w:r>
      <w:r w:rsidRPr="00A54D87">
        <w:tab/>
        <w:t>szálas anyagok. A szálas anyagok fiz</w:t>
      </w:r>
      <w:r w:rsidRPr="00A54D87">
        <w:t>i</w:t>
      </w:r>
      <w:r w:rsidRPr="00A54D87">
        <w:t>kai és kémiai tulajdonságai, felhasználásának lehetőségei.</w:t>
      </w:r>
      <w:r>
        <w:t xml:space="preserve"> </w:t>
      </w:r>
      <w:r w:rsidRPr="00A54D87">
        <w:rPr>
          <w:rFonts w:cs="Mangal"/>
          <w:kern w:val="1"/>
          <w:lang w:eastAsia="hi-IN" w:bidi="hi-IN"/>
        </w:rPr>
        <w:t xml:space="preserve">A fonalak finomsági számozása. Különböző fonal és </w:t>
      </w:r>
      <w:r w:rsidRPr="00A54D87">
        <w:rPr>
          <w:rFonts w:cs="Mangal"/>
          <w:kern w:val="1"/>
          <w:lang w:eastAsia="hi-IN" w:bidi="hi-IN"/>
        </w:rPr>
        <w:tab/>
        <w:t>cérna minőségek. Sodratok. Cérnázás, cérna típusok.</w:t>
      </w:r>
      <w:r w:rsidRPr="00A54D87">
        <w:t xml:space="preserve"> A szőnyegek funkcióhoz illő alapanyagai. </w:t>
      </w:r>
    </w:p>
    <w:p w:rsidR="00F74213" w:rsidRPr="005B53F6" w:rsidRDefault="00F74213" w:rsidP="00661354">
      <w:pPr>
        <w:pStyle w:val="3szint"/>
        <w:numPr>
          <w:ilvl w:val="2"/>
          <w:numId w:val="3"/>
        </w:numPr>
        <w:ind w:left="720" w:right="-142" w:firstLine="0"/>
        <w:jc w:val="right"/>
      </w:pPr>
      <w:r w:rsidRPr="005B53F6">
        <w:t xml:space="preserve">Fonalfestés </w:t>
      </w:r>
      <w:r w:rsidRPr="005B53F6">
        <w:tab/>
      </w:r>
      <w:r w:rsidRPr="00E67AC5">
        <w:rPr>
          <w:i/>
        </w:rPr>
        <w:t>22 óra</w:t>
      </w:r>
    </w:p>
    <w:p w:rsidR="00F74213" w:rsidRPr="00A54D87" w:rsidRDefault="00F74213" w:rsidP="00661354">
      <w:pPr>
        <w:pStyle w:val="3szintszveg"/>
        <w:ind w:right="-142"/>
      </w:pPr>
      <w:r w:rsidRPr="00A54D87">
        <w:t>A fonalak és cérnák színezésének története, lehetőségei.</w:t>
      </w:r>
    </w:p>
    <w:p w:rsidR="00F74213" w:rsidRPr="00A54D87" w:rsidRDefault="00F74213" w:rsidP="00661354">
      <w:pPr>
        <w:pStyle w:val="3szintszveg"/>
        <w:ind w:right="-142"/>
      </w:pPr>
      <w:r w:rsidRPr="00A54D87">
        <w:t>Természetes és mesterséges színezékek.</w:t>
      </w:r>
    </w:p>
    <w:p w:rsidR="00F74213" w:rsidRPr="00A54D87" w:rsidRDefault="00F74213" w:rsidP="00661354">
      <w:pPr>
        <w:pStyle w:val="3szintszveg"/>
        <w:ind w:right="-142"/>
      </w:pPr>
      <w:r w:rsidRPr="00A54D87">
        <w:t>A fonalfestés módja, festőnövényekkel.</w:t>
      </w:r>
    </w:p>
    <w:p w:rsidR="00F74213" w:rsidRPr="00A54D87" w:rsidRDefault="00F74213" w:rsidP="00661354">
      <w:pPr>
        <w:pStyle w:val="3szintszveg"/>
        <w:ind w:right="-142"/>
      </w:pPr>
      <w:r w:rsidRPr="00A54D87">
        <w:t>A festéshez használatos vegyszerek és azok munka és balesetvédelme.</w:t>
      </w:r>
    </w:p>
    <w:p w:rsidR="00F74213" w:rsidRPr="00B40EFF" w:rsidRDefault="00F74213" w:rsidP="00661354">
      <w:pPr>
        <w:widowControl w:val="0"/>
        <w:numPr>
          <w:ilvl w:val="1"/>
          <w:numId w:val="3"/>
        </w:numPr>
        <w:tabs>
          <w:tab w:val="clear" w:pos="432"/>
          <w:tab w:val="left" w:pos="567"/>
          <w:tab w:val="num" w:pos="709"/>
          <w:tab w:val="left" w:pos="794"/>
          <w:tab w:val="left" w:pos="993"/>
        </w:tabs>
        <w:suppressAutoHyphens/>
        <w:spacing w:before="240"/>
        <w:ind w:left="567" w:right="-142" w:firstLine="0"/>
        <w:rPr>
          <w:rFonts w:ascii="Palatino Linotype" w:hAnsi="Palatino Linotype"/>
          <w:b/>
          <w:i/>
          <w:sz w:val="24"/>
          <w:szCs w:val="24"/>
        </w:rPr>
      </w:pPr>
      <w:r w:rsidRPr="00B40EFF">
        <w:rPr>
          <w:rFonts w:ascii="Palatino Linotype" w:hAnsi="Palatino Linotype"/>
          <w:b/>
          <w:i/>
          <w:sz w:val="24"/>
          <w:szCs w:val="24"/>
        </w:rPr>
        <w:t>A képzés javasolt helyszíne (ajánlás)</w:t>
      </w:r>
    </w:p>
    <w:p w:rsidR="00F74213" w:rsidRPr="00684339" w:rsidRDefault="00F74213" w:rsidP="00661354">
      <w:pPr>
        <w:pStyle w:val="3szintszveg"/>
        <w:tabs>
          <w:tab w:val="left" w:pos="567"/>
          <w:tab w:val="num" w:pos="709"/>
        </w:tabs>
        <w:ind w:left="567" w:right="-142"/>
        <w:rPr>
          <w:i/>
        </w:rPr>
      </w:pPr>
      <w:r w:rsidRPr="00684339">
        <w:rPr>
          <w:i/>
        </w:rPr>
        <w:t>Szaktanterem, tanműhely</w:t>
      </w:r>
    </w:p>
    <w:p w:rsidR="00F74213" w:rsidRPr="00B40EFF" w:rsidRDefault="00F74213" w:rsidP="00684339">
      <w:pPr>
        <w:widowControl w:val="0"/>
        <w:numPr>
          <w:ilvl w:val="1"/>
          <w:numId w:val="3"/>
        </w:numPr>
        <w:tabs>
          <w:tab w:val="clear" w:pos="432"/>
          <w:tab w:val="left" w:pos="567"/>
          <w:tab w:val="num" w:pos="709"/>
          <w:tab w:val="left" w:pos="794"/>
          <w:tab w:val="left" w:pos="993"/>
        </w:tabs>
        <w:suppressAutoHyphens/>
        <w:spacing w:before="240"/>
        <w:ind w:left="567" w:right="-142" w:firstLine="0"/>
        <w:jc w:val="both"/>
        <w:rPr>
          <w:rFonts w:ascii="Palatino Linotype" w:hAnsi="Palatino Linotype"/>
          <w:b/>
          <w:i/>
          <w:sz w:val="24"/>
          <w:szCs w:val="24"/>
        </w:rPr>
      </w:pPr>
      <w:r w:rsidRPr="00B40EFF">
        <w:rPr>
          <w:rFonts w:ascii="Palatino Linotype" w:hAnsi="Palatino Linotype"/>
          <w:b/>
          <w:i/>
          <w:sz w:val="24"/>
          <w:szCs w:val="24"/>
        </w:rPr>
        <w:t>A tantárgy elsajátítása során alkalmazható sajátos módszerek, tanulói tevékenységformák (ajánlás)</w:t>
      </w:r>
    </w:p>
    <w:p w:rsidR="00F74213" w:rsidRDefault="00F74213" w:rsidP="00661354">
      <w:pPr>
        <w:numPr>
          <w:ilvl w:val="0"/>
          <w:numId w:val="9"/>
        </w:numPr>
        <w:ind w:right="-142"/>
        <w:rPr>
          <w:rFonts w:ascii="Palatino Linotype" w:hAnsi="Palatino Linotype"/>
          <w:sz w:val="24"/>
          <w:szCs w:val="24"/>
        </w:rPr>
      </w:pPr>
      <w:r>
        <w:rPr>
          <w:rFonts w:ascii="Palatino Linotype" w:hAnsi="Palatino Linotype"/>
          <w:sz w:val="24"/>
          <w:szCs w:val="24"/>
        </w:rPr>
        <w:t xml:space="preserve">Mintagyűjtemény készítése, </w:t>
      </w:r>
    </w:p>
    <w:p w:rsidR="00F74213" w:rsidRDefault="00F74213" w:rsidP="00661354">
      <w:pPr>
        <w:numPr>
          <w:ilvl w:val="0"/>
          <w:numId w:val="9"/>
        </w:numPr>
        <w:ind w:right="-142"/>
        <w:rPr>
          <w:rFonts w:ascii="Palatino Linotype" w:hAnsi="Palatino Linotype"/>
          <w:sz w:val="24"/>
          <w:szCs w:val="24"/>
        </w:rPr>
      </w:pPr>
      <w:r>
        <w:rPr>
          <w:rFonts w:ascii="Palatino Linotype" w:hAnsi="Palatino Linotype"/>
          <w:sz w:val="24"/>
          <w:szCs w:val="24"/>
        </w:rPr>
        <w:t>Régi erdélyi szőnyegek tanulmányozása (alapanyag, szövéstechnika, szín, kompozíció, lánc és vetülék minőség, egy cm-re eső szálak sz</w:t>
      </w:r>
      <w:r>
        <w:rPr>
          <w:rFonts w:ascii="Palatino Linotype" w:hAnsi="Palatino Linotype"/>
          <w:sz w:val="24"/>
          <w:szCs w:val="24"/>
        </w:rPr>
        <w:t>á</w:t>
      </w:r>
      <w:r>
        <w:rPr>
          <w:rFonts w:ascii="Palatino Linotype" w:hAnsi="Palatino Linotype"/>
          <w:sz w:val="24"/>
          <w:szCs w:val="24"/>
        </w:rPr>
        <w:t>ma)</w:t>
      </w:r>
    </w:p>
    <w:p w:rsidR="00F74213" w:rsidRDefault="00F74213" w:rsidP="00661354">
      <w:pPr>
        <w:numPr>
          <w:ilvl w:val="0"/>
          <w:numId w:val="9"/>
        </w:numPr>
        <w:ind w:right="-142"/>
        <w:rPr>
          <w:rFonts w:ascii="Palatino Linotype" w:hAnsi="Palatino Linotype"/>
          <w:sz w:val="24"/>
          <w:szCs w:val="24"/>
        </w:rPr>
      </w:pPr>
      <w:r>
        <w:rPr>
          <w:rFonts w:ascii="Palatino Linotype" w:hAnsi="Palatino Linotype"/>
          <w:sz w:val="24"/>
          <w:szCs w:val="24"/>
        </w:rPr>
        <w:t>Régi szőnyegek/ szőnyeg részletek, lehető leghitelesebb lemásolása</w:t>
      </w:r>
    </w:p>
    <w:p w:rsidR="00F74213" w:rsidRDefault="00F74213" w:rsidP="00661354">
      <w:pPr>
        <w:numPr>
          <w:ilvl w:val="0"/>
          <w:numId w:val="9"/>
        </w:numPr>
        <w:ind w:right="-142"/>
        <w:rPr>
          <w:rFonts w:ascii="Palatino Linotype" w:hAnsi="Palatino Linotype"/>
          <w:sz w:val="24"/>
          <w:szCs w:val="24"/>
        </w:rPr>
      </w:pPr>
      <w:r>
        <w:rPr>
          <w:rFonts w:ascii="Palatino Linotype" w:hAnsi="Palatino Linotype"/>
          <w:sz w:val="24"/>
          <w:szCs w:val="24"/>
        </w:rPr>
        <w:t>Festőnövények gyűjtése, és felhasználása</w:t>
      </w:r>
    </w:p>
    <w:p w:rsidR="00F74213" w:rsidRDefault="00F74213" w:rsidP="00661354">
      <w:pPr>
        <w:numPr>
          <w:ilvl w:val="0"/>
          <w:numId w:val="9"/>
        </w:numPr>
        <w:ind w:right="-142"/>
        <w:rPr>
          <w:rFonts w:ascii="Palatino Linotype" w:hAnsi="Palatino Linotype"/>
          <w:sz w:val="24"/>
          <w:szCs w:val="24"/>
        </w:rPr>
      </w:pPr>
      <w:r>
        <w:rPr>
          <w:rFonts w:ascii="Palatino Linotype" w:hAnsi="Palatino Linotype"/>
          <w:sz w:val="24"/>
          <w:szCs w:val="24"/>
        </w:rPr>
        <w:t>Mintadarabok készítése különféle szövő eszközökön.</w:t>
      </w:r>
    </w:p>
    <w:p w:rsidR="00F74213" w:rsidRPr="005B53F6" w:rsidRDefault="00F74213" w:rsidP="00684339">
      <w:pPr>
        <w:pStyle w:val="3szint"/>
        <w:numPr>
          <w:ilvl w:val="2"/>
          <w:numId w:val="3"/>
        </w:numPr>
        <w:ind w:right="-142"/>
      </w:pPr>
      <w:r w:rsidRPr="00B40EFF">
        <w:rPr>
          <w:i/>
        </w:rPr>
        <w:t>A tantárgy elsajátítása során alkalmazható sajátos módszerek (ajá</w:t>
      </w:r>
      <w:r w:rsidRPr="00B40EFF">
        <w:rPr>
          <w:i/>
        </w:rPr>
        <w:t>n</w:t>
      </w:r>
      <w:r w:rsidRPr="00B40EFF">
        <w:rPr>
          <w:i/>
        </w:rPr>
        <w:t>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353"/>
        <w:gridCol w:w="826"/>
        <w:gridCol w:w="928"/>
        <w:gridCol w:w="914"/>
        <w:gridCol w:w="3522"/>
      </w:tblGrid>
      <w:tr w:rsidR="00F74213" w:rsidRPr="00A54D87" w:rsidTr="00684339">
        <w:tc>
          <w:tcPr>
            <w:tcW w:w="743" w:type="dxa"/>
            <w:vMerge w:val="restart"/>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sor-szám</w:t>
            </w:r>
          </w:p>
        </w:tc>
        <w:tc>
          <w:tcPr>
            <w:tcW w:w="2353" w:type="dxa"/>
            <w:vMerge w:val="restart"/>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Alkalmazott oktatási módszer</w:t>
            </w:r>
          </w:p>
        </w:tc>
        <w:tc>
          <w:tcPr>
            <w:tcW w:w="2668" w:type="dxa"/>
            <w:gridSpan w:val="3"/>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Tanulói tevékenység</w:t>
            </w:r>
          </w:p>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szervezési kerete</w:t>
            </w:r>
          </w:p>
        </w:tc>
        <w:tc>
          <w:tcPr>
            <w:tcW w:w="3522" w:type="dxa"/>
            <w:vMerge w:val="restart"/>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Alkalmazandó eszközök és felszerel</w:t>
            </w:r>
            <w:r w:rsidRPr="00705D6E">
              <w:rPr>
                <w:rFonts w:ascii="Palatino Linotype" w:hAnsi="Palatino Linotype"/>
                <w:color w:val="000000"/>
                <w:sz w:val="20"/>
                <w:szCs w:val="20"/>
              </w:rPr>
              <w:t>é</w:t>
            </w:r>
            <w:r w:rsidRPr="00705D6E">
              <w:rPr>
                <w:rFonts w:ascii="Palatino Linotype" w:hAnsi="Palatino Linotype"/>
                <w:color w:val="000000"/>
                <w:sz w:val="20"/>
                <w:szCs w:val="20"/>
              </w:rPr>
              <w:t>sek</w:t>
            </w:r>
          </w:p>
        </w:tc>
      </w:tr>
      <w:tr w:rsidR="00F74213" w:rsidRPr="00A54D87" w:rsidTr="00684339">
        <w:tc>
          <w:tcPr>
            <w:tcW w:w="743" w:type="dxa"/>
            <w:vMerge/>
          </w:tcPr>
          <w:p w:rsidR="00F74213" w:rsidRPr="00A54D87" w:rsidRDefault="00F74213" w:rsidP="00684339">
            <w:pPr>
              <w:ind w:right="-142"/>
              <w:rPr>
                <w:rFonts w:ascii="Times New Roman" w:hAnsi="Times New Roman"/>
                <w:color w:val="000000"/>
              </w:rPr>
            </w:pPr>
          </w:p>
        </w:tc>
        <w:tc>
          <w:tcPr>
            <w:tcW w:w="2353" w:type="dxa"/>
            <w:vMerge/>
          </w:tcPr>
          <w:p w:rsidR="00F74213" w:rsidRPr="00A54D87" w:rsidRDefault="00F74213" w:rsidP="00684339">
            <w:pPr>
              <w:ind w:right="-142"/>
              <w:rPr>
                <w:rFonts w:ascii="Times New Roman" w:hAnsi="Times New Roman"/>
                <w:color w:val="000000"/>
              </w:rPr>
            </w:pPr>
          </w:p>
        </w:tc>
        <w:tc>
          <w:tcPr>
            <w:tcW w:w="826"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egyéni</w:t>
            </w:r>
          </w:p>
        </w:tc>
        <w:tc>
          <w:tcPr>
            <w:tcW w:w="928"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csoport</w:t>
            </w:r>
          </w:p>
        </w:tc>
        <w:tc>
          <w:tcPr>
            <w:tcW w:w="914"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osztály</w:t>
            </w:r>
          </w:p>
        </w:tc>
        <w:tc>
          <w:tcPr>
            <w:tcW w:w="3522" w:type="dxa"/>
            <w:vMerge/>
          </w:tcPr>
          <w:p w:rsidR="00F74213" w:rsidRPr="00A54D87" w:rsidRDefault="00F74213" w:rsidP="00684339">
            <w:pPr>
              <w:ind w:right="-142"/>
              <w:rPr>
                <w:rFonts w:ascii="Times New Roman" w:hAnsi="Times New Roman"/>
                <w:color w:val="000000"/>
              </w:rPr>
            </w:pPr>
          </w:p>
        </w:tc>
      </w:tr>
      <w:tr w:rsidR="00F74213" w:rsidRPr="00A54D87" w:rsidTr="00684339">
        <w:tc>
          <w:tcPr>
            <w:tcW w:w="743"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1.1</w:t>
            </w:r>
            <w:r>
              <w:rPr>
                <w:rFonts w:ascii="Palatino Linotype" w:hAnsi="Palatino Linotype"/>
                <w:color w:val="000000"/>
                <w:sz w:val="20"/>
                <w:szCs w:val="20"/>
              </w:rPr>
              <w:t>.</w:t>
            </w:r>
          </w:p>
        </w:tc>
        <w:tc>
          <w:tcPr>
            <w:tcW w:w="23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magyarázat</w:t>
            </w:r>
          </w:p>
        </w:tc>
        <w:tc>
          <w:tcPr>
            <w:tcW w:w="826" w:type="dxa"/>
          </w:tcPr>
          <w:p w:rsidR="00F74213" w:rsidRPr="00705D6E" w:rsidRDefault="00F74213" w:rsidP="00684339">
            <w:pPr>
              <w:ind w:right="-142"/>
              <w:jc w:val="center"/>
              <w:rPr>
                <w:rFonts w:ascii="Palatino Linotype" w:hAnsi="Palatino Linotype"/>
                <w:color w:val="000000"/>
                <w:sz w:val="20"/>
                <w:szCs w:val="20"/>
              </w:rPr>
            </w:pPr>
          </w:p>
        </w:tc>
        <w:tc>
          <w:tcPr>
            <w:tcW w:w="928" w:type="dxa"/>
          </w:tcPr>
          <w:p w:rsidR="00F74213" w:rsidRPr="00705D6E" w:rsidRDefault="00F74213" w:rsidP="00684339">
            <w:pPr>
              <w:ind w:right="-142"/>
              <w:jc w:val="center"/>
              <w:rPr>
                <w:rFonts w:ascii="Palatino Linotype" w:hAnsi="Palatino Linotype"/>
                <w:color w:val="000000"/>
                <w:sz w:val="20"/>
                <w:szCs w:val="20"/>
              </w:rPr>
            </w:pPr>
          </w:p>
        </w:tc>
        <w:tc>
          <w:tcPr>
            <w:tcW w:w="914"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val="restart"/>
          </w:tcPr>
          <w:p w:rsidR="00F74213" w:rsidRPr="00705D6E" w:rsidRDefault="00F74213" w:rsidP="00684339">
            <w:pPr>
              <w:ind w:right="-142"/>
              <w:rPr>
                <w:rFonts w:ascii="Palatino Linotype" w:hAnsi="Palatino Linotype"/>
                <w:color w:val="000000"/>
                <w:sz w:val="20"/>
                <w:szCs w:val="20"/>
              </w:rPr>
            </w:pPr>
          </w:p>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lastRenderedPageBreak/>
              <w:t>Makettek:</w:t>
            </w:r>
          </w:p>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fonó szerkezetek,felvető szerkezetek, szövő szerkezetek</w:t>
            </w:r>
          </w:p>
        </w:tc>
      </w:tr>
      <w:tr w:rsidR="00F74213" w:rsidRPr="00A54D87" w:rsidTr="00684339">
        <w:tc>
          <w:tcPr>
            <w:tcW w:w="743"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lastRenderedPageBreak/>
              <w:t>1.</w:t>
            </w:r>
            <w:r>
              <w:rPr>
                <w:rFonts w:ascii="Palatino Linotype" w:hAnsi="Palatino Linotype"/>
                <w:color w:val="000000"/>
                <w:sz w:val="20"/>
                <w:szCs w:val="20"/>
              </w:rPr>
              <w:t>2.</w:t>
            </w:r>
          </w:p>
        </w:tc>
        <w:tc>
          <w:tcPr>
            <w:tcW w:w="23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kiselőadás</w:t>
            </w:r>
          </w:p>
        </w:tc>
        <w:tc>
          <w:tcPr>
            <w:tcW w:w="826" w:type="dxa"/>
          </w:tcPr>
          <w:p w:rsidR="00F74213" w:rsidRPr="00705D6E" w:rsidRDefault="00F74213" w:rsidP="00684339">
            <w:pPr>
              <w:ind w:right="-142"/>
              <w:jc w:val="center"/>
              <w:rPr>
                <w:rFonts w:ascii="Palatino Linotype" w:hAnsi="Palatino Linotype"/>
                <w:color w:val="000000"/>
                <w:sz w:val="20"/>
                <w:szCs w:val="20"/>
              </w:rPr>
            </w:pPr>
          </w:p>
        </w:tc>
        <w:tc>
          <w:tcPr>
            <w:tcW w:w="928"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14"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F74213" w:rsidRPr="00705D6E" w:rsidRDefault="00F74213" w:rsidP="00684339">
            <w:pPr>
              <w:ind w:right="-142"/>
              <w:rPr>
                <w:rFonts w:ascii="Palatino Linotype" w:hAnsi="Palatino Linotype"/>
                <w:color w:val="000000"/>
                <w:sz w:val="20"/>
                <w:szCs w:val="20"/>
              </w:rPr>
            </w:pPr>
          </w:p>
        </w:tc>
      </w:tr>
      <w:tr w:rsidR="00F74213" w:rsidRPr="00A54D87" w:rsidTr="00684339">
        <w:tc>
          <w:tcPr>
            <w:tcW w:w="743"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lastRenderedPageBreak/>
              <w:t>1.</w:t>
            </w:r>
            <w:r>
              <w:rPr>
                <w:rFonts w:ascii="Palatino Linotype" w:hAnsi="Palatino Linotype"/>
                <w:color w:val="000000"/>
                <w:sz w:val="20"/>
                <w:szCs w:val="20"/>
              </w:rPr>
              <w:t>3.</w:t>
            </w:r>
          </w:p>
        </w:tc>
        <w:tc>
          <w:tcPr>
            <w:tcW w:w="23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megbeszélés</w:t>
            </w:r>
          </w:p>
        </w:tc>
        <w:tc>
          <w:tcPr>
            <w:tcW w:w="826"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8"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14"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F74213" w:rsidRPr="00705D6E" w:rsidRDefault="00F74213" w:rsidP="00684339">
            <w:pPr>
              <w:ind w:right="-142"/>
              <w:rPr>
                <w:rFonts w:ascii="Palatino Linotype" w:hAnsi="Palatino Linotype"/>
                <w:color w:val="000000"/>
                <w:sz w:val="20"/>
                <w:szCs w:val="20"/>
              </w:rPr>
            </w:pPr>
          </w:p>
        </w:tc>
      </w:tr>
      <w:tr w:rsidR="00F74213" w:rsidRPr="00A54D87" w:rsidTr="00684339">
        <w:tc>
          <w:tcPr>
            <w:tcW w:w="743"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4.</w:t>
            </w:r>
          </w:p>
        </w:tc>
        <w:tc>
          <w:tcPr>
            <w:tcW w:w="23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szemléltetés</w:t>
            </w:r>
          </w:p>
        </w:tc>
        <w:tc>
          <w:tcPr>
            <w:tcW w:w="826" w:type="dxa"/>
          </w:tcPr>
          <w:p w:rsidR="00F74213" w:rsidRPr="00705D6E" w:rsidRDefault="00F74213" w:rsidP="00684339">
            <w:pPr>
              <w:ind w:right="-142"/>
              <w:jc w:val="center"/>
              <w:rPr>
                <w:rFonts w:ascii="Palatino Linotype" w:hAnsi="Palatino Linotype"/>
                <w:color w:val="000000"/>
                <w:sz w:val="20"/>
                <w:szCs w:val="20"/>
              </w:rPr>
            </w:pPr>
          </w:p>
        </w:tc>
        <w:tc>
          <w:tcPr>
            <w:tcW w:w="928" w:type="dxa"/>
          </w:tcPr>
          <w:p w:rsidR="00F74213" w:rsidRPr="00705D6E" w:rsidRDefault="00F74213" w:rsidP="00684339">
            <w:pPr>
              <w:ind w:right="-142"/>
              <w:jc w:val="center"/>
              <w:rPr>
                <w:rFonts w:ascii="Palatino Linotype" w:hAnsi="Palatino Linotype"/>
                <w:color w:val="000000"/>
                <w:sz w:val="20"/>
                <w:szCs w:val="20"/>
              </w:rPr>
            </w:pPr>
          </w:p>
        </w:tc>
        <w:tc>
          <w:tcPr>
            <w:tcW w:w="914"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F74213" w:rsidRPr="00705D6E" w:rsidRDefault="00F74213" w:rsidP="00684339">
            <w:pPr>
              <w:ind w:right="-142"/>
              <w:rPr>
                <w:rFonts w:ascii="Palatino Linotype" w:hAnsi="Palatino Linotype"/>
                <w:color w:val="000000"/>
                <w:sz w:val="20"/>
                <w:szCs w:val="20"/>
              </w:rPr>
            </w:pPr>
          </w:p>
        </w:tc>
      </w:tr>
      <w:tr w:rsidR="00F74213" w:rsidRPr="00A54D87" w:rsidTr="00684339">
        <w:tc>
          <w:tcPr>
            <w:tcW w:w="743"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5.</w:t>
            </w:r>
          </w:p>
        </w:tc>
        <w:tc>
          <w:tcPr>
            <w:tcW w:w="23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műhelylátogatás</w:t>
            </w:r>
          </w:p>
        </w:tc>
        <w:tc>
          <w:tcPr>
            <w:tcW w:w="826" w:type="dxa"/>
          </w:tcPr>
          <w:p w:rsidR="00F74213" w:rsidRPr="00705D6E" w:rsidRDefault="00F74213" w:rsidP="00684339">
            <w:pPr>
              <w:ind w:right="-142"/>
              <w:jc w:val="center"/>
              <w:rPr>
                <w:rFonts w:ascii="Palatino Linotype" w:hAnsi="Palatino Linotype"/>
                <w:color w:val="000000"/>
                <w:sz w:val="20"/>
                <w:szCs w:val="20"/>
              </w:rPr>
            </w:pPr>
          </w:p>
        </w:tc>
        <w:tc>
          <w:tcPr>
            <w:tcW w:w="928" w:type="dxa"/>
          </w:tcPr>
          <w:p w:rsidR="00F74213" w:rsidRPr="00705D6E" w:rsidRDefault="00F74213" w:rsidP="00684339">
            <w:pPr>
              <w:ind w:right="-142"/>
              <w:jc w:val="center"/>
              <w:rPr>
                <w:rFonts w:ascii="Palatino Linotype" w:hAnsi="Palatino Linotype"/>
                <w:color w:val="000000"/>
                <w:sz w:val="20"/>
                <w:szCs w:val="20"/>
              </w:rPr>
            </w:pPr>
          </w:p>
        </w:tc>
        <w:tc>
          <w:tcPr>
            <w:tcW w:w="914"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tcPr>
          <w:p w:rsidR="00F74213" w:rsidRPr="00705D6E" w:rsidRDefault="00F74213" w:rsidP="00684339">
            <w:pPr>
              <w:ind w:right="-142"/>
              <w:rPr>
                <w:rFonts w:ascii="Palatino Linotype" w:hAnsi="Palatino Linotype"/>
                <w:color w:val="000000"/>
                <w:sz w:val="20"/>
                <w:szCs w:val="20"/>
              </w:rPr>
            </w:pPr>
          </w:p>
        </w:tc>
      </w:tr>
      <w:tr w:rsidR="00F74213" w:rsidRPr="00A54D87" w:rsidTr="00684339">
        <w:tc>
          <w:tcPr>
            <w:tcW w:w="743"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6.</w:t>
            </w:r>
          </w:p>
        </w:tc>
        <w:tc>
          <w:tcPr>
            <w:tcW w:w="23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képek, filmek vetítése</w:t>
            </w:r>
          </w:p>
        </w:tc>
        <w:tc>
          <w:tcPr>
            <w:tcW w:w="826" w:type="dxa"/>
          </w:tcPr>
          <w:p w:rsidR="00F74213" w:rsidRPr="00705D6E" w:rsidRDefault="00F74213" w:rsidP="00684339">
            <w:pPr>
              <w:ind w:right="-142"/>
              <w:jc w:val="center"/>
              <w:rPr>
                <w:rFonts w:ascii="Palatino Linotype" w:hAnsi="Palatino Linotype"/>
                <w:color w:val="000000"/>
                <w:sz w:val="20"/>
                <w:szCs w:val="20"/>
              </w:rPr>
            </w:pPr>
          </w:p>
        </w:tc>
        <w:tc>
          <w:tcPr>
            <w:tcW w:w="928" w:type="dxa"/>
          </w:tcPr>
          <w:p w:rsidR="00F74213" w:rsidRPr="00705D6E" w:rsidRDefault="00F74213" w:rsidP="00684339">
            <w:pPr>
              <w:ind w:right="-142"/>
              <w:jc w:val="center"/>
              <w:rPr>
                <w:rFonts w:ascii="Palatino Linotype" w:hAnsi="Palatino Linotype"/>
                <w:color w:val="000000"/>
                <w:sz w:val="20"/>
                <w:szCs w:val="20"/>
              </w:rPr>
            </w:pPr>
          </w:p>
        </w:tc>
        <w:tc>
          <w:tcPr>
            <w:tcW w:w="914" w:type="dxa"/>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Számítógép, projektor</w:t>
            </w:r>
          </w:p>
        </w:tc>
      </w:tr>
    </w:tbl>
    <w:p w:rsidR="00F74213" w:rsidRPr="00B40EFF" w:rsidRDefault="00F74213" w:rsidP="00661354">
      <w:pPr>
        <w:pStyle w:val="3szint"/>
        <w:numPr>
          <w:ilvl w:val="2"/>
          <w:numId w:val="3"/>
        </w:numPr>
        <w:ind w:left="720" w:right="-142" w:firstLine="0"/>
        <w:rPr>
          <w:i/>
        </w:rPr>
      </w:pPr>
      <w:r w:rsidRPr="00B40EFF">
        <w:rPr>
          <w:i/>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2"/>
        <w:gridCol w:w="2410"/>
        <w:gridCol w:w="850"/>
        <w:gridCol w:w="993"/>
        <w:gridCol w:w="850"/>
        <w:gridCol w:w="2977"/>
      </w:tblGrid>
      <w:tr w:rsidR="00F74213" w:rsidRPr="00C21E84" w:rsidTr="00C63C3E">
        <w:tc>
          <w:tcPr>
            <w:tcW w:w="817" w:type="dxa"/>
            <w:gridSpan w:val="2"/>
            <w:vMerge w:val="restart"/>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sor-szám</w:t>
            </w:r>
          </w:p>
        </w:tc>
        <w:tc>
          <w:tcPr>
            <w:tcW w:w="2410"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w:t>
            </w:r>
            <w:r w:rsidRPr="00705D6E">
              <w:rPr>
                <w:rFonts w:ascii="Palatino Linotype" w:hAnsi="Palatino Linotype"/>
                <w:b/>
                <w:color w:val="000000"/>
                <w:sz w:val="20"/>
                <w:szCs w:val="20"/>
              </w:rPr>
              <w:t>g</w:t>
            </w:r>
            <w:r w:rsidRPr="00705D6E">
              <w:rPr>
                <w:rFonts w:ascii="Palatino Linotype" w:hAnsi="Palatino Linotype"/>
                <w:b/>
                <w:color w:val="000000"/>
                <w:sz w:val="20"/>
                <w:szCs w:val="20"/>
              </w:rPr>
              <w:t>forma</w:t>
            </w:r>
          </w:p>
        </w:tc>
        <w:tc>
          <w:tcPr>
            <w:tcW w:w="2693" w:type="dxa"/>
            <w:gridSpan w:val="3"/>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p w:rsidR="00F74213" w:rsidRPr="00705D6E" w:rsidRDefault="00F74213" w:rsidP="00684339">
            <w:pPr>
              <w:ind w:right="-142"/>
              <w:jc w:val="center"/>
              <w:rPr>
                <w:rFonts w:ascii="Palatino Linotype" w:hAnsi="Palatino Linotype"/>
                <w:b/>
                <w:color w:val="000000"/>
                <w:sz w:val="20"/>
                <w:szCs w:val="20"/>
              </w:rPr>
            </w:pPr>
          </w:p>
        </w:tc>
        <w:tc>
          <w:tcPr>
            <w:tcW w:w="2977"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felszerelések</w:t>
            </w:r>
          </w:p>
        </w:tc>
      </w:tr>
      <w:tr w:rsidR="00F74213" w:rsidRPr="00C21E84" w:rsidTr="00C63C3E">
        <w:tc>
          <w:tcPr>
            <w:tcW w:w="817" w:type="dxa"/>
            <w:gridSpan w:val="2"/>
            <w:vMerge/>
          </w:tcPr>
          <w:p w:rsidR="00F74213" w:rsidRPr="00705D6E" w:rsidRDefault="00F74213" w:rsidP="00684339">
            <w:pPr>
              <w:ind w:right="-142"/>
              <w:rPr>
                <w:rFonts w:ascii="Palatino Linotype" w:hAnsi="Palatino Linotype"/>
                <w:color w:val="000000"/>
                <w:sz w:val="20"/>
                <w:szCs w:val="20"/>
              </w:rPr>
            </w:pPr>
          </w:p>
        </w:tc>
        <w:tc>
          <w:tcPr>
            <w:tcW w:w="2410" w:type="dxa"/>
            <w:vMerge/>
          </w:tcPr>
          <w:p w:rsidR="00F74213" w:rsidRPr="00705D6E" w:rsidRDefault="00F74213" w:rsidP="00684339">
            <w:pPr>
              <w:ind w:right="-142"/>
              <w:rPr>
                <w:rFonts w:ascii="Palatino Linotype" w:hAnsi="Palatino Linotype"/>
                <w:color w:val="000000"/>
                <w:sz w:val="20"/>
                <w:szCs w:val="20"/>
              </w:rPr>
            </w:pPr>
          </w:p>
        </w:tc>
        <w:tc>
          <w:tcPr>
            <w:tcW w:w="850"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993"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850"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2977" w:type="dxa"/>
            <w:vMerge/>
          </w:tcPr>
          <w:p w:rsidR="00F74213" w:rsidRPr="00705D6E" w:rsidRDefault="00F74213" w:rsidP="00684339">
            <w:pPr>
              <w:ind w:right="-142"/>
              <w:rPr>
                <w:rFonts w:ascii="Palatino Linotype" w:hAnsi="Palatino Linotype"/>
                <w:b/>
                <w:color w:val="000000"/>
                <w:sz w:val="20"/>
                <w:szCs w:val="20"/>
              </w:rPr>
            </w:pPr>
          </w:p>
        </w:tc>
      </w:tr>
      <w:tr w:rsidR="00F74213" w:rsidRPr="00C21E84" w:rsidTr="00C63C3E">
        <w:tc>
          <w:tcPr>
            <w:tcW w:w="675"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p>
        </w:tc>
        <w:tc>
          <w:tcPr>
            <w:tcW w:w="2552" w:type="dxa"/>
            <w:gridSpan w:val="2"/>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feldolgozó t</w:t>
            </w:r>
            <w:r w:rsidRPr="00705D6E">
              <w:rPr>
                <w:rFonts w:ascii="Palatino Linotype" w:hAnsi="Palatino Linotype"/>
                <w:color w:val="000000"/>
                <w:sz w:val="20"/>
                <w:szCs w:val="20"/>
              </w:rPr>
              <w:t>e</w:t>
            </w:r>
            <w:r w:rsidRPr="00705D6E">
              <w:rPr>
                <w:rFonts w:ascii="Palatino Linotype" w:hAnsi="Palatino Linotype"/>
                <w:color w:val="000000"/>
                <w:sz w:val="20"/>
                <w:szCs w:val="20"/>
              </w:rPr>
              <w:t>vékenységek</w:t>
            </w:r>
          </w:p>
        </w:tc>
        <w:tc>
          <w:tcPr>
            <w:tcW w:w="850" w:type="dxa"/>
            <w:shd w:val="clear" w:color="auto" w:fill="D9D9D9"/>
          </w:tcPr>
          <w:p w:rsidR="00F74213" w:rsidRPr="00705D6E" w:rsidRDefault="00F74213" w:rsidP="00684339">
            <w:pPr>
              <w:ind w:right="-142"/>
              <w:jc w:val="center"/>
              <w:rPr>
                <w:rFonts w:ascii="Palatino Linotype" w:hAnsi="Palatino Linotype"/>
                <w:color w:val="000000"/>
                <w:sz w:val="20"/>
                <w:szCs w:val="20"/>
              </w:rPr>
            </w:pPr>
          </w:p>
        </w:tc>
        <w:tc>
          <w:tcPr>
            <w:tcW w:w="993" w:type="dxa"/>
            <w:shd w:val="clear" w:color="auto" w:fill="D9D9D9"/>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tcPr>
          <w:p w:rsidR="00F74213" w:rsidRPr="00705D6E" w:rsidRDefault="00F74213" w:rsidP="00684339">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1.</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Hallott szöveg feldolgozása jegyzeteléssel</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2.</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Hallott szöveg feladattal vezetett feldolgozása</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3.</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feladattal vez</w:t>
            </w:r>
            <w:r w:rsidRPr="00705D6E">
              <w:rPr>
                <w:rFonts w:ascii="Palatino Linotype" w:hAnsi="Palatino Linotype"/>
                <w:color w:val="000000"/>
                <w:sz w:val="20"/>
                <w:szCs w:val="20"/>
              </w:rPr>
              <w:t>e</w:t>
            </w:r>
            <w:r w:rsidRPr="00705D6E">
              <w:rPr>
                <w:rFonts w:ascii="Palatino Linotype" w:hAnsi="Palatino Linotype"/>
                <w:color w:val="000000"/>
                <w:sz w:val="20"/>
                <w:szCs w:val="20"/>
              </w:rPr>
              <w:t>tett rendszerezése</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p>
        </w:tc>
        <w:tc>
          <w:tcPr>
            <w:tcW w:w="2552" w:type="dxa"/>
            <w:gridSpan w:val="2"/>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Ismeret</w:t>
            </w:r>
            <w:r>
              <w:rPr>
                <w:rFonts w:ascii="Palatino Linotype" w:hAnsi="Palatino Linotype"/>
                <w:color w:val="000000"/>
                <w:sz w:val="20"/>
                <w:szCs w:val="20"/>
              </w:rPr>
              <w:t>-</w:t>
            </w:r>
            <w:r w:rsidRPr="00705D6E">
              <w:rPr>
                <w:rFonts w:ascii="Palatino Linotype" w:hAnsi="Palatino Linotype"/>
                <w:color w:val="000000"/>
                <w:sz w:val="20"/>
                <w:szCs w:val="20"/>
              </w:rPr>
              <w:t>alkalmazási gy</w:t>
            </w:r>
            <w:r w:rsidRPr="00705D6E">
              <w:rPr>
                <w:rFonts w:ascii="Palatino Linotype" w:hAnsi="Palatino Linotype"/>
                <w:color w:val="000000"/>
                <w:sz w:val="20"/>
                <w:szCs w:val="20"/>
              </w:rPr>
              <w:t>a</w:t>
            </w:r>
            <w:r w:rsidRPr="00705D6E">
              <w:rPr>
                <w:rFonts w:ascii="Palatino Linotype" w:hAnsi="Palatino Linotype"/>
                <w:color w:val="000000"/>
                <w:sz w:val="20"/>
                <w:szCs w:val="20"/>
              </w:rPr>
              <w:t>korló tevékenységek, fel</w:t>
            </w:r>
            <w:r w:rsidRPr="00705D6E">
              <w:rPr>
                <w:rFonts w:ascii="Palatino Linotype" w:hAnsi="Palatino Linotype"/>
                <w:color w:val="000000"/>
                <w:sz w:val="20"/>
                <w:szCs w:val="20"/>
              </w:rPr>
              <w:t>a</w:t>
            </w:r>
            <w:r w:rsidRPr="00705D6E">
              <w:rPr>
                <w:rFonts w:ascii="Palatino Linotype" w:hAnsi="Palatino Linotype"/>
                <w:color w:val="000000"/>
                <w:sz w:val="20"/>
                <w:szCs w:val="20"/>
              </w:rPr>
              <w:t>datok</w:t>
            </w: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1.</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Leírás készítése</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2.</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utólagos ismertetése szóban</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3.</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helyszíni ismertetése szóban</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w:t>
            </w:r>
          </w:p>
        </w:tc>
        <w:tc>
          <w:tcPr>
            <w:tcW w:w="2552" w:type="dxa"/>
            <w:gridSpan w:val="2"/>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Képi információk körében</w:t>
            </w: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3.1</w:t>
            </w:r>
            <w:r>
              <w:rPr>
                <w:rFonts w:ascii="Palatino Linotype" w:hAnsi="Palatino Linotype"/>
                <w:color w:val="000000"/>
                <w:sz w:val="20"/>
                <w:szCs w:val="20"/>
              </w:rPr>
              <w:t>.</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szerkezetek működését ábrázoló rajzok értelmezése</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w:t>
            </w:r>
          </w:p>
        </w:tc>
        <w:tc>
          <w:tcPr>
            <w:tcW w:w="2552" w:type="dxa"/>
            <w:gridSpan w:val="2"/>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Komplex információk k</w:t>
            </w:r>
            <w:r w:rsidRPr="00705D6E">
              <w:rPr>
                <w:rFonts w:ascii="Palatino Linotype" w:hAnsi="Palatino Linotype"/>
                <w:color w:val="000000"/>
                <w:sz w:val="20"/>
                <w:szCs w:val="20"/>
              </w:rPr>
              <w:t>ö</w:t>
            </w:r>
            <w:r w:rsidRPr="00705D6E">
              <w:rPr>
                <w:rFonts w:ascii="Palatino Linotype" w:hAnsi="Palatino Linotype"/>
                <w:color w:val="000000"/>
                <w:sz w:val="20"/>
                <w:szCs w:val="20"/>
              </w:rPr>
              <w:t>rében</w:t>
            </w: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4.1</w:t>
            </w:r>
            <w:r>
              <w:rPr>
                <w:rFonts w:ascii="Palatino Linotype" w:hAnsi="Palatino Linotype"/>
                <w:color w:val="000000"/>
                <w:sz w:val="20"/>
                <w:szCs w:val="20"/>
              </w:rPr>
              <w:t>.</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Esetleírás készítése m</w:t>
            </w:r>
            <w:r w:rsidRPr="00705D6E">
              <w:rPr>
                <w:rFonts w:ascii="Palatino Linotype" w:hAnsi="Palatino Linotype"/>
                <w:color w:val="000000"/>
                <w:sz w:val="20"/>
                <w:szCs w:val="20"/>
              </w:rPr>
              <w:t>ű</w:t>
            </w:r>
            <w:r w:rsidRPr="00705D6E">
              <w:rPr>
                <w:rFonts w:ascii="Palatino Linotype" w:hAnsi="Palatino Linotype"/>
                <w:color w:val="000000"/>
                <w:sz w:val="20"/>
                <w:szCs w:val="20"/>
              </w:rPr>
              <w:t>helylátogatásról</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w:t>
            </w:r>
            <w:r>
              <w:rPr>
                <w:rFonts w:ascii="Palatino Linotype" w:hAnsi="Palatino Linotype"/>
                <w:color w:val="000000"/>
                <w:sz w:val="20"/>
                <w:szCs w:val="20"/>
              </w:rPr>
              <w:t>2.</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Esemény helyszíni érték</w:t>
            </w:r>
            <w:r w:rsidRPr="00705D6E">
              <w:rPr>
                <w:rFonts w:ascii="Palatino Linotype" w:hAnsi="Palatino Linotype"/>
                <w:color w:val="000000"/>
                <w:sz w:val="20"/>
                <w:szCs w:val="20"/>
              </w:rPr>
              <w:t>e</w:t>
            </w:r>
            <w:r w:rsidRPr="00705D6E">
              <w:rPr>
                <w:rFonts w:ascii="Palatino Linotype" w:hAnsi="Palatino Linotype"/>
                <w:color w:val="000000"/>
                <w:sz w:val="20"/>
                <w:szCs w:val="20"/>
              </w:rPr>
              <w:t>lése szóban, felkészülés után</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w:t>
            </w:r>
            <w:r>
              <w:rPr>
                <w:rFonts w:ascii="Palatino Linotype" w:hAnsi="Palatino Linotype"/>
                <w:color w:val="000000"/>
                <w:sz w:val="20"/>
                <w:szCs w:val="20"/>
              </w:rPr>
              <w:t>3.</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Utólagos szóbeli beszámoló</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p>
        </w:tc>
        <w:tc>
          <w:tcPr>
            <w:tcW w:w="2552" w:type="dxa"/>
            <w:gridSpan w:val="2"/>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Csoportos munkaformák körében</w:t>
            </w: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r>
              <w:rPr>
                <w:rFonts w:ascii="Palatino Linotype" w:hAnsi="Palatino Linotype"/>
                <w:color w:val="000000"/>
                <w:sz w:val="20"/>
                <w:szCs w:val="20"/>
              </w:rPr>
              <w:t>1.</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Információk rendszerezése mozaik feladattal</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r>
              <w:rPr>
                <w:rFonts w:ascii="Palatino Linotype" w:hAnsi="Palatino Linotype"/>
                <w:color w:val="000000"/>
                <w:sz w:val="20"/>
                <w:szCs w:val="20"/>
              </w:rPr>
              <w:t>2.</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Kiscsoportos szakmai munkavégzés irányítással</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6.</w:t>
            </w:r>
          </w:p>
        </w:tc>
        <w:tc>
          <w:tcPr>
            <w:tcW w:w="2552" w:type="dxa"/>
            <w:gridSpan w:val="2"/>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Gyakorlati munkavégzés körében</w:t>
            </w: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6.</w:t>
            </w:r>
            <w:r>
              <w:rPr>
                <w:rFonts w:ascii="Palatino Linotype" w:hAnsi="Palatino Linotype"/>
                <w:color w:val="000000"/>
                <w:sz w:val="20"/>
                <w:szCs w:val="20"/>
              </w:rPr>
              <w:t>1.</w:t>
            </w:r>
          </w:p>
        </w:tc>
        <w:tc>
          <w:tcPr>
            <w:tcW w:w="2552" w:type="dxa"/>
            <w:gridSpan w:val="2"/>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Munka megfigyelés adott szempontok alapján</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675" w:type="dxa"/>
            <w:shd w:val="clear" w:color="auto" w:fill="D9D9D9"/>
            <w:vAlign w:val="center"/>
          </w:tcPr>
          <w:p w:rsidR="00F74213" w:rsidRPr="00705D6E" w:rsidRDefault="00F74213" w:rsidP="00684339">
            <w:pPr>
              <w:spacing w:after="200" w:line="276" w:lineRule="auto"/>
              <w:ind w:right="-142"/>
              <w:rPr>
                <w:rFonts w:ascii="Palatino Linotype" w:hAnsi="Palatino Linotype"/>
                <w:color w:val="000000"/>
                <w:sz w:val="20"/>
                <w:szCs w:val="20"/>
              </w:rPr>
            </w:pPr>
            <w:r>
              <w:rPr>
                <w:rFonts w:ascii="Palatino Linotype" w:hAnsi="Palatino Linotype"/>
                <w:color w:val="000000"/>
                <w:sz w:val="20"/>
                <w:szCs w:val="20"/>
              </w:rPr>
              <w:lastRenderedPageBreak/>
              <w:t>7.</w:t>
            </w:r>
          </w:p>
        </w:tc>
        <w:tc>
          <w:tcPr>
            <w:tcW w:w="2552" w:type="dxa"/>
            <w:gridSpan w:val="2"/>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Üzemeltetési tevékenys</w:t>
            </w:r>
            <w:r w:rsidRPr="00705D6E">
              <w:rPr>
                <w:rFonts w:ascii="Palatino Linotype" w:hAnsi="Palatino Linotype"/>
                <w:color w:val="000000"/>
                <w:sz w:val="20"/>
                <w:szCs w:val="20"/>
              </w:rPr>
              <w:t>é</w:t>
            </w:r>
            <w:r w:rsidRPr="00705D6E">
              <w:rPr>
                <w:rFonts w:ascii="Palatino Linotype" w:hAnsi="Palatino Linotype"/>
                <w:color w:val="000000"/>
                <w:sz w:val="20"/>
                <w:szCs w:val="20"/>
              </w:rPr>
              <w:t>gek körében</w:t>
            </w: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817" w:type="dxa"/>
            <w:gridSpan w:val="2"/>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7.</w:t>
            </w:r>
            <w:r>
              <w:rPr>
                <w:rFonts w:ascii="Palatino Linotype" w:hAnsi="Palatino Linotype"/>
                <w:color w:val="000000"/>
                <w:sz w:val="20"/>
                <w:szCs w:val="20"/>
              </w:rPr>
              <w:t>1.</w:t>
            </w:r>
          </w:p>
        </w:tc>
        <w:tc>
          <w:tcPr>
            <w:tcW w:w="2410"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Feladattal vezetett sze</w:t>
            </w:r>
            <w:r w:rsidRPr="00705D6E">
              <w:rPr>
                <w:rFonts w:ascii="Palatino Linotype" w:hAnsi="Palatino Linotype"/>
                <w:color w:val="000000"/>
                <w:sz w:val="20"/>
                <w:szCs w:val="20"/>
              </w:rPr>
              <w:t>r</w:t>
            </w:r>
            <w:r w:rsidRPr="00705D6E">
              <w:rPr>
                <w:rFonts w:ascii="Palatino Linotype" w:hAnsi="Palatino Linotype"/>
                <w:color w:val="000000"/>
                <w:sz w:val="20"/>
                <w:szCs w:val="20"/>
              </w:rPr>
              <w:t>kezetelemzés</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817" w:type="dxa"/>
            <w:gridSpan w:val="2"/>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w:t>
            </w:r>
          </w:p>
        </w:tc>
        <w:tc>
          <w:tcPr>
            <w:tcW w:w="2410"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Vizsgálati tevékenységek körében</w:t>
            </w: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993"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817" w:type="dxa"/>
            <w:gridSpan w:val="2"/>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8.1</w:t>
            </w:r>
            <w:r>
              <w:rPr>
                <w:rFonts w:ascii="Palatino Linotype" w:hAnsi="Palatino Linotype"/>
                <w:color w:val="000000"/>
                <w:sz w:val="20"/>
                <w:szCs w:val="20"/>
              </w:rPr>
              <w:t>.</w:t>
            </w:r>
          </w:p>
        </w:tc>
        <w:tc>
          <w:tcPr>
            <w:tcW w:w="2410"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Technológiai próbák vé</w:t>
            </w:r>
            <w:r w:rsidRPr="00705D6E">
              <w:rPr>
                <w:rFonts w:ascii="Palatino Linotype" w:hAnsi="Palatino Linotype"/>
                <w:color w:val="000000"/>
                <w:sz w:val="20"/>
                <w:szCs w:val="20"/>
              </w:rPr>
              <w:t>g</w:t>
            </w:r>
            <w:r w:rsidRPr="00705D6E">
              <w:rPr>
                <w:rFonts w:ascii="Palatino Linotype" w:hAnsi="Palatino Linotype"/>
                <w:color w:val="000000"/>
                <w:sz w:val="20"/>
                <w:szCs w:val="20"/>
              </w:rPr>
              <w:t>zése</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p>
        </w:tc>
        <w:tc>
          <w:tcPr>
            <w:tcW w:w="2977" w:type="dxa"/>
          </w:tcPr>
          <w:p w:rsidR="00F74213" w:rsidRPr="00705D6E" w:rsidRDefault="00F74213" w:rsidP="00684339">
            <w:pPr>
              <w:ind w:right="-142"/>
              <w:rPr>
                <w:rFonts w:ascii="Palatino Linotype" w:hAnsi="Palatino Linotype"/>
                <w:color w:val="000000"/>
                <w:sz w:val="20"/>
                <w:szCs w:val="20"/>
              </w:rPr>
            </w:pPr>
          </w:p>
        </w:tc>
      </w:tr>
      <w:tr w:rsidR="00F74213" w:rsidRPr="00C21E84" w:rsidTr="00C63C3E">
        <w:tc>
          <w:tcPr>
            <w:tcW w:w="817" w:type="dxa"/>
            <w:gridSpan w:val="2"/>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w:t>
            </w:r>
            <w:r>
              <w:rPr>
                <w:rFonts w:ascii="Palatino Linotype" w:hAnsi="Palatino Linotype"/>
                <w:color w:val="000000"/>
                <w:sz w:val="20"/>
                <w:szCs w:val="20"/>
              </w:rPr>
              <w:t>2.</w:t>
            </w:r>
          </w:p>
        </w:tc>
        <w:tc>
          <w:tcPr>
            <w:tcW w:w="2410"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Anyagminták azonosítása</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977"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r w:rsidR="00F74213" w:rsidRPr="00C21E84" w:rsidTr="00C63C3E">
        <w:tc>
          <w:tcPr>
            <w:tcW w:w="817" w:type="dxa"/>
            <w:gridSpan w:val="2"/>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w:t>
            </w:r>
            <w:r>
              <w:rPr>
                <w:rFonts w:ascii="Palatino Linotype" w:hAnsi="Palatino Linotype"/>
                <w:color w:val="000000"/>
                <w:sz w:val="20"/>
                <w:szCs w:val="20"/>
              </w:rPr>
              <w:t>3.</w:t>
            </w:r>
          </w:p>
        </w:tc>
        <w:tc>
          <w:tcPr>
            <w:tcW w:w="2410"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Tárgyminták azonosítása</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C63C3E">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977"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bl>
    <w:p w:rsidR="00F74213" w:rsidRPr="00F42B03" w:rsidRDefault="00F74213" w:rsidP="00684339">
      <w:pPr>
        <w:pStyle w:val="3szint"/>
        <w:numPr>
          <w:ilvl w:val="0"/>
          <w:numId w:val="0"/>
        </w:numPr>
        <w:tabs>
          <w:tab w:val="left" w:pos="1418"/>
        </w:tabs>
        <w:ind w:left="1224" w:right="-142" w:hanging="504"/>
        <w:rPr>
          <w:b w:val="0"/>
        </w:rPr>
      </w:pPr>
      <w:r w:rsidRPr="00F42B03">
        <w:t>9.6.</w:t>
      </w:r>
      <w:r w:rsidRPr="00F42B03">
        <w:tab/>
        <w:t>A tantárgy értékelésének módja</w:t>
      </w:r>
    </w:p>
    <w:p w:rsidR="00F74213" w:rsidRPr="00A54D87" w:rsidRDefault="00F74213" w:rsidP="00661354">
      <w:pPr>
        <w:pStyle w:val="2szintszveg"/>
        <w:ind w:right="-142"/>
        <w:rPr>
          <w:b/>
          <w:kern w:val="1"/>
          <w:lang w:eastAsia="hi-IN" w:bidi="hi-IN"/>
        </w:rPr>
      </w:pPr>
      <w:r w:rsidRPr="005D2A9B">
        <w:rPr>
          <w:kern w:val="1"/>
          <w:lang w:eastAsia="hi-IN" w:bidi="hi-IN"/>
        </w:rPr>
        <w:t>A nemzeti köznevelésről szóló 2011.évi CXC törvény 54.</w:t>
      </w:r>
      <w:r>
        <w:rPr>
          <w:kern w:val="1"/>
          <w:lang w:eastAsia="hi-IN" w:bidi="hi-IN"/>
        </w:rPr>
        <w:t xml:space="preserve"> </w:t>
      </w:r>
      <w:r w:rsidRPr="005D2A9B">
        <w:rPr>
          <w:kern w:val="1"/>
          <w:lang w:eastAsia="hi-IN" w:bidi="hi-IN"/>
        </w:rPr>
        <w:t>§ (2) a) pontja szerinti é</w:t>
      </w:r>
      <w:r w:rsidRPr="005D2A9B">
        <w:rPr>
          <w:kern w:val="1"/>
          <w:lang w:eastAsia="hi-IN" w:bidi="hi-IN"/>
        </w:rPr>
        <w:t>r</w:t>
      </w:r>
      <w:r w:rsidRPr="005D2A9B">
        <w:rPr>
          <w:kern w:val="1"/>
          <w:lang w:eastAsia="hi-IN" w:bidi="hi-IN"/>
        </w:rPr>
        <w:t>tékeléssel</w:t>
      </w:r>
      <w:r w:rsidRPr="00A54D87">
        <w:rPr>
          <w:b/>
          <w:kern w:val="1"/>
          <w:lang w:eastAsia="hi-IN" w:bidi="hi-IN"/>
        </w:rPr>
        <w:t>.</w:t>
      </w:r>
    </w:p>
    <w:p w:rsidR="00F74213" w:rsidRDefault="00F74213" w:rsidP="00661354">
      <w:pPr>
        <w:ind w:right="-142"/>
        <w:rPr>
          <w:rFonts w:ascii="Palatino Linotype" w:hAnsi="Palatino Linotype"/>
          <w:b/>
          <w:color w:val="000000"/>
          <w:sz w:val="24"/>
          <w:szCs w:val="24"/>
        </w:rPr>
      </w:pPr>
    </w:p>
    <w:p w:rsidR="00F74213" w:rsidRDefault="00F74213" w:rsidP="00661354">
      <w:pPr>
        <w:ind w:right="-142"/>
        <w:rPr>
          <w:rFonts w:ascii="Palatino Linotype" w:hAnsi="Palatino Linotype"/>
          <w:b/>
          <w:color w:val="000000"/>
          <w:sz w:val="24"/>
          <w:szCs w:val="24"/>
        </w:rPr>
      </w:pPr>
    </w:p>
    <w:p w:rsidR="00F74213" w:rsidRPr="005D2A9B" w:rsidRDefault="00F74213" w:rsidP="00B328F3">
      <w:pPr>
        <w:pStyle w:val="Listaszerbekezds"/>
        <w:numPr>
          <w:ilvl w:val="0"/>
          <w:numId w:val="23"/>
        </w:numPr>
        <w:tabs>
          <w:tab w:val="right" w:pos="550"/>
        </w:tabs>
        <w:ind w:left="426" w:right="-142"/>
        <w:jc w:val="right"/>
        <w:rPr>
          <w:rFonts w:ascii="Palatino Linotype" w:hAnsi="Palatino Linotype"/>
          <w:b/>
          <w:color w:val="000000"/>
          <w:sz w:val="24"/>
          <w:szCs w:val="24"/>
        </w:rPr>
      </w:pPr>
      <w:r w:rsidRPr="005D2A9B">
        <w:rPr>
          <w:rFonts w:ascii="Palatino Linotype" w:hAnsi="Palatino Linotype"/>
          <w:b/>
          <w:color w:val="000000"/>
          <w:sz w:val="24"/>
          <w:szCs w:val="24"/>
        </w:rPr>
        <w:t>Szőnyegszövő szakmai néprajz</w:t>
      </w:r>
      <w:r>
        <w:rPr>
          <w:rFonts w:ascii="Palatino Linotype" w:hAnsi="Palatino Linotype"/>
          <w:b/>
          <w:color w:val="000000"/>
          <w:sz w:val="24"/>
          <w:szCs w:val="24"/>
        </w:rPr>
        <w:t xml:space="preserve"> tantárgy                                                      </w:t>
      </w:r>
      <w:r w:rsidRPr="005D2A9B">
        <w:rPr>
          <w:rFonts w:ascii="Palatino Linotype" w:hAnsi="Palatino Linotype"/>
          <w:b/>
          <w:color w:val="000000"/>
          <w:sz w:val="24"/>
          <w:szCs w:val="24"/>
        </w:rPr>
        <w:t>126 óra</w:t>
      </w:r>
    </w:p>
    <w:p w:rsidR="00F74213" w:rsidRPr="00684339" w:rsidRDefault="00F74213" w:rsidP="00684339">
      <w:pPr>
        <w:pStyle w:val="Listaszerbekezds"/>
        <w:widowControl w:val="0"/>
        <w:numPr>
          <w:ilvl w:val="1"/>
          <w:numId w:val="23"/>
        </w:numPr>
        <w:tabs>
          <w:tab w:val="left" w:pos="567"/>
          <w:tab w:val="left" w:pos="1134"/>
        </w:tabs>
        <w:suppressAutoHyphens/>
        <w:spacing w:before="240"/>
        <w:ind w:right="-142"/>
        <w:rPr>
          <w:rFonts w:ascii="Palatino Linotype" w:hAnsi="Palatino Linotype"/>
          <w:b/>
          <w:sz w:val="24"/>
          <w:szCs w:val="24"/>
        </w:rPr>
      </w:pPr>
      <w:r w:rsidRPr="00684339">
        <w:rPr>
          <w:rFonts w:ascii="Palatino Linotype" w:hAnsi="Palatino Linotype"/>
          <w:b/>
          <w:sz w:val="24"/>
          <w:szCs w:val="24"/>
        </w:rPr>
        <w:t>A tantárgy tanításának célja</w:t>
      </w:r>
    </w:p>
    <w:p w:rsidR="00F74213" w:rsidRPr="008C225A" w:rsidRDefault="00F74213" w:rsidP="00661354">
      <w:pPr>
        <w:pStyle w:val="2szintszveg"/>
        <w:tabs>
          <w:tab w:val="num" w:pos="567"/>
        </w:tabs>
        <w:ind w:left="567" w:right="-142"/>
      </w:pPr>
      <w:r w:rsidRPr="008C225A">
        <w:t>A néprajz tantárgy oktatásának célja, hogy a Népi kézműves szakos diákok átf</w:t>
      </w:r>
      <w:r w:rsidRPr="008C225A">
        <w:t>o</w:t>
      </w:r>
      <w:r w:rsidRPr="008C225A">
        <w:t>gó képet kapjanak az egyetemes és a magyar szakmai néprajz legfontosabb ko</w:t>
      </w:r>
      <w:r w:rsidRPr="008C225A">
        <w:t>r</w:t>
      </w:r>
      <w:r w:rsidRPr="008C225A">
        <w:t>szakairól, a legfontosabb néprajzi tájegységek gyapjúszövő kultúrájáról, a legn</w:t>
      </w:r>
      <w:r w:rsidRPr="008C225A">
        <w:t>e</w:t>
      </w:r>
      <w:r w:rsidRPr="008C225A">
        <w:t>vesebb műhelyekről, és alkotókról. A szakképzés jellegéből adódóan kiemelt cél az egyes népművészeti, népi iparművészeti stílusok, műhelyek, korszakok, b</w:t>
      </w:r>
      <w:r w:rsidRPr="008C225A">
        <w:t>e</w:t>
      </w:r>
      <w:r w:rsidRPr="008C225A">
        <w:t xml:space="preserve">mutatása. </w:t>
      </w:r>
    </w:p>
    <w:p w:rsidR="00F74213" w:rsidRPr="00684339" w:rsidRDefault="00F74213" w:rsidP="00684339">
      <w:pPr>
        <w:pStyle w:val="Listaszerbekezds"/>
        <w:widowControl w:val="0"/>
        <w:numPr>
          <w:ilvl w:val="1"/>
          <w:numId w:val="23"/>
        </w:numPr>
        <w:tabs>
          <w:tab w:val="left" w:pos="567"/>
          <w:tab w:val="left" w:pos="1134"/>
        </w:tabs>
        <w:suppressAutoHyphens/>
        <w:spacing w:before="240"/>
        <w:ind w:right="-142"/>
        <w:rPr>
          <w:rFonts w:ascii="Palatino Linotype" w:hAnsi="Palatino Linotype"/>
          <w:b/>
          <w:sz w:val="24"/>
          <w:szCs w:val="24"/>
        </w:rPr>
      </w:pPr>
      <w:r w:rsidRPr="00684339">
        <w:rPr>
          <w:rFonts w:ascii="Palatino Linotype" w:hAnsi="Palatino Linotype"/>
          <w:b/>
          <w:sz w:val="24"/>
          <w:szCs w:val="24"/>
        </w:rPr>
        <w:t>Kapcsolódó közismereti, szakmai tartalmak</w:t>
      </w:r>
    </w:p>
    <w:p w:rsidR="00F74213" w:rsidRPr="00D7382A" w:rsidRDefault="00F74213" w:rsidP="00661354">
      <w:pPr>
        <w:tabs>
          <w:tab w:val="num" w:pos="432"/>
        </w:tabs>
        <w:ind w:left="567" w:right="-142"/>
        <w:rPr>
          <w:rFonts w:ascii="Palatino Linotype" w:hAnsi="Palatino Linotype"/>
          <w:color w:val="000000"/>
          <w:sz w:val="24"/>
          <w:szCs w:val="24"/>
        </w:rPr>
      </w:pPr>
      <w:r w:rsidRPr="00D7382A">
        <w:rPr>
          <w:rFonts w:ascii="Palatino Linotype" w:hAnsi="Palatino Linotype"/>
          <w:color w:val="000000"/>
          <w:sz w:val="24"/>
          <w:szCs w:val="24"/>
        </w:rPr>
        <w:t>Történelmi-, földrajzi ismeretek, művészettörténet</w:t>
      </w:r>
      <w:r>
        <w:rPr>
          <w:rFonts w:ascii="Palatino Linotype" w:hAnsi="Palatino Linotype"/>
          <w:color w:val="000000"/>
          <w:sz w:val="24"/>
          <w:szCs w:val="24"/>
        </w:rPr>
        <w:t>.</w:t>
      </w:r>
    </w:p>
    <w:p w:rsidR="00F74213" w:rsidRPr="00F42B03"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 xml:space="preserve">Témakörök </w:t>
      </w:r>
    </w:p>
    <w:p w:rsidR="00F74213" w:rsidRPr="00E67AC5" w:rsidRDefault="00F74213" w:rsidP="00684339">
      <w:pPr>
        <w:pStyle w:val="3szint"/>
        <w:numPr>
          <w:ilvl w:val="2"/>
          <w:numId w:val="23"/>
        </w:numPr>
        <w:tabs>
          <w:tab w:val="left" w:pos="1701"/>
        </w:tabs>
        <w:ind w:left="720" w:right="-142" w:firstLine="0"/>
        <w:rPr>
          <w:i/>
        </w:rPr>
      </w:pPr>
      <w:r w:rsidRPr="005B53F6">
        <w:t>Tájegységek gyapjúszövés kultúrája, szőnyegei</w:t>
      </w:r>
      <w:r w:rsidRPr="005B53F6">
        <w:tab/>
      </w:r>
      <w:r w:rsidRPr="00E67AC5">
        <w:rPr>
          <w:i/>
        </w:rPr>
        <w:t>63 óra</w:t>
      </w:r>
    </w:p>
    <w:p w:rsidR="00F74213" w:rsidRPr="00A54D87" w:rsidRDefault="00F74213" w:rsidP="00661354">
      <w:pPr>
        <w:pStyle w:val="3szintszveg"/>
        <w:ind w:right="-142"/>
        <w:jc w:val="left"/>
      </w:pPr>
      <w:r w:rsidRPr="00A54D87">
        <w:t>A szőnyegek szövésének jelentős területei, jellemző szőnyegei, gyapjú szőttesei</w:t>
      </w:r>
    </w:p>
    <w:p w:rsidR="00F74213" w:rsidRPr="00A54D87" w:rsidRDefault="00F74213" w:rsidP="00661354">
      <w:pPr>
        <w:pStyle w:val="3szintszveg"/>
        <w:ind w:right="-142"/>
        <w:jc w:val="left"/>
      </w:pPr>
      <w:r w:rsidRPr="00A54D87">
        <w:t>A magyar nyelvterület gyapjúszövő kultúrája</w:t>
      </w:r>
    </w:p>
    <w:p w:rsidR="00F74213" w:rsidRPr="00A54D87" w:rsidRDefault="00F74213" w:rsidP="00661354">
      <w:pPr>
        <w:pStyle w:val="3szintszveg"/>
        <w:ind w:right="-142"/>
        <w:jc w:val="left"/>
      </w:pPr>
      <w:r w:rsidRPr="00A54D87">
        <w:t xml:space="preserve">Erdély szőnyegei, </w:t>
      </w:r>
    </w:p>
    <w:p w:rsidR="00F74213" w:rsidRPr="00A54D87" w:rsidRDefault="00F74213" w:rsidP="00661354">
      <w:pPr>
        <w:pStyle w:val="3szintszveg"/>
        <w:ind w:right="-142"/>
        <w:jc w:val="left"/>
      </w:pPr>
      <w:r w:rsidRPr="00A54D87">
        <w:t>Székelyföld festékesei</w:t>
      </w:r>
    </w:p>
    <w:p w:rsidR="00F74213" w:rsidRPr="00A54D87" w:rsidRDefault="00F74213" w:rsidP="00661354">
      <w:pPr>
        <w:pStyle w:val="3szintszveg"/>
        <w:ind w:right="-142"/>
        <w:jc w:val="left"/>
      </w:pPr>
      <w:r w:rsidRPr="00A54D87">
        <w:t>Csángó szőnyegek és szőttesek</w:t>
      </w:r>
    </w:p>
    <w:p w:rsidR="00F74213" w:rsidRPr="00A54D87" w:rsidRDefault="00F74213" w:rsidP="00661354">
      <w:pPr>
        <w:pStyle w:val="3szintszveg"/>
        <w:ind w:right="-142"/>
        <w:jc w:val="left"/>
      </w:pPr>
      <w:r w:rsidRPr="00A54D87">
        <w:t>Bukovinai festékesek</w:t>
      </w:r>
    </w:p>
    <w:p w:rsidR="00F74213" w:rsidRPr="00DF48E6" w:rsidRDefault="00F74213" w:rsidP="00661354">
      <w:pPr>
        <w:pStyle w:val="3szintszveg"/>
        <w:ind w:right="-142"/>
        <w:jc w:val="left"/>
        <w:rPr>
          <w:b/>
          <w:color w:val="0070C0"/>
        </w:rPr>
      </w:pPr>
      <w:r w:rsidRPr="00A54D87">
        <w:t>Délvidék szőnyegei</w:t>
      </w:r>
      <w:r w:rsidRPr="00DF48E6">
        <w:rPr>
          <w:b/>
          <w:color w:val="0070C0"/>
        </w:rPr>
        <w:tab/>
      </w:r>
    </w:p>
    <w:p w:rsidR="00F74213" w:rsidRPr="00684339" w:rsidRDefault="00F74213" w:rsidP="00684339">
      <w:pPr>
        <w:pStyle w:val="3szint"/>
        <w:numPr>
          <w:ilvl w:val="2"/>
          <w:numId w:val="23"/>
        </w:numPr>
        <w:tabs>
          <w:tab w:val="left" w:pos="1701"/>
        </w:tabs>
        <w:ind w:left="720" w:right="-142" w:firstLine="0"/>
        <w:rPr>
          <w:i/>
        </w:rPr>
      </w:pPr>
      <w:r w:rsidRPr="005B53F6">
        <w:t>Korok és szőnyegek</w:t>
      </w:r>
      <w:r w:rsidRPr="005B53F6">
        <w:tab/>
      </w:r>
      <w:r w:rsidRPr="00684339">
        <w:rPr>
          <w:i/>
        </w:rPr>
        <w:t>63 óra</w:t>
      </w:r>
    </w:p>
    <w:p w:rsidR="00F74213" w:rsidRPr="00A54D87" w:rsidRDefault="00F74213" w:rsidP="00661354">
      <w:pPr>
        <w:pStyle w:val="3szintszveg"/>
        <w:ind w:right="-142"/>
        <w:jc w:val="left"/>
      </w:pPr>
      <w:r w:rsidRPr="00A54D87">
        <w:t>Régi korok szőnyegei</w:t>
      </w:r>
    </w:p>
    <w:p w:rsidR="00F74213" w:rsidRPr="00A54D87" w:rsidRDefault="00F74213" w:rsidP="00661354">
      <w:pPr>
        <w:pStyle w:val="3szintszveg"/>
        <w:ind w:right="-142"/>
        <w:jc w:val="left"/>
      </w:pPr>
      <w:r w:rsidRPr="00A54D87">
        <w:t>Csomózott és kilim szőnyegek</w:t>
      </w:r>
    </w:p>
    <w:p w:rsidR="00F74213" w:rsidRPr="00A54D87" w:rsidRDefault="00F74213" w:rsidP="00661354">
      <w:pPr>
        <w:pStyle w:val="3szintszveg"/>
        <w:ind w:right="-142"/>
        <w:jc w:val="left"/>
      </w:pPr>
      <w:r w:rsidRPr="00A54D87">
        <w:lastRenderedPageBreak/>
        <w:t>Gyapjú szőnyegek, szőttesek, festékesek</w:t>
      </w:r>
    </w:p>
    <w:p w:rsidR="00F74213" w:rsidRPr="00A54D87" w:rsidRDefault="00F74213" w:rsidP="00661354">
      <w:pPr>
        <w:pStyle w:val="3szintszveg"/>
        <w:ind w:right="-142"/>
        <w:jc w:val="left"/>
      </w:pPr>
      <w:r w:rsidRPr="00A54D87">
        <w:t>Csergék</w:t>
      </w:r>
    </w:p>
    <w:p w:rsidR="00F74213" w:rsidRPr="00A54D87" w:rsidRDefault="00F74213" w:rsidP="00661354">
      <w:pPr>
        <w:pStyle w:val="3szintszveg"/>
        <w:ind w:right="-142"/>
        <w:jc w:val="left"/>
      </w:pPr>
      <w:r w:rsidRPr="00A54D87">
        <w:t>Kender szőnyegek</w:t>
      </w:r>
    </w:p>
    <w:p w:rsidR="00F74213" w:rsidRPr="00A54D87" w:rsidRDefault="00F74213" w:rsidP="00661354">
      <w:pPr>
        <w:pStyle w:val="3szintszveg"/>
        <w:ind w:right="-142"/>
        <w:jc w:val="left"/>
      </w:pPr>
      <w:r w:rsidRPr="00A54D87">
        <w:t>Rongy</w:t>
      </w:r>
      <w:r>
        <w:t>-</w:t>
      </w:r>
      <w:r w:rsidRPr="00A54D87">
        <w:t>szőnyegek</w:t>
      </w:r>
    </w:p>
    <w:p w:rsidR="00F74213" w:rsidRPr="00A54D87" w:rsidRDefault="00F74213" w:rsidP="00661354">
      <w:pPr>
        <w:pStyle w:val="3szintszveg"/>
        <w:ind w:right="-142"/>
        <w:jc w:val="left"/>
      </w:pPr>
      <w:r w:rsidRPr="00A54D87">
        <w:t xml:space="preserve">XIX. század vége – XX. század első fele szőnyegei, szövő műhelyei </w:t>
      </w:r>
      <w:r>
        <w:t xml:space="preserve"> </w:t>
      </w:r>
      <w:r w:rsidRPr="00A54D87">
        <w:t>Erdélyben</w:t>
      </w:r>
    </w:p>
    <w:p w:rsidR="00F74213" w:rsidRPr="00A54D87" w:rsidRDefault="00F74213" w:rsidP="00661354">
      <w:pPr>
        <w:pStyle w:val="3szintszveg"/>
        <w:ind w:right="-142"/>
        <w:jc w:val="left"/>
      </w:pPr>
      <w:r w:rsidRPr="00A54D87">
        <w:t>Háziipari mozgalom</w:t>
      </w:r>
    </w:p>
    <w:p w:rsidR="00F74213" w:rsidRPr="00A54D87" w:rsidRDefault="00F74213" w:rsidP="00661354">
      <w:pPr>
        <w:pStyle w:val="3szintszveg"/>
        <w:ind w:right="-142"/>
        <w:jc w:val="left"/>
      </w:pPr>
      <w:r w:rsidRPr="00A54D87">
        <w:t xml:space="preserve">Torontáli szőnyegek, </w:t>
      </w:r>
    </w:p>
    <w:p w:rsidR="00F74213" w:rsidRPr="00A54D87" w:rsidRDefault="00F74213" w:rsidP="00661354">
      <w:pPr>
        <w:pStyle w:val="3szintszveg"/>
        <w:ind w:right="-142"/>
        <w:jc w:val="left"/>
      </w:pPr>
      <w:r w:rsidRPr="00A54D87">
        <w:t xml:space="preserve">Háziipari szövetkezetek szőnyegei, </w:t>
      </w:r>
    </w:p>
    <w:p w:rsidR="00F74213" w:rsidRPr="00A54D87" w:rsidRDefault="00F74213" w:rsidP="00661354">
      <w:pPr>
        <w:pStyle w:val="3szintszveg"/>
        <w:ind w:right="-142"/>
        <w:jc w:val="left"/>
      </w:pPr>
      <w:r w:rsidRPr="00A54D87">
        <w:t>Huszka József gyűjteménye, (1909.)</w:t>
      </w:r>
      <w:r>
        <w:t xml:space="preserve"> </w:t>
      </w:r>
      <w:r w:rsidRPr="00A54D87">
        <w:t>Visky Károly rajzai a festékes szőnyegekről</w:t>
      </w:r>
    </w:p>
    <w:p w:rsidR="00F74213" w:rsidRPr="00A54D87" w:rsidRDefault="00F74213" w:rsidP="00661354">
      <w:pPr>
        <w:pStyle w:val="3szintszveg"/>
        <w:ind w:right="-142"/>
        <w:jc w:val="left"/>
      </w:pPr>
      <w:r w:rsidRPr="00A54D87">
        <w:t>XX. század 2. felének festékesei Erdélyben</w:t>
      </w:r>
    </w:p>
    <w:p w:rsidR="00F74213" w:rsidRPr="00A54D87" w:rsidRDefault="00F74213" w:rsidP="00661354">
      <w:pPr>
        <w:pStyle w:val="3szintszveg"/>
        <w:ind w:right="-142"/>
        <w:jc w:val="left"/>
      </w:pPr>
      <w:r w:rsidRPr="00A54D87">
        <w:t>Kortárs népművészet</w:t>
      </w:r>
    </w:p>
    <w:p w:rsidR="00F74213" w:rsidRPr="00B40EFF"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i/>
          <w:sz w:val="24"/>
          <w:szCs w:val="24"/>
        </w:rPr>
      </w:pPr>
      <w:r w:rsidRPr="00B40EFF">
        <w:rPr>
          <w:rFonts w:ascii="Palatino Linotype" w:hAnsi="Palatino Linotype"/>
          <w:b/>
          <w:i/>
          <w:sz w:val="24"/>
          <w:szCs w:val="24"/>
        </w:rPr>
        <w:t>A képzés javasolt helyszíne (ajánlás)</w:t>
      </w:r>
    </w:p>
    <w:p w:rsidR="00F74213" w:rsidRPr="00684339" w:rsidRDefault="00F74213" w:rsidP="00661354">
      <w:pPr>
        <w:tabs>
          <w:tab w:val="left" w:pos="567"/>
          <w:tab w:val="num" w:pos="993"/>
        </w:tabs>
        <w:ind w:left="567" w:right="-142"/>
        <w:rPr>
          <w:rFonts w:ascii="Palatino Linotype" w:hAnsi="Palatino Linotype"/>
          <w:i/>
          <w:color w:val="000000"/>
          <w:sz w:val="24"/>
          <w:szCs w:val="24"/>
        </w:rPr>
      </w:pPr>
      <w:r w:rsidRPr="00684339">
        <w:rPr>
          <w:rFonts w:ascii="Palatino Linotype" w:hAnsi="Palatino Linotype"/>
          <w:i/>
          <w:color w:val="000000"/>
          <w:kern w:val="1"/>
          <w:sz w:val="24"/>
          <w:szCs w:val="24"/>
          <w:lang w:eastAsia="hi-IN" w:bidi="hi-IN"/>
        </w:rPr>
        <w:t>Szaktanterem, tanműhely, múzeumok</w:t>
      </w:r>
    </w:p>
    <w:p w:rsidR="00F74213" w:rsidRPr="00B40EFF" w:rsidRDefault="00F74213" w:rsidP="00684339">
      <w:pPr>
        <w:widowControl w:val="0"/>
        <w:numPr>
          <w:ilvl w:val="1"/>
          <w:numId w:val="23"/>
        </w:numPr>
        <w:tabs>
          <w:tab w:val="left" w:pos="567"/>
          <w:tab w:val="left" w:pos="1134"/>
        </w:tabs>
        <w:suppressAutoHyphens/>
        <w:spacing w:before="240"/>
        <w:ind w:left="567" w:right="-142" w:firstLine="0"/>
        <w:jc w:val="both"/>
        <w:rPr>
          <w:rFonts w:ascii="Palatino Linotype" w:hAnsi="Palatino Linotype"/>
          <w:b/>
          <w:i/>
          <w:sz w:val="24"/>
          <w:szCs w:val="24"/>
        </w:rPr>
      </w:pPr>
      <w:r w:rsidRPr="00B40EFF">
        <w:rPr>
          <w:rFonts w:ascii="Palatino Linotype" w:hAnsi="Palatino Linotype"/>
          <w:b/>
          <w:i/>
          <w:sz w:val="24"/>
          <w:szCs w:val="24"/>
        </w:rPr>
        <w:t>A tantárgy elsajátítása során alkalmazható sajátos módszerek, tanulói tevékenységformák (ajánlás)</w:t>
      </w:r>
    </w:p>
    <w:p w:rsidR="00F74213" w:rsidRPr="00B40EFF" w:rsidRDefault="00F74213" w:rsidP="00B328F3">
      <w:pPr>
        <w:pStyle w:val="3szint"/>
        <w:numPr>
          <w:ilvl w:val="2"/>
          <w:numId w:val="23"/>
        </w:numPr>
        <w:tabs>
          <w:tab w:val="clear" w:pos="9212"/>
          <w:tab w:val="right" w:pos="1540"/>
        </w:tabs>
        <w:ind w:left="1560" w:right="-142"/>
        <w:rPr>
          <w:i/>
        </w:rPr>
      </w:pPr>
      <w:r w:rsidRPr="00B40EFF">
        <w:rPr>
          <w:i/>
        </w:rPr>
        <w:t>A tantárgy elsajátítása során alkalmazható tanulói tevékenységfo</w:t>
      </w:r>
      <w:r w:rsidRPr="00B40EFF">
        <w:rPr>
          <w:i/>
        </w:rPr>
        <w:t>r</w:t>
      </w:r>
      <w:r w:rsidRPr="00B40EFF">
        <w:rPr>
          <w:i/>
        </w:rPr>
        <w:t>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2852"/>
        <w:gridCol w:w="928"/>
        <w:gridCol w:w="992"/>
        <w:gridCol w:w="992"/>
        <w:gridCol w:w="2800"/>
      </w:tblGrid>
      <w:tr w:rsidR="00F74213" w:rsidRPr="00C21E84" w:rsidTr="00684339">
        <w:tc>
          <w:tcPr>
            <w:tcW w:w="722" w:type="dxa"/>
            <w:vMerge w:val="restart"/>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sor-szám</w:t>
            </w:r>
          </w:p>
        </w:tc>
        <w:tc>
          <w:tcPr>
            <w:tcW w:w="2853"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tevékenységforma</w:t>
            </w:r>
          </w:p>
        </w:tc>
        <w:tc>
          <w:tcPr>
            <w:tcW w:w="2912" w:type="dxa"/>
            <w:gridSpan w:val="3"/>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p w:rsidR="00F74213" w:rsidRPr="00705D6E" w:rsidRDefault="00F74213" w:rsidP="00684339">
            <w:pPr>
              <w:ind w:right="-142"/>
              <w:jc w:val="center"/>
              <w:rPr>
                <w:rFonts w:ascii="Palatino Linotype" w:hAnsi="Palatino Linotype"/>
                <w:b/>
                <w:color w:val="000000"/>
                <w:sz w:val="20"/>
                <w:szCs w:val="20"/>
              </w:rPr>
            </w:pPr>
          </w:p>
        </w:tc>
        <w:tc>
          <w:tcPr>
            <w:tcW w:w="2801"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felszerelések</w:t>
            </w:r>
          </w:p>
        </w:tc>
      </w:tr>
      <w:tr w:rsidR="00F74213" w:rsidRPr="00C21E84" w:rsidTr="00684339">
        <w:tc>
          <w:tcPr>
            <w:tcW w:w="722" w:type="dxa"/>
            <w:vMerge/>
          </w:tcPr>
          <w:p w:rsidR="00F74213" w:rsidRPr="00705D6E" w:rsidRDefault="00F74213" w:rsidP="00684339">
            <w:pPr>
              <w:ind w:right="-142"/>
              <w:rPr>
                <w:rFonts w:ascii="Palatino Linotype" w:hAnsi="Palatino Linotype"/>
                <w:color w:val="000000"/>
                <w:sz w:val="20"/>
                <w:szCs w:val="20"/>
              </w:rPr>
            </w:pPr>
          </w:p>
        </w:tc>
        <w:tc>
          <w:tcPr>
            <w:tcW w:w="2853" w:type="dxa"/>
            <w:vMerge/>
          </w:tcPr>
          <w:p w:rsidR="00F74213" w:rsidRPr="00705D6E" w:rsidRDefault="00F74213" w:rsidP="00684339">
            <w:pPr>
              <w:ind w:right="-142"/>
              <w:rPr>
                <w:rFonts w:ascii="Palatino Linotype" w:hAnsi="Palatino Linotype"/>
                <w:color w:val="000000"/>
                <w:sz w:val="20"/>
                <w:szCs w:val="20"/>
              </w:rPr>
            </w:pPr>
          </w:p>
        </w:tc>
        <w:tc>
          <w:tcPr>
            <w:tcW w:w="928"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992"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992"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2801" w:type="dxa"/>
            <w:vMerge/>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72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feldolgozó tev</w:t>
            </w:r>
            <w:r w:rsidRPr="00705D6E">
              <w:rPr>
                <w:rFonts w:ascii="Palatino Linotype" w:hAnsi="Palatino Linotype"/>
                <w:color w:val="000000"/>
                <w:sz w:val="20"/>
                <w:szCs w:val="20"/>
              </w:rPr>
              <w:t>é</w:t>
            </w:r>
            <w:r w:rsidRPr="00705D6E">
              <w:rPr>
                <w:rFonts w:ascii="Palatino Linotype" w:hAnsi="Palatino Linotype"/>
                <w:color w:val="000000"/>
                <w:sz w:val="20"/>
                <w:szCs w:val="20"/>
              </w:rPr>
              <w:t>kenységek</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72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1.</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Hallott szöveg feladattal vez</w:t>
            </w:r>
            <w:r w:rsidRPr="00705D6E">
              <w:rPr>
                <w:rFonts w:ascii="Palatino Linotype" w:hAnsi="Palatino Linotype"/>
                <w:color w:val="000000"/>
                <w:sz w:val="20"/>
                <w:szCs w:val="20"/>
              </w:rPr>
              <w:t>e</w:t>
            </w:r>
            <w:r w:rsidRPr="00705D6E">
              <w:rPr>
                <w:rFonts w:ascii="Palatino Linotype" w:hAnsi="Palatino Linotype"/>
                <w:color w:val="000000"/>
                <w:sz w:val="20"/>
                <w:szCs w:val="20"/>
              </w:rPr>
              <w:t>tett feldolgozása</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72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2.</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feladattal vezetett rendszerezése</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72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Ismeret</w:t>
            </w:r>
            <w:r>
              <w:rPr>
                <w:rFonts w:ascii="Palatino Linotype" w:hAnsi="Palatino Linotype"/>
                <w:color w:val="000000"/>
                <w:sz w:val="20"/>
                <w:szCs w:val="20"/>
              </w:rPr>
              <w:t>-</w:t>
            </w:r>
            <w:r w:rsidRPr="00705D6E">
              <w:rPr>
                <w:rFonts w:ascii="Palatino Linotype" w:hAnsi="Palatino Linotype"/>
                <w:color w:val="000000"/>
                <w:sz w:val="20"/>
                <w:szCs w:val="20"/>
              </w:rPr>
              <w:t>alkalmazási gyakorló tevékenységek, feladatok</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72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1.</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Leírás készítése</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72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2.</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utólagos isme</w:t>
            </w:r>
            <w:r w:rsidRPr="00705D6E">
              <w:rPr>
                <w:rFonts w:ascii="Palatino Linotype" w:hAnsi="Palatino Linotype"/>
                <w:color w:val="000000"/>
                <w:sz w:val="20"/>
                <w:szCs w:val="20"/>
              </w:rPr>
              <w:t>r</w:t>
            </w:r>
            <w:r w:rsidRPr="00705D6E">
              <w:rPr>
                <w:rFonts w:ascii="Palatino Linotype" w:hAnsi="Palatino Linotype"/>
                <w:color w:val="000000"/>
                <w:sz w:val="20"/>
                <w:szCs w:val="20"/>
              </w:rPr>
              <w:t>tetése szóban</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72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.3.</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helyszíni isme</w:t>
            </w:r>
            <w:r w:rsidRPr="00705D6E">
              <w:rPr>
                <w:rFonts w:ascii="Palatino Linotype" w:hAnsi="Palatino Linotype"/>
                <w:color w:val="000000"/>
                <w:sz w:val="20"/>
                <w:szCs w:val="20"/>
              </w:rPr>
              <w:t>r</w:t>
            </w:r>
            <w:r w:rsidRPr="00705D6E">
              <w:rPr>
                <w:rFonts w:ascii="Palatino Linotype" w:hAnsi="Palatino Linotype"/>
                <w:color w:val="000000"/>
                <w:sz w:val="20"/>
                <w:szCs w:val="20"/>
              </w:rPr>
              <w:t>tetése szóban</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Képi információk körében</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3.1</w:t>
            </w:r>
            <w:r>
              <w:rPr>
                <w:rFonts w:ascii="Palatino Linotype" w:hAnsi="Palatino Linotype"/>
                <w:color w:val="000000"/>
                <w:sz w:val="20"/>
                <w:szCs w:val="20"/>
              </w:rPr>
              <w:t>.</w:t>
            </w:r>
          </w:p>
        </w:tc>
        <w:tc>
          <w:tcPr>
            <w:tcW w:w="2853" w:type="dxa"/>
          </w:tcPr>
          <w:p w:rsidR="00F74213" w:rsidRPr="00705D6E" w:rsidRDefault="00F74213" w:rsidP="00684339">
            <w:pPr>
              <w:ind w:right="-142"/>
              <w:rPr>
                <w:rFonts w:ascii="Palatino Linotype" w:hAnsi="Palatino Linotype"/>
                <w:color w:val="000000"/>
                <w:sz w:val="20"/>
                <w:szCs w:val="20"/>
              </w:rPr>
            </w:pPr>
            <w:r>
              <w:rPr>
                <w:rFonts w:ascii="Palatino Linotype" w:hAnsi="Palatino Linotype"/>
                <w:color w:val="000000"/>
                <w:sz w:val="20"/>
                <w:szCs w:val="20"/>
              </w:rPr>
              <w:t>Á</w:t>
            </w:r>
            <w:r w:rsidRPr="00705D6E">
              <w:rPr>
                <w:rFonts w:ascii="Palatino Linotype" w:hAnsi="Palatino Linotype"/>
                <w:color w:val="000000"/>
                <w:sz w:val="20"/>
                <w:szCs w:val="20"/>
              </w:rPr>
              <w:t>brázoló rajzok értelmezése</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 xml:space="preserve">4. </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Komplex információk körében</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4.1</w:t>
            </w:r>
            <w:r>
              <w:rPr>
                <w:rFonts w:ascii="Palatino Linotype" w:hAnsi="Palatino Linotype"/>
                <w:color w:val="000000"/>
                <w:sz w:val="20"/>
                <w:szCs w:val="20"/>
              </w:rPr>
              <w:t>.</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Esetleírás készítése műhelyl</w:t>
            </w:r>
            <w:r w:rsidRPr="00705D6E">
              <w:rPr>
                <w:rFonts w:ascii="Palatino Linotype" w:hAnsi="Palatino Linotype"/>
                <w:color w:val="000000"/>
                <w:sz w:val="20"/>
                <w:szCs w:val="20"/>
              </w:rPr>
              <w:t>á</w:t>
            </w:r>
            <w:r w:rsidRPr="00705D6E">
              <w:rPr>
                <w:rFonts w:ascii="Palatino Linotype" w:hAnsi="Palatino Linotype"/>
                <w:color w:val="000000"/>
                <w:sz w:val="20"/>
                <w:szCs w:val="20"/>
              </w:rPr>
              <w:t>togatásról</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4.4</w:t>
            </w:r>
            <w:r>
              <w:rPr>
                <w:rFonts w:ascii="Palatino Linotype" w:hAnsi="Palatino Linotype"/>
                <w:color w:val="000000"/>
                <w:sz w:val="20"/>
                <w:szCs w:val="20"/>
              </w:rPr>
              <w:t>2.</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Esemény helyszíni értékelése szóban, felkészülés után</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Csoportos munkaformák kör</w:t>
            </w:r>
            <w:r w:rsidRPr="00705D6E">
              <w:rPr>
                <w:rFonts w:ascii="Palatino Linotype" w:hAnsi="Palatino Linotype"/>
                <w:color w:val="000000"/>
                <w:sz w:val="20"/>
                <w:szCs w:val="20"/>
              </w:rPr>
              <w:t>é</w:t>
            </w:r>
            <w:r w:rsidRPr="00705D6E">
              <w:rPr>
                <w:rFonts w:ascii="Palatino Linotype" w:hAnsi="Palatino Linotype"/>
                <w:color w:val="000000"/>
                <w:sz w:val="20"/>
                <w:szCs w:val="20"/>
              </w:rPr>
              <w:t>ben</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lastRenderedPageBreak/>
              <w:t>5.</w:t>
            </w:r>
            <w:r>
              <w:rPr>
                <w:rFonts w:ascii="Palatino Linotype" w:hAnsi="Palatino Linotype"/>
                <w:color w:val="000000"/>
                <w:sz w:val="20"/>
                <w:szCs w:val="20"/>
              </w:rPr>
              <w:t>1.</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Információk rendszerezése mozaik feladattal</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r>
              <w:rPr>
                <w:rFonts w:ascii="Palatino Linotype" w:hAnsi="Palatino Linotype"/>
                <w:color w:val="000000"/>
                <w:sz w:val="20"/>
                <w:szCs w:val="20"/>
              </w:rPr>
              <w:t>2.</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Kiscsoportos szakmai munk</w:t>
            </w:r>
            <w:r w:rsidRPr="00705D6E">
              <w:rPr>
                <w:rFonts w:ascii="Palatino Linotype" w:hAnsi="Palatino Linotype"/>
                <w:color w:val="000000"/>
                <w:sz w:val="20"/>
                <w:szCs w:val="20"/>
              </w:rPr>
              <w:t>a</w:t>
            </w:r>
            <w:r w:rsidRPr="00705D6E">
              <w:rPr>
                <w:rFonts w:ascii="Palatino Linotype" w:hAnsi="Palatino Linotype"/>
                <w:color w:val="000000"/>
                <w:sz w:val="20"/>
                <w:szCs w:val="20"/>
              </w:rPr>
              <w:t>végzés irányítással</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6.</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Gyakorlati munkavégzés kör</w:t>
            </w:r>
            <w:r w:rsidRPr="00705D6E">
              <w:rPr>
                <w:rFonts w:ascii="Palatino Linotype" w:hAnsi="Palatino Linotype"/>
                <w:color w:val="000000"/>
                <w:sz w:val="20"/>
                <w:szCs w:val="20"/>
              </w:rPr>
              <w:t>é</w:t>
            </w:r>
            <w:r w:rsidRPr="00705D6E">
              <w:rPr>
                <w:rFonts w:ascii="Palatino Linotype" w:hAnsi="Palatino Linotype"/>
                <w:color w:val="000000"/>
                <w:sz w:val="20"/>
                <w:szCs w:val="20"/>
              </w:rPr>
              <w:t>ben</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7.</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Üzemeltetési tevékenységek körében</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shd w:val="clear" w:color="auto" w:fill="D9D9D9"/>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w:t>
            </w:r>
          </w:p>
        </w:tc>
        <w:tc>
          <w:tcPr>
            <w:tcW w:w="2853"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Vizsgálati tevékenységek k</w:t>
            </w:r>
            <w:r w:rsidRPr="00705D6E">
              <w:rPr>
                <w:rFonts w:ascii="Palatino Linotype" w:hAnsi="Palatino Linotype"/>
                <w:color w:val="000000"/>
                <w:sz w:val="20"/>
                <w:szCs w:val="20"/>
              </w:rPr>
              <w:t>ö</w:t>
            </w:r>
            <w:r w:rsidRPr="00705D6E">
              <w:rPr>
                <w:rFonts w:ascii="Palatino Linotype" w:hAnsi="Palatino Linotype"/>
                <w:color w:val="000000"/>
                <w:sz w:val="20"/>
                <w:szCs w:val="20"/>
              </w:rPr>
              <w:t>rében</w:t>
            </w:r>
          </w:p>
        </w:tc>
        <w:tc>
          <w:tcPr>
            <w:tcW w:w="928"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992"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8.1</w:t>
            </w:r>
            <w:r>
              <w:rPr>
                <w:rFonts w:ascii="Palatino Linotype" w:hAnsi="Palatino Linotype"/>
                <w:color w:val="000000"/>
                <w:sz w:val="20"/>
                <w:szCs w:val="20"/>
              </w:rPr>
              <w:t>.</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Technológiai próbák végzése</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801"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w:t>
            </w:r>
            <w:r>
              <w:rPr>
                <w:rFonts w:ascii="Palatino Linotype" w:hAnsi="Palatino Linotype"/>
                <w:color w:val="000000"/>
                <w:sz w:val="20"/>
                <w:szCs w:val="20"/>
              </w:rPr>
              <w:t>2.</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Anyagminták azonosítása</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80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r w:rsidR="00F74213" w:rsidRPr="00705D6E" w:rsidTr="00684339">
        <w:tc>
          <w:tcPr>
            <w:tcW w:w="722" w:type="dxa"/>
            <w:vAlign w:val="center"/>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w:t>
            </w:r>
            <w:r>
              <w:rPr>
                <w:rFonts w:ascii="Palatino Linotype" w:hAnsi="Palatino Linotype"/>
                <w:color w:val="000000"/>
                <w:sz w:val="20"/>
                <w:szCs w:val="20"/>
              </w:rPr>
              <w:t>3.</w:t>
            </w:r>
          </w:p>
        </w:tc>
        <w:tc>
          <w:tcPr>
            <w:tcW w:w="285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Tárgyminták azonosítása</w:t>
            </w:r>
          </w:p>
        </w:tc>
        <w:tc>
          <w:tcPr>
            <w:tcW w:w="92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80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bl>
    <w:p w:rsidR="00F74213" w:rsidRPr="003731D1" w:rsidRDefault="00F74213" w:rsidP="00B328F3">
      <w:pPr>
        <w:pStyle w:val="3szint"/>
        <w:numPr>
          <w:ilvl w:val="2"/>
          <w:numId w:val="23"/>
        </w:numPr>
        <w:tabs>
          <w:tab w:val="clear" w:pos="9212"/>
          <w:tab w:val="right" w:pos="1320"/>
        </w:tabs>
        <w:ind w:left="1276" w:right="-142" w:hanging="916"/>
        <w:rPr>
          <w:i/>
        </w:rPr>
      </w:pPr>
      <w:r w:rsidRPr="003731D1">
        <w:rPr>
          <w:i/>
        </w:rPr>
        <w:t>A tantárgy elsajátítása során alkalmazható sajátos módszerek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331"/>
        <w:gridCol w:w="838"/>
        <w:gridCol w:w="932"/>
        <w:gridCol w:w="920"/>
        <w:gridCol w:w="3522"/>
      </w:tblGrid>
      <w:tr w:rsidR="00F74213" w:rsidRPr="00705D6E" w:rsidTr="00684339">
        <w:tc>
          <w:tcPr>
            <w:tcW w:w="743" w:type="dxa"/>
            <w:vMerge w:val="restart"/>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sor-szám</w:t>
            </w:r>
          </w:p>
        </w:tc>
        <w:tc>
          <w:tcPr>
            <w:tcW w:w="2331"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Alkalmazott oktatási módszer</w:t>
            </w:r>
          </w:p>
        </w:tc>
        <w:tc>
          <w:tcPr>
            <w:tcW w:w="2690" w:type="dxa"/>
            <w:gridSpan w:val="3"/>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3522"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w:t>
            </w:r>
            <w:r w:rsidRPr="00705D6E">
              <w:rPr>
                <w:rFonts w:ascii="Palatino Linotype" w:hAnsi="Palatino Linotype"/>
                <w:b/>
                <w:color w:val="000000"/>
                <w:sz w:val="20"/>
                <w:szCs w:val="20"/>
              </w:rPr>
              <w:t>e</w:t>
            </w:r>
            <w:r w:rsidRPr="00705D6E">
              <w:rPr>
                <w:rFonts w:ascii="Palatino Linotype" w:hAnsi="Palatino Linotype"/>
                <w:b/>
                <w:color w:val="000000"/>
                <w:sz w:val="20"/>
                <w:szCs w:val="20"/>
              </w:rPr>
              <w:t>lések</w:t>
            </w:r>
          </w:p>
        </w:tc>
      </w:tr>
      <w:tr w:rsidR="00F74213" w:rsidRPr="00705D6E" w:rsidTr="00684339">
        <w:tc>
          <w:tcPr>
            <w:tcW w:w="743" w:type="dxa"/>
            <w:vMerge/>
          </w:tcPr>
          <w:p w:rsidR="00F74213" w:rsidRPr="00705D6E" w:rsidRDefault="00F74213" w:rsidP="00684339">
            <w:pPr>
              <w:ind w:right="-142"/>
              <w:rPr>
                <w:rFonts w:ascii="Palatino Linotype" w:hAnsi="Palatino Linotype"/>
                <w:color w:val="000000"/>
                <w:sz w:val="20"/>
                <w:szCs w:val="20"/>
              </w:rPr>
            </w:pPr>
          </w:p>
        </w:tc>
        <w:tc>
          <w:tcPr>
            <w:tcW w:w="2331" w:type="dxa"/>
            <w:vMerge/>
          </w:tcPr>
          <w:p w:rsidR="00F74213" w:rsidRPr="00705D6E" w:rsidRDefault="00F74213" w:rsidP="00684339">
            <w:pPr>
              <w:ind w:right="-142"/>
              <w:rPr>
                <w:rFonts w:ascii="Palatino Linotype" w:hAnsi="Palatino Linotype"/>
                <w:color w:val="000000"/>
                <w:sz w:val="20"/>
                <w:szCs w:val="20"/>
              </w:rPr>
            </w:pPr>
          </w:p>
        </w:tc>
        <w:tc>
          <w:tcPr>
            <w:tcW w:w="838"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932"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920"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3522" w:type="dxa"/>
            <w:vMerge/>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4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1.1</w:t>
            </w:r>
            <w:r>
              <w:rPr>
                <w:rFonts w:ascii="Palatino Linotype" w:hAnsi="Palatino Linotype"/>
                <w:color w:val="000000"/>
                <w:sz w:val="20"/>
                <w:szCs w:val="20"/>
              </w:rPr>
              <w:t>.</w:t>
            </w:r>
          </w:p>
        </w:tc>
        <w:tc>
          <w:tcPr>
            <w:tcW w:w="233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magyarázat</w:t>
            </w:r>
          </w:p>
        </w:tc>
        <w:tc>
          <w:tcPr>
            <w:tcW w:w="838"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3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2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val="restart"/>
          </w:tcPr>
          <w:p w:rsidR="00F74213" w:rsidRPr="00705D6E" w:rsidRDefault="00F74213" w:rsidP="00684339">
            <w:pPr>
              <w:ind w:right="-142"/>
              <w:rPr>
                <w:rFonts w:ascii="Palatino Linotype" w:hAnsi="Palatino Linotype"/>
                <w:color w:val="000000"/>
                <w:sz w:val="20"/>
                <w:szCs w:val="20"/>
              </w:rPr>
            </w:pPr>
          </w:p>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Mintagyűjtemények</w:t>
            </w:r>
          </w:p>
        </w:tc>
      </w:tr>
      <w:tr w:rsidR="00F74213" w:rsidRPr="00705D6E" w:rsidTr="00684339">
        <w:tc>
          <w:tcPr>
            <w:tcW w:w="74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2.</w:t>
            </w:r>
          </w:p>
        </w:tc>
        <w:tc>
          <w:tcPr>
            <w:tcW w:w="233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kiselőadás</w:t>
            </w:r>
          </w:p>
        </w:tc>
        <w:tc>
          <w:tcPr>
            <w:tcW w:w="838"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3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4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3.</w:t>
            </w:r>
          </w:p>
        </w:tc>
        <w:tc>
          <w:tcPr>
            <w:tcW w:w="233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megbeszélés</w:t>
            </w:r>
          </w:p>
        </w:tc>
        <w:tc>
          <w:tcPr>
            <w:tcW w:w="838"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2"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4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4.</w:t>
            </w:r>
          </w:p>
        </w:tc>
        <w:tc>
          <w:tcPr>
            <w:tcW w:w="233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szemléltetés</w:t>
            </w:r>
          </w:p>
        </w:tc>
        <w:tc>
          <w:tcPr>
            <w:tcW w:w="838"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3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2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4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5.</w:t>
            </w:r>
          </w:p>
        </w:tc>
        <w:tc>
          <w:tcPr>
            <w:tcW w:w="233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műhelylátogatás</w:t>
            </w:r>
          </w:p>
        </w:tc>
        <w:tc>
          <w:tcPr>
            <w:tcW w:w="838"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3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2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tcPr>
          <w:p w:rsidR="00F74213" w:rsidRPr="00705D6E" w:rsidRDefault="00F74213" w:rsidP="00684339">
            <w:pPr>
              <w:ind w:right="-142"/>
              <w:rPr>
                <w:rFonts w:ascii="Palatino Linotype" w:hAnsi="Palatino Linotype"/>
                <w:color w:val="000000"/>
                <w:sz w:val="20"/>
                <w:szCs w:val="20"/>
              </w:rPr>
            </w:pPr>
          </w:p>
        </w:tc>
      </w:tr>
      <w:tr w:rsidR="00F74213" w:rsidRPr="00705D6E" w:rsidTr="00684339">
        <w:tc>
          <w:tcPr>
            <w:tcW w:w="743"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1.1</w:t>
            </w:r>
            <w:r>
              <w:rPr>
                <w:rFonts w:ascii="Palatino Linotype" w:hAnsi="Palatino Linotype"/>
                <w:color w:val="000000"/>
                <w:sz w:val="20"/>
                <w:szCs w:val="20"/>
              </w:rPr>
              <w:t>6.</w:t>
            </w:r>
          </w:p>
        </w:tc>
        <w:tc>
          <w:tcPr>
            <w:tcW w:w="2331"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képek, filmek vetítése</w:t>
            </w:r>
          </w:p>
        </w:tc>
        <w:tc>
          <w:tcPr>
            <w:tcW w:w="838"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32" w:type="dxa"/>
            <w:vAlign w:val="center"/>
          </w:tcPr>
          <w:p w:rsidR="00F74213" w:rsidRPr="00705D6E" w:rsidRDefault="00F74213" w:rsidP="00684339">
            <w:pPr>
              <w:ind w:right="-142"/>
              <w:jc w:val="center"/>
              <w:rPr>
                <w:rFonts w:ascii="Palatino Linotype" w:hAnsi="Palatino Linotype"/>
                <w:color w:val="000000"/>
                <w:sz w:val="20"/>
                <w:szCs w:val="20"/>
              </w:rPr>
            </w:pPr>
          </w:p>
        </w:tc>
        <w:tc>
          <w:tcPr>
            <w:tcW w:w="92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Számítógép, projektor</w:t>
            </w:r>
          </w:p>
        </w:tc>
      </w:tr>
    </w:tbl>
    <w:p w:rsidR="00F74213" w:rsidRPr="00F42B03"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A tantárgy értékelésének módja</w:t>
      </w:r>
    </w:p>
    <w:p w:rsidR="00F74213" w:rsidRPr="000E120B" w:rsidRDefault="00F74213" w:rsidP="00661354">
      <w:pPr>
        <w:pStyle w:val="2szintszveg"/>
        <w:ind w:right="-142"/>
        <w:rPr>
          <w:kern w:val="1"/>
          <w:lang w:eastAsia="hi-IN" w:bidi="hi-IN"/>
        </w:rPr>
      </w:pPr>
      <w:r w:rsidRPr="00A54D87">
        <w:rPr>
          <w:kern w:val="1"/>
          <w:lang w:eastAsia="hi-IN" w:bidi="hi-IN"/>
        </w:rPr>
        <w:t>A nemzeti köznevelésről szóló 2011.</w:t>
      </w:r>
      <w:r>
        <w:rPr>
          <w:kern w:val="1"/>
          <w:lang w:eastAsia="hi-IN" w:bidi="hi-IN"/>
        </w:rPr>
        <w:t xml:space="preserve"> </w:t>
      </w:r>
      <w:r w:rsidRPr="00A54D87">
        <w:rPr>
          <w:kern w:val="1"/>
          <w:lang w:eastAsia="hi-IN" w:bidi="hi-IN"/>
        </w:rPr>
        <w:t>évi CXC törvény 54.</w:t>
      </w:r>
      <w:r>
        <w:rPr>
          <w:kern w:val="1"/>
          <w:lang w:eastAsia="hi-IN" w:bidi="hi-IN"/>
        </w:rPr>
        <w:t xml:space="preserve"> </w:t>
      </w:r>
      <w:r w:rsidRPr="00A54D87">
        <w:rPr>
          <w:kern w:val="1"/>
          <w:lang w:eastAsia="hi-IN" w:bidi="hi-IN"/>
        </w:rPr>
        <w:t>§ (2) a) pontja szerinti é</w:t>
      </w:r>
      <w:r w:rsidRPr="00A54D87">
        <w:rPr>
          <w:kern w:val="1"/>
          <w:lang w:eastAsia="hi-IN" w:bidi="hi-IN"/>
        </w:rPr>
        <w:t>r</w:t>
      </w:r>
      <w:r w:rsidRPr="00A54D87">
        <w:rPr>
          <w:kern w:val="1"/>
          <w:lang w:eastAsia="hi-IN" w:bidi="hi-IN"/>
        </w:rPr>
        <w:t>tékeléssel.</w:t>
      </w:r>
    </w:p>
    <w:p w:rsidR="00F74213" w:rsidRDefault="00F74213" w:rsidP="00661354">
      <w:pPr>
        <w:ind w:right="-142"/>
        <w:rPr>
          <w:rFonts w:ascii="Palatino Linotype" w:hAnsi="Palatino Linotype"/>
          <w:b/>
          <w:color w:val="000000"/>
          <w:sz w:val="24"/>
          <w:szCs w:val="24"/>
        </w:rPr>
      </w:pPr>
    </w:p>
    <w:p w:rsidR="00F74213" w:rsidRDefault="00F74213" w:rsidP="00661354">
      <w:pPr>
        <w:ind w:right="-142"/>
        <w:rPr>
          <w:rFonts w:ascii="Palatino Linotype" w:hAnsi="Palatino Linotype"/>
          <w:b/>
          <w:color w:val="000000"/>
          <w:sz w:val="24"/>
          <w:szCs w:val="24"/>
        </w:rPr>
      </w:pPr>
    </w:p>
    <w:p w:rsidR="00F74213" w:rsidRPr="00741FA6" w:rsidRDefault="00F74213" w:rsidP="00B328F3">
      <w:pPr>
        <w:pStyle w:val="Listaszerbekezds"/>
        <w:numPr>
          <w:ilvl w:val="0"/>
          <w:numId w:val="23"/>
        </w:numPr>
        <w:tabs>
          <w:tab w:val="right" w:pos="770"/>
        </w:tabs>
        <w:spacing w:after="0"/>
        <w:ind w:right="-142"/>
        <w:jc w:val="right"/>
        <w:rPr>
          <w:rFonts w:ascii="Palatino Linotype" w:hAnsi="Palatino Linotype"/>
          <w:b/>
          <w:color w:val="000000"/>
          <w:sz w:val="24"/>
          <w:szCs w:val="24"/>
        </w:rPr>
      </w:pPr>
      <w:r w:rsidRPr="00741FA6">
        <w:rPr>
          <w:rFonts w:ascii="Palatino Linotype" w:hAnsi="Palatino Linotype"/>
          <w:b/>
          <w:color w:val="000000"/>
          <w:sz w:val="24"/>
          <w:szCs w:val="24"/>
        </w:rPr>
        <w:t xml:space="preserve">Szőnyegek szövése gyakorlat </w:t>
      </w:r>
      <w:r>
        <w:rPr>
          <w:rFonts w:ascii="Palatino Linotype" w:hAnsi="Palatino Linotype"/>
          <w:b/>
          <w:color w:val="000000"/>
          <w:sz w:val="24"/>
          <w:szCs w:val="24"/>
        </w:rPr>
        <w:t>tantárgy</w:t>
      </w:r>
      <w:r w:rsidRPr="00741FA6">
        <w:rPr>
          <w:rFonts w:ascii="Palatino Linotype" w:hAnsi="Palatino Linotype"/>
          <w:b/>
          <w:color w:val="000000"/>
          <w:sz w:val="24"/>
          <w:szCs w:val="24"/>
        </w:rPr>
        <w:tab/>
      </w:r>
      <w:r>
        <w:rPr>
          <w:rFonts w:ascii="Palatino Linotype" w:hAnsi="Palatino Linotype"/>
          <w:b/>
          <w:color w:val="000000"/>
          <w:sz w:val="24"/>
          <w:szCs w:val="24"/>
        </w:rPr>
        <w:t xml:space="preserve">                                                       </w:t>
      </w:r>
      <w:r w:rsidRPr="00741FA6">
        <w:rPr>
          <w:rFonts w:ascii="Palatino Linotype" w:hAnsi="Palatino Linotype"/>
          <w:b/>
          <w:color w:val="000000"/>
          <w:sz w:val="24"/>
          <w:szCs w:val="24"/>
        </w:rPr>
        <w:t>1520 óra</w:t>
      </w:r>
    </w:p>
    <w:p w:rsidR="00F74213" w:rsidRPr="00F42B03"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A tantárgy tanításának célja</w:t>
      </w:r>
    </w:p>
    <w:p w:rsidR="00F74213" w:rsidRPr="00A54D87" w:rsidRDefault="00F74213" w:rsidP="00661354">
      <w:pPr>
        <w:pStyle w:val="2szintszveg"/>
        <w:tabs>
          <w:tab w:val="num" w:pos="432"/>
        </w:tabs>
        <w:ind w:left="567" w:right="-142"/>
        <w:rPr>
          <w:kern w:val="1"/>
          <w:lang w:eastAsia="hi-IN" w:bidi="hi-IN"/>
        </w:rPr>
      </w:pPr>
      <w:r w:rsidRPr="00A54D87">
        <w:rPr>
          <w:kern w:val="1"/>
          <w:lang w:eastAsia="hi-IN" w:bidi="hi-IN"/>
        </w:rPr>
        <w:t>A szőnyegszövés technikáinak és munkamódszereinek elsajátítása, begyakorlása, vizsgadarabok megszövése.</w:t>
      </w:r>
    </w:p>
    <w:p w:rsidR="00F74213" w:rsidRPr="00A54D87" w:rsidRDefault="00F74213" w:rsidP="00661354">
      <w:pPr>
        <w:pStyle w:val="2szintszveg"/>
        <w:tabs>
          <w:tab w:val="num" w:pos="432"/>
        </w:tabs>
        <w:ind w:left="567" w:right="-142"/>
        <w:rPr>
          <w:kern w:val="1"/>
          <w:lang w:eastAsia="hi-IN" w:bidi="hi-IN"/>
        </w:rPr>
      </w:pPr>
      <w:r w:rsidRPr="00A54D87">
        <w:rPr>
          <w:kern w:val="1"/>
          <w:lang w:eastAsia="hi-IN" w:bidi="hi-IN"/>
        </w:rPr>
        <w:t xml:space="preserve">Szövő szerkezetek működtetése, karbantartása </w:t>
      </w:r>
    </w:p>
    <w:p w:rsidR="00F74213"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Kapcsolódó közismereti, szakmai tartalmak</w:t>
      </w:r>
    </w:p>
    <w:p w:rsidR="00F74213" w:rsidRPr="00F42B03" w:rsidRDefault="00F74213" w:rsidP="00684339">
      <w:pPr>
        <w:widowControl w:val="0"/>
        <w:tabs>
          <w:tab w:val="left" w:pos="567"/>
          <w:tab w:val="left" w:pos="1134"/>
        </w:tabs>
        <w:suppressAutoHyphens/>
        <w:spacing w:before="240"/>
        <w:ind w:left="567" w:right="-142"/>
        <w:rPr>
          <w:rFonts w:ascii="Palatino Linotype" w:hAnsi="Palatino Linotype"/>
          <w:b/>
          <w:sz w:val="24"/>
          <w:szCs w:val="24"/>
        </w:rPr>
      </w:pPr>
      <w:r>
        <w:rPr>
          <w:rFonts w:ascii="Palatino Linotype" w:hAnsi="Palatino Linotype"/>
          <w:b/>
          <w:sz w:val="24"/>
          <w:szCs w:val="24"/>
        </w:rPr>
        <w:t>-</w:t>
      </w:r>
    </w:p>
    <w:p w:rsidR="00F74213" w:rsidRPr="00F42B03"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 xml:space="preserve">Témakörök </w:t>
      </w:r>
    </w:p>
    <w:p w:rsidR="00F74213" w:rsidRPr="00C67DB6" w:rsidRDefault="00F74213" w:rsidP="00C67DB6">
      <w:pPr>
        <w:pStyle w:val="3szint"/>
        <w:numPr>
          <w:ilvl w:val="2"/>
          <w:numId w:val="23"/>
        </w:numPr>
        <w:tabs>
          <w:tab w:val="left" w:pos="1701"/>
        </w:tabs>
        <w:ind w:left="720" w:right="-142" w:firstLine="0"/>
        <w:rPr>
          <w:i/>
        </w:rPr>
      </w:pPr>
      <w:r w:rsidRPr="005B53F6">
        <w:t>Felvetés</w:t>
      </w:r>
      <w:r w:rsidRPr="005B53F6">
        <w:tab/>
      </w:r>
      <w:r w:rsidRPr="00C67DB6">
        <w:rPr>
          <w:i/>
        </w:rPr>
        <w:t>180 óra</w:t>
      </w:r>
    </w:p>
    <w:p w:rsidR="00F74213" w:rsidRDefault="00F74213" w:rsidP="00661354">
      <w:pPr>
        <w:pStyle w:val="3szintszveg"/>
        <w:ind w:right="-142"/>
        <w:jc w:val="left"/>
      </w:pPr>
      <w:r w:rsidRPr="00AF0D15">
        <w:t xml:space="preserve">Az elméletben tanultak alkalmazása, a gyakorlatban. </w:t>
      </w:r>
    </w:p>
    <w:p w:rsidR="00F74213" w:rsidRDefault="00F74213" w:rsidP="00661354">
      <w:pPr>
        <w:pStyle w:val="3szintszveg"/>
        <w:ind w:right="-142"/>
        <w:jc w:val="left"/>
      </w:pPr>
      <w:r w:rsidRPr="00AF0D15">
        <w:t xml:space="preserve">A megtervezettek szerint, a kiválasztott szövő szerkezetre való felvetés.  </w:t>
      </w:r>
    </w:p>
    <w:p w:rsidR="00F74213" w:rsidRDefault="00F74213" w:rsidP="00661354">
      <w:pPr>
        <w:pStyle w:val="3szintszveg"/>
        <w:ind w:right="-142"/>
        <w:jc w:val="left"/>
      </w:pPr>
      <w:r w:rsidRPr="00AF0D15">
        <w:lastRenderedPageBreak/>
        <w:t xml:space="preserve">Keretek, állványok felvetése. </w:t>
      </w:r>
    </w:p>
    <w:p w:rsidR="00F74213" w:rsidRPr="00A54D87" w:rsidRDefault="00F74213" w:rsidP="00661354">
      <w:pPr>
        <w:pStyle w:val="3szintszveg"/>
        <w:ind w:right="-142"/>
        <w:jc w:val="left"/>
        <w:rPr>
          <w:rFonts w:cs="Mangal"/>
          <w:color w:val="000000"/>
          <w:kern w:val="1"/>
          <w:lang w:eastAsia="hi-IN" w:bidi="hi-IN"/>
        </w:rPr>
      </w:pPr>
      <w:r w:rsidRPr="00AF0D15">
        <w:t>Szövőszékekre, a láncfonalak előkészítése, szövőszék lánchengerének elkészít</w:t>
      </w:r>
      <w:r w:rsidRPr="00AF0D15">
        <w:t>é</w:t>
      </w:r>
      <w:r w:rsidRPr="00AF0D15">
        <w:t>se, nyüstbe, bordába</w:t>
      </w:r>
      <w:r w:rsidRPr="00A54D87">
        <w:rPr>
          <w:color w:val="000000"/>
        </w:rPr>
        <w:t xml:space="preserve"> fűzés, előszövés készítése</w:t>
      </w:r>
    </w:p>
    <w:p w:rsidR="00F74213" w:rsidRPr="00C67DB6" w:rsidRDefault="00F74213" w:rsidP="00C67DB6">
      <w:pPr>
        <w:pStyle w:val="3szint"/>
        <w:numPr>
          <w:ilvl w:val="2"/>
          <w:numId w:val="23"/>
        </w:numPr>
        <w:tabs>
          <w:tab w:val="left" w:pos="1701"/>
        </w:tabs>
        <w:ind w:left="720" w:right="-142" w:firstLine="0"/>
        <w:rPr>
          <w:i/>
        </w:rPr>
      </w:pPr>
      <w:r w:rsidRPr="005B53F6">
        <w:t>Egyszerű csíkritmusok szövése</w:t>
      </w:r>
      <w:r w:rsidRPr="005B53F6">
        <w:tab/>
      </w:r>
      <w:r w:rsidRPr="00C67DB6">
        <w:rPr>
          <w:i/>
        </w:rPr>
        <w:t>764 óra</w:t>
      </w:r>
    </w:p>
    <w:p w:rsidR="00F74213" w:rsidRDefault="00F74213" w:rsidP="00661354">
      <w:pPr>
        <w:pStyle w:val="3szintszveg"/>
        <w:ind w:right="-142"/>
        <w:jc w:val="left"/>
      </w:pPr>
      <w:r w:rsidRPr="00AF0D15">
        <w:t xml:space="preserve">A szövés munkaműveleteinek elsajátítása, egyszerű mintázat segítségével. </w:t>
      </w:r>
    </w:p>
    <w:p w:rsidR="00F74213" w:rsidRPr="00A54D87" w:rsidRDefault="00F74213" w:rsidP="00661354">
      <w:pPr>
        <w:pStyle w:val="3szintszveg"/>
        <w:ind w:right="-142"/>
        <w:jc w:val="left"/>
        <w:rPr>
          <w:rFonts w:cs="Mangal"/>
          <w:color w:val="000000"/>
          <w:kern w:val="1"/>
          <w:lang w:eastAsia="hi-IN" w:bidi="hi-IN"/>
        </w:rPr>
      </w:pPr>
      <w:r w:rsidRPr="00AF0D15">
        <w:t>A szőnyegek párhuzamosságának, szélek épségének és szépségének begyako</w:t>
      </w:r>
      <w:r w:rsidRPr="00AF0D15">
        <w:t>r</w:t>
      </w:r>
      <w:r w:rsidRPr="00AF0D15">
        <w:t>lása</w:t>
      </w:r>
      <w:r w:rsidRPr="00A54D87">
        <w:rPr>
          <w:color w:val="000000"/>
        </w:rPr>
        <w:t>.</w:t>
      </w:r>
    </w:p>
    <w:p w:rsidR="00F74213" w:rsidRPr="00C67DB6" w:rsidRDefault="00F74213" w:rsidP="00C67DB6">
      <w:pPr>
        <w:pStyle w:val="3szint"/>
        <w:numPr>
          <w:ilvl w:val="2"/>
          <w:numId w:val="23"/>
        </w:numPr>
        <w:tabs>
          <w:tab w:val="left" w:pos="1701"/>
        </w:tabs>
        <w:ind w:left="720" w:right="-142" w:firstLine="0"/>
        <w:rPr>
          <w:i/>
        </w:rPr>
      </w:pPr>
      <w:r w:rsidRPr="005B53F6">
        <w:t>Székely festékesek, kilimek szövéstechnikái</w:t>
      </w:r>
      <w:r w:rsidRPr="005B53F6">
        <w:tab/>
      </w:r>
      <w:r w:rsidRPr="00C67DB6">
        <w:rPr>
          <w:i/>
        </w:rPr>
        <w:t>432 óra</w:t>
      </w:r>
    </w:p>
    <w:p w:rsidR="00F74213" w:rsidRDefault="00F74213" w:rsidP="00661354">
      <w:pPr>
        <w:pStyle w:val="3szintszveg"/>
        <w:ind w:right="-142"/>
        <w:jc w:val="left"/>
      </w:pPr>
      <w:r w:rsidRPr="00AF0D15">
        <w:t xml:space="preserve">A tanult szövéstechnikák, szövésmódok gyakorlatban való alkalmazása. </w:t>
      </w:r>
    </w:p>
    <w:p w:rsidR="00F74213" w:rsidRPr="009D507F" w:rsidRDefault="00F74213" w:rsidP="00661354">
      <w:pPr>
        <w:pStyle w:val="3szintszveg"/>
        <w:ind w:right="-142"/>
        <w:jc w:val="left"/>
        <w:rPr>
          <w:color w:val="000000"/>
        </w:rPr>
      </w:pPr>
      <w:r w:rsidRPr="00AF0D15">
        <w:t>Falvédők, ágytakarók</w:t>
      </w:r>
      <w:r w:rsidRPr="00A54D87">
        <w:rPr>
          <w:color w:val="000000"/>
        </w:rPr>
        <w:t>, szőnyegek szövése</w:t>
      </w:r>
    </w:p>
    <w:p w:rsidR="00F74213" w:rsidRPr="00C67DB6" w:rsidRDefault="00F74213" w:rsidP="00C67DB6">
      <w:pPr>
        <w:pStyle w:val="3szint"/>
        <w:numPr>
          <w:ilvl w:val="2"/>
          <w:numId w:val="23"/>
        </w:numPr>
        <w:tabs>
          <w:tab w:val="left" w:pos="1701"/>
        </w:tabs>
        <w:ind w:left="720" w:right="-142" w:firstLine="0"/>
        <w:rPr>
          <w:i/>
        </w:rPr>
      </w:pPr>
      <w:r w:rsidRPr="005B53F6">
        <w:t>Befejező művelete</w:t>
      </w:r>
      <w:r>
        <w:t>k</w:t>
      </w:r>
      <w:r w:rsidRPr="005B53F6">
        <w:tab/>
      </w:r>
      <w:r w:rsidRPr="00C67DB6">
        <w:rPr>
          <w:i/>
        </w:rPr>
        <w:t>144 óra</w:t>
      </w:r>
    </w:p>
    <w:p w:rsidR="00F74213" w:rsidRPr="00A54D87" w:rsidRDefault="00F74213" w:rsidP="00661354">
      <w:pPr>
        <w:pStyle w:val="3szintszveg"/>
        <w:ind w:right="-142"/>
        <w:jc w:val="left"/>
      </w:pPr>
      <w:r w:rsidRPr="00A54D87">
        <w:t>A szövőkeretekről, szövőszék</w:t>
      </w:r>
      <w:r>
        <w:t>ekről lekerülő félkész/nyers-áru</w:t>
      </w:r>
      <w:r w:rsidRPr="00A54D87">
        <w:t xml:space="preserve"> piacképessé tét</w:t>
      </w:r>
      <w:r w:rsidRPr="00A54D87">
        <w:t>e</w:t>
      </w:r>
      <w:r w:rsidRPr="00A54D87">
        <w:t>le. A két darabban szövött szőnyegek összevarrása.</w:t>
      </w:r>
    </w:p>
    <w:p w:rsidR="00F74213" w:rsidRDefault="00F74213" w:rsidP="00661354">
      <w:pPr>
        <w:pStyle w:val="3szintszveg"/>
        <w:ind w:right="-142"/>
        <w:jc w:val="left"/>
        <w:rPr>
          <w:kern w:val="1"/>
        </w:rPr>
      </w:pPr>
      <w:r w:rsidRPr="00AF0D15">
        <w:rPr>
          <w:kern w:val="1"/>
        </w:rPr>
        <w:t xml:space="preserve"> Szálvégek eldolgozása, vasalás, gőzölés. </w:t>
      </w:r>
    </w:p>
    <w:p w:rsidR="00F74213" w:rsidRPr="00AF0D15" w:rsidRDefault="00F74213" w:rsidP="00661354">
      <w:pPr>
        <w:pStyle w:val="3szintszveg"/>
        <w:ind w:right="-142"/>
        <w:jc w:val="left"/>
        <w:rPr>
          <w:rFonts w:cs="Mangal"/>
          <w:kern w:val="1"/>
          <w:lang w:eastAsia="hi-IN" w:bidi="hi-IN"/>
        </w:rPr>
      </w:pPr>
      <w:r w:rsidRPr="00AF0D15">
        <w:rPr>
          <w:kern w:val="1"/>
        </w:rPr>
        <w:t>Mérés után címkézés, használati utasítás (textil kresz csatolása), csomagolás, adminisztráció, értékesítésig raktározás.</w:t>
      </w:r>
    </w:p>
    <w:p w:rsidR="00F74213" w:rsidRPr="003731D1"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i/>
          <w:sz w:val="24"/>
          <w:szCs w:val="24"/>
        </w:rPr>
      </w:pPr>
      <w:r w:rsidRPr="003731D1">
        <w:rPr>
          <w:rFonts w:ascii="Palatino Linotype" w:hAnsi="Palatino Linotype"/>
          <w:b/>
          <w:i/>
          <w:sz w:val="24"/>
          <w:szCs w:val="24"/>
        </w:rPr>
        <w:t>A képzés javasolt helyszíne (ajánlás)</w:t>
      </w:r>
    </w:p>
    <w:p w:rsidR="00F74213" w:rsidRPr="00C67DB6" w:rsidRDefault="00F74213" w:rsidP="00661354">
      <w:pPr>
        <w:spacing w:after="240"/>
        <w:ind w:left="567" w:right="-142"/>
        <w:rPr>
          <w:rFonts w:ascii="Palatino Linotype" w:hAnsi="Palatino Linotype"/>
          <w:i/>
          <w:color w:val="000000"/>
          <w:sz w:val="24"/>
          <w:szCs w:val="24"/>
        </w:rPr>
      </w:pPr>
      <w:r w:rsidRPr="00C67DB6">
        <w:rPr>
          <w:rFonts w:ascii="Palatino Linotype" w:hAnsi="Palatino Linotype"/>
          <w:i/>
          <w:color w:val="000000"/>
          <w:sz w:val="24"/>
          <w:szCs w:val="24"/>
        </w:rPr>
        <w:t>Tanműhely</w:t>
      </w:r>
    </w:p>
    <w:p w:rsidR="00F74213" w:rsidRPr="003731D1" w:rsidRDefault="00F74213" w:rsidP="00684339">
      <w:pPr>
        <w:widowControl w:val="0"/>
        <w:numPr>
          <w:ilvl w:val="1"/>
          <w:numId w:val="23"/>
        </w:numPr>
        <w:tabs>
          <w:tab w:val="left" w:pos="567"/>
          <w:tab w:val="left" w:pos="1134"/>
        </w:tabs>
        <w:suppressAutoHyphens/>
        <w:spacing w:before="240"/>
        <w:ind w:left="567" w:right="-142" w:firstLine="0"/>
        <w:rPr>
          <w:rFonts w:ascii="Palatino Linotype" w:hAnsi="Palatino Linotype"/>
          <w:b/>
          <w:i/>
          <w:sz w:val="24"/>
          <w:szCs w:val="24"/>
        </w:rPr>
      </w:pPr>
      <w:r w:rsidRPr="003731D1">
        <w:rPr>
          <w:rFonts w:ascii="Palatino Linotype" w:hAnsi="Palatino Linotype"/>
          <w:b/>
          <w:i/>
          <w:sz w:val="24"/>
          <w:szCs w:val="24"/>
        </w:rPr>
        <w:t>A tantárgy elsajátítása során alkalmazható sajátos módszerek, tanulói tevékenységformák (ajánlás)</w:t>
      </w:r>
    </w:p>
    <w:p w:rsidR="00F74213" w:rsidRPr="005B53F6" w:rsidRDefault="00F74213" w:rsidP="00B328F3">
      <w:pPr>
        <w:pStyle w:val="3szint"/>
        <w:numPr>
          <w:ilvl w:val="2"/>
          <w:numId w:val="23"/>
        </w:numPr>
        <w:tabs>
          <w:tab w:val="clear" w:pos="9212"/>
          <w:tab w:val="left" w:pos="1440"/>
        </w:tabs>
        <w:ind w:left="1701" w:right="-142" w:hanging="708"/>
      </w:pPr>
      <w:r w:rsidRPr="003731D1">
        <w:rPr>
          <w:i/>
        </w:rPr>
        <w:t>A tantárgy elsajátítása során alkalmazható sajátos módszerek (ajá</w:t>
      </w:r>
      <w:r w:rsidRPr="003731D1">
        <w:rPr>
          <w:i/>
        </w:rPr>
        <w:t>n</w:t>
      </w:r>
      <w:r w:rsidRPr="003731D1">
        <w:rPr>
          <w:i/>
        </w:rPr>
        <w:t>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2393"/>
        <w:gridCol w:w="839"/>
        <w:gridCol w:w="937"/>
        <w:gridCol w:w="926"/>
        <w:gridCol w:w="3443"/>
      </w:tblGrid>
      <w:tr w:rsidR="00F74213" w:rsidRPr="00A54D87" w:rsidTr="005364F5">
        <w:tc>
          <w:tcPr>
            <w:tcW w:w="748" w:type="dxa"/>
            <w:vMerge w:val="restart"/>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t>sor-szám</w:t>
            </w:r>
          </w:p>
        </w:tc>
        <w:tc>
          <w:tcPr>
            <w:tcW w:w="2393" w:type="dxa"/>
            <w:vMerge w:val="restart"/>
          </w:tcPr>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Alkalmazott oktatási módszer</w:t>
            </w:r>
          </w:p>
        </w:tc>
        <w:tc>
          <w:tcPr>
            <w:tcW w:w="2702" w:type="dxa"/>
            <w:gridSpan w:val="3"/>
          </w:tcPr>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3443" w:type="dxa"/>
            <w:vMerge w:val="restart"/>
          </w:tcPr>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w:t>
            </w:r>
            <w:r w:rsidRPr="00705D6E">
              <w:rPr>
                <w:rFonts w:ascii="Palatino Linotype" w:hAnsi="Palatino Linotype"/>
                <w:b/>
                <w:color w:val="000000"/>
                <w:sz w:val="20"/>
                <w:szCs w:val="20"/>
              </w:rPr>
              <w:t>e</w:t>
            </w:r>
            <w:r w:rsidRPr="00705D6E">
              <w:rPr>
                <w:rFonts w:ascii="Palatino Linotype" w:hAnsi="Palatino Linotype"/>
                <w:b/>
                <w:color w:val="000000"/>
                <w:sz w:val="20"/>
                <w:szCs w:val="20"/>
              </w:rPr>
              <w:t>lések</w:t>
            </w:r>
          </w:p>
        </w:tc>
      </w:tr>
      <w:tr w:rsidR="00F74213" w:rsidRPr="00A54D87" w:rsidTr="005364F5">
        <w:tc>
          <w:tcPr>
            <w:tcW w:w="748" w:type="dxa"/>
            <w:vMerge/>
          </w:tcPr>
          <w:p w:rsidR="00F74213" w:rsidRPr="00705D6E" w:rsidRDefault="00F74213" w:rsidP="005364F5">
            <w:pPr>
              <w:ind w:right="-142"/>
              <w:rPr>
                <w:rFonts w:ascii="Palatino Linotype" w:hAnsi="Palatino Linotype"/>
                <w:color w:val="000000"/>
                <w:sz w:val="20"/>
                <w:szCs w:val="20"/>
              </w:rPr>
            </w:pPr>
          </w:p>
        </w:tc>
        <w:tc>
          <w:tcPr>
            <w:tcW w:w="2393" w:type="dxa"/>
            <w:vMerge/>
          </w:tcPr>
          <w:p w:rsidR="00F74213" w:rsidRPr="00705D6E" w:rsidRDefault="00F74213" w:rsidP="005364F5">
            <w:pPr>
              <w:ind w:right="-142"/>
              <w:rPr>
                <w:rFonts w:ascii="Palatino Linotype" w:hAnsi="Palatino Linotype"/>
                <w:color w:val="000000"/>
                <w:sz w:val="20"/>
                <w:szCs w:val="20"/>
              </w:rPr>
            </w:pPr>
          </w:p>
        </w:tc>
        <w:tc>
          <w:tcPr>
            <w:tcW w:w="839" w:type="dxa"/>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937" w:type="dxa"/>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926" w:type="dxa"/>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3443" w:type="dxa"/>
            <w:vMerge/>
          </w:tcPr>
          <w:p w:rsidR="00F74213" w:rsidRPr="00705D6E" w:rsidRDefault="00F74213" w:rsidP="005364F5">
            <w:pPr>
              <w:ind w:right="-142"/>
              <w:rPr>
                <w:rFonts w:ascii="Palatino Linotype" w:hAnsi="Palatino Linotype"/>
                <w:color w:val="000000"/>
                <w:sz w:val="20"/>
                <w:szCs w:val="20"/>
              </w:rPr>
            </w:pPr>
          </w:p>
        </w:tc>
      </w:tr>
      <w:tr w:rsidR="00F74213" w:rsidRPr="00A54D87" w:rsidTr="005364F5">
        <w:tc>
          <w:tcPr>
            <w:tcW w:w="748"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1.1</w:t>
            </w:r>
            <w:r>
              <w:rPr>
                <w:rFonts w:ascii="Palatino Linotype" w:hAnsi="Palatino Linotype"/>
                <w:color w:val="000000"/>
                <w:sz w:val="20"/>
                <w:szCs w:val="20"/>
              </w:rPr>
              <w:t>.</w:t>
            </w:r>
          </w:p>
        </w:tc>
        <w:tc>
          <w:tcPr>
            <w:tcW w:w="2393"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magyarázat</w:t>
            </w:r>
          </w:p>
        </w:tc>
        <w:tc>
          <w:tcPr>
            <w:tcW w:w="839"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7"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6"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val="restart"/>
          </w:tcPr>
          <w:p w:rsidR="00F74213" w:rsidRPr="00705D6E" w:rsidRDefault="00F74213" w:rsidP="005364F5">
            <w:pPr>
              <w:ind w:right="-142"/>
              <w:rPr>
                <w:rFonts w:ascii="Palatino Linotype" w:hAnsi="Palatino Linotype"/>
                <w:color w:val="000000"/>
                <w:sz w:val="20"/>
                <w:szCs w:val="20"/>
              </w:rPr>
            </w:pPr>
          </w:p>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Az SZVK-ban megadott eszközjeg</w:t>
            </w:r>
            <w:r w:rsidRPr="00705D6E">
              <w:rPr>
                <w:rFonts w:ascii="Palatino Linotype" w:hAnsi="Palatino Linotype"/>
                <w:color w:val="000000"/>
                <w:sz w:val="20"/>
                <w:szCs w:val="20"/>
              </w:rPr>
              <w:t>y</w:t>
            </w:r>
            <w:r w:rsidRPr="00705D6E">
              <w:rPr>
                <w:rFonts w:ascii="Palatino Linotype" w:hAnsi="Palatino Linotype"/>
                <w:color w:val="000000"/>
                <w:sz w:val="20"/>
                <w:szCs w:val="20"/>
              </w:rPr>
              <w:t>zék</w:t>
            </w:r>
          </w:p>
        </w:tc>
      </w:tr>
      <w:tr w:rsidR="00F74213" w:rsidRPr="00A54D87" w:rsidTr="005364F5">
        <w:tc>
          <w:tcPr>
            <w:tcW w:w="748"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2.</w:t>
            </w:r>
          </w:p>
        </w:tc>
        <w:tc>
          <w:tcPr>
            <w:tcW w:w="2393"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megbeszélés</w:t>
            </w:r>
          </w:p>
        </w:tc>
        <w:tc>
          <w:tcPr>
            <w:tcW w:w="839"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7"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6"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F74213" w:rsidRPr="00A54D87" w:rsidRDefault="00F74213" w:rsidP="005364F5">
            <w:pPr>
              <w:ind w:right="-142"/>
              <w:rPr>
                <w:rFonts w:ascii="Times New Roman" w:hAnsi="Times New Roman"/>
                <w:color w:val="000000"/>
              </w:rPr>
            </w:pPr>
          </w:p>
        </w:tc>
      </w:tr>
      <w:tr w:rsidR="00F74213" w:rsidRPr="00A54D87" w:rsidTr="005364F5">
        <w:tc>
          <w:tcPr>
            <w:tcW w:w="748"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3.</w:t>
            </w:r>
          </w:p>
        </w:tc>
        <w:tc>
          <w:tcPr>
            <w:tcW w:w="2393"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szemléltetés</w:t>
            </w:r>
          </w:p>
        </w:tc>
        <w:tc>
          <w:tcPr>
            <w:tcW w:w="839"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7"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6"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F74213" w:rsidRPr="00A54D87" w:rsidRDefault="00F74213" w:rsidP="005364F5">
            <w:pPr>
              <w:ind w:right="-142"/>
              <w:rPr>
                <w:rFonts w:ascii="Times New Roman" w:hAnsi="Times New Roman"/>
                <w:color w:val="000000"/>
              </w:rPr>
            </w:pPr>
          </w:p>
        </w:tc>
      </w:tr>
      <w:tr w:rsidR="00F74213" w:rsidRPr="00A54D87" w:rsidTr="005364F5">
        <w:tc>
          <w:tcPr>
            <w:tcW w:w="748"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4.</w:t>
            </w:r>
          </w:p>
        </w:tc>
        <w:tc>
          <w:tcPr>
            <w:tcW w:w="2393"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műhelylátogatás</w:t>
            </w:r>
          </w:p>
        </w:tc>
        <w:tc>
          <w:tcPr>
            <w:tcW w:w="839"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7"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6"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F74213" w:rsidRPr="00A54D87" w:rsidRDefault="00F74213" w:rsidP="005364F5">
            <w:pPr>
              <w:ind w:right="-142"/>
              <w:rPr>
                <w:rFonts w:ascii="Times New Roman" w:hAnsi="Times New Roman"/>
                <w:color w:val="000000"/>
              </w:rPr>
            </w:pPr>
          </w:p>
        </w:tc>
      </w:tr>
      <w:tr w:rsidR="00F74213" w:rsidRPr="00A54D87" w:rsidTr="005364F5">
        <w:tc>
          <w:tcPr>
            <w:tcW w:w="748"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5.</w:t>
            </w:r>
          </w:p>
        </w:tc>
        <w:tc>
          <w:tcPr>
            <w:tcW w:w="2393"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képek, filmek vetítése</w:t>
            </w:r>
          </w:p>
        </w:tc>
        <w:tc>
          <w:tcPr>
            <w:tcW w:w="839"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7"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6"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F74213" w:rsidRPr="00A54D87" w:rsidRDefault="00F74213" w:rsidP="005364F5">
            <w:pPr>
              <w:ind w:right="-142"/>
              <w:rPr>
                <w:rFonts w:ascii="Times New Roman" w:hAnsi="Times New Roman"/>
                <w:color w:val="000000"/>
              </w:rPr>
            </w:pPr>
          </w:p>
        </w:tc>
      </w:tr>
    </w:tbl>
    <w:p w:rsidR="00F74213" w:rsidRPr="00B328F3" w:rsidRDefault="00F74213" w:rsidP="00C67DB6">
      <w:pPr>
        <w:pStyle w:val="3szint"/>
        <w:numPr>
          <w:ilvl w:val="2"/>
          <w:numId w:val="23"/>
        </w:numPr>
        <w:tabs>
          <w:tab w:val="left" w:pos="1701"/>
        </w:tabs>
        <w:ind w:left="720" w:right="-142" w:firstLine="0"/>
        <w:rPr>
          <w:i/>
        </w:rPr>
      </w:pPr>
      <w:r w:rsidRPr="00B328F3">
        <w:rPr>
          <w:i/>
        </w:rPr>
        <w:t>A tantárgy elsajátítása során alkalmazható tanulói tevékenységfo</w:t>
      </w:r>
      <w:r w:rsidRPr="00B328F3">
        <w:rPr>
          <w:i/>
        </w:rPr>
        <w:t>r</w:t>
      </w:r>
      <w:r w:rsidRPr="00B328F3">
        <w:rPr>
          <w:i/>
        </w:rPr>
        <w:t>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851"/>
        <w:gridCol w:w="850"/>
        <w:gridCol w:w="851"/>
        <w:gridCol w:w="2659"/>
      </w:tblGrid>
      <w:tr w:rsidR="00F74213" w:rsidRPr="00C21E84" w:rsidTr="00684339">
        <w:tc>
          <w:tcPr>
            <w:tcW w:w="675" w:type="dxa"/>
            <w:vMerge w:val="restart"/>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sor-szám</w:t>
            </w:r>
          </w:p>
        </w:tc>
        <w:tc>
          <w:tcPr>
            <w:tcW w:w="3402"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tevékenységforma</w:t>
            </w:r>
          </w:p>
        </w:tc>
        <w:tc>
          <w:tcPr>
            <w:tcW w:w="2552" w:type="dxa"/>
            <w:gridSpan w:val="3"/>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p w:rsidR="00F74213" w:rsidRPr="00705D6E" w:rsidRDefault="00F74213" w:rsidP="00684339">
            <w:pPr>
              <w:ind w:right="-142"/>
              <w:jc w:val="center"/>
              <w:rPr>
                <w:rFonts w:ascii="Palatino Linotype" w:hAnsi="Palatino Linotype"/>
                <w:b/>
                <w:color w:val="000000"/>
                <w:sz w:val="20"/>
                <w:szCs w:val="20"/>
              </w:rPr>
            </w:pPr>
          </w:p>
        </w:tc>
        <w:tc>
          <w:tcPr>
            <w:tcW w:w="2659"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felszerelések</w:t>
            </w:r>
          </w:p>
          <w:p w:rsidR="00F74213" w:rsidRPr="00705D6E" w:rsidRDefault="00F74213" w:rsidP="00684339">
            <w:pPr>
              <w:ind w:right="-142"/>
              <w:jc w:val="center"/>
              <w:rPr>
                <w:rFonts w:ascii="Palatino Linotype" w:hAnsi="Palatino Linotype"/>
                <w:b/>
                <w:color w:val="000000"/>
                <w:sz w:val="20"/>
                <w:szCs w:val="20"/>
              </w:rPr>
            </w:pPr>
          </w:p>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Az SZVK-ban megadott teljes eszközjegyzék</w:t>
            </w:r>
          </w:p>
        </w:tc>
      </w:tr>
      <w:tr w:rsidR="00F74213" w:rsidRPr="00C21E84" w:rsidTr="00684339">
        <w:tc>
          <w:tcPr>
            <w:tcW w:w="675" w:type="dxa"/>
            <w:vMerge/>
          </w:tcPr>
          <w:p w:rsidR="00F74213" w:rsidRPr="00705D6E" w:rsidRDefault="00F74213" w:rsidP="00684339">
            <w:pPr>
              <w:ind w:right="-142"/>
              <w:rPr>
                <w:rFonts w:ascii="Palatino Linotype" w:hAnsi="Palatino Linotype"/>
                <w:color w:val="000000"/>
                <w:sz w:val="20"/>
                <w:szCs w:val="20"/>
              </w:rPr>
            </w:pPr>
          </w:p>
        </w:tc>
        <w:tc>
          <w:tcPr>
            <w:tcW w:w="3402" w:type="dxa"/>
            <w:vMerge/>
          </w:tcPr>
          <w:p w:rsidR="00F74213" w:rsidRPr="00705D6E" w:rsidRDefault="00F74213" w:rsidP="00684339">
            <w:pPr>
              <w:ind w:right="-142"/>
              <w:rPr>
                <w:rFonts w:ascii="Palatino Linotype" w:hAnsi="Palatino Linotype"/>
                <w:color w:val="000000"/>
                <w:sz w:val="20"/>
                <w:szCs w:val="20"/>
              </w:rPr>
            </w:pPr>
          </w:p>
        </w:tc>
        <w:tc>
          <w:tcPr>
            <w:tcW w:w="851"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850"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851"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2659" w:type="dxa"/>
            <w:vMerge/>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feldolgozó tevékenységek</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1.</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 xml:space="preserve">Hallott szöveg feladattal vezetett </w:t>
            </w:r>
            <w:r w:rsidRPr="00705D6E">
              <w:rPr>
                <w:rFonts w:ascii="Palatino Linotype" w:hAnsi="Palatino Linotype"/>
                <w:color w:val="000000"/>
                <w:sz w:val="20"/>
                <w:szCs w:val="20"/>
              </w:rPr>
              <w:lastRenderedPageBreak/>
              <w:t>feldolgozása</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lastRenderedPageBreak/>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lastRenderedPageBreak/>
              <w:t>1.</w:t>
            </w:r>
            <w:r>
              <w:rPr>
                <w:rFonts w:ascii="Palatino Linotype" w:hAnsi="Palatino Linotype"/>
                <w:color w:val="000000"/>
                <w:sz w:val="20"/>
                <w:szCs w:val="20"/>
              </w:rPr>
              <w:t>2.</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feladattal vezetett ren</w:t>
            </w:r>
            <w:r w:rsidRPr="00705D6E">
              <w:rPr>
                <w:rFonts w:ascii="Palatino Linotype" w:hAnsi="Palatino Linotype"/>
                <w:color w:val="000000"/>
                <w:sz w:val="20"/>
                <w:szCs w:val="20"/>
              </w:rPr>
              <w:t>d</w:t>
            </w:r>
            <w:r w:rsidRPr="00705D6E">
              <w:rPr>
                <w:rFonts w:ascii="Palatino Linotype" w:hAnsi="Palatino Linotype"/>
                <w:color w:val="000000"/>
                <w:sz w:val="20"/>
                <w:szCs w:val="20"/>
              </w:rPr>
              <w:t>szerezése</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Ismeret</w:t>
            </w:r>
            <w:r>
              <w:rPr>
                <w:rFonts w:ascii="Palatino Linotype" w:hAnsi="Palatino Linotype"/>
                <w:color w:val="000000"/>
                <w:sz w:val="20"/>
                <w:szCs w:val="20"/>
              </w:rPr>
              <w:t>-</w:t>
            </w:r>
            <w:r w:rsidRPr="00705D6E">
              <w:rPr>
                <w:rFonts w:ascii="Palatino Linotype" w:hAnsi="Palatino Linotype"/>
                <w:color w:val="000000"/>
                <w:sz w:val="20"/>
                <w:szCs w:val="20"/>
              </w:rPr>
              <w:t>alkalmazási gyakorló tev</w:t>
            </w:r>
            <w:r w:rsidRPr="00705D6E">
              <w:rPr>
                <w:rFonts w:ascii="Palatino Linotype" w:hAnsi="Palatino Linotype"/>
                <w:color w:val="000000"/>
                <w:sz w:val="20"/>
                <w:szCs w:val="20"/>
              </w:rPr>
              <w:t>é</w:t>
            </w:r>
            <w:r w:rsidRPr="00705D6E">
              <w:rPr>
                <w:rFonts w:ascii="Palatino Linotype" w:hAnsi="Palatino Linotype"/>
                <w:color w:val="000000"/>
                <w:sz w:val="20"/>
                <w:szCs w:val="20"/>
              </w:rPr>
              <w:t>kenységek, feladatok</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1.</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utólagos ismertetése szóban</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2.</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helyszíni ismertetése szóban</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Képi információk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3.1</w:t>
            </w:r>
            <w:r>
              <w:rPr>
                <w:rFonts w:ascii="Palatino Linotype" w:hAnsi="Palatino Linotype"/>
                <w:color w:val="000000"/>
                <w:sz w:val="20"/>
                <w:szCs w:val="20"/>
              </w:rPr>
              <w:t>.</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szerkezetek működését ábrázoló rajzok értelmezése</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 xml:space="preserve">4. </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Komplex információk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4.1</w:t>
            </w:r>
            <w:r>
              <w:rPr>
                <w:rFonts w:ascii="Palatino Linotype" w:hAnsi="Palatino Linotype"/>
                <w:color w:val="000000"/>
                <w:sz w:val="20"/>
                <w:szCs w:val="20"/>
              </w:rPr>
              <w:t>.</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Esetleírás készítése műhelylátogatá</w:t>
            </w:r>
            <w:r w:rsidRPr="00705D6E">
              <w:rPr>
                <w:rFonts w:ascii="Palatino Linotype" w:hAnsi="Palatino Linotype"/>
                <w:color w:val="000000"/>
                <w:sz w:val="20"/>
                <w:szCs w:val="20"/>
              </w:rPr>
              <w:t>s</w:t>
            </w:r>
            <w:r w:rsidRPr="00705D6E">
              <w:rPr>
                <w:rFonts w:ascii="Palatino Linotype" w:hAnsi="Palatino Linotype"/>
                <w:color w:val="000000"/>
                <w:sz w:val="20"/>
                <w:szCs w:val="20"/>
              </w:rPr>
              <w:t>ról</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w:t>
            </w:r>
            <w:r>
              <w:rPr>
                <w:rFonts w:ascii="Palatino Linotype" w:hAnsi="Palatino Linotype"/>
                <w:color w:val="000000"/>
                <w:sz w:val="20"/>
                <w:szCs w:val="20"/>
              </w:rPr>
              <w:t>2.</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Esemény helyszíni értékelése szóban, felkészülés után</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Csoportos munkaformák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r>
              <w:rPr>
                <w:rFonts w:ascii="Palatino Linotype" w:hAnsi="Palatino Linotype"/>
                <w:color w:val="000000"/>
                <w:sz w:val="20"/>
                <w:szCs w:val="20"/>
              </w:rPr>
              <w:t>1.</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Kiscsoportos szakmai munkavégzés irányítással</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6.</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Gyakorlati munkavégzés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6.</w:t>
            </w:r>
            <w:r>
              <w:rPr>
                <w:rFonts w:ascii="Palatino Linotype" w:hAnsi="Palatino Linotype"/>
                <w:color w:val="000000"/>
                <w:sz w:val="20"/>
                <w:szCs w:val="20"/>
              </w:rPr>
              <w:t>1.</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Munka megfigyelés adott szempon</w:t>
            </w:r>
            <w:r w:rsidRPr="00705D6E">
              <w:rPr>
                <w:rFonts w:ascii="Palatino Linotype" w:hAnsi="Palatino Linotype"/>
                <w:color w:val="000000"/>
                <w:sz w:val="20"/>
                <w:szCs w:val="20"/>
              </w:rPr>
              <w:t>t</w:t>
            </w:r>
            <w:r w:rsidRPr="00705D6E">
              <w:rPr>
                <w:rFonts w:ascii="Palatino Linotype" w:hAnsi="Palatino Linotype"/>
                <w:color w:val="000000"/>
                <w:sz w:val="20"/>
                <w:szCs w:val="20"/>
              </w:rPr>
              <w:t>ok alapján</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spacing w:after="200" w:line="276" w:lineRule="auto"/>
              <w:ind w:right="-142"/>
              <w:rPr>
                <w:rFonts w:ascii="Palatino Linotype" w:hAnsi="Palatino Linotype"/>
                <w:color w:val="000000"/>
                <w:sz w:val="20"/>
                <w:szCs w:val="20"/>
              </w:rPr>
            </w:pPr>
            <w:r>
              <w:rPr>
                <w:rFonts w:ascii="Palatino Linotype" w:hAnsi="Palatino Linotype"/>
                <w:color w:val="000000"/>
                <w:sz w:val="20"/>
                <w:szCs w:val="20"/>
              </w:rPr>
              <w:t>7.</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Üzemeltetési tevékenységek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7.</w:t>
            </w:r>
            <w:r>
              <w:rPr>
                <w:rFonts w:ascii="Palatino Linotype" w:hAnsi="Palatino Linotype"/>
                <w:color w:val="000000"/>
                <w:sz w:val="20"/>
                <w:szCs w:val="20"/>
              </w:rPr>
              <w:t>1.</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Feladattal vezetett szerkezetelemzés</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w:t>
            </w:r>
          </w:p>
        </w:tc>
        <w:tc>
          <w:tcPr>
            <w:tcW w:w="340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Vizsgálati tevékenységek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r>
      <w:tr w:rsidR="00F74213" w:rsidRPr="00C21E84" w:rsidTr="00684339">
        <w:tc>
          <w:tcPr>
            <w:tcW w:w="67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8.1</w:t>
            </w:r>
            <w:r>
              <w:rPr>
                <w:rFonts w:ascii="Palatino Linotype" w:hAnsi="Palatino Linotype"/>
                <w:color w:val="000000"/>
                <w:sz w:val="20"/>
                <w:szCs w:val="20"/>
              </w:rPr>
              <w:t>.</w:t>
            </w:r>
          </w:p>
        </w:tc>
        <w:tc>
          <w:tcPr>
            <w:tcW w:w="340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Technológiai próbák végzése</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Align w:val="center"/>
          </w:tcPr>
          <w:p w:rsidR="00F74213" w:rsidRPr="00705D6E" w:rsidRDefault="00F74213" w:rsidP="00684339">
            <w:pPr>
              <w:ind w:right="-142"/>
              <w:jc w:val="center"/>
              <w:rPr>
                <w:rFonts w:ascii="Palatino Linotype" w:hAnsi="Palatino Linotype"/>
                <w:color w:val="000000"/>
                <w:sz w:val="20"/>
                <w:szCs w:val="20"/>
              </w:rPr>
            </w:pPr>
          </w:p>
        </w:tc>
      </w:tr>
    </w:tbl>
    <w:p w:rsidR="00F74213" w:rsidRPr="00A54D87" w:rsidRDefault="00F74213" w:rsidP="00C67DB6">
      <w:pPr>
        <w:pStyle w:val="3szint"/>
        <w:numPr>
          <w:ilvl w:val="0"/>
          <w:numId w:val="0"/>
        </w:numPr>
        <w:tabs>
          <w:tab w:val="left" w:pos="1440"/>
        </w:tabs>
        <w:ind w:left="720" w:right="-142"/>
      </w:pPr>
      <w:r>
        <w:t>11.6.</w:t>
      </w:r>
      <w:r>
        <w:tab/>
      </w:r>
      <w:r w:rsidRPr="00A54D87">
        <w:t>A tantárgy értékelésének módja</w:t>
      </w:r>
    </w:p>
    <w:p w:rsidR="00F74213" w:rsidRPr="00A54D87" w:rsidRDefault="00F74213" w:rsidP="00661354">
      <w:pPr>
        <w:pStyle w:val="2szintszveg"/>
        <w:ind w:left="567" w:right="-142"/>
        <w:rPr>
          <w:kern w:val="1"/>
          <w:lang w:eastAsia="hi-IN" w:bidi="hi-IN"/>
        </w:rPr>
      </w:pPr>
      <w:r w:rsidRPr="00A54D87">
        <w:rPr>
          <w:kern w:val="1"/>
          <w:lang w:eastAsia="hi-IN" w:bidi="hi-IN"/>
        </w:rPr>
        <w:t>A nemzeti köznevelésről szóló 2011.</w:t>
      </w:r>
      <w:r>
        <w:rPr>
          <w:kern w:val="1"/>
          <w:lang w:eastAsia="hi-IN" w:bidi="hi-IN"/>
        </w:rPr>
        <w:t xml:space="preserve"> </w:t>
      </w:r>
      <w:r w:rsidRPr="00A54D87">
        <w:rPr>
          <w:kern w:val="1"/>
          <w:lang w:eastAsia="hi-IN" w:bidi="hi-IN"/>
        </w:rPr>
        <w:t>évi CXC. törvény. 54.</w:t>
      </w:r>
      <w:r>
        <w:rPr>
          <w:kern w:val="1"/>
          <w:lang w:eastAsia="hi-IN" w:bidi="hi-IN"/>
        </w:rPr>
        <w:t xml:space="preserve"> </w:t>
      </w:r>
      <w:r w:rsidRPr="00A54D87">
        <w:rPr>
          <w:kern w:val="1"/>
          <w:lang w:eastAsia="hi-IN" w:bidi="hi-IN"/>
        </w:rPr>
        <w:t>§ (2) a) pontja szerinti értékeléssel.</w:t>
      </w:r>
    </w:p>
    <w:p w:rsidR="00F74213" w:rsidRDefault="00F74213" w:rsidP="00661354">
      <w:pPr>
        <w:ind w:right="-142"/>
        <w:rPr>
          <w:rFonts w:ascii="Palatino Linotype" w:hAnsi="Palatino Linotype"/>
          <w:b/>
          <w:color w:val="000000"/>
          <w:sz w:val="24"/>
          <w:szCs w:val="24"/>
        </w:rPr>
      </w:pPr>
    </w:p>
    <w:p w:rsidR="00F74213" w:rsidRDefault="00F74213" w:rsidP="00661354">
      <w:pPr>
        <w:ind w:right="-142"/>
        <w:rPr>
          <w:rFonts w:ascii="Palatino Linotype" w:hAnsi="Palatino Linotype"/>
          <w:b/>
          <w:color w:val="000000"/>
          <w:sz w:val="24"/>
          <w:szCs w:val="24"/>
        </w:rPr>
      </w:pPr>
    </w:p>
    <w:p w:rsidR="00F74213" w:rsidRPr="00A54D87" w:rsidRDefault="00F74213" w:rsidP="00661354">
      <w:pPr>
        <w:numPr>
          <w:ilvl w:val="0"/>
          <w:numId w:val="24"/>
        </w:numPr>
        <w:tabs>
          <w:tab w:val="right" w:pos="9070"/>
        </w:tabs>
        <w:ind w:left="357" w:right="-142" w:hanging="357"/>
        <w:jc w:val="right"/>
        <w:rPr>
          <w:rFonts w:ascii="Palatino Linotype" w:hAnsi="Palatino Linotype"/>
          <w:b/>
          <w:color w:val="000000"/>
          <w:sz w:val="24"/>
          <w:szCs w:val="24"/>
        </w:rPr>
      </w:pPr>
      <w:r>
        <w:rPr>
          <w:rFonts w:ascii="Palatino Linotype" w:hAnsi="Palatino Linotype"/>
          <w:b/>
          <w:color w:val="000000"/>
          <w:sz w:val="24"/>
          <w:szCs w:val="24"/>
        </w:rPr>
        <w:t xml:space="preserve"> </w:t>
      </w:r>
      <w:r w:rsidRPr="00A54D87">
        <w:rPr>
          <w:rFonts w:ascii="Palatino Linotype" w:hAnsi="Palatino Linotype"/>
          <w:b/>
          <w:color w:val="000000"/>
          <w:sz w:val="24"/>
          <w:szCs w:val="24"/>
        </w:rPr>
        <w:t>Szőnyegszö</w:t>
      </w:r>
      <w:r>
        <w:rPr>
          <w:rFonts w:ascii="Palatino Linotype" w:hAnsi="Palatino Linotype"/>
          <w:b/>
          <w:color w:val="000000"/>
          <w:sz w:val="24"/>
          <w:szCs w:val="24"/>
        </w:rPr>
        <w:t>vő szakmai rajz gyakorlat tantárgy</w:t>
      </w:r>
      <w:r>
        <w:rPr>
          <w:rFonts w:ascii="Palatino Linotype" w:hAnsi="Palatino Linotype"/>
          <w:b/>
          <w:color w:val="000000"/>
          <w:sz w:val="24"/>
          <w:szCs w:val="24"/>
        </w:rPr>
        <w:tab/>
        <w:t>280 óra</w:t>
      </w:r>
    </w:p>
    <w:p w:rsidR="00F74213" w:rsidRPr="00C67DB6" w:rsidRDefault="00F74213" w:rsidP="00C67DB6">
      <w:pPr>
        <w:pStyle w:val="Listaszerbekezds"/>
        <w:widowControl w:val="0"/>
        <w:numPr>
          <w:ilvl w:val="1"/>
          <w:numId w:val="24"/>
        </w:numPr>
        <w:tabs>
          <w:tab w:val="left" w:pos="567"/>
          <w:tab w:val="left" w:pos="1134"/>
        </w:tabs>
        <w:suppressAutoHyphens/>
        <w:spacing w:before="240"/>
        <w:ind w:right="-142" w:firstLine="135"/>
        <w:rPr>
          <w:rFonts w:ascii="Palatino Linotype" w:hAnsi="Palatino Linotype"/>
          <w:b/>
          <w:sz w:val="24"/>
          <w:szCs w:val="24"/>
        </w:rPr>
      </w:pPr>
      <w:r w:rsidRPr="00C67DB6">
        <w:rPr>
          <w:rFonts w:ascii="Palatino Linotype" w:hAnsi="Palatino Linotype"/>
          <w:b/>
          <w:sz w:val="24"/>
          <w:szCs w:val="24"/>
        </w:rPr>
        <w:t>A tantárgy tanításának célja</w:t>
      </w:r>
    </w:p>
    <w:p w:rsidR="00F74213" w:rsidRPr="00A54D87" w:rsidRDefault="00F74213" w:rsidP="00661354">
      <w:pPr>
        <w:pStyle w:val="2szintszveg"/>
        <w:ind w:left="567" w:right="-142"/>
        <w:rPr>
          <w:kern w:val="1"/>
          <w:lang w:eastAsia="hi-IN" w:bidi="hi-IN"/>
        </w:rPr>
      </w:pPr>
      <w:r w:rsidRPr="00A54D87">
        <w:rPr>
          <w:kern w:val="1"/>
          <w:lang w:eastAsia="hi-IN" w:bidi="hi-IN"/>
        </w:rPr>
        <w:t>Az elsajátított szakrajzi ismeretek alkalmazása. A szőnyegek kivitelezhetőség</w:t>
      </w:r>
      <w:r w:rsidRPr="00A54D87">
        <w:rPr>
          <w:kern w:val="1"/>
          <w:lang w:eastAsia="hi-IN" w:bidi="hi-IN"/>
        </w:rPr>
        <w:t>é</w:t>
      </w:r>
      <w:r w:rsidRPr="00A54D87">
        <w:rPr>
          <w:kern w:val="1"/>
          <w:lang w:eastAsia="hi-IN" w:bidi="hi-IN"/>
        </w:rPr>
        <w:t>nek, használhat</w:t>
      </w:r>
      <w:r>
        <w:rPr>
          <w:kern w:val="1"/>
          <w:lang w:eastAsia="hi-IN" w:bidi="hi-IN"/>
        </w:rPr>
        <w:t xml:space="preserve">óságának, valamint néprajzi és </w:t>
      </w:r>
      <w:r w:rsidRPr="00A54D87">
        <w:rPr>
          <w:kern w:val="1"/>
          <w:lang w:eastAsia="hi-IN" w:bidi="hi-IN"/>
        </w:rPr>
        <w:t>esztétikai megfelelésének megte</w:t>
      </w:r>
      <w:r w:rsidRPr="00A54D87">
        <w:rPr>
          <w:kern w:val="1"/>
          <w:lang w:eastAsia="hi-IN" w:bidi="hi-IN"/>
        </w:rPr>
        <w:t>r</w:t>
      </w:r>
      <w:r w:rsidRPr="00A54D87">
        <w:rPr>
          <w:kern w:val="1"/>
          <w:lang w:eastAsia="hi-IN" w:bidi="hi-IN"/>
        </w:rPr>
        <w:t>vezése. A tervek kivitelezésének módjai és lehetőségeinek elsajátítása. A festék</w:t>
      </w:r>
      <w:r w:rsidRPr="00A54D87">
        <w:rPr>
          <w:kern w:val="1"/>
          <w:lang w:eastAsia="hi-IN" w:bidi="hi-IN"/>
        </w:rPr>
        <w:t>e</w:t>
      </w:r>
      <w:r w:rsidRPr="00A54D87">
        <w:rPr>
          <w:kern w:val="1"/>
          <w:lang w:eastAsia="hi-IN" w:bidi="hi-IN"/>
        </w:rPr>
        <w:t>sek kompozíciós szabályainak és alap motívumainak alkalmazása. Vázlatok k</w:t>
      </w:r>
      <w:r w:rsidRPr="00A54D87">
        <w:rPr>
          <w:kern w:val="1"/>
          <w:lang w:eastAsia="hi-IN" w:bidi="hi-IN"/>
        </w:rPr>
        <w:t>é</w:t>
      </w:r>
      <w:r w:rsidRPr="00A54D87">
        <w:rPr>
          <w:kern w:val="1"/>
          <w:lang w:eastAsia="hi-IN" w:bidi="hi-IN"/>
        </w:rPr>
        <w:t xml:space="preserve">szítése, részletrajzok, technikai tervek </w:t>
      </w:r>
      <w:r w:rsidRPr="00A54D87">
        <w:rPr>
          <w:kern w:val="1"/>
          <w:lang w:eastAsia="hi-IN" w:bidi="hi-IN"/>
        </w:rPr>
        <w:tab/>
        <w:t xml:space="preserve">rajzai, </w:t>
      </w:r>
      <w:r w:rsidRPr="00A54D87">
        <w:rPr>
          <w:kern w:val="1"/>
          <w:lang w:eastAsia="hi-IN" w:bidi="hi-IN"/>
        </w:rPr>
        <w:tab/>
        <w:t>leírásai. Megtervezi a szőnyegen alkalmazható szövéstechnikákat, lánc és vetülékfonala</w:t>
      </w:r>
      <w:r>
        <w:rPr>
          <w:kern w:val="1"/>
          <w:lang w:eastAsia="hi-IN" w:bidi="hi-IN"/>
        </w:rPr>
        <w:t>k minőségét, színét, sűr</w:t>
      </w:r>
      <w:r>
        <w:rPr>
          <w:kern w:val="1"/>
          <w:lang w:eastAsia="hi-IN" w:bidi="hi-IN"/>
        </w:rPr>
        <w:t>ű</w:t>
      </w:r>
      <w:r>
        <w:rPr>
          <w:kern w:val="1"/>
          <w:lang w:eastAsia="hi-IN" w:bidi="hi-IN"/>
        </w:rPr>
        <w:t xml:space="preserve">ségét, </w:t>
      </w:r>
      <w:r w:rsidRPr="00A54D87">
        <w:rPr>
          <w:kern w:val="1"/>
          <w:lang w:eastAsia="hi-IN" w:bidi="hi-IN"/>
        </w:rPr>
        <w:t>mennyiségét. Kötéstervet készít, színtervet készít, látványtervet készít. E</w:t>
      </w:r>
      <w:r w:rsidRPr="00A54D87">
        <w:rPr>
          <w:kern w:val="1"/>
          <w:lang w:eastAsia="hi-IN" w:bidi="hi-IN"/>
        </w:rPr>
        <w:t>l</w:t>
      </w:r>
      <w:r w:rsidRPr="00A54D87">
        <w:rPr>
          <w:kern w:val="1"/>
          <w:lang w:eastAsia="hi-IN" w:bidi="hi-IN"/>
        </w:rPr>
        <w:t>készíti a műhelyrajzot és leírást. Mintagyűjtemény készítése. Rajzok segítségével a festékes szőnyegek arányrendszerének elsajátítása. Szín tanulmányok.</w:t>
      </w:r>
    </w:p>
    <w:p w:rsidR="00F74213" w:rsidRPr="00F42B03" w:rsidRDefault="00F74213" w:rsidP="00C67DB6">
      <w:pPr>
        <w:widowControl w:val="0"/>
        <w:numPr>
          <w:ilvl w:val="1"/>
          <w:numId w:val="24"/>
        </w:numPr>
        <w:tabs>
          <w:tab w:val="left" w:pos="567"/>
          <w:tab w:val="left" w:pos="1134"/>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lastRenderedPageBreak/>
        <w:t>Kapcsolódó közismereti, szakmai tartalmak</w:t>
      </w:r>
    </w:p>
    <w:p w:rsidR="00F74213" w:rsidRPr="00F42B03" w:rsidRDefault="00F74213" w:rsidP="00661354">
      <w:pPr>
        <w:pStyle w:val="2szintszveg"/>
        <w:ind w:left="567" w:right="-142"/>
        <w:rPr>
          <w:kern w:val="1"/>
          <w:lang w:eastAsia="hi-IN" w:bidi="hi-IN"/>
        </w:rPr>
      </w:pPr>
      <w:r w:rsidRPr="00F42B03">
        <w:rPr>
          <w:kern w:val="1"/>
          <w:lang w:eastAsia="hi-IN" w:bidi="hi-IN"/>
        </w:rPr>
        <w:t>Rajzi-, néprajzi ismeretek</w:t>
      </w:r>
    </w:p>
    <w:p w:rsidR="00F74213" w:rsidRPr="00F42B03" w:rsidRDefault="00F74213" w:rsidP="00C67DB6">
      <w:pPr>
        <w:widowControl w:val="0"/>
        <w:numPr>
          <w:ilvl w:val="1"/>
          <w:numId w:val="24"/>
        </w:numPr>
        <w:tabs>
          <w:tab w:val="left" w:pos="567"/>
          <w:tab w:val="left" w:pos="1134"/>
        </w:tabs>
        <w:suppressAutoHyphens/>
        <w:spacing w:before="240"/>
        <w:ind w:left="567" w:right="-142" w:firstLine="0"/>
        <w:rPr>
          <w:rFonts w:ascii="Palatino Linotype" w:hAnsi="Palatino Linotype"/>
          <w:b/>
          <w:sz w:val="24"/>
          <w:szCs w:val="24"/>
        </w:rPr>
      </w:pPr>
      <w:r w:rsidRPr="00F42B03">
        <w:rPr>
          <w:rFonts w:ascii="Palatino Linotype" w:hAnsi="Palatino Linotype"/>
          <w:b/>
          <w:sz w:val="24"/>
          <w:szCs w:val="24"/>
        </w:rPr>
        <w:t>Témakörök</w:t>
      </w:r>
    </w:p>
    <w:p w:rsidR="00F74213" w:rsidRPr="00C67DB6" w:rsidRDefault="00F74213" w:rsidP="00C67DB6">
      <w:pPr>
        <w:pStyle w:val="3szint"/>
        <w:numPr>
          <w:ilvl w:val="2"/>
          <w:numId w:val="24"/>
        </w:numPr>
        <w:tabs>
          <w:tab w:val="left" w:pos="1701"/>
        </w:tabs>
        <w:ind w:right="-142"/>
        <w:rPr>
          <w:i/>
        </w:rPr>
      </w:pPr>
      <w:r w:rsidRPr="005B53F6">
        <w:t>Kötéstan</w:t>
      </w:r>
      <w:r w:rsidRPr="005B53F6">
        <w:tab/>
      </w:r>
      <w:r w:rsidRPr="00C67DB6">
        <w:rPr>
          <w:i/>
        </w:rPr>
        <w:t>36 óra</w:t>
      </w:r>
    </w:p>
    <w:p w:rsidR="00F74213" w:rsidRPr="00A54D87" w:rsidRDefault="00F74213" w:rsidP="00661354">
      <w:pPr>
        <w:pStyle w:val="3szintszveg"/>
        <w:ind w:right="-142"/>
        <w:jc w:val="left"/>
      </w:pPr>
      <w:r w:rsidRPr="00A54D87">
        <w:t>A szövetek kötésének alap ismeretei, a lánc és vetülékfonalak kereszteződés</w:t>
      </w:r>
      <w:r w:rsidRPr="00A54D87">
        <w:t>é</w:t>
      </w:r>
      <w:r w:rsidRPr="00A54D87">
        <w:t>nek lehetőségei.</w:t>
      </w:r>
    </w:p>
    <w:p w:rsidR="00F74213" w:rsidRPr="00A54D87" w:rsidRDefault="00F74213" w:rsidP="00661354">
      <w:pPr>
        <w:pStyle w:val="3szintszveg"/>
        <w:ind w:right="-142"/>
        <w:jc w:val="left"/>
      </w:pPr>
      <w:r w:rsidRPr="00A54D87">
        <w:t>Alapfogalmak: kötésrajz részei, lánc kötéspont, vetülék kötéspont ábrázolása, mintaelem, raport.</w:t>
      </w:r>
    </w:p>
    <w:p w:rsidR="00F74213" w:rsidRPr="00A54D87" w:rsidRDefault="00F74213" w:rsidP="00661354">
      <w:pPr>
        <w:pStyle w:val="3szintszveg"/>
        <w:ind w:right="-142"/>
        <w:jc w:val="left"/>
      </w:pPr>
      <w:r w:rsidRPr="00A54D87">
        <w:t>Alapkötések és az abból levezetett kötések.</w:t>
      </w:r>
    </w:p>
    <w:p w:rsidR="00F74213" w:rsidRDefault="00F74213" w:rsidP="00661354">
      <w:pPr>
        <w:pStyle w:val="3szintszveg"/>
        <w:ind w:right="-142"/>
        <w:jc w:val="left"/>
      </w:pPr>
      <w:r w:rsidRPr="00A54D87">
        <w:t xml:space="preserve">Gyapjú szőttesek kötésének lehetőségei. </w:t>
      </w:r>
    </w:p>
    <w:p w:rsidR="00F74213" w:rsidRPr="00A54D87" w:rsidRDefault="00F74213" w:rsidP="00661354">
      <w:pPr>
        <w:pStyle w:val="3szintszveg"/>
        <w:ind w:right="-142"/>
        <w:jc w:val="left"/>
        <w:rPr>
          <w:rFonts w:cs="Mangal"/>
          <w:kern w:val="1"/>
          <w:lang w:eastAsia="hi-IN" w:bidi="hi-IN"/>
        </w:rPr>
      </w:pPr>
      <w:r w:rsidRPr="00A54D87">
        <w:t>Csergék, táblás szőttesek.</w:t>
      </w:r>
    </w:p>
    <w:p w:rsidR="00F74213" w:rsidRPr="005B53F6" w:rsidRDefault="00F74213" w:rsidP="00C67DB6">
      <w:pPr>
        <w:pStyle w:val="3szint"/>
        <w:numPr>
          <w:ilvl w:val="2"/>
          <w:numId w:val="24"/>
        </w:numPr>
        <w:ind w:left="720" w:right="-142" w:firstLine="0"/>
        <w:jc w:val="right"/>
      </w:pPr>
      <w:r w:rsidRPr="005B53F6">
        <w:t>Csíkritmusok, folyamatos és zárt kompozíciók</w:t>
      </w:r>
      <w:r w:rsidRPr="005B53F6">
        <w:tab/>
      </w:r>
      <w:r w:rsidRPr="00E67AC5">
        <w:rPr>
          <w:i/>
        </w:rPr>
        <w:t>36 óra</w:t>
      </w:r>
    </w:p>
    <w:p w:rsidR="00F74213" w:rsidRPr="00A54D87" w:rsidRDefault="00F74213" w:rsidP="00661354">
      <w:pPr>
        <w:pStyle w:val="3szintszveg"/>
        <w:ind w:right="-142"/>
        <w:jc w:val="left"/>
      </w:pPr>
      <w:r w:rsidRPr="00A54D87">
        <w:t>A gyapjú szőttesek egyik fontos mintázási lehetősége, a csíkritmus, és a külö</w:t>
      </w:r>
      <w:r w:rsidRPr="00A54D87">
        <w:t>n</w:t>
      </w:r>
      <w:r w:rsidRPr="00A54D87">
        <w:t>böző méretű rácsos (kockás) szőttesek.</w:t>
      </w:r>
    </w:p>
    <w:p w:rsidR="00F74213" w:rsidRPr="00A54D87" w:rsidRDefault="00F74213" w:rsidP="00661354">
      <w:pPr>
        <w:pStyle w:val="3szintszveg"/>
        <w:ind w:right="-142"/>
        <w:jc w:val="left"/>
        <w:rPr>
          <w:rFonts w:cs="Mangal"/>
          <w:kern w:val="1"/>
          <w:lang w:eastAsia="hi-IN" w:bidi="hi-IN"/>
        </w:rPr>
      </w:pPr>
      <w:r w:rsidRPr="00A54D87">
        <w:t xml:space="preserve">A festékesek, és más kilim szőnyegek forma és szín kompozíciói. </w:t>
      </w:r>
    </w:p>
    <w:p w:rsidR="00F74213" w:rsidRPr="00E67AC5" w:rsidRDefault="00F74213" w:rsidP="00C67DB6">
      <w:pPr>
        <w:pStyle w:val="3szint"/>
        <w:numPr>
          <w:ilvl w:val="2"/>
          <w:numId w:val="24"/>
        </w:numPr>
        <w:ind w:left="720" w:right="-142" w:firstLine="0"/>
        <w:jc w:val="right"/>
        <w:rPr>
          <w:i/>
        </w:rPr>
      </w:pPr>
      <w:r w:rsidRPr="005B53F6">
        <w:t>Festékes szőnyegek kompozíció, motívumai</w:t>
      </w:r>
      <w:r w:rsidRPr="005B53F6">
        <w:tab/>
      </w:r>
      <w:r w:rsidRPr="00E67AC5">
        <w:rPr>
          <w:i/>
        </w:rPr>
        <w:t>72 óra</w:t>
      </w:r>
    </w:p>
    <w:p w:rsidR="00F74213" w:rsidRDefault="00F74213" w:rsidP="00661354">
      <w:pPr>
        <w:pStyle w:val="3szintszveg"/>
        <w:ind w:right="-142"/>
        <w:jc w:val="left"/>
      </w:pPr>
      <w:r w:rsidRPr="00AF0D15">
        <w:t xml:space="preserve">A szőnyegszövő szakma legfontosabb tananyaga a erdélyi festékes szőnyegek tanulmányozása. </w:t>
      </w:r>
    </w:p>
    <w:p w:rsidR="00F74213" w:rsidRPr="006B4CFF" w:rsidRDefault="00F74213" w:rsidP="00661354">
      <w:pPr>
        <w:pStyle w:val="3szintszveg"/>
        <w:ind w:right="-142"/>
        <w:jc w:val="left"/>
        <w:rPr>
          <w:rFonts w:cs="Mangal"/>
          <w:color w:val="0070C0"/>
          <w:kern w:val="1"/>
          <w:lang w:eastAsia="hi-IN" w:bidi="hi-IN"/>
        </w:rPr>
      </w:pPr>
      <w:r w:rsidRPr="00AF0D15">
        <w:t>A festékes szőnyegek típusai, szövés technikái, színei, színkompozíciói, szöve</w:t>
      </w:r>
      <w:r w:rsidRPr="00AF0D15">
        <w:t>t</w:t>
      </w:r>
      <w:r w:rsidRPr="00AF0D15">
        <w:t>szerkezete, lánc és vetülék fonalai, szövet sűrűsége, minősége, a festékesek k</w:t>
      </w:r>
      <w:r w:rsidRPr="00AF0D15">
        <w:t>ü</w:t>
      </w:r>
      <w:r w:rsidRPr="00AF0D15">
        <w:t>lönböző mintái, motívumai, és azok alkalmazása</w:t>
      </w:r>
      <w:r w:rsidRPr="00A54D87">
        <w:rPr>
          <w:color w:val="000000"/>
        </w:rPr>
        <w:t>, szövés technikái</w:t>
      </w:r>
    </w:p>
    <w:p w:rsidR="00F74213" w:rsidRPr="005B53F6" w:rsidRDefault="00F74213" w:rsidP="00C67DB6">
      <w:pPr>
        <w:pStyle w:val="3szint"/>
        <w:numPr>
          <w:ilvl w:val="2"/>
          <w:numId w:val="24"/>
        </w:numPr>
        <w:ind w:left="720" w:right="-142" w:firstLine="0"/>
        <w:jc w:val="right"/>
      </w:pPr>
      <w:r w:rsidRPr="005B53F6">
        <w:t>Mintagyűjtemény, tervdokumentáció készítése</w:t>
      </w:r>
      <w:r>
        <w:t>,</w:t>
      </w:r>
      <w:r w:rsidRPr="005B53F6">
        <w:t xml:space="preserve"> archiválás</w:t>
      </w:r>
      <w:r w:rsidRPr="005B53F6">
        <w:tab/>
      </w:r>
      <w:r w:rsidRPr="00E67AC5">
        <w:rPr>
          <w:i/>
        </w:rPr>
        <w:t>136 óra</w:t>
      </w:r>
    </w:p>
    <w:p w:rsidR="00F74213" w:rsidRPr="00A54D87" w:rsidRDefault="00F74213" w:rsidP="00661354">
      <w:pPr>
        <w:pStyle w:val="3szintszveg"/>
        <w:ind w:right="-142"/>
        <w:jc w:val="left"/>
      </w:pPr>
      <w:r w:rsidRPr="00A54D87">
        <w:t>A festékes szőnyegek mintáinak, arányrendszerének elsajátítása, a minták és szőnye</w:t>
      </w:r>
      <w:r w:rsidRPr="00AF0D15">
        <w:t>g</w:t>
      </w:r>
      <w:r w:rsidRPr="00A54D87">
        <w:t>ek rajzolása segítségével.</w:t>
      </w:r>
    </w:p>
    <w:p w:rsidR="00F74213" w:rsidRDefault="00F74213" w:rsidP="00661354">
      <w:pPr>
        <w:pStyle w:val="3szintszveg"/>
        <w:ind w:right="-142"/>
        <w:jc w:val="left"/>
        <w:rPr>
          <w:kern w:val="1"/>
          <w:lang w:eastAsia="hi-IN" w:bidi="hi-IN"/>
        </w:rPr>
      </w:pPr>
      <w:r w:rsidRPr="00A54D87">
        <w:rPr>
          <w:kern w:val="1"/>
          <w:lang w:eastAsia="hi-IN" w:bidi="hi-IN"/>
        </w:rPr>
        <w:t xml:space="preserve">Régi, és mai alkotók </w:t>
      </w:r>
      <w:r>
        <w:rPr>
          <w:kern w:val="1"/>
          <w:lang w:eastAsia="hi-IN" w:bidi="hi-IN"/>
        </w:rPr>
        <w:t>szőnyegeinek, azok mintáinak é</w:t>
      </w:r>
      <w:r w:rsidRPr="00A54D87">
        <w:rPr>
          <w:kern w:val="1"/>
          <w:lang w:eastAsia="hi-IN" w:bidi="hi-IN"/>
        </w:rPr>
        <w:t>s</w:t>
      </w:r>
      <w:r>
        <w:rPr>
          <w:kern w:val="1"/>
          <w:lang w:eastAsia="hi-IN" w:bidi="hi-IN"/>
        </w:rPr>
        <w:t xml:space="preserve"> s</w:t>
      </w:r>
      <w:r w:rsidRPr="00A54D87">
        <w:rPr>
          <w:kern w:val="1"/>
          <w:lang w:eastAsia="hi-IN" w:bidi="hi-IN"/>
        </w:rPr>
        <w:t>zövéstechnikáinak lera</w:t>
      </w:r>
      <w:r w:rsidRPr="00A54D87">
        <w:rPr>
          <w:kern w:val="1"/>
          <w:lang w:eastAsia="hi-IN" w:bidi="hi-IN"/>
        </w:rPr>
        <w:t>j</w:t>
      </w:r>
      <w:r w:rsidRPr="00A54D87">
        <w:rPr>
          <w:kern w:val="1"/>
          <w:lang w:eastAsia="hi-IN" w:bidi="hi-IN"/>
        </w:rPr>
        <w:t xml:space="preserve">zolása. </w:t>
      </w:r>
    </w:p>
    <w:p w:rsidR="00F74213" w:rsidRPr="00A54D87" w:rsidRDefault="00F74213" w:rsidP="00661354">
      <w:pPr>
        <w:pStyle w:val="3szintszveg"/>
        <w:ind w:right="-142"/>
        <w:jc w:val="left"/>
        <w:rPr>
          <w:kern w:val="1"/>
          <w:lang w:eastAsia="hi-IN" w:bidi="hi-IN"/>
        </w:rPr>
      </w:pPr>
      <w:r w:rsidRPr="00A54D87">
        <w:rPr>
          <w:kern w:val="1"/>
          <w:lang w:eastAsia="hi-IN" w:bidi="hi-IN"/>
        </w:rPr>
        <w:t>Fotó dokumentáció.</w:t>
      </w:r>
    </w:p>
    <w:p w:rsidR="00F74213" w:rsidRPr="00A54D87" w:rsidRDefault="00F74213" w:rsidP="00661354">
      <w:pPr>
        <w:pStyle w:val="3szintszveg"/>
        <w:ind w:right="-142"/>
        <w:jc w:val="left"/>
        <w:rPr>
          <w:kern w:val="1"/>
          <w:lang w:eastAsia="hi-IN" w:bidi="hi-IN"/>
        </w:rPr>
      </w:pPr>
      <w:r w:rsidRPr="00A54D87">
        <w:rPr>
          <w:kern w:val="1"/>
          <w:lang w:eastAsia="hi-IN" w:bidi="hi-IN"/>
        </w:rPr>
        <w:t>Az elkészült szőnyegek terveinek és fonalmintáinak, fotó dokumentumaina</w:t>
      </w:r>
      <w:r>
        <w:rPr>
          <w:kern w:val="1"/>
          <w:lang w:eastAsia="hi-IN" w:bidi="hi-IN"/>
        </w:rPr>
        <w:t xml:space="preserve">k valamint az anyagbeszerzés </w:t>
      </w:r>
      <w:r w:rsidRPr="00A54D87">
        <w:rPr>
          <w:kern w:val="1"/>
          <w:lang w:eastAsia="hi-IN" w:bidi="hi-IN"/>
        </w:rPr>
        <w:t>lehetőségeinek összegyűjtése, a későbbi kivitele</w:t>
      </w:r>
      <w:r w:rsidRPr="00A54D87">
        <w:rPr>
          <w:kern w:val="1"/>
          <w:lang w:eastAsia="hi-IN" w:bidi="hi-IN"/>
        </w:rPr>
        <w:t>z</w:t>
      </w:r>
      <w:r w:rsidRPr="00A54D87">
        <w:rPr>
          <w:kern w:val="1"/>
          <w:lang w:eastAsia="hi-IN" w:bidi="hi-IN"/>
        </w:rPr>
        <w:t>hetőség igényével. Archiválás, raktározás.</w:t>
      </w:r>
    </w:p>
    <w:p w:rsidR="00F74213" w:rsidRPr="003731D1" w:rsidRDefault="00F74213" w:rsidP="00C67DB6">
      <w:pPr>
        <w:widowControl w:val="0"/>
        <w:numPr>
          <w:ilvl w:val="1"/>
          <w:numId w:val="24"/>
        </w:numPr>
        <w:tabs>
          <w:tab w:val="left" w:pos="567"/>
          <w:tab w:val="left" w:pos="1134"/>
        </w:tabs>
        <w:suppressAutoHyphens/>
        <w:spacing w:before="240"/>
        <w:ind w:left="567" w:right="-142" w:firstLine="0"/>
        <w:rPr>
          <w:rFonts w:ascii="Palatino Linotype" w:hAnsi="Palatino Linotype"/>
          <w:b/>
          <w:i/>
          <w:sz w:val="24"/>
          <w:szCs w:val="24"/>
        </w:rPr>
      </w:pPr>
      <w:r w:rsidRPr="003731D1">
        <w:rPr>
          <w:rFonts w:ascii="Palatino Linotype" w:hAnsi="Palatino Linotype"/>
          <w:b/>
          <w:i/>
          <w:sz w:val="24"/>
          <w:szCs w:val="24"/>
        </w:rPr>
        <w:t>A képzés javasolt helyszíne (ajánlás)</w:t>
      </w:r>
    </w:p>
    <w:p w:rsidR="00F74213" w:rsidRPr="00C67DB6" w:rsidRDefault="00F74213" w:rsidP="00661354">
      <w:pPr>
        <w:ind w:left="567" w:right="-142"/>
        <w:rPr>
          <w:rFonts w:ascii="Palatino Linotype" w:hAnsi="Palatino Linotype"/>
          <w:i/>
          <w:color w:val="000000"/>
          <w:sz w:val="24"/>
          <w:szCs w:val="24"/>
        </w:rPr>
      </w:pPr>
      <w:r w:rsidRPr="00C67DB6">
        <w:rPr>
          <w:rFonts w:ascii="Palatino Linotype" w:hAnsi="Palatino Linotype"/>
          <w:i/>
          <w:color w:val="000000"/>
          <w:sz w:val="24"/>
          <w:szCs w:val="24"/>
        </w:rPr>
        <w:t>Szaktanterem, tanműhely.</w:t>
      </w:r>
    </w:p>
    <w:p w:rsidR="00F74213" w:rsidRPr="003731D1" w:rsidRDefault="00F74213" w:rsidP="00C67DB6">
      <w:pPr>
        <w:widowControl w:val="0"/>
        <w:numPr>
          <w:ilvl w:val="1"/>
          <w:numId w:val="24"/>
        </w:numPr>
        <w:tabs>
          <w:tab w:val="left" w:pos="567"/>
          <w:tab w:val="left" w:pos="1134"/>
        </w:tabs>
        <w:suppressAutoHyphens/>
        <w:spacing w:before="240"/>
        <w:ind w:left="567" w:right="-142" w:firstLine="0"/>
        <w:jc w:val="both"/>
        <w:rPr>
          <w:rFonts w:ascii="Palatino Linotype" w:hAnsi="Palatino Linotype"/>
          <w:b/>
          <w:i/>
          <w:sz w:val="24"/>
          <w:szCs w:val="24"/>
        </w:rPr>
      </w:pPr>
      <w:r w:rsidRPr="003731D1">
        <w:rPr>
          <w:rFonts w:ascii="Palatino Linotype" w:hAnsi="Palatino Linotype"/>
          <w:b/>
          <w:i/>
          <w:sz w:val="24"/>
          <w:szCs w:val="24"/>
        </w:rPr>
        <w:t>A tantárgy elsajátítása során alkalmazható sajátos módszerek, tanulói tevékenységformák (ajánlás)</w:t>
      </w:r>
    </w:p>
    <w:p w:rsidR="00F74213" w:rsidRPr="003731D1" w:rsidRDefault="00F74213" w:rsidP="00C67DB6">
      <w:pPr>
        <w:pStyle w:val="3szint"/>
        <w:numPr>
          <w:ilvl w:val="2"/>
          <w:numId w:val="24"/>
        </w:numPr>
        <w:ind w:left="720" w:right="-142" w:firstLine="0"/>
        <w:rPr>
          <w:i/>
        </w:rPr>
      </w:pPr>
      <w:r w:rsidRPr="003731D1">
        <w:rPr>
          <w:i/>
        </w:rPr>
        <w:t>A tantárgy elsajátítása során alkalmazható sajátos módszerek (ajá</w:t>
      </w:r>
      <w:r w:rsidRPr="003731D1">
        <w:rPr>
          <w:i/>
        </w:rPr>
        <w:t>n</w:t>
      </w:r>
      <w:r w:rsidRPr="003731D1">
        <w:rPr>
          <w:i/>
        </w:rPr>
        <w:t>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361"/>
        <w:gridCol w:w="838"/>
        <w:gridCol w:w="934"/>
        <w:gridCol w:w="923"/>
        <w:gridCol w:w="3483"/>
      </w:tblGrid>
      <w:tr w:rsidR="00F74213" w:rsidRPr="00A54D87" w:rsidTr="005364F5">
        <w:tc>
          <w:tcPr>
            <w:tcW w:w="747" w:type="dxa"/>
            <w:vMerge w:val="restart"/>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lastRenderedPageBreak/>
              <w:t>sor-szám</w:t>
            </w:r>
          </w:p>
        </w:tc>
        <w:tc>
          <w:tcPr>
            <w:tcW w:w="2361" w:type="dxa"/>
            <w:vMerge w:val="restart"/>
          </w:tcPr>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Alkalmazott oktatási módszer</w:t>
            </w:r>
          </w:p>
        </w:tc>
        <w:tc>
          <w:tcPr>
            <w:tcW w:w="2695" w:type="dxa"/>
            <w:gridSpan w:val="3"/>
          </w:tcPr>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3483" w:type="dxa"/>
            <w:vMerge w:val="restart"/>
          </w:tcPr>
          <w:p w:rsidR="00F74213" w:rsidRPr="00705D6E" w:rsidRDefault="00F74213" w:rsidP="005364F5">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w:t>
            </w:r>
            <w:r w:rsidRPr="00705D6E">
              <w:rPr>
                <w:rFonts w:ascii="Palatino Linotype" w:hAnsi="Palatino Linotype"/>
                <w:b/>
                <w:color w:val="000000"/>
                <w:sz w:val="20"/>
                <w:szCs w:val="20"/>
              </w:rPr>
              <w:t>e</w:t>
            </w:r>
            <w:r w:rsidRPr="00705D6E">
              <w:rPr>
                <w:rFonts w:ascii="Palatino Linotype" w:hAnsi="Palatino Linotype"/>
                <w:b/>
                <w:color w:val="000000"/>
                <w:sz w:val="20"/>
                <w:szCs w:val="20"/>
              </w:rPr>
              <w:t>lések</w:t>
            </w:r>
          </w:p>
        </w:tc>
      </w:tr>
      <w:tr w:rsidR="00F74213" w:rsidRPr="00A54D87" w:rsidTr="005364F5">
        <w:tc>
          <w:tcPr>
            <w:tcW w:w="747" w:type="dxa"/>
            <w:vMerge/>
          </w:tcPr>
          <w:p w:rsidR="00F74213" w:rsidRPr="00705D6E" w:rsidRDefault="00F74213" w:rsidP="005364F5">
            <w:pPr>
              <w:ind w:right="-142"/>
              <w:rPr>
                <w:rFonts w:ascii="Palatino Linotype" w:hAnsi="Palatino Linotype"/>
                <w:color w:val="000000"/>
                <w:sz w:val="20"/>
                <w:szCs w:val="20"/>
              </w:rPr>
            </w:pPr>
          </w:p>
        </w:tc>
        <w:tc>
          <w:tcPr>
            <w:tcW w:w="2361" w:type="dxa"/>
            <w:vMerge/>
          </w:tcPr>
          <w:p w:rsidR="00F74213" w:rsidRPr="00705D6E" w:rsidRDefault="00F74213" w:rsidP="005364F5">
            <w:pPr>
              <w:ind w:right="-142"/>
              <w:rPr>
                <w:rFonts w:ascii="Palatino Linotype" w:hAnsi="Palatino Linotype"/>
                <w:color w:val="000000"/>
                <w:sz w:val="20"/>
                <w:szCs w:val="20"/>
              </w:rPr>
            </w:pPr>
          </w:p>
        </w:tc>
        <w:tc>
          <w:tcPr>
            <w:tcW w:w="838" w:type="dxa"/>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934" w:type="dxa"/>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923" w:type="dxa"/>
          </w:tcPr>
          <w:p w:rsidR="00F74213" w:rsidRPr="00705D6E" w:rsidRDefault="00F74213" w:rsidP="005364F5">
            <w:pPr>
              <w:ind w:right="-142"/>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3483" w:type="dxa"/>
            <w:vMerge/>
          </w:tcPr>
          <w:p w:rsidR="00F74213" w:rsidRPr="00705D6E" w:rsidRDefault="00F74213" w:rsidP="005364F5">
            <w:pPr>
              <w:ind w:right="-142"/>
              <w:rPr>
                <w:rFonts w:ascii="Palatino Linotype" w:hAnsi="Palatino Linotype"/>
                <w:color w:val="000000"/>
                <w:sz w:val="20"/>
                <w:szCs w:val="20"/>
              </w:rPr>
            </w:pPr>
          </w:p>
        </w:tc>
      </w:tr>
      <w:tr w:rsidR="00F74213" w:rsidRPr="00A54D87" w:rsidTr="005364F5">
        <w:trPr>
          <w:trHeight w:val="501"/>
        </w:trPr>
        <w:tc>
          <w:tcPr>
            <w:tcW w:w="747"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1.1</w:t>
            </w:r>
            <w:r>
              <w:rPr>
                <w:rFonts w:ascii="Palatino Linotype" w:hAnsi="Palatino Linotype"/>
                <w:color w:val="000000"/>
                <w:sz w:val="20"/>
                <w:szCs w:val="20"/>
              </w:rPr>
              <w:t>.</w:t>
            </w:r>
          </w:p>
        </w:tc>
        <w:tc>
          <w:tcPr>
            <w:tcW w:w="2361"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magyarázat</w:t>
            </w:r>
          </w:p>
        </w:tc>
        <w:tc>
          <w:tcPr>
            <w:tcW w:w="838"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4"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3"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vMerge w:val="restart"/>
          </w:tcPr>
          <w:p w:rsidR="00F74213" w:rsidRPr="00705D6E" w:rsidRDefault="00F74213" w:rsidP="005364F5">
            <w:pPr>
              <w:ind w:right="-142"/>
              <w:rPr>
                <w:rFonts w:ascii="Palatino Linotype" w:hAnsi="Palatino Linotype"/>
                <w:color w:val="000000"/>
                <w:sz w:val="20"/>
                <w:szCs w:val="20"/>
              </w:rPr>
            </w:pPr>
          </w:p>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r w:rsidR="00F74213" w:rsidRPr="00A54D87" w:rsidTr="005364F5">
        <w:tc>
          <w:tcPr>
            <w:tcW w:w="747"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2.</w:t>
            </w:r>
          </w:p>
        </w:tc>
        <w:tc>
          <w:tcPr>
            <w:tcW w:w="2361"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megbeszélés</w:t>
            </w:r>
          </w:p>
        </w:tc>
        <w:tc>
          <w:tcPr>
            <w:tcW w:w="838"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vMerge/>
          </w:tcPr>
          <w:p w:rsidR="00F74213" w:rsidRPr="00705D6E" w:rsidRDefault="00F74213" w:rsidP="005364F5">
            <w:pPr>
              <w:ind w:right="-142"/>
              <w:rPr>
                <w:rFonts w:ascii="Palatino Linotype" w:hAnsi="Palatino Linotype"/>
                <w:color w:val="000000"/>
                <w:sz w:val="20"/>
                <w:szCs w:val="20"/>
              </w:rPr>
            </w:pPr>
          </w:p>
        </w:tc>
      </w:tr>
      <w:tr w:rsidR="00F74213" w:rsidRPr="00A54D87" w:rsidTr="005364F5">
        <w:tc>
          <w:tcPr>
            <w:tcW w:w="747"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3.</w:t>
            </w:r>
          </w:p>
        </w:tc>
        <w:tc>
          <w:tcPr>
            <w:tcW w:w="2361"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szemléltetés</w:t>
            </w:r>
          </w:p>
        </w:tc>
        <w:tc>
          <w:tcPr>
            <w:tcW w:w="838"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4"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3"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vMerge/>
          </w:tcPr>
          <w:p w:rsidR="00F74213" w:rsidRPr="00705D6E" w:rsidRDefault="00F74213" w:rsidP="005364F5">
            <w:pPr>
              <w:ind w:right="-142"/>
              <w:rPr>
                <w:rFonts w:ascii="Palatino Linotype" w:hAnsi="Palatino Linotype"/>
                <w:color w:val="000000"/>
                <w:sz w:val="20"/>
                <w:szCs w:val="20"/>
              </w:rPr>
            </w:pPr>
          </w:p>
        </w:tc>
      </w:tr>
      <w:tr w:rsidR="00F74213" w:rsidRPr="00A54D87" w:rsidTr="005364F5">
        <w:tc>
          <w:tcPr>
            <w:tcW w:w="747"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4.</w:t>
            </w:r>
          </w:p>
        </w:tc>
        <w:tc>
          <w:tcPr>
            <w:tcW w:w="2361"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műhelylátogatás</w:t>
            </w:r>
          </w:p>
        </w:tc>
        <w:tc>
          <w:tcPr>
            <w:tcW w:w="838"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4"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3"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tcPr>
          <w:p w:rsidR="00F74213" w:rsidRPr="00705D6E" w:rsidRDefault="00F74213" w:rsidP="005364F5">
            <w:pPr>
              <w:ind w:right="-142"/>
              <w:rPr>
                <w:rFonts w:ascii="Palatino Linotype" w:hAnsi="Palatino Linotype"/>
                <w:color w:val="000000"/>
                <w:sz w:val="20"/>
                <w:szCs w:val="20"/>
              </w:rPr>
            </w:pPr>
          </w:p>
        </w:tc>
      </w:tr>
      <w:tr w:rsidR="00F74213" w:rsidRPr="00A54D87" w:rsidTr="005364F5">
        <w:tc>
          <w:tcPr>
            <w:tcW w:w="747"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5.</w:t>
            </w:r>
          </w:p>
        </w:tc>
        <w:tc>
          <w:tcPr>
            <w:tcW w:w="2361" w:type="dxa"/>
          </w:tcPr>
          <w:p w:rsidR="00F74213" w:rsidRPr="00705D6E" w:rsidRDefault="00F74213" w:rsidP="005364F5">
            <w:pPr>
              <w:ind w:right="-142"/>
              <w:rPr>
                <w:rFonts w:ascii="Palatino Linotype" w:hAnsi="Palatino Linotype"/>
                <w:color w:val="000000"/>
                <w:sz w:val="20"/>
                <w:szCs w:val="20"/>
              </w:rPr>
            </w:pPr>
            <w:r w:rsidRPr="00705D6E">
              <w:rPr>
                <w:rFonts w:ascii="Palatino Linotype" w:hAnsi="Palatino Linotype"/>
                <w:color w:val="000000"/>
                <w:sz w:val="20"/>
                <w:szCs w:val="20"/>
              </w:rPr>
              <w:t>képek, filmek vetítése</w:t>
            </w:r>
          </w:p>
        </w:tc>
        <w:tc>
          <w:tcPr>
            <w:tcW w:w="838"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34" w:type="dxa"/>
            <w:vAlign w:val="center"/>
          </w:tcPr>
          <w:p w:rsidR="00F74213" w:rsidRPr="00705D6E" w:rsidRDefault="00F74213" w:rsidP="005364F5">
            <w:pPr>
              <w:ind w:right="-142"/>
              <w:jc w:val="center"/>
              <w:rPr>
                <w:rFonts w:ascii="Palatino Linotype" w:hAnsi="Palatino Linotype"/>
                <w:color w:val="000000"/>
                <w:sz w:val="20"/>
                <w:szCs w:val="20"/>
              </w:rPr>
            </w:pPr>
          </w:p>
        </w:tc>
        <w:tc>
          <w:tcPr>
            <w:tcW w:w="923" w:type="dxa"/>
            <w:vAlign w:val="center"/>
          </w:tcPr>
          <w:p w:rsidR="00F74213" w:rsidRPr="00705D6E" w:rsidRDefault="00F74213" w:rsidP="005364F5">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tcPr>
          <w:p w:rsidR="00F74213" w:rsidRPr="00705D6E" w:rsidRDefault="00F74213" w:rsidP="005364F5">
            <w:pPr>
              <w:ind w:right="-142"/>
              <w:rPr>
                <w:rFonts w:ascii="Palatino Linotype" w:hAnsi="Palatino Linotype"/>
                <w:color w:val="000000"/>
                <w:sz w:val="20"/>
                <w:szCs w:val="20"/>
              </w:rPr>
            </w:pPr>
          </w:p>
        </w:tc>
      </w:tr>
    </w:tbl>
    <w:p w:rsidR="00F74213" w:rsidRPr="003731D1" w:rsidRDefault="00F74213" w:rsidP="00C67DB6">
      <w:pPr>
        <w:pStyle w:val="3szint"/>
        <w:numPr>
          <w:ilvl w:val="2"/>
          <w:numId w:val="24"/>
        </w:numPr>
        <w:ind w:left="720" w:right="-142" w:firstLine="0"/>
        <w:rPr>
          <w:i/>
        </w:rPr>
      </w:pPr>
      <w:r w:rsidRPr="003731D1">
        <w:rPr>
          <w:i/>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3392"/>
        <w:gridCol w:w="851"/>
        <w:gridCol w:w="850"/>
        <w:gridCol w:w="851"/>
        <w:gridCol w:w="2659"/>
      </w:tblGrid>
      <w:tr w:rsidR="00F74213" w:rsidRPr="00C21E84" w:rsidTr="00684339">
        <w:tc>
          <w:tcPr>
            <w:tcW w:w="685" w:type="dxa"/>
            <w:vMerge w:val="restart"/>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sor-szám</w:t>
            </w:r>
          </w:p>
        </w:tc>
        <w:tc>
          <w:tcPr>
            <w:tcW w:w="3392"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tevékenységforma</w:t>
            </w:r>
          </w:p>
        </w:tc>
        <w:tc>
          <w:tcPr>
            <w:tcW w:w="2552" w:type="dxa"/>
            <w:gridSpan w:val="3"/>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p w:rsidR="00F74213" w:rsidRPr="00705D6E" w:rsidRDefault="00F74213" w:rsidP="00684339">
            <w:pPr>
              <w:ind w:right="-142"/>
              <w:jc w:val="center"/>
              <w:rPr>
                <w:rFonts w:ascii="Palatino Linotype" w:hAnsi="Palatino Linotype"/>
                <w:b/>
                <w:color w:val="000000"/>
                <w:sz w:val="20"/>
                <w:szCs w:val="20"/>
              </w:rPr>
            </w:pPr>
          </w:p>
        </w:tc>
        <w:tc>
          <w:tcPr>
            <w:tcW w:w="2659" w:type="dxa"/>
            <w:vMerge w:val="restart"/>
          </w:tcPr>
          <w:p w:rsidR="00F74213" w:rsidRPr="00705D6E" w:rsidRDefault="00F74213" w:rsidP="00684339">
            <w:pPr>
              <w:ind w:right="-142"/>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felszerelések</w:t>
            </w:r>
          </w:p>
        </w:tc>
      </w:tr>
      <w:tr w:rsidR="00F74213" w:rsidRPr="00C21E84" w:rsidTr="00684339">
        <w:tc>
          <w:tcPr>
            <w:tcW w:w="685" w:type="dxa"/>
            <w:vMerge/>
          </w:tcPr>
          <w:p w:rsidR="00F74213" w:rsidRPr="00705D6E" w:rsidRDefault="00F74213" w:rsidP="00684339">
            <w:pPr>
              <w:ind w:right="-142"/>
              <w:rPr>
                <w:rFonts w:ascii="Palatino Linotype" w:hAnsi="Palatino Linotype"/>
                <w:color w:val="000000"/>
                <w:sz w:val="20"/>
                <w:szCs w:val="20"/>
              </w:rPr>
            </w:pPr>
          </w:p>
        </w:tc>
        <w:tc>
          <w:tcPr>
            <w:tcW w:w="3392" w:type="dxa"/>
            <w:vMerge/>
          </w:tcPr>
          <w:p w:rsidR="00F74213" w:rsidRPr="00705D6E" w:rsidRDefault="00F74213" w:rsidP="00684339">
            <w:pPr>
              <w:ind w:right="-142"/>
              <w:rPr>
                <w:rFonts w:ascii="Palatino Linotype" w:hAnsi="Palatino Linotype"/>
                <w:color w:val="000000"/>
                <w:sz w:val="20"/>
                <w:szCs w:val="20"/>
              </w:rPr>
            </w:pPr>
          </w:p>
        </w:tc>
        <w:tc>
          <w:tcPr>
            <w:tcW w:w="851"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850"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851" w:type="dxa"/>
          </w:tcPr>
          <w:p w:rsidR="00F74213" w:rsidRPr="00705D6E" w:rsidRDefault="00F74213" w:rsidP="00684339">
            <w:pPr>
              <w:ind w:right="-142"/>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2659" w:type="dxa"/>
            <w:vMerge/>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p>
        </w:tc>
        <w:tc>
          <w:tcPr>
            <w:tcW w:w="339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feldolgozó tevékenységek</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2.</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Hallott szöveg feladattal vezetett feldolgozása</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1.</w:t>
            </w:r>
            <w:r>
              <w:rPr>
                <w:rFonts w:ascii="Palatino Linotype" w:hAnsi="Palatino Linotype"/>
                <w:color w:val="000000"/>
                <w:sz w:val="20"/>
                <w:szCs w:val="20"/>
              </w:rPr>
              <w:t>3.</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 feladattal vezetett ren</w:t>
            </w:r>
            <w:r w:rsidRPr="00705D6E">
              <w:rPr>
                <w:rFonts w:ascii="Palatino Linotype" w:hAnsi="Palatino Linotype"/>
                <w:color w:val="000000"/>
                <w:sz w:val="20"/>
                <w:szCs w:val="20"/>
              </w:rPr>
              <w:t>d</w:t>
            </w:r>
            <w:r w:rsidRPr="00705D6E">
              <w:rPr>
                <w:rFonts w:ascii="Palatino Linotype" w:hAnsi="Palatino Linotype"/>
                <w:color w:val="000000"/>
                <w:sz w:val="20"/>
                <w:szCs w:val="20"/>
              </w:rPr>
              <w:t>szerezése</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p>
        </w:tc>
        <w:tc>
          <w:tcPr>
            <w:tcW w:w="339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Ismeret alkalmazási gyakorló tev</w:t>
            </w:r>
            <w:r w:rsidRPr="00705D6E">
              <w:rPr>
                <w:rFonts w:ascii="Palatino Linotype" w:hAnsi="Palatino Linotype"/>
                <w:color w:val="000000"/>
                <w:sz w:val="20"/>
                <w:szCs w:val="20"/>
              </w:rPr>
              <w:t>é</w:t>
            </w:r>
            <w:r w:rsidRPr="00705D6E">
              <w:rPr>
                <w:rFonts w:ascii="Palatino Linotype" w:hAnsi="Palatino Linotype"/>
                <w:color w:val="000000"/>
                <w:sz w:val="20"/>
                <w:szCs w:val="20"/>
              </w:rPr>
              <w:t>kenységek, feladatok</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1.</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Leírás készítése</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2.</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utólagos ismertetése szóban</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2.</w:t>
            </w:r>
            <w:r>
              <w:rPr>
                <w:rFonts w:ascii="Palatino Linotype" w:hAnsi="Palatino Linotype"/>
                <w:color w:val="000000"/>
                <w:sz w:val="20"/>
                <w:szCs w:val="20"/>
              </w:rPr>
              <w:t>3.</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Tapasztalatok helyszíni ismertetése szóban</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w:t>
            </w:r>
          </w:p>
        </w:tc>
        <w:tc>
          <w:tcPr>
            <w:tcW w:w="339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Képi információk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w:t>
            </w:r>
            <w:r>
              <w:rPr>
                <w:rFonts w:ascii="Palatino Linotype" w:hAnsi="Palatino Linotype"/>
                <w:color w:val="000000"/>
                <w:sz w:val="20"/>
                <w:szCs w:val="20"/>
              </w:rPr>
              <w:t>1.</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vázlat rajzok, látványrajzok értelm</w:t>
            </w:r>
            <w:r w:rsidRPr="00705D6E">
              <w:rPr>
                <w:rFonts w:ascii="Palatino Linotype" w:hAnsi="Palatino Linotype"/>
                <w:color w:val="000000"/>
                <w:sz w:val="20"/>
                <w:szCs w:val="20"/>
              </w:rPr>
              <w:t>e</w:t>
            </w:r>
            <w:r w:rsidRPr="00705D6E">
              <w:rPr>
                <w:rFonts w:ascii="Palatino Linotype" w:hAnsi="Palatino Linotype"/>
                <w:color w:val="000000"/>
                <w:sz w:val="20"/>
                <w:szCs w:val="20"/>
              </w:rPr>
              <w:t>zése</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Merge w:val="restart"/>
          </w:tcPr>
          <w:p w:rsidR="00F74213" w:rsidRPr="00705D6E" w:rsidRDefault="00F74213" w:rsidP="00684339">
            <w:pPr>
              <w:ind w:right="-142"/>
              <w:rPr>
                <w:rFonts w:ascii="Palatino Linotype" w:hAnsi="Palatino Linotype"/>
                <w:color w:val="000000"/>
                <w:sz w:val="20"/>
                <w:szCs w:val="20"/>
              </w:rPr>
            </w:pPr>
          </w:p>
          <w:p w:rsidR="00F74213"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Mintagyűjtemény,</w:t>
            </w:r>
          </w:p>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 xml:space="preserve"> rajz asztal</w:t>
            </w: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3.2</w:t>
            </w:r>
            <w:r>
              <w:rPr>
                <w:rFonts w:ascii="Palatino Linotype" w:hAnsi="Palatino Linotype"/>
                <w:color w:val="000000"/>
                <w:sz w:val="20"/>
                <w:szCs w:val="20"/>
              </w:rPr>
              <w:t>.</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műhelyrajz készítése  leírásból</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Merge/>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3.3</w:t>
            </w:r>
            <w:r>
              <w:rPr>
                <w:rFonts w:ascii="Palatino Linotype" w:hAnsi="Palatino Linotype"/>
                <w:color w:val="000000"/>
                <w:sz w:val="20"/>
                <w:szCs w:val="20"/>
              </w:rPr>
              <w:t>.</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rajz készítése tárgyról</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Merge/>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3.4</w:t>
            </w:r>
            <w:r>
              <w:rPr>
                <w:rFonts w:ascii="Palatino Linotype" w:hAnsi="Palatino Linotype"/>
                <w:color w:val="000000"/>
                <w:sz w:val="20"/>
                <w:szCs w:val="20"/>
              </w:rPr>
              <w:t>.</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rajz kiegészítés</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vMerge/>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 xml:space="preserve">4. </w:t>
            </w:r>
          </w:p>
        </w:tc>
        <w:tc>
          <w:tcPr>
            <w:tcW w:w="339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Komplex információk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4.1</w:t>
            </w:r>
            <w:r>
              <w:rPr>
                <w:rFonts w:ascii="Palatino Linotype" w:hAnsi="Palatino Linotype"/>
                <w:color w:val="000000"/>
                <w:sz w:val="20"/>
                <w:szCs w:val="20"/>
              </w:rPr>
              <w:t>.</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Esetleírás készítése műhelylátogatá</w:t>
            </w:r>
            <w:r w:rsidRPr="00705D6E">
              <w:rPr>
                <w:rFonts w:ascii="Palatino Linotype" w:hAnsi="Palatino Linotype"/>
                <w:color w:val="000000"/>
                <w:sz w:val="20"/>
                <w:szCs w:val="20"/>
              </w:rPr>
              <w:t>s</w:t>
            </w:r>
            <w:r w:rsidRPr="00705D6E">
              <w:rPr>
                <w:rFonts w:ascii="Palatino Linotype" w:hAnsi="Palatino Linotype"/>
                <w:color w:val="000000"/>
                <w:sz w:val="20"/>
                <w:szCs w:val="20"/>
              </w:rPr>
              <w:t>ról</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p>
        </w:tc>
        <w:tc>
          <w:tcPr>
            <w:tcW w:w="339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Csoportos munkaformák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r>
              <w:rPr>
                <w:rFonts w:ascii="Palatino Linotype" w:hAnsi="Palatino Linotype"/>
                <w:color w:val="000000"/>
                <w:sz w:val="20"/>
                <w:szCs w:val="20"/>
              </w:rPr>
              <w:t>1.</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Információk rendszerezése mozaik feladattal</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5.</w:t>
            </w:r>
            <w:r>
              <w:rPr>
                <w:rFonts w:ascii="Palatino Linotype" w:hAnsi="Palatino Linotype"/>
                <w:color w:val="000000"/>
                <w:sz w:val="20"/>
                <w:szCs w:val="20"/>
              </w:rPr>
              <w:t>2.</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Kiscsoportos szakmai munkavégzés irányítással</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6.</w:t>
            </w:r>
          </w:p>
        </w:tc>
        <w:tc>
          <w:tcPr>
            <w:tcW w:w="3392" w:type="dxa"/>
            <w:shd w:val="clear" w:color="auto" w:fill="D9D9D9"/>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Gyakorlati munkavégzés körében</w:t>
            </w: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0"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shd w:val="clear" w:color="auto" w:fill="D9D9D9"/>
            <w:vAlign w:val="center"/>
          </w:tcPr>
          <w:p w:rsidR="00F74213" w:rsidRPr="00705D6E" w:rsidRDefault="00F74213" w:rsidP="00684339">
            <w:pPr>
              <w:ind w:right="-142"/>
              <w:jc w:val="center"/>
              <w:rPr>
                <w:rFonts w:ascii="Palatino Linotype" w:hAnsi="Palatino Linotype"/>
                <w:color w:val="000000"/>
                <w:sz w:val="20"/>
                <w:szCs w:val="20"/>
              </w:rPr>
            </w:pPr>
          </w:p>
        </w:tc>
        <w:tc>
          <w:tcPr>
            <w:tcW w:w="2659" w:type="dxa"/>
            <w:shd w:val="clear" w:color="auto" w:fill="D9D9D9"/>
          </w:tcPr>
          <w:p w:rsidR="00F74213" w:rsidRPr="00705D6E" w:rsidRDefault="00F74213" w:rsidP="00684339">
            <w:pPr>
              <w:ind w:right="-142"/>
              <w:rPr>
                <w:rFonts w:ascii="Palatino Linotype" w:hAnsi="Palatino Linotype"/>
                <w:color w:val="000000"/>
                <w:sz w:val="20"/>
                <w:szCs w:val="20"/>
              </w:rPr>
            </w:pPr>
          </w:p>
        </w:tc>
      </w:tr>
      <w:tr w:rsidR="00F74213" w:rsidRPr="00C21E84" w:rsidTr="00684339">
        <w:tc>
          <w:tcPr>
            <w:tcW w:w="685"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6.</w:t>
            </w:r>
            <w:r>
              <w:rPr>
                <w:rFonts w:ascii="Palatino Linotype" w:hAnsi="Palatino Linotype"/>
                <w:color w:val="000000"/>
                <w:sz w:val="20"/>
                <w:szCs w:val="20"/>
              </w:rPr>
              <w:t>1.</w:t>
            </w:r>
          </w:p>
        </w:tc>
        <w:tc>
          <w:tcPr>
            <w:tcW w:w="3392" w:type="dxa"/>
          </w:tcPr>
          <w:p w:rsidR="00F74213" w:rsidRPr="00705D6E" w:rsidRDefault="00F74213" w:rsidP="00684339">
            <w:pPr>
              <w:ind w:right="-142"/>
              <w:rPr>
                <w:rFonts w:ascii="Palatino Linotype" w:hAnsi="Palatino Linotype"/>
                <w:color w:val="000000"/>
                <w:sz w:val="20"/>
                <w:szCs w:val="20"/>
              </w:rPr>
            </w:pPr>
            <w:r w:rsidRPr="00705D6E">
              <w:rPr>
                <w:rFonts w:ascii="Palatino Linotype" w:hAnsi="Palatino Linotype"/>
                <w:color w:val="000000"/>
                <w:sz w:val="20"/>
                <w:szCs w:val="20"/>
              </w:rPr>
              <w:t>Munka megfigyelés adott szempon</w:t>
            </w:r>
            <w:r w:rsidRPr="00705D6E">
              <w:rPr>
                <w:rFonts w:ascii="Palatino Linotype" w:hAnsi="Palatino Linotype"/>
                <w:color w:val="000000"/>
                <w:sz w:val="20"/>
                <w:szCs w:val="20"/>
              </w:rPr>
              <w:t>t</w:t>
            </w:r>
            <w:r w:rsidRPr="00705D6E">
              <w:rPr>
                <w:rFonts w:ascii="Palatino Linotype" w:hAnsi="Palatino Linotype"/>
                <w:color w:val="000000"/>
                <w:sz w:val="20"/>
                <w:szCs w:val="20"/>
              </w:rPr>
              <w:t>ok alapján</w:t>
            </w: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850" w:type="dxa"/>
            <w:vAlign w:val="center"/>
          </w:tcPr>
          <w:p w:rsidR="00F74213" w:rsidRPr="00705D6E" w:rsidRDefault="00F74213" w:rsidP="00684339">
            <w:pPr>
              <w:ind w:right="-142"/>
              <w:jc w:val="center"/>
              <w:rPr>
                <w:rFonts w:ascii="Palatino Linotype" w:hAnsi="Palatino Linotype"/>
                <w:color w:val="000000"/>
                <w:sz w:val="20"/>
                <w:szCs w:val="20"/>
              </w:rPr>
            </w:pPr>
          </w:p>
        </w:tc>
        <w:tc>
          <w:tcPr>
            <w:tcW w:w="851" w:type="dxa"/>
            <w:vAlign w:val="center"/>
          </w:tcPr>
          <w:p w:rsidR="00F74213" w:rsidRPr="00705D6E" w:rsidRDefault="00F74213" w:rsidP="00684339">
            <w:pPr>
              <w:ind w:right="-142"/>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2659" w:type="dxa"/>
          </w:tcPr>
          <w:p w:rsidR="00F74213" w:rsidRPr="00705D6E" w:rsidRDefault="00F74213" w:rsidP="00684339">
            <w:pPr>
              <w:ind w:right="-142"/>
              <w:rPr>
                <w:rFonts w:ascii="Palatino Linotype" w:hAnsi="Palatino Linotype"/>
                <w:color w:val="000000"/>
                <w:sz w:val="20"/>
                <w:szCs w:val="20"/>
              </w:rPr>
            </w:pPr>
          </w:p>
        </w:tc>
      </w:tr>
    </w:tbl>
    <w:p w:rsidR="00F74213" w:rsidRPr="00A11D2E" w:rsidRDefault="00F74213" w:rsidP="00C67DB6">
      <w:pPr>
        <w:widowControl w:val="0"/>
        <w:numPr>
          <w:ilvl w:val="1"/>
          <w:numId w:val="24"/>
        </w:numPr>
        <w:tabs>
          <w:tab w:val="left" w:pos="567"/>
          <w:tab w:val="left" w:pos="1134"/>
        </w:tabs>
        <w:suppressAutoHyphens/>
        <w:spacing w:before="240"/>
        <w:ind w:left="567" w:right="-142" w:firstLine="0"/>
        <w:rPr>
          <w:rFonts w:ascii="Palatino Linotype" w:hAnsi="Palatino Linotype"/>
          <w:b/>
          <w:sz w:val="24"/>
          <w:szCs w:val="24"/>
        </w:rPr>
      </w:pPr>
      <w:r w:rsidRPr="00A11D2E">
        <w:rPr>
          <w:rFonts w:ascii="Palatino Linotype" w:hAnsi="Palatino Linotype"/>
          <w:b/>
          <w:sz w:val="24"/>
          <w:szCs w:val="24"/>
        </w:rPr>
        <w:t>A tantárgy értékelésének módja</w:t>
      </w:r>
    </w:p>
    <w:p w:rsidR="00F74213" w:rsidRPr="00A54D87" w:rsidRDefault="00F74213" w:rsidP="00661354">
      <w:pPr>
        <w:pStyle w:val="2szintszveg"/>
        <w:ind w:left="567" w:right="-142"/>
        <w:rPr>
          <w:b/>
          <w:kern w:val="1"/>
          <w:lang w:eastAsia="hi-IN" w:bidi="hi-IN"/>
        </w:rPr>
      </w:pPr>
      <w:r w:rsidRPr="00CF635C">
        <w:rPr>
          <w:kern w:val="1"/>
          <w:lang w:eastAsia="hi-IN" w:bidi="hi-IN"/>
        </w:rPr>
        <w:lastRenderedPageBreak/>
        <w:t>A nemzeti köznevelésről szóló 2011.</w:t>
      </w:r>
      <w:r>
        <w:rPr>
          <w:kern w:val="1"/>
          <w:lang w:eastAsia="hi-IN" w:bidi="hi-IN"/>
        </w:rPr>
        <w:t xml:space="preserve"> </w:t>
      </w:r>
      <w:r w:rsidRPr="00CF635C">
        <w:rPr>
          <w:kern w:val="1"/>
          <w:lang w:eastAsia="hi-IN" w:bidi="hi-IN"/>
        </w:rPr>
        <w:t>évi CXC törvény 54.</w:t>
      </w:r>
      <w:r>
        <w:rPr>
          <w:kern w:val="1"/>
          <w:lang w:eastAsia="hi-IN" w:bidi="hi-IN"/>
        </w:rPr>
        <w:t xml:space="preserve"> </w:t>
      </w:r>
      <w:r w:rsidRPr="00CF635C">
        <w:rPr>
          <w:kern w:val="1"/>
          <w:lang w:eastAsia="hi-IN" w:bidi="hi-IN"/>
        </w:rPr>
        <w:t>§ (2) a) pontja szerinti értékeléssel</w:t>
      </w:r>
      <w:r w:rsidRPr="00A54D87">
        <w:rPr>
          <w:b/>
          <w:kern w:val="1"/>
          <w:lang w:eastAsia="hi-IN" w:bidi="hi-IN"/>
        </w:rPr>
        <w:t>.</w:t>
      </w:r>
    </w:p>
    <w:p w:rsidR="00F74213" w:rsidRDefault="00F74213" w:rsidP="00661354">
      <w:pPr>
        <w:ind w:right="-142"/>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F74213" w:rsidRDefault="00F74213" w:rsidP="00661354">
      <w:pPr>
        <w:autoSpaceDE w:val="0"/>
        <w:autoSpaceDN w:val="0"/>
        <w:adjustRightInd w:val="0"/>
        <w:ind w:left="708" w:right="-142"/>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F74213" w:rsidRPr="00433D83" w:rsidRDefault="00F74213" w:rsidP="00661354">
      <w:pPr>
        <w:autoSpaceDE w:val="0"/>
        <w:autoSpaceDN w:val="0"/>
        <w:adjustRightInd w:val="0"/>
        <w:spacing w:before="240" w:after="240"/>
        <w:ind w:right="-142"/>
        <w:jc w:val="center"/>
        <w:rPr>
          <w:rFonts w:ascii="Palatino Linotype" w:hAnsi="Palatino Linotype" w:cs="TimesNewRomanPSMT"/>
          <w:b/>
          <w:sz w:val="28"/>
          <w:szCs w:val="28"/>
          <w:lang w:bidi="hi-IN"/>
        </w:rPr>
      </w:pPr>
      <w:r>
        <w:rPr>
          <w:rFonts w:ascii="Palatino Linotype" w:hAnsi="Palatino Linotype" w:cs="TimesNewRomanPSMT"/>
          <w:b/>
          <w:sz w:val="28"/>
          <w:szCs w:val="28"/>
          <w:lang w:bidi="hi-IN"/>
        </w:rPr>
        <w:t>Négy</w:t>
      </w:r>
      <w:r w:rsidRPr="00433D83">
        <w:rPr>
          <w:rFonts w:ascii="Palatino Linotype" w:hAnsi="Palatino Linotype" w:cs="TimesNewRomanPSMT"/>
          <w:b/>
          <w:sz w:val="28"/>
          <w:szCs w:val="28"/>
          <w:lang w:bidi="hi-IN"/>
        </w:rPr>
        <w:t>évfolyamos oktatás közismereti képzéssel</w:t>
      </w:r>
    </w:p>
    <w:p w:rsidR="00F74213" w:rsidRDefault="00F74213" w:rsidP="00661354">
      <w:pPr>
        <w:autoSpaceDE w:val="0"/>
        <w:autoSpaceDN w:val="0"/>
        <w:adjustRightInd w:val="0"/>
        <w:ind w:left="709" w:right="-142"/>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F74213" w:rsidRDefault="00F74213" w:rsidP="00661354">
      <w:pPr>
        <w:autoSpaceDE w:val="0"/>
        <w:autoSpaceDN w:val="0"/>
        <w:adjustRightInd w:val="0"/>
        <w:ind w:left="709" w:right="-142"/>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105 óra</w:t>
      </w:r>
    </w:p>
    <w:p w:rsidR="00F74213" w:rsidRDefault="00F74213" w:rsidP="00661354">
      <w:pPr>
        <w:autoSpaceDE w:val="0"/>
        <w:autoSpaceDN w:val="0"/>
        <w:adjustRightInd w:val="0"/>
        <w:ind w:left="709" w:right="-142"/>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3/11. évfolyamot követően 105 óra</w:t>
      </w:r>
    </w:p>
    <w:p w:rsidR="00F74213" w:rsidRDefault="00F74213" w:rsidP="00661354">
      <w:pPr>
        <w:widowControl w:val="0"/>
        <w:suppressAutoHyphens/>
        <w:spacing w:before="240" w:after="240"/>
        <w:ind w:right="-142"/>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4554"/>
      </w:tblGrid>
      <w:tr w:rsidR="00F74213" w:rsidRPr="00B328F3" w:rsidTr="00684339">
        <w:tc>
          <w:tcPr>
            <w:tcW w:w="3348" w:type="dxa"/>
          </w:tcPr>
          <w:p w:rsidR="00F74213" w:rsidRPr="00B328F3" w:rsidRDefault="00F74213" w:rsidP="00684339">
            <w:pPr>
              <w:widowControl w:val="0"/>
              <w:suppressAutoHyphens/>
              <w:ind w:right="-142"/>
              <w:rPr>
                <w:rFonts w:ascii="Palatino Linotype" w:hAnsi="Palatino Linotype" w:cs="Mangal"/>
                <w:b/>
                <w:iCs/>
                <w:kern w:val="1"/>
                <w:sz w:val="24"/>
                <w:szCs w:val="24"/>
                <w:lang w:eastAsia="hi-IN" w:bidi="hi-IN"/>
              </w:rPr>
            </w:pPr>
            <w:r w:rsidRPr="00B328F3">
              <w:rPr>
                <w:rFonts w:ascii="Palatino Linotype" w:hAnsi="Palatino Linotype" w:cs="Mangal"/>
                <w:b/>
                <w:iCs/>
                <w:kern w:val="1"/>
                <w:sz w:val="24"/>
                <w:szCs w:val="24"/>
                <w:lang w:eastAsia="hi-IN" w:bidi="hi-IN"/>
              </w:rPr>
              <w:t>Szakmai követelménymodulok</w:t>
            </w:r>
          </w:p>
        </w:tc>
        <w:tc>
          <w:tcPr>
            <w:tcW w:w="4554" w:type="dxa"/>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r w:rsidRPr="00B328F3">
              <w:rPr>
                <w:rFonts w:ascii="Palatino Linotype" w:hAnsi="Palatino Linotype" w:cs="Mangal"/>
                <w:b/>
                <w:iCs/>
                <w:kern w:val="1"/>
                <w:sz w:val="24"/>
                <w:szCs w:val="24"/>
                <w:lang w:eastAsia="hi-IN" w:bidi="hi-IN"/>
              </w:rPr>
              <w:t>Tantárgyak</w:t>
            </w:r>
            <w:r w:rsidRPr="00B328F3">
              <w:rPr>
                <w:rFonts w:ascii="Palatino Linotype" w:hAnsi="Palatino Linotype" w:cs="Mangal"/>
                <w:iCs/>
                <w:kern w:val="1"/>
                <w:sz w:val="24"/>
                <w:szCs w:val="24"/>
                <w:lang w:eastAsia="hi-IN" w:bidi="hi-IN"/>
              </w:rPr>
              <w:t>/Témakörök</w:t>
            </w:r>
          </w:p>
        </w:tc>
      </w:tr>
      <w:tr w:rsidR="00F74213" w:rsidRPr="00B328F3" w:rsidTr="00684339">
        <w:trPr>
          <w:trHeight w:val="315"/>
        </w:trPr>
        <w:tc>
          <w:tcPr>
            <w:tcW w:w="3348" w:type="dxa"/>
            <w:vMerge w:val="restart"/>
            <w:vAlign w:val="center"/>
          </w:tcPr>
          <w:p w:rsidR="00F74213" w:rsidRPr="00B328F3" w:rsidRDefault="00F74213" w:rsidP="00684339">
            <w:pPr>
              <w:widowControl w:val="0"/>
              <w:suppressAutoHyphens/>
              <w:ind w:right="-142"/>
              <w:rPr>
                <w:rFonts w:ascii="Palatino Linotype" w:hAnsi="Palatino Linotype" w:cs="Arial"/>
                <w:b/>
                <w:color w:val="000000"/>
                <w:sz w:val="24"/>
                <w:szCs w:val="24"/>
              </w:rPr>
            </w:pPr>
            <w:r w:rsidRPr="00B328F3">
              <w:rPr>
                <w:rFonts w:ascii="Palatino Linotype" w:hAnsi="Palatino Linotype" w:cs="Arial"/>
                <w:b/>
                <w:color w:val="000000"/>
                <w:sz w:val="24"/>
                <w:szCs w:val="24"/>
              </w:rPr>
              <w:t>10681 – 12</w:t>
            </w:r>
          </w:p>
          <w:p w:rsidR="00F74213" w:rsidRPr="00B328F3" w:rsidRDefault="00F74213" w:rsidP="00684339">
            <w:pPr>
              <w:widowControl w:val="0"/>
              <w:suppressAutoHyphens/>
              <w:ind w:right="-142"/>
              <w:rPr>
                <w:rFonts w:ascii="Palatino Linotype" w:hAnsi="Palatino Linotype" w:cs="Mangal"/>
                <w:b/>
                <w:iCs/>
                <w:color w:val="000000"/>
                <w:kern w:val="1"/>
                <w:sz w:val="24"/>
                <w:szCs w:val="24"/>
                <w:lang w:eastAsia="hi-IN" w:bidi="hi-IN"/>
              </w:rPr>
            </w:pPr>
            <w:r w:rsidRPr="00B328F3">
              <w:rPr>
                <w:rFonts w:ascii="Palatino Linotype" w:hAnsi="Palatino Linotype" w:cs="Arial"/>
                <w:b/>
                <w:color w:val="000000"/>
                <w:sz w:val="24"/>
                <w:szCs w:val="24"/>
              </w:rPr>
              <w:t>Népi kézműves vállalkozás működtetése</w:t>
            </w: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b/>
                <w:color w:val="000000"/>
                <w:sz w:val="24"/>
                <w:szCs w:val="24"/>
              </w:rPr>
              <w:t>Rajz gyakorlat</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color w:val="000000"/>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b/>
                <w:bCs/>
                <w:color w:val="000000"/>
                <w:sz w:val="24"/>
                <w:szCs w:val="24"/>
              </w:rPr>
            </w:pPr>
            <w:r w:rsidRPr="00B328F3">
              <w:rPr>
                <w:rFonts w:ascii="Palatino Linotype" w:hAnsi="Palatino Linotype"/>
                <w:color w:val="000000"/>
                <w:sz w:val="24"/>
                <w:szCs w:val="24"/>
              </w:rPr>
              <w:t>Színtan</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color w:val="000000"/>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olor w:val="000000"/>
                <w:sz w:val="24"/>
                <w:szCs w:val="24"/>
              </w:rPr>
              <w:t>Ornamentika</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color w:val="000000"/>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olor w:val="000000"/>
                <w:sz w:val="24"/>
                <w:szCs w:val="24"/>
              </w:rPr>
              <w:t>Szakrajzi alapismeretek</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color w:val="000000"/>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olor w:val="000000"/>
                <w:sz w:val="24"/>
                <w:szCs w:val="24"/>
              </w:rPr>
              <w:t>Térábrázolás</w:t>
            </w:r>
          </w:p>
        </w:tc>
      </w:tr>
      <w:tr w:rsidR="00F74213" w:rsidRPr="00B328F3" w:rsidTr="00684339">
        <w:trPr>
          <w:trHeight w:val="315"/>
        </w:trPr>
        <w:tc>
          <w:tcPr>
            <w:tcW w:w="3348" w:type="dxa"/>
            <w:vMerge w:val="restart"/>
            <w:vAlign w:val="center"/>
          </w:tcPr>
          <w:p w:rsidR="00F74213" w:rsidRPr="00B328F3" w:rsidRDefault="00F74213" w:rsidP="00684339">
            <w:pPr>
              <w:ind w:right="-142"/>
              <w:rPr>
                <w:rFonts w:ascii="Palatino Linotype" w:hAnsi="Palatino Linotype"/>
                <w:b/>
                <w:color w:val="000000"/>
                <w:sz w:val="24"/>
                <w:szCs w:val="24"/>
              </w:rPr>
            </w:pPr>
            <w:r w:rsidRPr="00B328F3">
              <w:rPr>
                <w:rFonts w:ascii="Palatino Linotype" w:hAnsi="Palatino Linotype"/>
                <w:b/>
                <w:color w:val="000000"/>
                <w:sz w:val="24"/>
                <w:szCs w:val="24"/>
              </w:rPr>
              <w:t>10692-12</w:t>
            </w:r>
          </w:p>
          <w:p w:rsidR="00F74213" w:rsidRPr="00B328F3" w:rsidRDefault="00F74213" w:rsidP="00684339">
            <w:pPr>
              <w:ind w:left="34" w:right="-142"/>
              <w:rPr>
                <w:rFonts w:ascii="Palatino Linotype" w:hAnsi="Palatino Linotype"/>
                <w:b/>
                <w:color w:val="000000"/>
                <w:sz w:val="24"/>
                <w:szCs w:val="24"/>
              </w:rPr>
            </w:pPr>
            <w:r w:rsidRPr="00B328F3">
              <w:rPr>
                <w:rFonts w:ascii="Palatino Linotype" w:hAnsi="Palatino Linotype"/>
                <w:b/>
                <w:color w:val="000000"/>
                <w:sz w:val="24"/>
                <w:szCs w:val="24"/>
              </w:rPr>
              <w:t>Szőnyegszövés</w:t>
            </w:r>
          </w:p>
        </w:tc>
        <w:tc>
          <w:tcPr>
            <w:tcW w:w="4554" w:type="dxa"/>
            <w:vAlign w:val="center"/>
          </w:tcPr>
          <w:p w:rsidR="00F74213" w:rsidRPr="00B328F3" w:rsidRDefault="00F74213" w:rsidP="007F324D">
            <w:pPr>
              <w:widowControl w:val="0"/>
              <w:suppressAutoHyphens/>
              <w:ind w:right="-142"/>
              <w:rPr>
                <w:rFonts w:ascii="Palatino Linotype" w:hAnsi="Palatino Linotype"/>
                <w:b/>
                <w:bCs/>
                <w:color w:val="000000"/>
                <w:kern w:val="1"/>
                <w:sz w:val="24"/>
                <w:szCs w:val="24"/>
                <w:lang w:eastAsia="hi-IN" w:bidi="hi-IN"/>
              </w:rPr>
            </w:pPr>
            <w:r w:rsidRPr="00B328F3">
              <w:rPr>
                <w:rFonts w:ascii="Palatino Linotype" w:hAnsi="Palatino Linotype"/>
                <w:b/>
                <w:bCs/>
                <w:color w:val="000000"/>
                <w:kern w:val="1"/>
                <w:sz w:val="24"/>
                <w:szCs w:val="24"/>
                <w:lang w:eastAsia="hi-IN" w:bidi="hi-IN"/>
              </w:rPr>
              <w:t>Szőnyegek szövése gyakorlat</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s="Arial"/>
                <w:color w:val="000000"/>
                <w:sz w:val="24"/>
                <w:szCs w:val="24"/>
              </w:rPr>
              <w:t xml:space="preserve">Felvetés </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s="Arial"/>
                <w:color w:val="000000"/>
                <w:sz w:val="24"/>
                <w:szCs w:val="24"/>
              </w:rPr>
              <w:t>Egyszerű csíkritmusok szövése</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s="Arial"/>
                <w:color w:val="000000"/>
                <w:sz w:val="24"/>
                <w:szCs w:val="24"/>
              </w:rPr>
              <w:t>Székely festékesek, kilimek szövéstechn</w:t>
            </w:r>
            <w:r w:rsidRPr="00B328F3">
              <w:rPr>
                <w:rFonts w:ascii="Palatino Linotype" w:hAnsi="Palatino Linotype" w:cs="Arial"/>
                <w:color w:val="000000"/>
                <w:sz w:val="24"/>
                <w:szCs w:val="24"/>
              </w:rPr>
              <w:t>i</w:t>
            </w:r>
            <w:r w:rsidRPr="00B328F3">
              <w:rPr>
                <w:rFonts w:ascii="Palatino Linotype" w:hAnsi="Palatino Linotype" w:cs="Arial"/>
                <w:color w:val="000000"/>
                <w:sz w:val="24"/>
                <w:szCs w:val="24"/>
              </w:rPr>
              <w:t xml:space="preserve">kái </w:t>
            </w:r>
          </w:p>
        </w:tc>
      </w:tr>
      <w:tr w:rsidR="00F74213" w:rsidRPr="00B328F3" w:rsidTr="00684339">
        <w:trPr>
          <w:trHeight w:val="315"/>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s="Arial"/>
                <w:color w:val="000000"/>
                <w:sz w:val="24"/>
                <w:szCs w:val="24"/>
              </w:rPr>
              <w:t>Befejező műveletek</w:t>
            </w:r>
          </w:p>
        </w:tc>
      </w:tr>
      <w:tr w:rsidR="00F74213" w:rsidRPr="00B328F3" w:rsidTr="00684339">
        <w:trPr>
          <w:trHeight w:val="330"/>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widowControl w:val="0"/>
              <w:suppressAutoHyphens/>
              <w:ind w:right="-142"/>
              <w:rPr>
                <w:rFonts w:ascii="Palatino Linotype" w:hAnsi="Palatino Linotype"/>
                <w:b/>
                <w:bCs/>
                <w:color w:val="000000"/>
                <w:kern w:val="1"/>
                <w:sz w:val="24"/>
                <w:szCs w:val="24"/>
                <w:lang w:eastAsia="hi-IN" w:bidi="hi-IN"/>
              </w:rPr>
            </w:pPr>
            <w:r w:rsidRPr="00B328F3">
              <w:rPr>
                <w:rFonts w:ascii="Palatino Linotype" w:hAnsi="Palatino Linotype"/>
                <w:b/>
                <w:bCs/>
                <w:color w:val="000000"/>
                <w:kern w:val="1"/>
                <w:sz w:val="24"/>
                <w:szCs w:val="24"/>
                <w:lang w:eastAsia="hi-IN" w:bidi="hi-IN"/>
              </w:rPr>
              <w:t>Szőnyegszövő szakmai rajz gyakorlatok</w:t>
            </w:r>
          </w:p>
        </w:tc>
      </w:tr>
      <w:tr w:rsidR="00F74213" w:rsidRPr="00B328F3" w:rsidTr="00684339">
        <w:trPr>
          <w:trHeight w:val="240"/>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widowControl w:val="0"/>
              <w:suppressAutoHyphens/>
              <w:ind w:right="-142"/>
              <w:rPr>
                <w:rFonts w:ascii="Palatino Linotype" w:hAnsi="Palatino Linotype"/>
                <w:bCs/>
                <w:color w:val="000000"/>
                <w:kern w:val="1"/>
                <w:sz w:val="24"/>
                <w:szCs w:val="24"/>
                <w:lang w:eastAsia="hi-IN" w:bidi="hi-IN"/>
              </w:rPr>
            </w:pPr>
            <w:r w:rsidRPr="00B328F3">
              <w:rPr>
                <w:rFonts w:ascii="Palatino Linotype" w:hAnsi="Palatino Linotype" w:cs="Arial"/>
                <w:color w:val="000000"/>
                <w:sz w:val="24"/>
                <w:szCs w:val="24"/>
              </w:rPr>
              <w:t>Kötéstan</w:t>
            </w:r>
          </w:p>
        </w:tc>
      </w:tr>
      <w:tr w:rsidR="00F74213" w:rsidRPr="00B328F3" w:rsidTr="00684339">
        <w:trPr>
          <w:trHeight w:val="240"/>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7F324D">
            <w:pPr>
              <w:ind w:right="-142"/>
              <w:rPr>
                <w:rFonts w:ascii="Palatino Linotype" w:hAnsi="Palatino Linotype" w:cs="Arial"/>
                <w:b/>
                <w:bCs/>
                <w:color w:val="000000"/>
                <w:sz w:val="24"/>
                <w:szCs w:val="24"/>
              </w:rPr>
            </w:pPr>
            <w:r w:rsidRPr="00B328F3">
              <w:rPr>
                <w:rFonts w:ascii="Palatino Linotype" w:hAnsi="Palatino Linotype" w:cs="Arial"/>
                <w:color w:val="000000"/>
                <w:sz w:val="24"/>
                <w:szCs w:val="24"/>
              </w:rPr>
              <w:t>Csíkritmusok, folyamatos és zárt komp</w:t>
            </w:r>
            <w:r w:rsidRPr="00B328F3">
              <w:rPr>
                <w:rFonts w:ascii="Palatino Linotype" w:hAnsi="Palatino Linotype" w:cs="Arial"/>
                <w:color w:val="000000"/>
                <w:sz w:val="24"/>
                <w:szCs w:val="24"/>
              </w:rPr>
              <w:t>o</w:t>
            </w:r>
            <w:r w:rsidRPr="00B328F3">
              <w:rPr>
                <w:rFonts w:ascii="Palatino Linotype" w:hAnsi="Palatino Linotype" w:cs="Arial"/>
                <w:color w:val="000000"/>
                <w:sz w:val="24"/>
                <w:szCs w:val="24"/>
              </w:rPr>
              <w:t>zíciók</w:t>
            </w:r>
          </w:p>
        </w:tc>
      </w:tr>
      <w:tr w:rsidR="00F74213" w:rsidRPr="00B328F3" w:rsidTr="00684339">
        <w:trPr>
          <w:trHeight w:val="240"/>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s="Arial"/>
                <w:color w:val="000000"/>
                <w:sz w:val="24"/>
                <w:szCs w:val="24"/>
              </w:rPr>
              <w:t>Festékes szőnyegek kompozíciói, mot</w:t>
            </w:r>
            <w:r w:rsidRPr="00B328F3">
              <w:rPr>
                <w:rFonts w:ascii="Palatino Linotype" w:hAnsi="Palatino Linotype" w:cs="Arial"/>
                <w:color w:val="000000"/>
                <w:sz w:val="24"/>
                <w:szCs w:val="24"/>
              </w:rPr>
              <w:t>í</w:t>
            </w:r>
            <w:r w:rsidRPr="00B328F3">
              <w:rPr>
                <w:rFonts w:ascii="Palatino Linotype" w:hAnsi="Palatino Linotype" w:cs="Arial"/>
                <w:color w:val="000000"/>
                <w:sz w:val="24"/>
                <w:szCs w:val="24"/>
              </w:rPr>
              <w:t>vumai</w:t>
            </w:r>
          </w:p>
        </w:tc>
      </w:tr>
      <w:tr w:rsidR="00F74213" w:rsidRPr="00B328F3" w:rsidTr="00684339">
        <w:trPr>
          <w:trHeight w:val="240"/>
        </w:trPr>
        <w:tc>
          <w:tcPr>
            <w:tcW w:w="3348" w:type="dxa"/>
            <w:vMerge/>
          </w:tcPr>
          <w:p w:rsidR="00F74213" w:rsidRPr="00B328F3" w:rsidRDefault="00F74213" w:rsidP="00684339">
            <w:pPr>
              <w:widowControl w:val="0"/>
              <w:suppressAutoHyphens/>
              <w:ind w:right="-142"/>
              <w:rPr>
                <w:rFonts w:ascii="Palatino Linotype" w:hAnsi="Palatino Linotype" w:cs="Mangal"/>
                <w:iCs/>
                <w:kern w:val="1"/>
                <w:sz w:val="24"/>
                <w:szCs w:val="24"/>
                <w:lang w:eastAsia="hi-IN" w:bidi="hi-IN"/>
              </w:rPr>
            </w:pPr>
          </w:p>
        </w:tc>
        <w:tc>
          <w:tcPr>
            <w:tcW w:w="4554" w:type="dxa"/>
            <w:vAlign w:val="center"/>
          </w:tcPr>
          <w:p w:rsidR="00F74213" w:rsidRPr="00B328F3" w:rsidRDefault="00F74213" w:rsidP="00684339">
            <w:pPr>
              <w:ind w:right="-142"/>
              <w:rPr>
                <w:rFonts w:ascii="Palatino Linotype" w:hAnsi="Palatino Linotype" w:cs="Arial"/>
                <w:color w:val="000000"/>
                <w:sz w:val="24"/>
                <w:szCs w:val="24"/>
              </w:rPr>
            </w:pPr>
            <w:r w:rsidRPr="00B328F3">
              <w:rPr>
                <w:rFonts w:ascii="Palatino Linotype" w:hAnsi="Palatino Linotype" w:cs="Arial"/>
                <w:color w:val="000000"/>
                <w:sz w:val="24"/>
                <w:szCs w:val="24"/>
              </w:rPr>
              <w:t>Mintagyűjtemény, tervdokumentáció k</w:t>
            </w:r>
            <w:r w:rsidRPr="00B328F3">
              <w:rPr>
                <w:rFonts w:ascii="Palatino Linotype" w:hAnsi="Palatino Linotype" w:cs="Arial"/>
                <w:color w:val="000000"/>
                <w:sz w:val="24"/>
                <w:szCs w:val="24"/>
              </w:rPr>
              <w:t>é</w:t>
            </w:r>
            <w:r w:rsidRPr="00B328F3">
              <w:rPr>
                <w:rFonts w:ascii="Palatino Linotype" w:hAnsi="Palatino Linotype" w:cs="Arial"/>
                <w:color w:val="000000"/>
                <w:sz w:val="24"/>
                <w:szCs w:val="24"/>
              </w:rPr>
              <w:t>szítése, archiválás</w:t>
            </w:r>
          </w:p>
        </w:tc>
      </w:tr>
    </w:tbl>
    <w:p w:rsidR="00F74213" w:rsidRDefault="00F74213" w:rsidP="00661354">
      <w:pPr>
        <w:widowControl w:val="0"/>
        <w:suppressAutoHyphens/>
        <w:spacing w:before="240" w:after="240"/>
        <w:ind w:right="-142"/>
        <w:rPr>
          <w:rFonts w:ascii="Palatino Linotype" w:hAnsi="Palatino Linotype" w:cs="Arial"/>
          <w:b/>
          <w:color w:val="000000"/>
          <w:sz w:val="24"/>
          <w:szCs w:val="24"/>
        </w:rPr>
      </w:pPr>
    </w:p>
    <w:p w:rsidR="00F74213" w:rsidRPr="00D96F33" w:rsidRDefault="00F74213" w:rsidP="00661354">
      <w:pPr>
        <w:widowControl w:val="0"/>
        <w:suppressAutoHyphens/>
        <w:spacing w:before="240" w:after="240"/>
        <w:ind w:right="-142"/>
        <w:rPr>
          <w:rFonts w:ascii="Palatino Linotype" w:hAnsi="Palatino Linotype" w:cs="Mangal"/>
          <w:b/>
          <w:iCs/>
          <w:color w:val="000000"/>
          <w:kern w:val="1"/>
          <w:sz w:val="24"/>
          <w:szCs w:val="24"/>
          <w:lang w:eastAsia="hi-IN" w:bidi="hi-IN"/>
        </w:rPr>
      </w:pPr>
      <w:r w:rsidRPr="00D96F33">
        <w:rPr>
          <w:rFonts w:ascii="Palatino Linotype" w:hAnsi="Palatino Linotype" w:cs="Arial"/>
          <w:b/>
          <w:color w:val="000000"/>
          <w:sz w:val="24"/>
          <w:szCs w:val="24"/>
        </w:rPr>
        <w:t>10681</w:t>
      </w:r>
      <w:r>
        <w:rPr>
          <w:rFonts w:ascii="Palatino Linotype" w:hAnsi="Palatino Linotype" w:cs="Arial"/>
          <w:b/>
          <w:color w:val="000000"/>
          <w:sz w:val="24"/>
          <w:szCs w:val="24"/>
        </w:rPr>
        <w:t>-</w:t>
      </w:r>
      <w:r w:rsidRPr="00D96F33">
        <w:rPr>
          <w:rFonts w:ascii="Palatino Linotype" w:hAnsi="Palatino Linotype" w:cs="Arial"/>
          <w:b/>
          <w:color w:val="000000"/>
          <w:sz w:val="24"/>
          <w:szCs w:val="24"/>
        </w:rPr>
        <w:t>12 Népi kézműves vállalkozás működtetése</w:t>
      </w:r>
      <w:r w:rsidRPr="00263D1A">
        <w:rPr>
          <w:rFonts w:ascii="Palatino Linotype" w:hAnsi="Palatino Linotype" w:cs="Arial"/>
          <w:b/>
          <w:color w:val="000000"/>
          <w:sz w:val="24"/>
          <w:szCs w:val="24"/>
        </w:rPr>
        <w:t xml:space="preserve"> </w:t>
      </w:r>
      <w:r>
        <w:rPr>
          <w:rFonts w:ascii="Palatino Linotype" w:hAnsi="Palatino Linotype" w:cs="Arial"/>
          <w:b/>
          <w:color w:val="000000"/>
          <w:sz w:val="24"/>
          <w:szCs w:val="24"/>
        </w:rPr>
        <w:t xml:space="preserve">szakmai követelménymodul </w:t>
      </w:r>
    </w:p>
    <w:p w:rsidR="00F74213" w:rsidRPr="00BB7C23" w:rsidRDefault="00F74213" w:rsidP="00661354">
      <w:pPr>
        <w:spacing w:before="240" w:after="240"/>
        <w:ind w:right="-142"/>
        <w:rPr>
          <w:rFonts w:ascii="Palatino Linotype" w:hAnsi="Palatino Linotype"/>
          <w:b/>
          <w:i/>
          <w:sz w:val="24"/>
          <w:szCs w:val="24"/>
        </w:rPr>
      </w:pPr>
      <w:r w:rsidRPr="00732044">
        <w:rPr>
          <w:rFonts w:ascii="Palatino Linotype" w:hAnsi="Palatino Linotype"/>
          <w:b/>
          <w:sz w:val="24"/>
          <w:szCs w:val="24"/>
        </w:rPr>
        <w:t>Rajz gyakorlat tantárgy</w:t>
      </w:r>
    </w:p>
    <w:p w:rsidR="00F74213" w:rsidRDefault="00F74213" w:rsidP="00661354">
      <w:pPr>
        <w:spacing w:before="240" w:after="240"/>
        <w:ind w:left="567" w:right="-142"/>
        <w:rPr>
          <w:rFonts w:ascii="Palatino Linotype" w:hAnsi="Palatino Linotype"/>
          <w:b/>
          <w:sz w:val="24"/>
          <w:szCs w:val="24"/>
        </w:rPr>
      </w:pPr>
      <w:r w:rsidRPr="00732044">
        <w:rPr>
          <w:rFonts w:ascii="Palatino Linotype" w:hAnsi="Palatino Linotype"/>
          <w:b/>
          <w:sz w:val="24"/>
          <w:szCs w:val="24"/>
        </w:rPr>
        <w:lastRenderedPageBreak/>
        <w:t xml:space="preserve">Témakörök </w:t>
      </w:r>
    </w:p>
    <w:p w:rsidR="00F74213" w:rsidRPr="00732044" w:rsidRDefault="00F74213" w:rsidP="00661354">
      <w:pPr>
        <w:widowControl w:val="0"/>
        <w:tabs>
          <w:tab w:val="right" w:pos="8789"/>
        </w:tabs>
        <w:suppressAutoHyphens/>
        <w:ind w:left="709" w:right="-142"/>
        <w:rPr>
          <w:rFonts w:ascii="Palatino Linotype" w:hAnsi="Palatino Linotype"/>
          <w:b/>
          <w:sz w:val="24"/>
          <w:szCs w:val="24"/>
        </w:rPr>
      </w:pPr>
      <w:r w:rsidRPr="00732044">
        <w:rPr>
          <w:rFonts w:ascii="Palatino Linotype" w:hAnsi="Palatino Linotype"/>
          <w:b/>
          <w:sz w:val="24"/>
          <w:szCs w:val="24"/>
        </w:rPr>
        <w:t>Színtan</w:t>
      </w:r>
      <w:r>
        <w:rPr>
          <w:rFonts w:ascii="Palatino Linotype" w:hAnsi="Palatino Linotype"/>
          <w:sz w:val="24"/>
          <w:szCs w:val="24"/>
        </w:rPr>
        <w:t xml:space="preserve"> </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A látás idegrendszere, a fény érzékelése</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A színkör alkotó elemeinek megismerése, a fő és mellék színek kikeverése, festékek ecsetek használata.</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Festékhordozók fajtái, tulajdonságai</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Természetes és mesterséges festékek, festő növények földfestékek, kőzetek régi festék alapanyagok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Hideg meleg színek jellemzése fokozatainak keveréssel való alkalmazása.</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Komplementer színek jellemzése és azok alkalmazása párosítása</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Színharmóniák jellemzése szerkesztése</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Színek szimbolikája a népművészeten belül</w:t>
      </w:r>
    </w:p>
    <w:p w:rsidR="00F74213"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Szín kontraszt</w:t>
      </w:r>
    </w:p>
    <w:p w:rsidR="00F74213" w:rsidRDefault="00F74213" w:rsidP="00661354">
      <w:pPr>
        <w:widowControl w:val="0"/>
        <w:suppressAutoHyphens/>
        <w:ind w:left="709" w:right="-142"/>
        <w:rPr>
          <w:rFonts w:ascii="Palatino Linotype" w:hAnsi="Palatino Linotype"/>
          <w:sz w:val="24"/>
          <w:szCs w:val="24"/>
        </w:rPr>
      </w:pPr>
    </w:p>
    <w:p w:rsidR="00F74213" w:rsidRPr="003731D1" w:rsidRDefault="00F74213" w:rsidP="00661354">
      <w:pPr>
        <w:widowControl w:val="0"/>
        <w:tabs>
          <w:tab w:val="right" w:pos="8789"/>
        </w:tabs>
        <w:suppressAutoHyphens/>
        <w:ind w:left="709" w:right="-142"/>
        <w:rPr>
          <w:rFonts w:ascii="Palatino Linotype" w:hAnsi="Palatino Linotype"/>
          <w:b/>
          <w:sz w:val="24"/>
          <w:szCs w:val="24"/>
        </w:rPr>
      </w:pPr>
      <w:r w:rsidRPr="00005F23">
        <w:rPr>
          <w:rFonts w:ascii="Palatino Linotype" w:hAnsi="Palatino Linotype"/>
          <w:b/>
          <w:sz w:val="24"/>
          <w:szCs w:val="24"/>
        </w:rPr>
        <w:t>Ornamentika</w:t>
      </w:r>
    </w:p>
    <w:p w:rsidR="00F74213" w:rsidRPr="00005F23" w:rsidRDefault="00F74213" w:rsidP="00661354">
      <w:pPr>
        <w:widowControl w:val="0"/>
        <w:suppressAutoHyphens/>
        <w:ind w:left="709" w:right="-142"/>
        <w:rPr>
          <w:rFonts w:ascii="Palatino Linotype" w:hAnsi="Palatino Linotype"/>
          <w:sz w:val="24"/>
          <w:szCs w:val="24"/>
        </w:rPr>
      </w:pPr>
      <w:r w:rsidRPr="00005F23">
        <w:rPr>
          <w:rFonts w:ascii="Palatino Linotype" w:hAnsi="Palatino Linotype"/>
          <w:sz w:val="24"/>
          <w:szCs w:val="24"/>
        </w:rPr>
        <w:t>Ősi jelek jelképek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 xml:space="preserve">Geometrikus ornamentikák  </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Növényi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Állati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Szkíta nővényi állati motívumok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Honfoglalás kori Hun magyar motívumok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Román kori motívumok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Görög kori motívumok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Gótikus motívumok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Reneszánsz motívumok ornamensek</w:t>
      </w:r>
    </w:p>
    <w:p w:rsidR="00F74213" w:rsidRPr="00732044"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Barokk motívumok ornamensek</w:t>
      </w:r>
    </w:p>
    <w:p w:rsidR="00F74213" w:rsidRDefault="00F74213" w:rsidP="00661354">
      <w:pPr>
        <w:widowControl w:val="0"/>
        <w:suppressAutoHyphens/>
        <w:ind w:left="709" w:right="-142"/>
        <w:rPr>
          <w:rFonts w:ascii="Palatino Linotype" w:hAnsi="Palatino Linotype"/>
          <w:sz w:val="24"/>
          <w:szCs w:val="24"/>
        </w:rPr>
      </w:pPr>
      <w:r w:rsidRPr="00732044">
        <w:rPr>
          <w:rFonts w:ascii="Palatino Linotype" w:hAnsi="Palatino Linotype"/>
          <w:sz w:val="24"/>
          <w:szCs w:val="24"/>
        </w:rPr>
        <w:t>Klasszicista motívumok ornamensek</w:t>
      </w:r>
    </w:p>
    <w:p w:rsidR="00F74213" w:rsidRPr="00732044" w:rsidRDefault="00F74213" w:rsidP="00661354">
      <w:pPr>
        <w:widowControl w:val="0"/>
        <w:suppressAutoHyphens/>
        <w:ind w:left="709" w:right="-142"/>
        <w:rPr>
          <w:rFonts w:ascii="Palatino Linotype" w:hAnsi="Palatino Linotype"/>
          <w:sz w:val="24"/>
          <w:szCs w:val="24"/>
        </w:rPr>
      </w:pPr>
    </w:p>
    <w:p w:rsidR="00F74213" w:rsidRPr="00732044" w:rsidRDefault="00F74213" w:rsidP="00661354">
      <w:pPr>
        <w:widowControl w:val="0"/>
        <w:tabs>
          <w:tab w:val="right" w:pos="8789"/>
        </w:tabs>
        <w:suppressAutoHyphens/>
        <w:ind w:left="709" w:right="-142"/>
        <w:rPr>
          <w:rFonts w:ascii="Palatino Linotype" w:hAnsi="Palatino Linotype"/>
          <w:b/>
          <w:sz w:val="24"/>
          <w:szCs w:val="24"/>
        </w:rPr>
      </w:pPr>
      <w:r w:rsidRPr="00732044">
        <w:rPr>
          <w:rFonts w:ascii="Palatino Linotype" w:hAnsi="Palatino Linotype"/>
          <w:b/>
          <w:sz w:val="24"/>
          <w:szCs w:val="24"/>
        </w:rPr>
        <w:t>Szakrajz</w:t>
      </w:r>
      <w:r>
        <w:rPr>
          <w:rFonts w:ascii="Palatino Linotype" w:hAnsi="Palatino Linotype"/>
          <w:b/>
          <w:sz w:val="24"/>
          <w:szCs w:val="24"/>
        </w:rPr>
        <w:t>i</w:t>
      </w:r>
      <w:r w:rsidRPr="00732044">
        <w:rPr>
          <w:rFonts w:ascii="Palatino Linotype" w:hAnsi="Palatino Linotype"/>
          <w:b/>
          <w:sz w:val="24"/>
          <w:szCs w:val="24"/>
        </w:rPr>
        <w:t xml:space="preserve"> alapismeret</w:t>
      </w:r>
      <w:r>
        <w:rPr>
          <w:rFonts w:ascii="Palatino Linotype" w:hAnsi="Palatino Linotype"/>
          <w:b/>
          <w:sz w:val="24"/>
          <w:szCs w:val="24"/>
        </w:rPr>
        <w:t>ek</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Szakrajz fajtái</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Rajz</w:t>
      </w:r>
      <w:r>
        <w:rPr>
          <w:rFonts w:ascii="Palatino Linotype" w:hAnsi="Palatino Linotype"/>
          <w:sz w:val="24"/>
          <w:szCs w:val="24"/>
        </w:rPr>
        <w:t>-</w:t>
      </w:r>
      <w:r w:rsidRPr="00CF635C">
        <w:rPr>
          <w:rFonts w:ascii="Palatino Linotype" w:hAnsi="Palatino Linotype"/>
          <w:sz w:val="24"/>
          <w:szCs w:val="24"/>
        </w:rPr>
        <w:t>eszközök használatuk és karbantartásuk</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A rajzlapok méretei keretei feliratmezők</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Szabványos vonalfajták és alkalmazásuk</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Szabványos betűk írása, a rajzok feliratai</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Síkmértani szerkesztések</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Méretarányok méretmegadás elemei alkalmazása</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 xml:space="preserve">Axonometrikus ábrázolás  </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Metszetek ábrázolása anyagjelölések</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Kötési csomópontok ábrázolása</w:t>
      </w:r>
      <w:r w:rsidRPr="00CF635C">
        <w:rPr>
          <w:rFonts w:ascii="Palatino Linotype" w:hAnsi="Palatino Linotype"/>
          <w:sz w:val="24"/>
          <w:szCs w:val="24"/>
        </w:rPr>
        <w:tab/>
      </w:r>
    </w:p>
    <w:p w:rsidR="00F74213" w:rsidRDefault="00F74213" w:rsidP="00661354">
      <w:pPr>
        <w:widowControl w:val="0"/>
        <w:suppressAutoHyphens/>
        <w:ind w:left="720" w:right="-142"/>
        <w:rPr>
          <w:rFonts w:ascii="Palatino Linotype" w:hAnsi="Palatino Linotype" w:cs="Mangal"/>
          <w:kern w:val="1"/>
          <w:sz w:val="24"/>
          <w:szCs w:val="24"/>
          <w:lang w:eastAsia="hi-IN" w:bidi="hi-IN"/>
        </w:rPr>
      </w:pPr>
      <w:r w:rsidRPr="00CF635C">
        <w:rPr>
          <w:rFonts w:ascii="Palatino Linotype" w:hAnsi="Palatino Linotype"/>
          <w:sz w:val="24"/>
          <w:szCs w:val="24"/>
        </w:rPr>
        <w:t xml:space="preserve">Egyszerű tárgyak szerkezeti ábrázolása A </w:t>
      </w:r>
      <w:r w:rsidRPr="00CF635C">
        <w:rPr>
          <w:rFonts w:ascii="Palatino Linotype" w:hAnsi="Palatino Linotype" w:cs="Tahoma"/>
          <w:sz w:val="24"/>
          <w:szCs w:val="24"/>
          <w:shd w:val="clear" w:color="auto" w:fill="FFFFFF"/>
        </w:rPr>
        <w:t>témakör részletes kifejtése</w:t>
      </w:r>
    </w:p>
    <w:p w:rsidR="00F74213" w:rsidRDefault="00F74213" w:rsidP="00661354">
      <w:pPr>
        <w:widowControl w:val="0"/>
        <w:suppressAutoHyphens/>
        <w:ind w:left="720" w:right="-142"/>
        <w:rPr>
          <w:rFonts w:ascii="Palatino Linotype" w:hAnsi="Palatino Linotype" w:cs="Mangal"/>
          <w:kern w:val="1"/>
          <w:sz w:val="24"/>
          <w:szCs w:val="24"/>
          <w:lang w:eastAsia="hi-IN" w:bidi="hi-IN"/>
        </w:rPr>
      </w:pPr>
    </w:p>
    <w:p w:rsidR="00F74213" w:rsidRPr="00732044" w:rsidRDefault="00F74213" w:rsidP="00661354">
      <w:pPr>
        <w:widowControl w:val="0"/>
        <w:suppressAutoHyphens/>
        <w:ind w:left="720" w:right="-142"/>
        <w:rPr>
          <w:rFonts w:ascii="Palatino Linotype" w:hAnsi="Palatino Linotype"/>
          <w:b/>
          <w:sz w:val="24"/>
          <w:szCs w:val="24"/>
        </w:rPr>
      </w:pPr>
      <w:r w:rsidRPr="00732044">
        <w:rPr>
          <w:rFonts w:ascii="Palatino Linotype" w:hAnsi="Palatino Linotype"/>
          <w:b/>
          <w:sz w:val="24"/>
          <w:szCs w:val="24"/>
        </w:rPr>
        <w:lastRenderedPageBreak/>
        <w:t xml:space="preserve">Térábrázolás </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 xml:space="preserve">Perspektivikus térábrázolás törvényei </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Látványrajz értelmezése arány, forma alak szempontok alapján</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Szögletes testek ábrázolása térben</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Íves hengeres testek ábrázolása térben</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Sík és térgörbe testek ábrázolása</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 xml:space="preserve">Szabadkézi rajzolás </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Festési technikák alkalmazása</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Kollázs-montázs technikák alkalmazása a térábrázolásban</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Vizuális jelrendszerek pont, vonal, folt faktúra</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Tónusos térábrázolás</w:t>
      </w:r>
    </w:p>
    <w:p w:rsidR="00F74213" w:rsidRPr="00CF635C"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Fény-árnyékhatás</w:t>
      </w:r>
    </w:p>
    <w:p w:rsidR="00F74213" w:rsidRDefault="00F74213" w:rsidP="00661354">
      <w:pPr>
        <w:widowControl w:val="0"/>
        <w:suppressAutoHyphens/>
        <w:ind w:left="720" w:right="-142"/>
        <w:rPr>
          <w:rFonts w:ascii="Palatino Linotype" w:hAnsi="Palatino Linotype"/>
          <w:sz w:val="24"/>
          <w:szCs w:val="24"/>
        </w:rPr>
      </w:pPr>
      <w:r w:rsidRPr="00CF635C">
        <w:rPr>
          <w:rFonts w:ascii="Palatino Linotype" w:hAnsi="Palatino Linotype"/>
          <w:sz w:val="24"/>
          <w:szCs w:val="24"/>
        </w:rPr>
        <w:t>Szín és fény viszonyok</w:t>
      </w:r>
    </w:p>
    <w:p w:rsidR="00F74213" w:rsidRPr="00CF635C" w:rsidRDefault="00F74213" w:rsidP="00661354">
      <w:pPr>
        <w:widowControl w:val="0"/>
        <w:suppressAutoHyphens/>
        <w:ind w:left="720" w:right="-142"/>
        <w:rPr>
          <w:rFonts w:ascii="Palatino Linotype" w:hAnsi="Palatino Linotype"/>
          <w:sz w:val="24"/>
          <w:szCs w:val="24"/>
        </w:rPr>
      </w:pPr>
    </w:p>
    <w:p w:rsidR="00F74213" w:rsidRPr="000C2DD8" w:rsidRDefault="00F74213" w:rsidP="00661354">
      <w:pPr>
        <w:spacing w:before="240" w:after="240"/>
        <w:ind w:right="-142"/>
        <w:rPr>
          <w:rFonts w:ascii="Palatino Linotype" w:hAnsi="Palatino Linotype"/>
          <w:b/>
          <w:color w:val="000000"/>
          <w:sz w:val="24"/>
          <w:szCs w:val="24"/>
        </w:rPr>
      </w:pPr>
      <w:r w:rsidRPr="00CF635C">
        <w:rPr>
          <w:rFonts w:ascii="Palatino Linotype" w:hAnsi="Palatino Linotype"/>
          <w:b/>
          <w:color w:val="000000"/>
          <w:sz w:val="24"/>
          <w:szCs w:val="24"/>
        </w:rPr>
        <w:t>10692-12</w:t>
      </w:r>
      <w:r>
        <w:rPr>
          <w:rFonts w:ascii="Palatino Linotype" w:hAnsi="Palatino Linotype"/>
          <w:b/>
          <w:color w:val="000000"/>
          <w:sz w:val="24"/>
          <w:szCs w:val="24"/>
        </w:rPr>
        <w:t xml:space="preserve">  </w:t>
      </w:r>
      <w:r w:rsidRPr="000C2DD8">
        <w:rPr>
          <w:rFonts w:ascii="Palatino Linotype" w:hAnsi="Palatino Linotype"/>
          <w:b/>
          <w:color w:val="000000"/>
          <w:sz w:val="24"/>
          <w:szCs w:val="24"/>
        </w:rPr>
        <w:t>Szőnyegszövés</w:t>
      </w:r>
      <w:r w:rsidRPr="00B328F3">
        <w:rPr>
          <w:rFonts w:ascii="Palatino Linotype" w:hAnsi="Palatino Linotype" w:cs="Arial"/>
          <w:b/>
          <w:color w:val="000000"/>
          <w:sz w:val="24"/>
          <w:szCs w:val="24"/>
        </w:rPr>
        <w:t xml:space="preserve"> </w:t>
      </w:r>
      <w:r>
        <w:rPr>
          <w:rFonts w:ascii="Palatino Linotype" w:hAnsi="Palatino Linotype" w:cs="Arial"/>
          <w:b/>
          <w:color w:val="000000"/>
          <w:sz w:val="24"/>
          <w:szCs w:val="24"/>
        </w:rPr>
        <w:t>szakmai követelménymodul</w:t>
      </w:r>
    </w:p>
    <w:p w:rsidR="00F74213" w:rsidRPr="00A54D87" w:rsidRDefault="00F74213" w:rsidP="00661354">
      <w:pPr>
        <w:spacing w:before="240" w:after="240"/>
        <w:ind w:right="-142"/>
        <w:rPr>
          <w:rFonts w:ascii="Palatino Linotype" w:hAnsi="Palatino Linotype"/>
          <w:b/>
          <w:color w:val="000000"/>
          <w:sz w:val="24"/>
          <w:szCs w:val="24"/>
        </w:rPr>
      </w:pPr>
      <w:r w:rsidRPr="00A54D87">
        <w:rPr>
          <w:rFonts w:ascii="Palatino Linotype" w:hAnsi="Palatino Linotype"/>
          <w:b/>
          <w:color w:val="000000"/>
          <w:sz w:val="24"/>
          <w:szCs w:val="24"/>
        </w:rPr>
        <w:t>Szőnyegek sz</w:t>
      </w:r>
      <w:r>
        <w:rPr>
          <w:rFonts w:ascii="Palatino Linotype" w:hAnsi="Palatino Linotype"/>
          <w:b/>
          <w:color w:val="000000"/>
          <w:sz w:val="24"/>
          <w:szCs w:val="24"/>
        </w:rPr>
        <w:t xml:space="preserve">övése gyakorlat tantárgy </w:t>
      </w:r>
    </w:p>
    <w:p w:rsidR="00F74213" w:rsidRPr="00A54D87" w:rsidRDefault="00F74213" w:rsidP="00661354">
      <w:pPr>
        <w:spacing w:before="240" w:after="240"/>
        <w:ind w:left="567" w:right="-142"/>
        <w:rPr>
          <w:rFonts w:ascii="Palatino Linotype" w:hAnsi="Palatino Linotype"/>
          <w:b/>
          <w:color w:val="000000"/>
          <w:sz w:val="24"/>
          <w:szCs w:val="24"/>
        </w:rPr>
      </w:pPr>
      <w:r w:rsidRPr="00A54D87">
        <w:rPr>
          <w:rFonts w:ascii="Palatino Linotype" w:hAnsi="Palatino Linotype"/>
          <w:b/>
          <w:color w:val="000000"/>
          <w:sz w:val="24"/>
          <w:szCs w:val="24"/>
        </w:rPr>
        <w:t xml:space="preserve">Témakörök </w:t>
      </w:r>
    </w:p>
    <w:p w:rsidR="00F74213" w:rsidRPr="003731D1" w:rsidRDefault="00F74213" w:rsidP="00661354">
      <w:pPr>
        <w:widowControl w:val="0"/>
        <w:tabs>
          <w:tab w:val="right" w:pos="8789"/>
        </w:tabs>
        <w:suppressAutoHyphens/>
        <w:ind w:left="709" w:right="-142"/>
        <w:rPr>
          <w:rFonts w:ascii="Palatino Linotype" w:hAnsi="Palatino Linotype"/>
          <w:b/>
          <w:sz w:val="24"/>
          <w:szCs w:val="24"/>
        </w:rPr>
      </w:pPr>
      <w:r w:rsidRPr="003731D1">
        <w:rPr>
          <w:rFonts w:ascii="Palatino Linotype" w:hAnsi="Palatino Linotype"/>
          <w:b/>
          <w:sz w:val="24"/>
          <w:szCs w:val="24"/>
        </w:rPr>
        <w:t>Felvetés</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 xml:space="preserve">Az elméletben tanultak alkalmazása, a gyakorlatban. </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 xml:space="preserve">A megtervezettek szerint, a kiválasztott szövő szerkezetre való felvetés.  Keretek, állványok felvetése. </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Szövőszékekre, a láncfonalak előkészítése, szövőszék lánchengerének elkészítése, nyüstbe, bordába fűzés, előszövés készítése</w:t>
      </w:r>
      <w:r>
        <w:rPr>
          <w:rFonts w:ascii="Palatino Linotype" w:hAnsi="Palatino Linotype"/>
          <w:color w:val="000000"/>
          <w:sz w:val="24"/>
          <w:szCs w:val="24"/>
        </w:rPr>
        <w:t>.</w:t>
      </w:r>
    </w:p>
    <w:p w:rsidR="00F74213" w:rsidRPr="00CF635C" w:rsidRDefault="00F74213" w:rsidP="00661354">
      <w:pPr>
        <w:widowControl w:val="0"/>
        <w:suppressAutoHyphens/>
        <w:ind w:left="709" w:right="-142"/>
        <w:rPr>
          <w:rFonts w:ascii="Palatino Linotype" w:hAnsi="Palatino Linotype" w:cs="Mangal"/>
          <w:color w:val="000000"/>
          <w:kern w:val="1"/>
          <w:sz w:val="24"/>
          <w:szCs w:val="24"/>
          <w:lang w:eastAsia="hi-IN" w:bidi="hi-IN"/>
        </w:rPr>
      </w:pPr>
    </w:p>
    <w:p w:rsidR="00F74213" w:rsidRPr="003731D1" w:rsidRDefault="00F74213" w:rsidP="00661354">
      <w:pPr>
        <w:widowControl w:val="0"/>
        <w:tabs>
          <w:tab w:val="right" w:pos="8789"/>
        </w:tabs>
        <w:suppressAutoHyphens/>
        <w:ind w:left="709" w:right="-142"/>
        <w:rPr>
          <w:rFonts w:ascii="Palatino Linotype" w:hAnsi="Palatino Linotype"/>
          <w:b/>
          <w:sz w:val="24"/>
          <w:szCs w:val="24"/>
        </w:rPr>
      </w:pPr>
      <w:r w:rsidRPr="003731D1">
        <w:rPr>
          <w:rFonts w:ascii="Palatino Linotype" w:hAnsi="Palatino Linotype"/>
          <w:b/>
          <w:sz w:val="24"/>
          <w:szCs w:val="24"/>
        </w:rPr>
        <w:t>Egyszerű csíkritmusok szövése</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 xml:space="preserve">A szövés munkaműveleteinek elsajátítása, egyszerű mintázat segítségével. </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A szőnyegek párhuzamosságának, szélek épségének és szépségének begyakorlása.</w:t>
      </w:r>
    </w:p>
    <w:p w:rsidR="00F74213" w:rsidRPr="003731D1" w:rsidRDefault="00F74213" w:rsidP="00661354">
      <w:pPr>
        <w:widowControl w:val="0"/>
        <w:suppressAutoHyphens/>
        <w:ind w:left="709" w:right="-142"/>
        <w:rPr>
          <w:rFonts w:ascii="Palatino Linotype" w:hAnsi="Palatino Linotype"/>
          <w:color w:val="000000"/>
          <w:sz w:val="24"/>
          <w:szCs w:val="24"/>
        </w:rPr>
      </w:pPr>
    </w:p>
    <w:p w:rsidR="00F74213" w:rsidRPr="003731D1" w:rsidRDefault="00F74213" w:rsidP="00661354">
      <w:pPr>
        <w:widowControl w:val="0"/>
        <w:tabs>
          <w:tab w:val="right" w:pos="8789"/>
        </w:tabs>
        <w:suppressAutoHyphens/>
        <w:ind w:left="709" w:right="-142"/>
        <w:rPr>
          <w:rFonts w:ascii="Palatino Linotype" w:hAnsi="Palatino Linotype"/>
          <w:b/>
          <w:sz w:val="24"/>
          <w:szCs w:val="24"/>
        </w:rPr>
      </w:pPr>
      <w:r w:rsidRPr="003731D1">
        <w:rPr>
          <w:rFonts w:ascii="Palatino Linotype" w:hAnsi="Palatino Linotype"/>
          <w:b/>
          <w:sz w:val="24"/>
          <w:szCs w:val="24"/>
        </w:rPr>
        <w:t xml:space="preserve">Székely festékesek, kilimek szövéstechnikái </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 xml:space="preserve">A tanult szövéstechnikák, szövésmódok gyakorlatban való alkalmazása. </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Falvédők, ágytakarók, szőnyegek szövése</w:t>
      </w:r>
      <w:r>
        <w:rPr>
          <w:rFonts w:ascii="Palatino Linotype" w:hAnsi="Palatino Linotype"/>
          <w:color w:val="000000"/>
          <w:sz w:val="24"/>
          <w:szCs w:val="24"/>
        </w:rPr>
        <w:t>.</w:t>
      </w:r>
    </w:p>
    <w:p w:rsidR="00F74213" w:rsidRPr="00CF635C" w:rsidRDefault="00F74213" w:rsidP="00661354">
      <w:pPr>
        <w:widowControl w:val="0"/>
        <w:suppressAutoHyphens/>
        <w:ind w:left="709" w:right="-142"/>
        <w:rPr>
          <w:rFonts w:ascii="Palatino Linotype" w:hAnsi="Palatino Linotype"/>
          <w:color w:val="000000"/>
          <w:sz w:val="24"/>
          <w:szCs w:val="24"/>
        </w:rPr>
      </w:pPr>
    </w:p>
    <w:p w:rsidR="00F74213" w:rsidRPr="003731D1" w:rsidRDefault="00F74213" w:rsidP="00661354">
      <w:pPr>
        <w:widowControl w:val="0"/>
        <w:tabs>
          <w:tab w:val="right" w:pos="8789"/>
        </w:tabs>
        <w:suppressAutoHyphens/>
        <w:ind w:left="709" w:right="-142"/>
        <w:rPr>
          <w:rFonts w:ascii="Palatino Linotype" w:hAnsi="Palatino Linotype"/>
          <w:b/>
          <w:sz w:val="24"/>
          <w:szCs w:val="24"/>
        </w:rPr>
      </w:pPr>
      <w:r w:rsidRPr="003731D1">
        <w:rPr>
          <w:rFonts w:ascii="Palatino Linotype" w:hAnsi="Palatino Linotype"/>
          <w:b/>
          <w:sz w:val="24"/>
          <w:szCs w:val="24"/>
        </w:rPr>
        <w:t>Befejező művelete</w:t>
      </w:r>
      <w:r>
        <w:rPr>
          <w:rFonts w:ascii="Palatino Linotype" w:hAnsi="Palatino Linotype"/>
          <w:b/>
          <w:sz w:val="24"/>
          <w:szCs w:val="24"/>
        </w:rPr>
        <w:t>k</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A szövőkeretekről, szövőszékekről lekerülő félkész/nyers</w:t>
      </w:r>
      <w:r>
        <w:rPr>
          <w:rFonts w:ascii="Palatino Linotype" w:hAnsi="Palatino Linotype"/>
          <w:color w:val="000000"/>
          <w:sz w:val="24"/>
          <w:szCs w:val="24"/>
        </w:rPr>
        <w:t>-</w:t>
      </w:r>
      <w:r w:rsidRPr="00CF635C">
        <w:rPr>
          <w:rFonts w:ascii="Palatino Linotype" w:hAnsi="Palatino Linotype"/>
          <w:color w:val="000000"/>
          <w:sz w:val="24"/>
          <w:szCs w:val="24"/>
        </w:rPr>
        <w:t xml:space="preserve">áru piacképessé tétele. </w:t>
      </w:r>
    </w:p>
    <w:p w:rsidR="00F74213" w:rsidRPr="00CF635C"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A két darabban szövött szőnyegek összevarrása.</w:t>
      </w:r>
    </w:p>
    <w:p w:rsidR="00F74213"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 xml:space="preserve">Szálvégek eldolgozása, vasalás, gőzölés. </w:t>
      </w:r>
    </w:p>
    <w:p w:rsidR="00F74213" w:rsidRPr="003731D1" w:rsidRDefault="00F74213" w:rsidP="00661354">
      <w:pPr>
        <w:widowControl w:val="0"/>
        <w:suppressAutoHyphens/>
        <w:ind w:left="709" w:right="-142"/>
        <w:rPr>
          <w:rFonts w:ascii="Palatino Linotype" w:hAnsi="Palatino Linotype"/>
          <w:color w:val="000000"/>
          <w:sz w:val="24"/>
          <w:szCs w:val="24"/>
        </w:rPr>
      </w:pPr>
      <w:r w:rsidRPr="00CF635C">
        <w:rPr>
          <w:rFonts w:ascii="Palatino Linotype" w:hAnsi="Palatino Linotype"/>
          <w:color w:val="000000"/>
          <w:sz w:val="24"/>
          <w:szCs w:val="24"/>
        </w:rPr>
        <w:t xml:space="preserve">Mérés után címkézés, használati utasítás (textil kresz csatolása), csomagolás, </w:t>
      </w:r>
      <w:r w:rsidRPr="00CF635C">
        <w:rPr>
          <w:rFonts w:ascii="Palatino Linotype" w:hAnsi="Palatino Linotype"/>
          <w:color w:val="000000"/>
          <w:sz w:val="24"/>
          <w:szCs w:val="24"/>
        </w:rPr>
        <w:lastRenderedPageBreak/>
        <w:t>adminisztráció, értékesítésig raktározás.</w:t>
      </w:r>
    </w:p>
    <w:p w:rsidR="00F74213" w:rsidRPr="00A54D87" w:rsidRDefault="00F74213" w:rsidP="00661354">
      <w:pPr>
        <w:spacing w:before="240" w:after="240"/>
        <w:ind w:right="-142"/>
        <w:rPr>
          <w:rFonts w:ascii="Palatino Linotype" w:hAnsi="Palatino Linotype"/>
          <w:b/>
          <w:color w:val="000000"/>
          <w:sz w:val="24"/>
          <w:szCs w:val="24"/>
        </w:rPr>
      </w:pPr>
      <w:r w:rsidRPr="00A54D87">
        <w:rPr>
          <w:rFonts w:ascii="Palatino Linotype" w:hAnsi="Palatino Linotype"/>
          <w:b/>
          <w:color w:val="000000"/>
          <w:sz w:val="24"/>
          <w:szCs w:val="24"/>
        </w:rPr>
        <w:t>Szőnyegszö</w:t>
      </w:r>
      <w:r>
        <w:rPr>
          <w:rFonts w:ascii="Palatino Linotype" w:hAnsi="Palatino Linotype"/>
          <w:b/>
          <w:color w:val="000000"/>
          <w:sz w:val="24"/>
          <w:szCs w:val="24"/>
        </w:rPr>
        <w:t>vő szakmai rajz gyakorlat tantárgy</w:t>
      </w:r>
    </w:p>
    <w:p w:rsidR="00F74213" w:rsidRPr="00A54D87" w:rsidRDefault="00F74213" w:rsidP="00661354">
      <w:pPr>
        <w:spacing w:before="240" w:after="240"/>
        <w:ind w:left="567" w:right="-142"/>
        <w:rPr>
          <w:rFonts w:ascii="Palatino Linotype" w:hAnsi="Palatino Linotype"/>
          <w:b/>
          <w:color w:val="000000"/>
          <w:sz w:val="24"/>
          <w:szCs w:val="24"/>
        </w:rPr>
      </w:pPr>
      <w:r w:rsidRPr="00A54D87">
        <w:rPr>
          <w:rFonts w:ascii="Palatino Linotype" w:hAnsi="Palatino Linotype"/>
          <w:b/>
          <w:color w:val="000000"/>
          <w:sz w:val="24"/>
          <w:szCs w:val="24"/>
        </w:rPr>
        <w:t xml:space="preserve">Témakörök </w:t>
      </w:r>
    </w:p>
    <w:p w:rsidR="00F74213" w:rsidRPr="00A54D87" w:rsidRDefault="00F74213" w:rsidP="007F324D">
      <w:pPr>
        <w:spacing w:before="240" w:after="240"/>
        <w:ind w:right="-142" w:firstLine="709"/>
        <w:rPr>
          <w:rFonts w:ascii="Palatino Linotype" w:hAnsi="Palatino Linotype"/>
          <w:b/>
          <w:color w:val="000000"/>
          <w:sz w:val="24"/>
          <w:szCs w:val="24"/>
        </w:rPr>
      </w:pPr>
      <w:r w:rsidRPr="00A54D87">
        <w:rPr>
          <w:rFonts w:ascii="Palatino Linotype" w:hAnsi="Palatino Linotype"/>
          <w:b/>
          <w:color w:val="000000"/>
          <w:sz w:val="24"/>
          <w:szCs w:val="24"/>
        </w:rPr>
        <w:t>Kötéstan</w:t>
      </w:r>
    </w:p>
    <w:p w:rsidR="00F74213" w:rsidRPr="00CF635C" w:rsidRDefault="00F74213" w:rsidP="00661354">
      <w:pPr>
        <w:widowControl w:val="0"/>
        <w:suppressAutoHyphens/>
        <w:ind w:left="720" w:right="-142"/>
        <w:jc w:val="both"/>
        <w:rPr>
          <w:rFonts w:ascii="Palatino Linotype" w:hAnsi="Palatino Linotype"/>
          <w:color w:val="000000"/>
          <w:sz w:val="24"/>
          <w:szCs w:val="24"/>
        </w:rPr>
      </w:pPr>
      <w:r w:rsidRPr="00CF635C">
        <w:rPr>
          <w:rFonts w:ascii="Palatino Linotype" w:hAnsi="Palatino Linotype"/>
          <w:color w:val="000000"/>
          <w:sz w:val="24"/>
          <w:szCs w:val="24"/>
        </w:rPr>
        <w:t>A szövetek kötésének alap ismeretei, a lánc és vetülékfonalak kereszteződésének lehetőségei.</w:t>
      </w:r>
    </w:p>
    <w:p w:rsidR="00F74213" w:rsidRPr="00CF635C" w:rsidRDefault="00F74213" w:rsidP="00661354">
      <w:pPr>
        <w:widowControl w:val="0"/>
        <w:suppressAutoHyphens/>
        <w:ind w:left="720" w:right="-142"/>
        <w:jc w:val="both"/>
        <w:rPr>
          <w:rFonts w:ascii="Palatino Linotype" w:hAnsi="Palatino Linotype"/>
          <w:color w:val="000000"/>
          <w:sz w:val="24"/>
          <w:szCs w:val="24"/>
        </w:rPr>
      </w:pPr>
      <w:r w:rsidRPr="00CF635C">
        <w:rPr>
          <w:rFonts w:ascii="Palatino Linotype" w:hAnsi="Palatino Linotype"/>
          <w:color w:val="000000"/>
          <w:sz w:val="24"/>
          <w:szCs w:val="24"/>
        </w:rPr>
        <w:t>Alapfogalmak: kötésrajz részei, lánc kötéspont, vetülék kötéspont ábrázolása, mintaelem, raport.</w:t>
      </w:r>
    </w:p>
    <w:p w:rsidR="00F74213" w:rsidRPr="00CF635C" w:rsidRDefault="00F74213" w:rsidP="00661354">
      <w:pPr>
        <w:widowControl w:val="0"/>
        <w:suppressAutoHyphens/>
        <w:ind w:left="720" w:right="-142"/>
        <w:jc w:val="both"/>
        <w:rPr>
          <w:rFonts w:ascii="Palatino Linotype" w:hAnsi="Palatino Linotype"/>
          <w:color w:val="000000"/>
          <w:sz w:val="24"/>
          <w:szCs w:val="24"/>
        </w:rPr>
      </w:pPr>
      <w:r w:rsidRPr="00CF635C">
        <w:rPr>
          <w:rFonts w:ascii="Palatino Linotype" w:hAnsi="Palatino Linotype"/>
          <w:color w:val="000000"/>
          <w:sz w:val="24"/>
          <w:szCs w:val="24"/>
        </w:rPr>
        <w:t>Alapkötések és az abból levezetett kötések.</w:t>
      </w:r>
    </w:p>
    <w:p w:rsidR="00F74213" w:rsidRDefault="00F74213" w:rsidP="00661354">
      <w:pPr>
        <w:widowControl w:val="0"/>
        <w:suppressAutoHyphens/>
        <w:ind w:left="720" w:right="-142"/>
        <w:jc w:val="both"/>
        <w:rPr>
          <w:rFonts w:ascii="Palatino Linotype" w:hAnsi="Palatino Linotype"/>
          <w:color w:val="000000"/>
          <w:sz w:val="24"/>
          <w:szCs w:val="24"/>
        </w:rPr>
      </w:pPr>
      <w:r w:rsidRPr="00CF635C">
        <w:rPr>
          <w:rFonts w:ascii="Palatino Linotype" w:hAnsi="Palatino Linotype"/>
          <w:color w:val="000000"/>
          <w:sz w:val="24"/>
          <w:szCs w:val="24"/>
        </w:rPr>
        <w:t xml:space="preserve">Gyapjú szőttesek kötésének lehetőségei. </w:t>
      </w:r>
    </w:p>
    <w:p w:rsidR="00F74213" w:rsidRDefault="00F74213" w:rsidP="00661354">
      <w:pPr>
        <w:widowControl w:val="0"/>
        <w:suppressAutoHyphens/>
        <w:ind w:left="720" w:right="-142"/>
        <w:jc w:val="both"/>
        <w:rPr>
          <w:rFonts w:ascii="Palatino Linotype" w:hAnsi="Palatino Linotype"/>
          <w:color w:val="000000"/>
          <w:sz w:val="24"/>
          <w:szCs w:val="24"/>
        </w:rPr>
      </w:pPr>
      <w:r w:rsidRPr="00CF635C">
        <w:rPr>
          <w:rFonts w:ascii="Palatino Linotype" w:hAnsi="Palatino Linotype"/>
          <w:color w:val="000000"/>
          <w:sz w:val="24"/>
          <w:szCs w:val="24"/>
        </w:rPr>
        <w:t>Csergék, táblás szőttesek.</w:t>
      </w:r>
    </w:p>
    <w:p w:rsidR="00F74213" w:rsidRPr="00CF635C" w:rsidRDefault="00F74213" w:rsidP="00661354">
      <w:pPr>
        <w:widowControl w:val="0"/>
        <w:suppressAutoHyphens/>
        <w:ind w:left="720" w:right="-142"/>
        <w:jc w:val="both"/>
        <w:rPr>
          <w:rFonts w:ascii="Palatino Linotype" w:hAnsi="Palatino Linotype" w:cs="Mangal"/>
          <w:color w:val="000000"/>
          <w:kern w:val="1"/>
          <w:sz w:val="24"/>
          <w:szCs w:val="24"/>
          <w:lang w:eastAsia="hi-IN" w:bidi="hi-IN"/>
        </w:rPr>
      </w:pPr>
    </w:p>
    <w:p w:rsidR="00F74213" w:rsidRPr="003731D1" w:rsidRDefault="00F74213" w:rsidP="00661354">
      <w:pPr>
        <w:widowControl w:val="0"/>
        <w:suppressAutoHyphens/>
        <w:ind w:left="720" w:right="-142"/>
        <w:rPr>
          <w:rFonts w:ascii="Palatino Linotype" w:hAnsi="Palatino Linotype"/>
          <w:b/>
          <w:sz w:val="24"/>
          <w:szCs w:val="24"/>
        </w:rPr>
      </w:pPr>
      <w:r w:rsidRPr="003731D1">
        <w:rPr>
          <w:rFonts w:ascii="Palatino Linotype" w:hAnsi="Palatino Linotype"/>
          <w:b/>
          <w:sz w:val="24"/>
          <w:szCs w:val="24"/>
        </w:rPr>
        <w:t>Csíkritmusok, folyamatos és zárt kompozíciók</w:t>
      </w:r>
    </w:p>
    <w:p w:rsidR="00F74213" w:rsidRPr="00CF635C" w:rsidRDefault="00F74213" w:rsidP="00661354">
      <w:pPr>
        <w:widowControl w:val="0"/>
        <w:suppressAutoHyphens/>
        <w:ind w:left="720" w:right="-142"/>
        <w:jc w:val="both"/>
        <w:rPr>
          <w:rFonts w:ascii="Palatino Linotype" w:hAnsi="Palatino Linotype"/>
          <w:color w:val="000000"/>
          <w:sz w:val="24"/>
          <w:szCs w:val="24"/>
        </w:rPr>
      </w:pPr>
      <w:r w:rsidRPr="00CF635C">
        <w:rPr>
          <w:rFonts w:ascii="Palatino Linotype" w:hAnsi="Palatino Linotype"/>
          <w:color w:val="000000"/>
          <w:sz w:val="24"/>
          <w:szCs w:val="24"/>
        </w:rPr>
        <w:t>A gyapjú szőttesek egyik fontos mintázási lehetősége, a csíkritmus, és a különböző méretű rácsos (kockás) szőttesek.</w:t>
      </w:r>
    </w:p>
    <w:p w:rsidR="00F74213" w:rsidRDefault="00F74213" w:rsidP="00661354">
      <w:pPr>
        <w:widowControl w:val="0"/>
        <w:suppressAutoHyphens/>
        <w:ind w:left="720" w:right="-142"/>
        <w:jc w:val="both"/>
        <w:rPr>
          <w:rFonts w:ascii="Palatino Linotype" w:hAnsi="Palatino Linotype"/>
          <w:color w:val="000000"/>
          <w:sz w:val="24"/>
          <w:szCs w:val="24"/>
        </w:rPr>
      </w:pPr>
      <w:r w:rsidRPr="00CF635C">
        <w:rPr>
          <w:rFonts w:ascii="Palatino Linotype" w:hAnsi="Palatino Linotype"/>
          <w:color w:val="000000"/>
          <w:sz w:val="24"/>
          <w:szCs w:val="24"/>
        </w:rPr>
        <w:t xml:space="preserve">A festékesek, és más kilim szőnyegek forma és szín kompozíciói. </w:t>
      </w:r>
    </w:p>
    <w:p w:rsidR="00F74213" w:rsidRPr="00CF635C" w:rsidRDefault="00F74213" w:rsidP="00661354">
      <w:pPr>
        <w:widowControl w:val="0"/>
        <w:suppressAutoHyphens/>
        <w:ind w:left="720" w:right="-142"/>
        <w:jc w:val="both"/>
        <w:rPr>
          <w:rFonts w:ascii="Palatino Linotype" w:hAnsi="Palatino Linotype" w:cs="Mangal"/>
          <w:color w:val="000000"/>
          <w:kern w:val="1"/>
          <w:sz w:val="24"/>
          <w:szCs w:val="24"/>
          <w:lang w:eastAsia="hi-IN" w:bidi="hi-IN"/>
        </w:rPr>
      </w:pPr>
    </w:p>
    <w:p w:rsidR="00F74213" w:rsidRPr="00A54D87" w:rsidRDefault="00F74213" w:rsidP="00661354">
      <w:pPr>
        <w:ind w:left="720" w:right="-142"/>
        <w:rPr>
          <w:rFonts w:ascii="Palatino Linotype" w:hAnsi="Palatino Linotype"/>
          <w:b/>
          <w:color w:val="000000"/>
          <w:sz w:val="24"/>
          <w:szCs w:val="24"/>
        </w:rPr>
      </w:pPr>
      <w:r w:rsidRPr="00A54D87">
        <w:rPr>
          <w:rFonts w:ascii="Palatino Linotype" w:hAnsi="Palatino Linotype"/>
          <w:b/>
          <w:color w:val="000000"/>
          <w:sz w:val="24"/>
          <w:szCs w:val="24"/>
        </w:rPr>
        <w:t>Festékes s</w:t>
      </w:r>
      <w:r>
        <w:rPr>
          <w:rFonts w:ascii="Palatino Linotype" w:hAnsi="Palatino Linotype"/>
          <w:b/>
          <w:color w:val="000000"/>
          <w:sz w:val="24"/>
          <w:szCs w:val="24"/>
        </w:rPr>
        <w:t>zőnyegek kompozíció, motívumai</w:t>
      </w:r>
    </w:p>
    <w:p w:rsidR="00F74213" w:rsidRDefault="00F74213" w:rsidP="00661354">
      <w:pPr>
        <w:widowControl w:val="0"/>
        <w:suppressAutoHyphens/>
        <w:ind w:left="720" w:right="-142"/>
        <w:rPr>
          <w:rFonts w:ascii="Palatino Linotype" w:hAnsi="Palatino Linotype"/>
          <w:color w:val="000000"/>
          <w:sz w:val="24"/>
          <w:szCs w:val="24"/>
        </w:rPr>
      </w:pPr>
      <w:r w:rsidRPr="00CF635C">
        <w:rPr>
          <w:rFonts w:ascii="Palatino Linotype" w:hAnsi="Palatino Linotype"/>
          <w:color w:val="000000"/>
          <w:sz w:val="24"/>
          <w:szCs w:val="24"/>
        </w:rPr>
        <w:t xml:space="preserve">A szőnyegszövő szakma legfontosabb tananyaga a erdélyi festékes szőnyegek tanulmányozása. </w:t>
      </w:r>
    </w:p>
    <w:p w:rsidR="00F74213" w:rsidRDefault="00F74213" w:rsidP="00661354">
      <w:pPr>
        <w:widowControl w:val="0"/>
        <w:suppressAutoHyphens/>
        <w:ind w:left="720" w:right="-142"/>
        <w:rPr>
          <w:rFonts w:ascii="Palatino Linotype" w:hAnsi="Palatino Linotype"/>
          <w:color w:val="000000"/>
          <w:sz w:val="24"/>
          <w:szCs w:val="24"/>
        </w:rPr>
      </w:pPr>
      <w:r w:rsidRPr="00CF635C">
        <w:rPr>
          <w:rFonts w:ascii="Palatino Linotype" w:hAnsi="Palatino Linotype"/>
          <w:color w:val="000000"/>
          <w:sz w:val="24"/>
          <w:szCs w:val="24"/>
        </w:rPr>
        <w:t>A festékes szőnyegek típusai, szövés technikái, színei, színkompozíciói, szövetszerkezete, lánc és vetülék fonalai, szövet sűrűsége, minősége, a festékesek különböző mintái, motívumai, és azok alkalmazása, szövés technikái</w:t>
      </w:r>
    </w:p>
    <w:p w:rsidR="00F74213" w:rsidRPr="00CF635C" w:rsidRDefault="00F74213" w:rsidP="00661354">
      <w:pPr>
        <w:widowControl w:val="0"/>
        <w:suppressAutoHyphens/>
        <w:ind w:left="720" w:right="-142"/>
        <w:rPr>
          <w:rFonts w:ascii="Palatino Linotype" w:hAnsi="Palatino Linotype" w:cs="Mangal"/>
          <w:color w:val="000000"/>
          <w:kern w:val="1"/>
          <w:sz w:val="24"/>
          <w:szCs w:val="24"/>
          <w:lang w:eastAsia="hi-IN" w:bidi="hi-IN"/>
        </w:rPr>
      </w:pPr>
    </w:p>
    <w:p w:rsidR="00F74213" w:rsidRDefault="00F74213" w:rsidP="00661354">
      <w:pPr>
        <w:widowControl w:val="0"/>
        <w:suppressAutoHyphens/>
        <w:ind w:left="720" w:right="-142"/>
        <w:rPr>
          <w:rFonts w:ascii="Palatino Linotype" w:hAnsi="Palatino Linotype"/>
          <w:b/>
          <w:sz w:val="24"/>
          <w:szCs w:val="24"/>
        </w:rPr>
      </w:pPr>
      <w:r w:rsidRPr="003731D1">
        <w:rPr>
          <w:rFonts w:ascii="Palatino Linotype" w:hAnsi="Palatino Linotype"/>
          <w:b/>
          <w:sz w:val="24"/>
          <w:szCs w:val="24"/>
        </w:rPr>
        <w:t>Mintagyűjtemény, tervdokumentáció készítése</w:t>
      </w:r>
      <w:r>
        <w:rPr>
          <w:rFonts w:ascii="Palatino Linotype" w:hAnsi="Palatino Linotype"/>
          <w:b/>
          <w:sz w:val="24"/>
          <w:szCs w:val="24"/>
        </w:rPr>
        <w:t>,</w:t>
      </w:r>
      <w:r w:rsidRPr="003731D1">
        <w:rPr>
          <w:rFonts w:ascii="Palatino Linotype" w:hAnsi="Palatino Linotype"/>
          <w:b/>
          <w:sz w:val="24"/>
          <w:szCs w:val="24"/>
        </w:rPr>
        <w:t xml:space="preserve"> archiválás </w:t>
      </w:r>
    </w:p>
    <w:p w:rsidR="00F74213" w:rsidRPr="00CF635C" w:rsidRDefault="00F74213" w:rsidP="00661354">
      <w:pPr>
        <w:widowControl w:val="0"/>
        <w:suppressAutoHyphens/>
        <w:ind w:left="720" w:right="-142"/>
        <w:rPr>
          <w:rFonts w:ascii="Palatino Linotype" w:hAnsi="Palatino Linotype"/>
          <w:color w:val="000000"/>
          <w:sz w:val="24"/>
          <w:szCs w:val="24"/>
        </w:rPr>
      </w:pPr>
      <w:r w:rsidRPr="00CF635C">
        <w:rPr>
          <w:rFonts w:ascii="Palatino Linotype" w:hAnsi="Palatino Linotype"/>
          <w:color w:val="000000"/>
          <w:sz w:val="24"/>
          <w:szCs w:val="24"/>
        </w:rPr>
        <w:t>A festékes szőnyegek mintáinak, arányrendszerének elsajátítása, a minták és szőnyegek rajzolása segítségével.</w:t>
      </w:r>
    </w:p>
    <w:p w:rsidR="00F74213" w:rsidRDefault="00F74213" w:rsidP="00661354">
      <w:pPr>
        <w:widowControl w:val="0"/>
        <w:suppressAutoHyphens/>
        <w:ind w:left="720" w:right="-142"/>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 xml:space="preserve">Régi, és mai alkotók szőnyegeinek, azok mintáinak és szövéstechnikáinak lerajzolása. </w:t>
      </w:r>
    </w:p>
    <w:p w:rsidR="00F74213" w:rsidRPr="00CF635C" w:rsidRDefault="00F74213" w:rsidP="00661354">
      <w:pPr>
        <w:widowControl w:val="0"/>
        <w:suppressAutoHyphens/>
        <w:ind w:left="720" w:right="-142"/>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Fotó dokumentáció.</w:t>
      </w:r>
    </w:p>
    <w:p w:rsidR="00F74213" w:rsidRDefault="00F74213" w:rsidP="00661354">
      <w:pPr>
        <w:widowControl w:val="0"/>
        <w:suppressAutoHyphens/>
        <w:ind w:left="720" w:right="-142"/>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 xml:space="preserve">Az elkészült szőnyegek terveinek és fonalmintáinak, fotó dokumentumainak valamint az anyagbeszerzés lehetőségeinek összegyűjtése, a későbbi kivitelezhetőség igényével. </w:t>
      </w:r>
    </w:p>
    <w:p w:rsidR="00F74213" w:rsidRPr="00A54D87" w:rsidRDefault="00F74213" w:rsidP="00661354">
      <w:pPr>
        <w:widowControl w:val="0"/>
        <w:suppressAutoHyphens/>
        <w:ind w:left="720" w:right="-142"/>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Archiválás, raktározás.</w:t>
      </w:r>
    </w:p>
    <w:p w:rsidR="00F74213" w:rsidRPr="00A54D87" w:rsidRDefault="00F74213" w:rsidP="00661354">
      <w:pPr>
        <w:widowControl w:val="0"/>
        <w:suppressAutoHyphens/>
        <w:ind w:left="720" w:right="-144"/>
        <w:rPr>
          <w:rFonts w:ascii="Palatino Linotype" w:hAnsi="Palatino Linotype" w:cs="Mangal"/>
          <w:color w:val="000000"/>
          <w:kern w:val="1"/>
          <w:sz w:val="24"/>
          <w:szCs w:val="24"/>
          <w:lang w:eastAsia="hi-IN" w:bidi="hi-IN"/>
        </w:rPr>
      </w:pPr>
    </w:p>
    <w:sectPr w:rsidR="00F74213" w:rsidRPr="00A54D87" w:rsidSect="00AA26FB">
      <w:pgSz w:w="11906" w:h="16838"/>
      <w:pgMar w:top="1560"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13" w:rsidRDefault="00F74213">
      <w:r>
        <w:separator/>
      </w:r>
    </w:p>
    <w:p w:rsidR="00F74213" w:rsidRDefault="00F74213"/>
    <w:p w:rsidR="00F74213" w:rsidRDefault="00F74213" w:rsidP="00B10E84"/>
    <w:p w:rsidR="00F74213" w:rsidRDefault="00F74213"/>
    <w:p w:rsidR="00F74213" w:rsidRDefault="00F74213"/>
  </w:endnote>
  <w:endnote w:type="continuationSeparator" w:id="0">
    <w:p w:rsidR="00F74213" w:rsidRDefault="00F74213">
      <w:r>
        <w:continuationSeparator/>
      </w:r>
    </w:p>
    <w:p w:rsidR="00F74213" w:rsidRDefault="00F74213"/>
    <w:p w:rsidR="00F74213" w:rsidRDefault="00F74213" w:rsidP="00B10E84"/>
    <w:p w:rsidR="00F74213" w:rsidRDefault="00F74213"/>
    <w:p w:rsidR="00F74213" w:rsidRDefault="00F74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13" w:rsidRPr="00285519" w:rsidRDefault="00F74213" w:rsidP="006E2E57">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0F7629">
      <w:rPr>
        <w:rStyle w:val="Oldalszm"/>
        <w:noProof/>
        <w:sz w:val="20"/>
        <w:szCs w:val="20"/>
      </w:rPr>
      <w:t>1</w:t>
    </w:r>
    <w:r w:rsidRPr="00285519">
      <w:rPr>
        <w:rStyle w:val="Oldalszm"/>
        <w:sz w:val="20"/>
        <w:szCs w:val="20"/>
      </w:rPr>
      <w:fldChar w:fldCharType="end"/>
    </w:r>
  </w:p>
  <w:p w:rsidR="00F74213" w:rsidRPr="006D1A33" w:rsidRDefault="00F74213"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13" w:rsidRDefault="00F74213">
      <w:r>
        <w:separator/>
      </w:r>
    </w:p>
    <w:p w:rsidR="00F74213" w:rsidRDefault="00F74213"/>
    <w:p w:rsidR="00F74213" w:rsidRDefault="00F74213" w:rsidP="00B10E84"/>
    <w:p w:rsidR="00F74213" w:rsidRDefault="00F74213"/>
    <w:p w:rsidR="00F74213" w:rsidRDefault="00F74213"/>
  </w:footnote>
  <w:footnote w:type="continuationSeparator" w:id="0">
    <w:p w:rsidR="00F74213" w:rsidRDefault="00F74213">
      <w:r>
        <w:continuationSeparator/>
      </w:r>
    </w:p>
    <w:p w:rsidR="00F74213" w:rsidRDefault="00F74213"/>
    <w:p w:rsidR="00F74213" w:rsidRDefault="00F74213" w:rsidP="00B10E84"/>
    <w:p w:rsidR="00F74213" w:rsidRDefault="00F74213"/>
    <w:p w:rsidR="00F74213" w:rsidRDefault="00F742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13" w:rsidRDefault="00F74213">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D0780044"/>
    <w:lvl w:ilvl="0">
      <w:start w:val="1"/>
      <w:numFmt w:val="decimal"/>
      <w:lvlText w:val="%1."/>
      <w:lvlJc w:val="left"/>
      <w:pPr>
        <w:tabs>
          <w:tab w:val="num" w:pos="360"/>
        </w:tabs>
        <w:ind w:left="360" w:hanging="360"/>
      </w:pPr>
      <w:rPr>
        <w:rFonts w:cs="Times New Roman"/>
      </w:rPr>
    </w:lvl>
    <w:lvl w:ilvl="1">
      <w:start w:val="1"/>
      <w:numFmt w:val="decimal"/>
      <w:pStyle w:val="2szint"/>
      <w:lvlText w:val="%1.%2."/>
      <w:lvlJc w:val="left"/>
      <w:pPr>
        <w:tabs>
          <w:tab w:val="num" w:pos="972"/>
        </w:tabs>
        <w:ind w:left="972" w:hanging="432"/>
      </w:pPr>
      <w:rPr>
        <w:rFonts w:cs="Times New Roman"/>
        <w:b/>
        <w:i w:val="0"/>
        <w:color w:val="auto"/>
      </w:rPr>
    </w:lvl>
    <w:lvl w:ilvl="2">
      <w:start w:val="1"/>
      <w:numFmt w:val="decimal"/>
      <w:pStyle w:val="3szint"/>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99672EF"/>
    <w:multiLevelType w:val="multilevel"/>
    <w:tmpl w:val="76E46B5A"/>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i w:val="0"/>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87E54CC"/>
    <w:multiLevelType w:val="hybridMultilevel"/>
    <w:tmpl w:val="D11A91EA"/>
    <w:lvl w:ilvl="0" w:tplc="2F6801C2">
      <w:start w:val="1"/>
      <w:numFmt w:val="upperRoman"/>
      <w:lvlText w:val="%1."/>
      <w:lvlJc w:val="left"/>
      <w:pPr>
        <w:ind w:left="709" w:hanging="720"/>
      </w:pPr>
      <w:rPr>
        <w:rFonts w:cs="Times New Roman" w:hint="default"/>
      </w:rPr>
    </w:lvl>
    <w:lvl w:ilvl="1" w:tplc="040E0019" w:tentative="1">
      <w:start w:val="1"/>
      <w:numFmt w:val="lowerLetter"/>
      <w:lvlText w:val="%2."/>
      <w:lvlJc w:val="left"/>
      <w:pPr>
        <w:ind w:left="1069" w:hanging="360"/>
      </w:pPr>
      <w:rPr>
        <w:rFonts w:cs="Times New Roman"/>
      </w:rPr>
    </w:lvl>
    <w:lvl w:ilvl="2" w:tplc="040E001B" w:tentative="1">
      <w:start w:val="1"/>
      <w:numFmt w:val="lowerRoman"/>
      <w:lvlText w:val="%3."/>
      <w:lvlJc w:val="right"/>
      <w:pPr>
        <w:ind w:left="1789" w:hanging="180"/>
      </w:pPr>
      <w:rPr>
        <w:rFonts w:cs="Times New Roman"/>
      </w:rPr>
    </w:lvl>
    <w:lvl w:ilvl="3" w:tplc="040E000F" w:tentative="1">
      <w:start w:val="1"/>
      <w:numFmt w:val="decimal"/>
      <w:lvlText w:val="%4."/>
      <w:lvlJc w:val="left"/>
      <w:pPr>
        <w:ind w:left="2509" w:hanging="360"/>
      </w:pPr>
      <w:rPr>
        <w:rFonts w:cs="Times New Roman"/>
      </w:rPr>
    </w:lvl>
    <w:lvl w:ilvl="4" w:tplc="040E0019" w:tentative="1">
      <w:start w:val="1"/>
      <w:numFmt w:val="lowerLetter"/>
      <w:lvlText w:val="%5."/>
      <w:lvlJc w:val="left"/>
      <w:pPr>
        <w:ind w:left="3229" w:hanging="360"/>
      </w:pPr>
      <w:rPr>
        <w:rFonts w:cs="Times New Roman"/>
      </w:rPr>
    </w:lvl>
    <w:lvl w:ilvl="5" w:tplc="040E001B" w:tentative="1">
      <w:start w:val="1"/>
      <w:numFmt w:val="lowerRoman"/>
      <w:lvlText w:val="%6."/>
      <w:lvlJc w:val="right"/>
      <w:pPr>
        <w:ind w:left="3949" w:hanging="180"/>
      </w:pPr>
      <w:rPr>
        <w:rFonts w:cs="Times New Roman"/>
      </w:rPr>
    </w:lvl>
    <w:lvl w:ilvl="6" w:tplc="040E000F" w:tentative="1">
      <w:start w:val="1"/>
      <w:numFmt w:val="decimal"/>
      <w:lvlText w:val="%7."/>
      <w:lvlJc w:val="left"/>
      <w:pPr>
        <w:ind w:left="4669" w:hanging="360"/>
      </w:pPr>
      <w:rPr>
        <w:rFonts w:cs="Times New Roman"/>
      </w:rPr>
    </w:lvl>
    <w:lvl w:ilvl="7" w:tplc="040E0019" w:tentative="1">
      <w:start w:val="1"/>
      <w:numFmt w:val="lowerLetter"/>
      <w:lvlText w:val="%8."/>
      <w:lvlJc w:val="left"/>
      <w:pPr>
        <w:ind w:left="5389" w:hanging="360"/>
      </w:pPr>
      <w:rPr>
        <w:rFonts w:cs="Times New Roman"/>
      </w:rPr>
    </w:lvl>
    <w:lvl w:ilvl="8" w:tplc="040E001B" w:tentative="1">
      <w:start w:val="1"/>
      <w:numFmt w:val="lowerRoman"/>
      <w:lvlText w:val="%9."/>
      <w:lvlJc w:val="right"/>
      <w:pPr>
        <w:ind w:left="6109" w:hanging="180"/>
      </w:pPr>
      <w:rPr>
        <w:rFonts w:cs="Times New Roman"/>
      </w:rPr>
    </w:lvl>
  </w:abstractNum>
  <w:abstractNum w:abstractNumId="11">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69173C"/>
    <w:multiLevelType w:val="hybridMultilevel"/>
    <w:tmpl w:val="369ECA56"/>
    <w:lvl w:ilvl="0" w:tplc="BC349C1C">
      <w:start w:val="5"/>
      <w:numFmt w:val="upperRoman"/>
      <w:lvlText w:val="%1."/>
      <w:lvlJc w:val="left"/>
      <w:pPr>
        <w:tabs>
          <w:tab w:val="num" w:pos="750"/>
        </w:tabs>
        <w:ind w:left="750" w:hanging="720"/>
      </w:pPr>
      <w:rPr>
        <w:rFonts w:cs="Times New Roman" w:hint="default"/>
      </w:rPr>
    </w:lvl>
    <w:lvl w:ilvl="1" w:tplc="6D664E1C" w:tentative="1">
      <w:start w:val="1"/>
      <w:numFmt w:val="lowerLetter"/>
      <w:lvlText w:val="%2."/>
      <w:lvlJc w:val="left"/>
      <w:pPr>
        <w:tabs>
          <w:tab w:val="num" w:pos="1110"/>
        </w:tabs>
        <w:ind w:left="1110" w:hanging="360"/>
      </w:pPr>
      <w:rPr>
        <w:rFonts w:cs="Times New Roman"/>
      </w:rPr>
    </w:lvl>
    <w:lvl w:ilvl="2" w:tplc="1428C20E">
      <w:start w:val="1"/>
      <w:numFmt w:val="lowerRoman"/>
      <w:lvlText w:val="%3."/>
      <w:lvlJc w:val="right"/>
      <w:pPr>
        <w:tabs>
          <w:tab w:val="num" w:pos="1830"/>
        </w:tabs>
        <w:ind w:left="1830" w:hanging="180"/>
      </w:pPr>
      <w:rPr>
        <w:rFonts w:cs="Times New Roman"/>
      </w:rPr>
    </w:lvl>
    <w:lvl w:ilvl="3" w:tplc="4D1C86F4" w:tentative="1">
      <w:start w:val="1"/>
      <w:numFmt w:val="decimal"/>
      <w:lvlText w:val="%4."/>
      <w:lvlJc w:val="left"/>
      <w:pPr>
        <w:tabs>
          <w:tab w:val="num" w:pos="2550"/>
        </w:tabs>
        <w:ind w:left="2550" w:hanging="360"/>
      </w:pPr>
      <w:rPr>
        <w:rFonts w:cs="Times New Roman"/>
      </w:rPr>
    </w:lvl>
    <w:lvl w:ilvl="4" w:tplc="C02CD63C" w:tentative="1">
      <w:start w:val="1"/>
      <w:numFmt w:val="lowerLetter"/>
      <w:lvlText w:val="%5."/>
      <w:lvlJc w:val="left"/>
      <w:pPr>
        <w:tabs>
          <w:tab w:val="num" w:pos="3270"/>
        </w:tabs>
        <w:ind w:left="3270" w:hanging="360"/>
      </w:pPr>
      <w:rPr>
        <w:rFonts w:cs="Times New Roman"/>
      </w:rPr>
    </w:lvl>
    <w:lvl w:ilvl="5" w:tplc="6EF29512" w:tentative="1">
      <w:start w:val="1"/>
      <w:numFmt w:val="lowerRoman"/>
      <w:lvlText w:val="%6."/>
      <w:lvlJc w:val="right"/>
      <w:pPr>
        <w:tabs>
          <w:tab w:val="num" w:pos="3990"/>
        </w:tabs>
        <w:ind w:left="3990" w:hanging="180"/>
      </w:pPr>
      <w:rPr>
        <w:rFonts w:cs="Times New Roman"/>
      </w:rPr>
    </w:lvl>
    <w:lvl w:ilvl="6" w:tplc="72FCA4A4" w:tentative="1">
      <w:start w:val="1"/>
      <w:numFmt w:val="decimal"/>
      <w:lvlText w:val="%7."/>
      <w:lvlJc w:val="left"/>
      <w:pPr>
        <w:tabs>
          <w:tab w:val="num" w:pos="4710"/>
        </w:tabs>
        <w:ind w:left="4710" w:hanging="360"/>
      </w:pPr>
      <w:rPr>
        <w:rFonts w:cs="Times New Roman"/>
      </w:rPr>
    </w:lvl>
    <w:lvl w:ilvl="7" w:tplc="CD4A297E" w:tentative="1">
      <w:start w:val="1"/>
      <w:numFmt w:val="lowerLetter"/>
      <w:lvlText w:val="%8."/>
      <w:lvlJc w:val="left"/>
      <w:pPr>
        <w:tabs>
          <w:tab w:val="num" w:pos="5430"/>
        </w:tabs>
        <w:ind w:left="5430" w:hanging="360"/>
      </w:pPr>
      <w:rPr>
        <w:rFonts w:cs="Times New Roman"/>
      </w:rPr>
    </w:lvl>
    <w:lvl w:ilvl="8" w:tplc="0AB40ED2" w:tentative="1">
      <w:start w:val="1"/>
      <w:numFmt w:val="lowerRoman"/>
      <w:lvlText w:val="%9."/>
      <w:lvlJc w:val="right"/>
      <w:pPr>
        <w:tabs>
          <w:tab w:val="num" w:pos="6150"/>
        </w:tabs>
        <w:ind w:left="6150" w:hanging="180"/>
      </w:pPr>
      <w:rPr>
        <w:rFonts w:cs="Times New Roman"/>
      </w:rPr>
    </w:lvl>
  </w:abstractNum>
  <w:abstractNum w:abstractNumId="15">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D055B3C"/>
    <w:multiLevelType w:val="hybridMultilevel"/>
    <w:tmpl w:val="4E1AA3FE"/>
    <w:lvl w:ilvl="0" w:tplc="AC304C66">
      <w:start w:val="4"/>
      <w:numFmt w:val="bullet"/>
      <w:lvlText w:val="-"/>
      <w:lvlJc w:val="left"/>
      <w:pPr>
        <w:ind w:left="1778" w:hanging="360"/>
      </w:pPr>
      <w:rPr>
        <w:rFonts w:ascii="Times New Roman" w:eastAsia="Times New Roman" w:hAnsi="Times New Roman" w:hint="default"/>
      </w:rPr>
    </w:lvl>
    <w:lvl w:ilvl="1" w:tplc="040E0003" w:tentative="1">
      <w:start w:val="1"/>
      <w:numFmt w:val="bullet"/>
      <w:lvlText w:val="o"/>
      <w:lvlJc w:val="left"/>
      <w:pPr>
        <w:ind w:left="2498" w:hanging="360"/>
      </w:pPr>
      <w:rPr>
        <w:rFonts w:ascii="Courier New" w:hAnsi="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8">
    <w:nsid w:val="313F695A"/>
    <w:multiLevelType w:val="multilevel"/>
    <w:tmpl w:val="8348F54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1B76DAA"/>
    <w:multiLevelType w:val="hybridMultilevel"/>
    <w:tmpl w:val="5E8E0A80"/>
    <w:lvl w:ilvl="0" w:tplc="1B38743A">
      <w:start w:val="1"/>
      <w:numFmt w:val="upperRoman"/>
      <w:lvlText w:val="%1."/>
      <w:lvlJc w:val="left"/>
      <w:pPr>
        <w:ind w:left="1080" w:hanging="720"/>
      </w:pPr>
      <w:rPr>
        <w:rFonts w:cs="Mangal"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336438AD"/>
    <w:multiLevelType w:val="multilevel"/>
    <w:tmpl w:val="6BD074AA"/>
    <w:lvl w:ilvl="0">
      <w:start w:val="10"/>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48D0E4B"/>
    <w:multiLevelType w:val="multilevel"/>
    <w:tmpl w:val="EF226D8A"/>
    <w:lvl w:ilvl="0">
      <w:start w:val="1"/>
      <w:numFmt w:val="decimal"/>
      <w:pStyle w:val="Alcm"/>
      <w:lvlText w:val="%1."/>
      <w:lvlJc w:val="left"/>
      <w:pPr>
        <w:tabs>
          <w:tab w:val="num" w:pos="720"/>
        </w:tabs>
        <w:ind w:left="720" w:hanging="360"/>
      </w:pPr>
      <w:rPr>
        <w:rFonts w:cs="Times New Roman"/>
      </w:rPr>
    </w:lvl>
    <w:lvl w:ilvl="1">
      <w:start w:val="1"/>
      <w:numFmt w:val="decimal"/>
      <w:isLgl/>
      <w:lvlText w:val="%1.%2"/>
      <w:lvlJc w:val="left"/>
      <w:pPr>
        <w:ind w:left="927" w:hanging="36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3042" w:hanging="144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816" w:hanging="1800"/>
      </w:pPr>
      <w:rPr>
        <w:rFonts w:cs="Times New Roman" w:hint="default"/>
        <w:b/>
      </w:rPr>
    </w:lvl>
  </w:abstractNum>
  <w:abstractNum w:abstractNumId="25">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4B241D0"/>
    <w:multiLevelType w:val="hybridMultilevel"/>
    <w:tmpl w:val="2CDEC7C8"/>
    <w:lvl w:ilvl="0" w:tplc="404ADE8A">
      <w:numFmt w:val="bullet"/>
      <w:lvlText w:val="–"/>
      <w:lvlJc w:val="left"/>
      <w:pPr>
        <w:tabs>
          <w:tab w:val="num" w:pos="1275"/>
        </w:tabs>
        <w:ind w:left="1275" w:hanging="360"/>
      </w:pPr>
      <w:rPr>
        <w:rFonts w:ascii="Times New Roman" w:eastAsia="Times New Roman" w:hAnsi="Times New Roman" w:hint="default"/>
      </w:rPr>
    </w:lvl>
    <w:lvl w:ilvl="1" w:tplc="082E4EB8">
      <w:start w:val="1"/>
      <w:numFmt w:val="bullet"/>
      <w:lvlText w:val="o"/>
      <w:lvlJc w:val="left"/>
      <w:pPr>
        <w:tabs>
          <w:tab w:val="num" w:pos="1995"/>
        </w:tabs>
        <w:ind w:left="1995" w:hanging="360"/>
      </w:pPr>
      <w:rPr>
        <w:rFonts w:ascii="Courier New" w:hAnsi="Courier New" w:hint="default"/>
      </w:rPr>
    </w:lvl>
    <w:lvl w:ilvl="2" w:tplc="760417B4">
      <w:start w:val="1"/>
      <w:numFmt w:val="bullet"/>
      <w:lvlText w:val=""/>
      <w:lvlJc w:val="left"/>
      <w:pPr>
        <w:tabs>
          <w:tab w:val="num" w:pos="2715"/>
        </w:tabs>
        <w:ind w:left="2715" w:hanging="360"/>
      </w:pPr>
      <w:rPr>
        <w:rFonts w:ascii="Wingdings" w:hAnsi="Wingdings" w:hint="default"/>
      </w:rPr>
    </w:lvl>
    <w:lvl w:ilvl="3" w:tplc="94A06A18">
      <w:start w:val="1"/>
      <w:numFmt w:val="bullet"/>
      <w:lvlText w:val=""/>
      <w:lvlJc w:val="left"/>
      <w:pPr>
        <w:tabs>
          <w:tab w:val="num" w:pos="3435"/>
        </w:tabs>
        <w:ind w:left="3435" w:hanging="360"/>
      </w:pPr>
      <w:rPr>
        <w:rFonts w:ascii="Symbol" w:hAnsi="Symbol" w:hint="default"/>
      </w:rPr>
    </w:lvl>
    <w:lvl w:ilvl="4" w:tplc="AE70A160">
      <w:start w:val="1"/>
      <w:numFmt w:val="bullet"/>
      <w:lvlText w:val="o"/>
      <w:lvlJc w:val="left"/>
      <w:pPr>
        <w:tabs>
          <w:tab w:val="num" w:pos="4155"/>
        </w:tabs>
        <w:ind w:left="4155" w:hanging="360"/>
      </w:pPr>
      <w:rPr>
        <w:rFonts w:ascii="Courier New" w:hAnsi="Courier New" w:hint="default"/>
      </w:rPr>
    </w:lvl>
    <w:lvl w:ilvl="5" w:tplc="7184405A">
      <w:start w:val="1"/>
      <w:numFmt w:val="bullet"/>
      <w:lvlText w:val=""/>
      <w:lvlJc w:val="left"/>
      <w:pPr>
        <w:tabs>
          <w:tab w:val="num" w:pos="4875"/>
        </w:tabs>
        <w:ind w:left="4875" w:hanging="360"/>
      </w:pPr>
      <w:rPr>
        <w:rFonts w:ascii="Wingdings" w:hAnsi="Wingdings" w:hint="default"/>
      </w:rPr>
    </w:lvl>
    <w:lvl w:ilvl="6" w:tplc="09F20062">
      <w:start w:val="1"/>
      <w:numFmt w:val="bullet"/>
      <w:lvlText w:val=""/>
      <w:lvlJc w:val="left"/>
      <w:pPr>
        <w:tabs>
          <w:tab w:val="num" w:pos="5595"/>
        </w:tabs>
        <w:ind w:left="5595" w:hanging="360"/>
      </w:pPr>
      <w:rPr>
        <w:rFonts w:ascii="Symbol" w:hAnsi="Symbol" w:hint="default"/>
      </w:rPr>
    </w:lvl>
    <w:lvl w:ilvl="7" w:tplc="F0B02316">
      <w:start w:val="1"/>
      <w:numFmt w:val="bullet"/>
      <w:lvlText w:val="o"/>
      <w:lvlJc w:val="left"/>
      <w:pPr>
        <w:tabs>
          <w:tab w:val="num" w:pos="6315"/>
        </w:tabs>
        <w:ind w:left="6315" w:hanging="360"/>
      </w:pPr>
      <w:rPr>
        <w:rFonts w:ascii="Courier New" w:hAnsi="Courier New" w:hint="default"/>
      </w:rPr>
    </w:lvl>
    <w:lvl w:ilvl="8" w:tplc="6A98C850">
      <w:start w:val="1"/>
      <w:numFmt w:val="bullet"/>
      <w:lvlText w:val=""/>
      <w:lvlJc w:val="left"/>
      <w:pPr>
        <w:tabs>
          <w:tab w:val="num" w:pos="7035"/>
        </w:tabs>
        <w:ind w:left="7035" w:hanging="360"/>
      </w:pPr>
      <w:rPr>
        <w:rFonts w:ascii="Wingdings" w:hAnsi="Wingdings" w:hint="default"/>
      </w:rPr>
    </w:lvl>
  </w:abstractNum>
  <w:abstractNum w:abstractNumId="27">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3984EDB"/>
    <w:multiLevelType w:val="multilevel"/>
    <w:tmpl w:val="4712E544"/>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76805CFD"/>
    <w:multiLevelType w:val="hybridMultilevel"/>
    <w:tmpl w:val="7E0AC0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7743223C"/>
    <w:multiLevelType w:val="hybridMultilevel"/>
    <w:tmpl w:val="AB1A9A54"/>
    <w:lvl w:ilvl="0" w:tplc="94ECBE14">
      <w:start w:val="964"/>
      <w:numFmt w:val="bullet"/>
      <w:lvlText w:val="-"/>
      <w:lvlJc w:val="left"/>
      <w:pPr>
        <w:ind w:left="1080" w:hanging="360"/>
      </w:pPr>
      <w:rPr>
        <w:rFonts w:ascii="Palatino Linotype" w:eastAsia="Times New Roman" w:hAnsi="Palatino Linotype"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6"/>
  </w:num>
  <w:num w:numId="2">
    <w:abstractNumId w:val="14"/>
  </w:num>
  <w:num w:numId="3">
    <w:abstractNumId w:val="18"/>
  </w:num>
  <w:num w:numId="4">
    <w:abstractNumId w:val="6"/>
  </w:num>
  <w:num w:numId="5">
    <w:abstractNumId w:val="7"/>
  </w:num>
  <w:num w:numId="6">
    <w:abstractNumId w:val="9"/>
  </w:num>
  <w:num w:numId="7">
    <w:abstractNumId w:val="0"/>
  </w:num>
  <w:num w:numId="8">
    <w:abstractNumId w:val="2"/>
  </w:num>
  <w:num w:numId="9">
    <w:abstractNumId w:val="17"/>
  </w:num>
  <w:num w:numId="10">
    <w:abstractNumId w:val="30"/>
  </w:num>
  <w:num w:numId="11">
    <w:abstractNumId w:val="16"/>
  </w:num>
  <w:num w:numId="12">
    <w:abstractNumId w:val="27"/>
  </w:num>
  <w:num w:numId="13">
    <w:abstractNumId w:val="25"/>
  </w:num>
  <w:num w:numId="14">
    <w:abstractNumId w:val="28"/>
  </w:num>
  <w:num w:numId="15">
    <w:abstractNumId w:val="13"/>
  </w:num>
  <w:num w:numId="16">
    <w:abstractNumId w:val="22"/>
  </w:num>
  <w:num w:numId="17">
    <w:abstractNumId w:val="15"/>
  </w:num>
  <w:num w:numId="18">
    <w:abstractNumId w:val="11"/>
  </w:num>
  <w:num w:numId="19">
    <w:abstractNumId w:val="12"/>
  </w:num>
  <w:num w:numId="20">
    <w:abstractNumId w:val="21"/>
  </w:num>
  <w:num w:numId="21">
    <w:abstractNumId w:val="23"/>
  </w:num>
  <w:num w:numId="22">
    <w:abstractNumId w:val="24"/>
  </w:num>
  <w:num w:numId="23">
    <w:abstractNumId w:val="20"/>
  </w:num>
  <w:num w:numId="24">
    <w:abstractNumId w:val="29"/>
  </w:num>
  <w:num w:numId="25">
    <w:abstractNumId w:val="8"/>
  </w:num>
  <w:num w:numId="26">
    <w:abstractNumId w:val="1"/>
  </w:num>
  <w:num w:numId="27">
    <w:abstractNumId w:val="3"/>
  </w:num>
  <w:num w:numId="28">
    <w:abstractNumId w:val="4"/>
  </w:num>
  <w:num w:numId="29">
    <w:abstractNumId w:val="5"/>
  </w:num>
  <w:num w:numId="30">
    <w:abstractNumId w:val="10"/>
  </w:num>
  <w:num w:numId="31">
    <w:abstractNumId w:val="19"/>
  </w:num>
  <w:num w:numId="32">
    <w:abstractNumId w:val="31"/>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1D58"/>
    <w:rsid w:val="000056DB"/>
    <w:rsid w:val="00005F23"/>
    <w:rsid w:val="000073B4"/>
    <w:rsid w:val="00010A32"/>
    <w:rsid w:val="00010E5A"/>
    <w:rsid w:val="000117D8"/>
    <w:rsid w:val="00011B8A"/>
    <w:rsid w:val="00013280"/>
    <w:rsid w:val="00013779"/>
    <w:rsid w:val="00016086"/>
    <w:rsid w:val="00023B2C"/>
    <w:rsid w:val="00025947"/>
    <w:rsid w:val="00031136"/>
    <w:rsid w:val="0003198B"/>
    <w:rsid w:val="0003210F"/>
    <w:rsid w:val="00034127"/>
    <w:rsid w:val="000343C5"/>
    <w:rsid w:val="00036732"/>
    <w:rsid w:val="000368CD"/>
    <w:rsid w:val="000377E6"/>
    <w:rsid w:val="00037E3F"/>
    <w:rsid w:val="00041C45"/>
    <w:rsid w:val="00044157"/>
    <w:rsid w:val="00046A9C"/>
    <w:rsid w:val="00050100"/>
    <w:rsid w:val="000520DF"/>
    <w:rsid w:val="00052425"/>
    <w:rsid w:val="000524D6"/>
    <w:rsid w:val="00056CA7"/>
    <w:rsid w:val="00057D27"/>
    <w:rsid w:val="0006013C"/>
    <w:rsid w:val="000645BE"/>
    <w:rsid w:val="000702E0"/>
    <w:rsid w:val="00070365"/>
    <w:rsid w:val="00071BFD"/>
    <w:rsid w:val="00072FC2"/>
    <w:rsid w:val="000730D9"/>
    <w:rsid w:val="00073514"/>
    <w:rsid w:val="00073AC7"/>
    <w:rsid w:val="00073E55"/>
    <w:rsid w:val="000758EB"/>
    <w:rsid w:val="000760A1"/>
    <w:rsid w:val="0007639F"/>
    <w:rsid w:val="0007750E"/>
    <w:rsid w:val="00080452"/>
    <w:rsid w:val="0008091F"/>
    <w:rsid w:val="0008253A"/>
    <w:rsid w:val="000837BD"/>
    <w:rsid w:val="0008425B"/>
    <w:rsid w:val="00085C67"/>
    <w:rsid w:val="00086F73"/>
    <w:rsid w:val="000877F1"/>
    <w:rsid w:val="000900C3"/>
    <w:rsid w:val="00092FC5"/>
    <w:rsid w:val="00093C99"/>
    <w:rsid w:val="0009402B"/>
    <w:rsid w:val="00094516"/>
    <w:rsid w:val="00097A30"/>
    <w:rsid w:val="000A084E"/>
    <w:rsid w:val="000A2DDA"/>
    <w:rsid w:val="000A3C2F"/>
    <w:rsid w:val="000A4239"/>
    <w:rsid w:val="000A4808"/>
    <w:rsid w:val="000A52C7"/>
    <w:rsid w:val="000A64CA"/>
    <w:rsid w:val="000B1B3D"/>
    <w:rsid w:val="000B229C"/>
    <w:rsid w:val="000B4151"/>
    <w:rsid w:val="000B494C"/>
    <w:rsid w:val="000B553B"/>
    <w:rsid w:val="000B5D00"/>
    <w:rsid w:val="000B674C"/>
    <w:rsid w:val="000B718A"/>
    <w:rsid w:val="000B7A54"/>
    <w:rsid w:val="000C2DD8"/>
    <w:rsid w:val="000C352D"/>
    <w:rsid w:val="000C35FB"/>
    <w:rsid w:val="000C3EBD"/>
    <w:rsid w:val="000C4D1E"/>
    <w:rsid w:val="000C5CCF"/>
    <w:rsid w:val="000C6352"/>
    <w:rsid w:val="000C7D47"/>
    <w:rsid w:val="000D0E2C"/>
    <w:rsid w:val="000D1E3F"/>
    <w:rsid w:val="000D2D43"/>
    <w:rsid w:val="000D3D8A"/>
    <w:rsid w:val="000D5D1D"/>
    <w:rsid w:val="000D7FF7"/>
    <w:rsid w:val="000E0969"/>
    <w:rsid w:val="000E0CB8"/>
    <w:rsid w:val="000E0F06"/>
    <w:rsid w:val="000E120B"/>
    <w:rsid w:val="000E2913"/>
    <w:rsid w:val="000E2FF5"/>
    <w:rsid w:val="000E3623"/>
    <w:rsid w:val="000E3EB7"/>
    <w:rsid w:val="000E4112"/>
    <w:rsid w:val="000E5769"/>
    <w:rsid w:val="000E6B96"/>
    <w:rsid w:val="000F13E2"/>
    <w:rsid w:val="000F2BD5"/>
    <w:rsid w:val="000F2C59"/>
    <w:rsid w:val="000F4020"/>
    <w:rsid w:val="000F4140"/>
    <w:rsid w:val="000F4A82"/>
    <w:rsid w:val="000F5550"/>
    <w:rsid w:val="000F55AB"/>
    <w:rsid w:val="000F64CE"/>
    <w:rsid w:val="000F7629"/>
    <w:rsid w:val="00100236"/>
    <w:rsid w:val="00101C48"/>
    <w:rsid w:val="00103F47"/>
    <w:rsid w:val="00107B3E"/>
    <w:rsid w:val="00111FDC"/>
    <w:rsid w:val="001122EC"/>
    <w:rsid w:val="0012204D"/>
    <w:rsid w:val="00122A7A"/>
    <w:rsid w:val="001230D4"/>
    <w:rsid w:val="00124A11"/>
    <w:rsid w:val="00125A5A"/>
    <w:rsid w:val="001261E7"/>
    <w:rsid w:val="00127870"/>
    <w:rsid w:val="001279CD"/>
    <w:rsid w:val="00127CF4"/>
    <w:rsid w:val="00130D88"/>
    <w:rsid w:val="001314A4"/>
    <w:rsid w:val="00131507"/>
    <w:rsid w:val="00132EB5"/>
    <w:rsid w:val="00133C33"/>
    <w:rsid w:val="0013634D"/>
    <w:rsid w:val="001377A4"/>
    <w:rsid w:val="00142BC6"/>
    <w:rsid w:val="00143D16"/>
    <w:rsid w:val="001440DD"/>
    <w:rsid w:val="00145C56"/>
    <w:rsid w:val="00145DD9"/>
    <w:rsid w:val="00147E8A"/>
    <w:rsid w:val="00150C84"/>
    <w:rsid w:val="001529D8"/>
    <w:rsid w:val="00153E86"/>
    <w:rsid w:val="00156020"/>
    <w:rsid w:val="00156654"/>
    <w:rsid w:val="00156A14"/>
    <w:rsid w:val="00161466"/>
    <w:rsid w:val="00164758"/>
    <w:rsid w:val="00164D74"/>
    <w:rsid w:val="00164F04"/>
    <w:rsid w:val="00166D81"/>
    <w:rsid w:val="00167064"/>
    <w:rsid w:val="00167A28"/>
    <w:rsid w:val="001710A0"/>
    <w:rsid w:val="00171D04"/>
    <w:rsid w:val="001723F2"/>
    <w:rsid w:val="0017335A"/>
    <w:rsid w:val="00173549"/>
    <w:rsid w:val="00174312"/>
    <w:rsid w:val="00176F05"/>
    <w:rsid w:val="0017729B"/>
    <w:rsid w:val="00181798"/>
    <w:rsid w:val="00181819"/>
    <w:rsid w:val="00181BF9"/>
    <w:rsid w:val="00182615"/>
    <w:rsid w:val="001829F3"/>
    <w:rsid w:val="00182B03"/>
    <w:rsid w:val="00183840"/>
    <w:rsid w:val="00184898"/>
    <w:rsid w:val="00184AA5"/>
    <w:rsid w:val="00184AC1"/>
    <w:rsid w:val="00184CF2"/>
    <w:rsid w:val="00185E52"/>
    <w:rsid w:val="0018769E"/>
    <w:rsid w:val="00187F3C"/>
    <w:rsid w:val="001900EE"/>
    <w:rsid w:val="00193AF2"/>
    <w:rsid w:val="00194469"/>
    <w:rsid w:val="001948B3"/>
    <w:rsid w:val="0019547B"/>
    <w:rsid w:val="00196FDD"/>
    <w:rsid w:val="001A0A21"/>
    <w:rsid w:val="001A12B8"/>
    <w:rsid w:val="001A2BB6"/>
    <w:rsid w:val="001A3056"/>
    <w:rsid w:val="001A3575"/>
    <w:rsid w:val="001A390A"/>
    <w:rsid w:val="001A4724"/>
    <w:rsid w:val="001A7411"/>
    <w:rsid w:val="001B0D5B"/>
    <w:rsid w:val="001B21D0"/>
    <w:rsid w:val="001B238C"/>
    <w:rsid w:val="001B2947"/>
    <w:rsid w:val="001B5BBD"/>
    <w:rsid w:val="001B6576"/>
    <w:rsid w:val="001B7C50"/>
    <w:rsid w:val="001C3423"/>
    <w:rsid w:val="001C7087"/>
    <w:rsid w:val="001C7D98"/>
    <w:rsid w:val="001D05CD"/>
    <w:rsid w:val="001D467C"/>
    <w:rsid w:val="001D574D"/>
    <w:rsid w:val="001D6F89"/>
    <w:rsid w:val="001D7E6E"/>
    <w:rsid w:val="001E6D13"/>
    <w:rsid w:val="001E737D"/>
    <w:rsid w:val="001F07C0"/>
    <w:rsid w:val="001F0FC6"/>
    <w:rsid w:val="001F1504"/>
    <w:rsid w:val="001F26D5"/>
    <w:rsid w:val="00202489"/>
    <w:rsid w:val="00206908"/>
    <w:rsid w:val="00210537"/>
    <w:rsid w:val="00210DFE"/>
    <w:rsid w:val="002117A6"/>
    <w:rsid w:val="00211AEE"/>
    <w:rsid w:val="00212E5C"/>
    <w:rsid w:val="00212FB6"/>
    <w:rsid w:val="0021392B"/>
    <w:rsid w:val="00215320"/>
    <w:rsid w:val="002161B7"/>
    <w:rsid w:val="00220B0E"/>
    <w:rsid w:val="00221422"/>
    <w:rsid w:val="002223C7"/>
    <w:rsid w:val="00222D2D"/>
    <w:rsid w:val="00224E33"/>
    <w:rsid w:val="00226356"/>
    <w:rsid w:val="002302FB"/>
    <w:rsid w:val="00230B72"/>
    <w:rsid w:val="00234CCE"/>
    <w:rsid w:val="0023749D"/>
    <w:rsid w:val="00243661"/>
    <w:rsid w:val="002464FF"/>
    <w:rsid w:val="00246E6C"/>
    <w:rsid w:val="00253C19"/>
    <w:rsid w:val="00253E1F"/>
    <w:rsid w:val="00256B07"/>
    <w:rsid w:val="00256DE2"/>
    <w:rsid w:val="00257E10"/>
    <w:rsid w:val="002623E1"/>
    <w:rsid w:val="00263269"/>
    <w:rsid w:val="00263D1A"/>
    <w:rsid w:val="00264ED9"/>
    <w:rsid w:val="0026514F"/>
    <w:rsid w:val="002652D8"/>
    <w:rsid w:val="0026648C"/>
    <w:rsid w:val="00267DF3"/>
    <w:rsid w:val="002717CE"/>
    <w:rsid w:val="0027362B"/>
    <w:rsid w:val="002761BF"/>
    <w:rsid w:val="00276435"/>
    <w:rsid w:val="0027671B"/>
    <w:rsid w:val="00276C66"/>
    <w:rsid w:val="00276F6F"/>
    <w:rsid w:val="0028123E"/>
    <w:rsid w:val="002812BB"/>
    <w:rsid w:val="002823E9"/>
    <w:rsid w:val="002842F2"/>
    <w:rsid w:val="00285519"/>
    <w:rsid w:val="00290D53"/>
    <w:rsid w:val="0029318A"/>
    <w:rsid w:val="00296217"/>
    <w:rsid w:val="002A09FE"/>
    <w:rsid w:val="002A3B08"/>
    <w:rsid w:val="002A47CD"/>
    <w:rsid w:val="002A5D91"/>
    <w:rsid w:val="002B0235"/>
    <w:rsid w:val="002B1539"/>
    <w:rsid w:val="002B2499"/>
    <w:rsid w:val="002B4AF6"/>
    <w:rsid w:val="002B7FED"/>
    <w:rsid w:val="002C0147"/>
    <w:rsid w:val="002C2818"/>
    <w:rsid w:val="002C2EAE"/>
    <w:rsid w:val="002C45CE"/>
    <w:rsid w:val="002C5477"/>
    <w:rsid w:val="002C79CC"/>
    <w:rsid w:val="002D0EF7"/>
    <w:rsid w:val="002D0F18"/>
    <w:rsid w:val="002D13CB"/>
    <w:rsid w:val="002D2153"/>
    <w:rsid w:val="002D2D27"/>
    <w:rsid w:val="002D4A57"/>
    <w:rsid w:val="002D7C93"/>
    <w:rsid w:val="002E11FB"/>
    <w:rsid w:val="002E1FD4"/>
    <w:rsid w:val="002E2B3A"/>
    <w:rsid w:val="002E5064"/>
    <w:rsid w:val="002E6C7B"/>
    <w:rsid w:val="002E77BE"/>
    <w:rsid w:val="002F0D4A"/>
    <w:rsid w:val="002F1433"/>
    <w:rsid w:val="002F7BD2"/>
    <w:rsid w:val="003016CD"/>
    <w:rsid w:val="00301E55"/>
    <w:rsid w:val="00305641"/>
    <w:rsid w:val="00306926"/>
    <w:rsid w:val="00306E44"/>
    <w:rsid w:val="00307926"/>
    <w:rsid w:val="00307A72"/>
    <w:rsid w:val="00307C3B"/>
    <w:rsid w:val="003121D0"/>
    <w:rsid w:val="00315E26"/>
    <w:rsid w:val="00316DA3"/>
    <w:rsid w:val="0032195B"/>
    <w:rsid w:val="003223ED"/>
    <w:rsid w:val="0032333B"/>
    <w:rsid w:val="00323462"/>
    <w:rsid w:val="00323BBE"/>
    <w:rsid w:val="00324201"/>
    <w:rsid w:val="00326987"/>
    <w:rsid w:val="00326D28"/>
    <w:rsid w:val="003274DA"/>
    <w:rsid w:val="003300DD"/>
    <w:rsid w:val="00330FB2"/>
    <w:rsid w:val="003346E9"/>
    <w:rsid w:val="0033553B"/>
    <w:rsid w:val="00335CFF"/>
    <w:rsid w:val="00340D1E"/>
    <w:rsid w:val="00341A1F"/>
    <w:rsid w:val="003441A6"/>
    <w:rsid w:val="00345982"/>
    <w:rsid w:val="00345A95"/>
    <w:rsid w:val="00345CD8"/>
    <w:rsid w:val="003468A3"/>
    <w:rsid w:val="00347409"/>
    <w:rsid w:val="00347628"/>
    <w:rsid w:val="00351933"/>
    <w:rsid w:val="00351A3E"/>
    <w:rsid w:val="00352262"/>
    <w:rsid w:val="00352718"/>
    <w:rsid w:val="0035385D"/>
    <w:rsid w:val="003561C4"/>
    <w:rsid w:val="00356CBA"/>
    <w:rsid w:val="003633F2"/>
    <w:rsid w:val="003662EF"/>
    <w:rsid w:val="003677F2"/>
    <w:rsid w:val="003731D1"/>
    <w:rsid w:val="00373AF2"/>
    <w:rsid w:val="0037545A"/>
    <w:rsid w:val="00376351"/>
    <w:rsid w:val="003765C6"/>
    <w:rsid w:val="0038061B"/>
    <w:rsid w:val="00382EF3"/>
    <w:rsid w:val="003837F4"/>
    <w:rsid w:val="00384474"/>
    <w:rsid w:val="00385008"/>
    <w:rsid w:val="003851AA"/>
    <w:rsid w:val="00387F3F"/>
    <w:rsid w:val="003902CC"/>
    <w:rsid w:val="00390C75"/>
    <w:rsid w:val="00391AEA"/>
    <w:rsid w:val="00393A1F"/>
    <w:rsid w:val="00394B91"/>
    <w:rsid w:val="0039630A"/>
    <w:rsid w:val="00396FCC"/>
    <w:rsid w:val="003B10E4"/>
    <w:rsid w:val="003B44E8"/>
    <w:rsid w:val="003B6C61"/>
    <w:rsid w:val="003B6D62"/>
    <w:rsid w:val="003B77E4"/>
    <w:rsid w:val="003C057D"/>
    <w:rsid w:val="003C2CD2"/>
    <w:rsid w:val="003C37B1"/>
    <w:rsid w:val="003D2BAC"/>
    <w:rsid w:val="003D317B"/>
    <w:rsid w:val="003D6A32"/>
    <w:rsid w:val="003D6A6E"/>
    <w:rsid w:val="003E2AB6"/>
    <w:rsid w:val="003E479D"/>
    <w:rsid w:val="003E65C4"/>
    <w:rsid w:val="003F06DC"/>
    <w:rsid w:val="003F288D"/>
    <w:rsid w:val="003F2DE0"/>
    <w:rsid w:val="003F6011"/>
    <w:rsid w:val="00400917"/>
    <w:rsid w:val="004016B5"/>
    <w:rsid w:val="00403558"/>
    <w:rsid w:val="00403843"/>
    <w:rsid w:val="004068FF"/>
    <w:rsid w:val="004078A4"/>
    <w:rsid w:val="00407C88"/>
    <w:rsid w:val="004106C1"/>
    <w:rsid w:val="00410E0E"/>
    <w:rsid w:val="004111CE"/>
    <w:rsid w:val="004164A9"/>
    <w:rsid w:val="00416CE8"/>
    <w:rsid w:val="00420B4C"/>
    <w:rsid w:val="00422993"/>
    <w:rsid w:val="004271CE"/>
    <w:rsid w:val="0043032E"/>
    <w:rsid w:val="00432C1E"/>
    <w:rsid w:val="004332A8"/>
    <w:rsid w:val="00433D83"/>
    <w:rsid w:val="0043590B"/>
    <w:rsid w:val="0044226C"/>
    <w:rsid w:val="004441B9"/>
    <w:rsid w:val="00444FA7"/>
    <w:rsid w:val="004453A2"/>
    <w:rsid w:val="00446764"/>
    <w:rsid w:val="00446A18"/>
    <w:rsid w:val="0044786C"/>
    <w:rsid w:val="00447AFD"/>
    <w:rsid w:val="00455B56"/>
    <w:rsid w:val="004574D3"/>
    <w:rsid w:val="00460216"/>
    <w:rsid w:val="00461DC2"/>
    <w:rsid w:val="00461E33"/>
    <w:rsid w:val="00461ECA"/>
    <w:rsid w:val="00461FF0"/>
    <w:rsid w:val="004655AA"/>
    <w:rsid w:val="00472FA1"/>
    <w:rsid w:val="00475426"/>
    <w:rsid w:val="004754C7"/>
    <w:rsid w:val="00475551"/>
    <w:rsid w:val="004770F7"/>
    <w:rsid w:val="004853D6"/>
    <w:rsid w:val="00487E1E"/>
    <w:rsid w:val="00487FD0"/>
    <w:rsid w:val="004907B8"/>
    <w:rsid w:val="00490BFF"/>
    <w:rsid w:val="0049147B"/>
    <w:rsid w:val="0049168D"/>
    <w:rsid w:val="00491F7A"/>
    <w:rsid w:val="00493FF0"/>
    <w:rsid w:val="00494057"/>
    <w:rsid w:val="00495ABE"/>
    <w:rsid w:val="00497544"/>
    <w:rsid w:val="004A0A78"/>
    <w:rsid w:val="004A10D9"/>
    <w:rsid w:val="004A34A8"/>
    <w:rsid w:val="004A4FED"/>
    <w:rsid w:val="004A5E28"/>
    <w:rsid w:val="004B1D68"/>
    <w:rsid w:val="004B26CE"/>
    <w:rsid w:val="004B5A05"/>
    <w:rsid w:val="004C0822"/>
    <w:rsid w:val="004C1A9A"/>
    <w:rsid w:val="004C3FE1"/>
    <w:rsid w:val="004C4661"/>
    <w:rsid w:val="004C5364"/>
    <w:rsid w:val="004C54A4"/>
    <w:rsid w:val="004C5595"/>
    <w:rsid w:val="004C5C03"/>
    <w:rsid w:val="004C7AD6"/>
    <w:rsid w:val="004D1A86"/>
    <w:rsid w:val="004D2E5C"/>
    <w:rsid w:val="004D46D4"/>
    <w:rsid w:val="004D698B"/>
    <w:rsid w:val="004D6C53"/>
    <w:rsid w:val="004D7A50"/>
    <w:rsid w:val="004E371A"/>
    <w:rsid w:val="004E3776"/>
    <w:rsid w:val="004E6522"/>
    <w:rsid w:val="004F0859"/>
    <w:rsid w:val="004F1DFE"/>
    <w:rsid w:val="004F3748"/>
    <w:rsid w:val="004F4C4C"/>
    <w:rsid w:val="004F4C5A"/>
    <w:rsid w:val="004F5E80"/>
    <w:rsid w:val="004F6609"/>
    <w:rsid w:val="004F6686"/>
    <w:rsid w:val="004F76B1"/>
    <w:rsid w:val="00500338"/>
    <w:rsid w:val="00503E82"/>
    <w:rsid w:val="00506918"/>
    <w:rsid w:val="00507DD2"/>
    <w:rsid w:val="005107D2"/>
    <w:rsid w:val="00511563"/>
    <w:rsid w:val="0051203F"/>
    <w:rsid w:val="00512045"/>
    <w:rsid w:val="00512495"/>
    <w:rsid w:val="00512FA5"/>
    <w:rsid w:val="0051427D"/>
    <w:rsid w:val="0051532E"/>
    <w:rsid w:val="00515402"/>
    <w:rsid w:val="00515876"/>
    <w:rsid w:val="005171D1"/>
    <w:rsid w:val="00520033"/>
    <w:rsid w:val="0052160B"/>
    <w:rsid w:val="005243D6"/>
    <w:rsid w:val="0052467E"/>
    <w:rsid w:val="005247AE"/>
    <w:rsid w:val="00524F56"/>
    <w:rsid w:val="0052536C"/>
    <w:rsid w:val="0052677D"/>
    <w:rsid w:val="00526A85"/>
    <w:rsid w:val="005272C4"/>
    <w:rsid w:val="00530AD2"/>
    <w:rsid w:val="00531D6F"/>
    <w:rsid w:val="005349EB"/>
    <w:rsid w:val="00535B3B"/>
    <w:rsid w:val="005364F5"/>
    <w:rsid w:val="00537ABF"/>
    <w:rsid w:val="005420AE"/>
    <w:rsid w:val="00543DCB"/>
    <w:rsid w:val="00545A0D"/>
    <w:rsid w:val="00546E50"/>
    <w:rsid w:val="005500F8"/>
    <w:rsid w:val="00553D17"/>
    <w:rsid w:val="00555207"/>
    <w:rsid w:val="00555775"/>
    <w:rsid w:val="005564F0"/>
    <w:rsid w:val="00556584"/>
    <w:rsid w:val="0055663D"/>
    <w:rsid w:val="005605F8"/>
    <w:rsid w:val="0056066F"/>
    <w:rsid w:val="005607DA"/>
    <w:rsid w:val="00562AB2"/>
    <w:rsid w:val="00563472"/>
    <w:rsid w:val="00563684"/>
    <w:rsid w:val="00565CCA"/>
    <w:rsid w:val="00567175"/>
    <w:rsid w:val="005676F2"/>
    <w:rsid w:val="005730B4"/>
    <w:rsid w:val="005760C9"/>
    <w:rsid w:val="00576EE5"/>
    <w:rsid w:val="00581FE2"/>
    <w:rsid w:val="005830B7"/>
    <w:rsid w:val="005841A2"/>
    <w:rsid w:val="005864BC"/>
    <w:rsid w:val="0058673B"/>
    <w:rsid w:val="00586A61"/>
    <w:rsid w:val="00590BFD"/>
    <w:rsid w:val="0059606A"/>
    <w:rsid w:val="00596122"/>
    <w:rsid w:val="005A0A62"/>
    <w:rsid w:val="005A3B5B"/>
    <w:rsid w:val="005A4E8C"/>
    <w:rsid w:val="005A68F9"/>
    <w:rsid w:val="005A7713"/>
    <w:rsid w:val="005B53F6"/>
    <w:rsid w:val="005C1BC1"/>
    <w:rsid w:val="005C3557"/>
    <w:rsid w:val="005C4867"/>
    <w:rsid w:val="005C64A9"/>
    <w:rsid w:val="005C7182"/>
    <w:rsid w:val="005C7ECE"/>
    <w:rsid w:val="005D0161"/>
    <w:rsid w:val="005D1973"/>
    <w:rsid w:val="005D2A9B"/>
    <w:rsid w:val="005D2FB3"/>
    <w:rsid w:val="005D40C5"/>
    <w:rsid w:val="005D4730"/>
    <w:rsid w:val="005D4E13"/>
    <w:rsid w:val="005D74E8"/>
    <w:rsid w:val="005D74FF"/>
    <w:rsid w:val="005E0D59"/>
    <w:rsid w:val="005E1103"/>
    <w:rsid w:val="005E2282"/>
    <w:rsid w:val="005E22B3"/>
    <w:rsid w:val="005E523F"/>
    <w:rsid w:val="005E563C"/>
    <w:rsid w:val="005E619F"/>
    <w:rsid w:val="005E66DD"/>
    <w:rsid w:val="005E69CA"/>
    <w:rsid w:val="005E798C"/>
    <w:rsid w:val="005F1890"/>
    <w:rsid w:val="005F4E43"/>
    <w:rsid w:val="005F53F7"/>
    <w:rsid w:val="005F68DF"/>
    <w:rsid w:val="005F707E"/>
    <w:rsid w:val="005F7343"/>
    <w:rsid w:val="0060029A"/>
    <w:rsid w:val="0060085F"/>
    <w:rsid w:val="00603768"/>
    <w:rsid w:val="0060380A"/>
    <w:rsid w:val="00606697"/>
    <w:rsid w:val="0061190A"/>
    <w:rsid w:val="006119B2"/>
    <w:rsid w:val="0061236E"/>
    <w:rsid w:val="00612E69"/>
    <w:rsid w:val="00613313"/>
    <w:rsid w:val="00614342"/>
    <w:rsid w:val="00614687"/>
    <w:rsid w:val="00615E69"/>
    <w:rsid w:val="00620549"/>
    <w:rsid w:val="00620FC1"/>
    <w:rsid w:val="00623CCC"/>
    <w:rsid w:val="006247DF"/>
    <w:rsid w:val="00625731"/>
    <w:rsid w:val="0062662F"/>
    <w:rsid w:val="006308D6"/>
    <w:rsid w:val="00631E5D"/>
    <w:rsid w:val="006359C9"/>
    <w:rsid w:val="00636981"/>
    <w:rsid w:val="00641E8B"/>
    <w:rsid w:val="006422BC"/>
    <w:rsid w:val="00642385"/>
    <w:rsid w:val="00643319"/>
    <w:rsid w:val="0064462E"/>
    <w:rsid w:val="006463A2"/>
    <w:rsid w:val="00652BC5"/>
    <w:rsid w:val="00656818"/>
    <w:rsid w:val="00660DCF"/>
    <w:rsid w:val="00661354"/>
    <w:rsid w:val="00661443"/>
    <w:rsid w:val="00667AE7"/>
    <w:rsid w:val="00667BD3"/>
    <w:rsid w:val="0067015E"/>
    <w:rsid w:val="006722BF"/>
    <w:rsid w:val="00673975"/>
    <w:rsid w:val="00674CFE"/>
    <w:rsid w:val="00674F07"/>
    <w:rsid w:val="006750C8"/>
    <w:rsid w:val="0067530D"/>
    <w:rsid w:val="006765E2"/>
    <w:rsid w:val="0067746E"/>
    <w:rsid w:val="00677E04"/>
    <w:rsid w:val="00680246"/>
    <w:rsid w:val="00680B93"/>
    <w:rsid w:val="0068144C"/>
    <w:rsid w:val="0068173C"/>
    <w:rsid w:val="006822E4"/>
    <w:rsid w:val="00683D35"/>
    <w:rsid w:val="00684168"/>
    <w:rsid w:val="00684339"/>
    <w:rsid w:val="00684ACF"/>
    <w:rsid w:val="006864BF"/>
    <w:rsid w:val="00687466"/>
    <w:rsid w:val="00687495"/>
    <w:rsid w:val="00687988"/>
    <w:rsid w:val="006904D9"/>
    <w:rsid w:val="006926E9"/>
    <w:rsid w:val="006948E0"/>
    <w:rsid w:val="00695508"/>
    <w:rsid w:val="006962A4"/>
    <w:rsid w:val="0069764B"/>
    <w:rsid w:val="00697DEB"/>
    <w:rsid w:val="006A35F6"/>
    <w:rsid w:val="006A4939"/>
    <w:rsid w:val="006B0708"/>
    <w:rsid w:val="006B1ED1"/>
    <w:rsid w:val="006B4318"/>
    <w:rsid w:val="006B47E2"/>
    <w:rsid w:val="006B4CFF"/>
    <w:rsid w:val="006B54B3"/>
    <w:rsid w:val="006B5E0D"/>
    <w:rsid w:val="006B6C64"/>
    <w:rsid w:val="006B7DDC"/>
    <w:rsid w:val="006C1549"/>
    <w:rsid w:val="006C23E0"/>
    <w:rsid w:val="006C2759"/>
    <w:rsid w:val="006C2E67"/>
    <w:rsid w:val="006C4238"/>
    <w:rsid w:val="006C505F"/>
    <w:rsid w:val="006C53A0"/>
    <w:rsid w:val="006C58C1"/>
    <w:rsid w:val="006C6368"/>
    <w:rsid w:val="006D0C76"/>
    <w:rsid w:val="006D1A33"/>
    <w:rsid w:val="006D22DD"/>
    <w:rsid w:val="006D22E4"/>
    <w:rsid w:val="006D4AE8"/>
    <w:rsid w:val="006D66DB"/>
    <w:rsid w:val="006D6B16"/>
    <w:rsid w:val="006D6E91"/>
    <w:rsid w:val="006D715C"/>
    <w:rsid w:val="006E2150"/>
    <w:rsid w:val="006E2E57"/>
    <w:rsid w:val="006E606A"/>
    <w:rsid w:val="006E620D"/>
    <w:rsid w:val="006F002D"/>
    <w:rsid w:val="006F0858"/>
    <w:rsid w:val="006F0EE0"/>
    <w:rsid w:val="006F2DEC"/>
    <w:rsid w:val="006F479B"/>
    <w:rsid w:val="006F4F34"/>
    <w:rsid w:val="00700391"/>
    <w:rsid w:val="0070135B"/>
    <w:rsid w:val="00701B1E"/>
    <w:rsid w:val="00702FAD"/>
    <w:rsid w:val="00705D6E"/>
    <w:rsid w:val="0070798D"/>
    <w:rsid w:val="00710473"/>
    <w:rsid w:val="007122CF"/>
    <w:rsid w:val="0071260F"/>
    <w:rsid w:val="007127AB"/>
    <w:rsid w:val="007128FA"/>
    <w:rsid w:val="00712B2F"/>
    <w:rsid w:val="00713BD3"/>
    <w:rsid w:val="00715A8A"/>
    <w:rsid w:val="00716D14"/>
    <w:rsid w:val="00717E8F"/>
    <w:rsid w:val="007203DD"/>
    <w:rsid w:val="00723B4E"/>
    <w:rsid w:val="00724633"/>
    <w:rsid w:val="00724EF4"/>
    <w:rsid w:val="00725DE6"/>
    <w:rsid w:val="00726D74"/>
    <w:rsid w:val="007272A7"/>
    <w:rsid w:val="0073082F"/>
    <w:rsid w:val="00732044"/>
    <w:rsid w:val="0073434A"/>
    <w:rsid w:val="00735A65"/>
    <w:rsid w:val="00735B2A"/>
    <w:rsid w:val="00735C58"/>
    <w:rsid w:val="007364D1"/>
    <w:rsid w:val="00737A69"/>
    <w:rsid w:val="00740112"/>
    <w:rsid w:val="007417E5"/>
    <w:rsid w:val="00741FA6"/>
    <w:rsid w:val="00742180"/>
    <w:rsid w:val="00744609"/>
    <w:rsid w:val="00744793"/>
    <w:rsid w:val="0074524C"/>
    <w:rsid w:val="00745814"/>
    <w:rsid w:val="00745DAB"/>
    <w:rsid w:val="00752990"/>
    <w:rsid w:val="0075345F"/>
    <w:rsid w:val="00753969"/>
    <w:rsid w:val="00754E65"/>
    <w:rsid w:val="0075566B"/>
    <w:rsid w:val="007570C6"/>
    <w:rsid w:val="007571F3"/>
    <w:rsid w:val="00760D1B"/>
    <w:rsid w:val="007626AB"/>
    <w:rsid w:val="00762935"/>
    <w:rsid w:val="00762DF7"/>
    <w:rsid w:val="00766A2C"/>
    <w:rsid w:val="0077075A"/>
    <w:rsid w:val="00770F29"/>
    <w:rsid w:val="0077124F"/>
    <w:rsid w:val="0077483F"/>
    <w:rsid w:val="007759C7"/>
    <w:rsid w:val="00776890"/>
    <w:rsid w:val="00776AAD"/>
    <w:rsid w:val="00776BB4"/>
    <w:rsid w:val="00780A79"/>
    <w:rsid w:val="00782EC9"/>
    <w:rsid w:val="00783621"/>
    <w:rsid w:val="00783682"/>
    <w:rsid w:val="00783776"/>
    <w:rsid w:val="00783A71"/>
    <w:rsid w:val="00784058"/>
    <w:rsid w:val="007840E1"/>
    <w:rsid w:val="007865B7"/>
    <w:rsid w:val="00786B8D"/>
    <w:rsid w:val="00787321"/>
    <w:rsid w:val="00794B0C"/>
    <w:rsid w:val="00795430"/>
    <w:rsid w:val="00796E22"/>
    <w:rsid w:val="007979E5"/>
    <w:rsid w:val="007A1199"/>
    <w:rsid w:val="007A2392"/>
    <w:rsid w:val="007A286E"/>
    <w:rsid w:val="007A377B"/>
    <w:rsid w:val="007A7EA0"/>
    <w:rsid w:val="007B131B"/>
    <w:rsid w:val="007B1844"/>
    <w:rsid w:val="007B4074"/>
    <w:rsid w:val="007B4D47"/>
    <w:rsid w:val="007B552F"/>
    <w:rsid w:val="007B755A"/>
    <w:rsid w:val="007C14BF"/>
    <w:rsid w:val="007C40BE"/>
    <w:rsid w:val="007C6AFB"/>
    <w:rsid w:val="007C734C"/>
    <w:rsid w:val="007C762D"/>
    <w:rsid w:val="007D12BE"/>
    <w:rsid w:val="007D13A4"/>
    <w:rsid w:val="007D53AF"/>
    <w:rsid w:val="007D5F16"/>
    <w:rsid w:val="007D6133"/>
    <w:rsid w:val="007E144A"/>
    <w:rsid w:val="007E181D"/>
    <w:rsid w:val="007E2CD1"/>
    <w:rsid w:val="007E3DF8"/>
    <w:rsid w:val="007E4928"/>
    <w:rsid w:val="007E4F33"/>
    <w:rsid w:val="007E56AE"/>
    <w:rsid w:val="007E5E07"/>
    <w:rsid w:val="007F034A"/>
    <w:rsid w:val="007F0AD6"/>
    <w:rsid w:val="007F237F"/>
    <w:rsid w:val="007F324D"/>
    <w:rsid w:val="007F3824"/>
    <w:rsid w:val="007F3B04"/>
    <w:rsid w:val="007F3CF8"/>
    <w:rsid w:val="007F57EA"/>
    <w:rsid w:val="007F630E"/>
    <w:rsid w:val="007F6640"/>
    <w:rsid w:val="008002B0"/>
    <w:rsid w:val="00800848"/>
    <w:rsid w:val="00800AC2"/>
    <w:rsid w:val="00800D4A"/>
    <w:rsid w:val="0080183B"/>
    <w:rsid w:val="00802295"/>
    <w:rsid w:val="00804DB9"/>
    <w:rsid w:val="00805313"/>
    <w:rsid w:val="0080599E"/>
    <w:rsid w:val="00806A57"/>
    <w:rsid w:val="00806E82"/>
    <w:rsid w:val="00807DFA"/>
    <w:rsid w:val="0081154B"/>
    <w:rsid w:val="00811946"/>
    <w:rsid w:val="00814C3E"/>
    <w:rsid w:val="00817D48"/>
    <w:rsid w:val="00820404"/>
    <w:rsid w:val="00821C99"/>
    <w:rsid w:val="00822D18"/>
    <w:rsid w:val="00824216"/>
    <w:rsid w:val="008273D6"/>
    <w:rsid w:val="008275E9"/>
    <w:rsid w:val="00830A3E"/>
    <w:rsid w:val="0083120B"/>
    <w:rsid w:val="00831B40"/>
    <w:rsid w:val="008334EE"/>
    <w:rsid w:val="00835DE1"/>
    <w:rsid w:val="00836C26"/>
    <w:rsid w:val="008370C4"/>
    <w:rsid w:val="00837BE9"/>
    <w:rsid w:val="00841724"/>
    <w:rsid w:val="00844273"/>
    <w:rsid w:val="00844658"/>
    <w:rsid w:val="00844A2F"/>
    <w:rsid w:val="008450A4"/>
    <w:rsid w:val="008457DF"/>
    <w:rsid w:val="008458C7"/>
    <w:rsid w:val="00847237"/>
    <w:rsid w:val="008500F9"/>
    <w:rsid w:val="00851AFB"/>
    <w:rsid w:val="00852EF6"/>
    <w:rsid w:val="00854490"/>
    <w:rsid w:val="008568B7"/>
    <w:rsid w:val="00860204"/>
    <w:rsid w:val="008633C2"/>
    <w:rsid w:val="00863E55"/>
    <w:rsid w:val="0086434A"/>
    <w:rsid w:val="00864BEE"/>
    <w:rsid w:val="00866862"/>
    <w:rsid w:val="00866969"/>
    <w:rsid w:val="008674D3"/>
    <w:rsid w:val="00867A22"/>
    <w:rsid w:val="008716A1"/>
    <w:rsid w:val="00875DC6"/>
    <w:rsid w:val="00876704"/>
    <w:rsid w:val="00877313"/>
    <w:rsid w:val="008773D5"/>
    <w:rsid w:val="0088033C"/>
    <w:rsid w:val="00882D42"/>
    <w:rsid w:val="00884889"/>
    <w:rsid w:val="00885836"/>
    <w:rsid w:val="0088585E"/>
    <w:rsid w:val="008910F9"/>
    <w:rsid w:val="00892E7E"/>
    <w:rsid w:val="008946B8"/>
    <w:rsid w:val="00894C6C"/>
    <w:rsid w:val="008958FA"/>
    <w:rsid w:val="00895FA7"/>
    <w:rsid w:val="008A09FD"/>
    <w:rsid w:val="008A2E4F"/>
    <w:rsid w:val="008A362A"/>
    <w:rsid w:val="008A3FAC"/>
    <w:rsid w:val="008A4A5B"/>
    <w:rsid w:val="008A7A7B"/>
    <w:rsid w:val="008B00C8"/>
    <w:rsid w:val="008B2433"/>
    <w:rsid w:val="008B261C"/>
    <w:rsid w:val="008B400E"/>
    <w:rsid w:val="008B473C"/>
    <w:rsid w:val="008B47DA"/>
    <w:rsid w:val="008B6E1E"/>
    <w:rsid w:val="008B76F7"/>
    <w:rsid w:val="008B793A"/>
    <w:rsid w:val="008B7D14"/>
    <w:rsid w:val="008C1242"/>
    <w:rsid w:val="008C225A"/>
    <w:rsid w:val="008C27DD"/>
    <w:rsid w:val="008C4298"/>
    <w:rsid w:val="008C7BCB"/>
    <w:rsid w:val="008C7CA7"/>
    <w:rsid w:val="008D2C61"/>
    <w:rsid w:val="008D3895"/>
    <w:rsid w:val="008D4BE8"/>
    <w:rsid w:val="008D4D5D"/>
    <w:rsid w:val="008D742C"/>
    <w:rsid w:val="008E0A7D"/>
    <w:rsid w:val="008E0A80"/>
    <w:rsid w:val="008E235E"/>
    <w:rsid w:val="008E3D14"/>
    <w:rsid w:val="008E5F37"/>
    <w:rsid w:val="008F0B6E"/>
    <w:rsid w:val="008F0FC5"/>
    <w:rsid w:val="008F2B7A"/>
    <w:rsid w:val="008F412B"/>
    <w:rsid w:val="008F48D1"/>
    <w:rsid w:val="008F570C"/>
    <w:rsid w:val="008F5FDE"/>
    <w:rsid w:val="008F719D"/>
    <w:rsid w:val="008F7CC2"/>
    <w:rsid w:val="0090011A"/>
    <w:rsid w:val="009012EC"/>
    <w:rsid w:val="00901372"/>
    <w:rsid w:val="00903289"/>
    <w:rsid w:val="00903B67"/>
    <w:rsid w:val="00905B05"/>
    <w:rsid w:val="00906A46"/>
    <w:rsid w:val="00906B80"/>
    <w:rsid w:val="00910864"/>
    <w:rsid w:val="00910E1D"/>
    <w:rsid w:val="00911268"/>
    <w:rsid w:val="00911B74"/>
    <w:rsid w:val="00914E14"/>
    <w:rsid w:val="00915378"/>
    <w:rsid w:val="00915FAA"/>
    <w:rsid w:val="009169B2"/>
    <w:rsid w:val="009179CB"/>
    <w:rsid w:val="00921A3F"/>
    <w:rsid w:val="00925AA5"/>
    <w:rsid w:val="00925CFD"/>
    <w:rsid w:val="00930D83"/>
    <w:rsid w:val="00933878"/>
    <w:rsid w:val="009401E5"/>
    <w:rsid w:val="00942846"/>
    <w:rsid w:val="009460B3"/>
    <w:rsid w:val="00947A9F"/>
    <w:rsid w:val="0095115E"/>
    <w:rsid w:val="00952862"/>
    <w:rsid w:val="00953F2B"/>
    <w:rsid w:val="00954199"/>
    <w:rsid w:val="0095549B"/>
    <w:rsid w:val="00956FA5"/>
    <w:rsid w:val="009574E0"/>
    <w:rsid w:val="0096108E"/>
    <w:rsid w:val="00965604"/>
    <w:rsid w:val="00966750"/>
    <w:rsid w:val="00966B3B"/>
    <w:rsid w:val="0097057A"/>
    <w:rsid w:val="00971B0C"/>
    <w:rsid w:val="009722EF"/>
    <w:rsid w:val="00974069"/>
    <w:rsid w:val="00975EAD"/>
    <w:rsid w:val="0098022C"/>
    <w:rsid w:val="0098048C"/>
    <w:rsid w:val="00982A1F"/>
    <w:rsid w:val="00986381"/>
    <w:rsid w:val="009868DB"/>
    <w:rsid w:val="00986B72"/>
    <w:rsid w:val="00991166"/>
    <w:rsid w:val="009915E3"/>
    <w:rsid w:val="00991D27"/>
    <w:rsid w:val="009938CB"/>
    <w:rsid w:val="00994041"/>
    <w:rsid w:val="009973C2"/>
    <w:rsid w:val="00997A30"/>
    <w:rsid w:val="009A23BF"/>
    <w:rsid w:val="009A2D2F"/>
    <w:rsid w:val="009A4F68"/>
    <w:rsid w:val="009A4FA1"/>
    <w:rsid w:val="009A5767"/>
    <w:rsid w:val="009A74DA"/>
    <w:rsid w:val="009B4EFA"/>
    <w:rsid w:val="009C02BE"/>
    <w:rsid w:val="009C35B9"/>
    <w:rsid w:val="009C37E9"/>
    <w:rsid w:val="009C380E"/>
    <w:rsid w:val="009C4733"/>
    <w:rsid w:val="009C70FB"/>
    <w:rsid w:val="009C7D9D"/>
    <w:rsid w:val="009D0F13"/>
    <w:rsid w:val="009D387E"/>
    <w:rsid w:val="009D480A"/>
    <w:rsid w:val="009D4D43"/>
    <w:rsid w:val="009D507F"/>
    <w:rsid w:val="009D6E8B"/>
    <w:rsid w:val="009E1D9A"/>
    <w:rsid w:val="009E25A1"/>
    <w:rsid w:val="009E3760"/>
    <w:rsid w:val="009E398C"/>
    <w:rsid w:val="009E4955"/>
    <w:rsid w:val="009E5DFC"/>
    <w:rsid w:val="009E6740"/>
    <w:rsid w:val="009E6F89"/>
    <w:rsid w:val="009F0A1A"/>
    <w:rsid w:val="009F2A1A"/>
    <w:rsid w:val="009F3721"/>
    <w:rsid w:val="00A02CB2"/>
    <w:rsid w:val="00A05995"/>
    <w:rsid w:val="00A0729A"/>
    <w:rsid w:val="00A11D2E"/>
    <w:rsid w:val="00A1446E"/>
    <w:rsid w:val="00A16E31"/>
    <w:rsid w:val="00A17423"/>
    <w:rsid w:val="00A17816"/>
    <w:rsid w:val="00A17CD2"/>
    <w:rsid w:val="00A2053A"/>
    <w:rsid w:val="00A212DB"/>
    <w:rsid w:val="00A22030"/>
    <w:rsid w:val="00A23FCE"/>
    <w:rsid w:val="00A24342"/>
    <w:rsid w:val="00A253A1"/>
    <w:rsid w:val="00A257D5"/>
    <w:rsid w:val="00A25D7A"/>
    <w:rsid w:val="00A311E6"/>
    <w:rsid w:val="00A3611E"/>
    <w:rsid w:val="00A37B87"/>
    <w:rsid w:val="00A436B0"/>
    <w:rsid w:val="00A453D1"/>
    <w:rsid w:val="00A45D04"/>
    <w:rsid w:val="00A45D90"/>
    <w:rsid w:val="00A47AFA"/>
    <w:rsid w:val="00A509B3"/>
    <w:rsid w:val="00A54D87"/>
    <w:rsid w:val="00A55664"/>
    <w:rsid w:val="00A55915"/>
    <w:rsid w:val="00A55A36"/>
    <w:rsid w:val="00A55B8C"/>
    <w:rsid w:val="00A57800"/>
    <w:rsid w:val="00A60170"/>
    <w:rsid w:val="00A613B5"/>
    <w:rsid w:val="00A61C6F"/>
    <w:rsid w:val="00A63108"/>
    <w:rsid w:val="00A6683E"/>
    <w:rsid w:val="00A6784E"/>
    <w:rsid w:val="00A67D57"/>
    <w:rsid w:val="00A70189"/>
    <w:rsid w:val="00A71C4A"/>
    <w:rsid w:val="00A72886"/>
    <w:rsid w:val="00A7418E"/>
    <w:rsid w:val="00A765B4"/>
    <w:rsid w:val="00A7797A"/>
    <w:rsid w:val="00A80BCD"/>
    <w:rsid w:val="00A8105D"/>
    <w:rsid w:val="00A848DF"/>
    <w:rsid w:val="00A8577E"/>
    <w:rsid w:val="00A9076D"/>
    <w:rsid w:val="00A90E42"/>
    <w:rsid w:val="00A9407C"/>
    <w:rsid w:val="00A95794"/>
    <w:rsid w:val="00A96998"/>
    <w:rsid w:val="00AA052D"/>
    <w:rsid w:val="00AA0B88"/>
    <w:rsid w:val="00AA26FB"/>
    <w:rsid w:val="00AA4EEF"/>
    <w:rsid w:val="00AA5B0C"/>
    <w:rsid w:val="00AA6330"/>
    <w:rsid w:val="00AB0D1E"/>
    <w:rsid w:val="00AB1301"/>
    <w:rsid w:val="00AB1C4A"/>
    <w:rsid w:val="00AB353C"/>
    <w:rsid w:val="00AB3C7D"/>
    <w:rsid w:val="00AB5D34"/>
    <w:rsid w:val="00AC25C2"/>
    <w:rsid w:val="00AC33A5"/>
    <w:rsid w:val="00AC423D"/>
    <w:rsid w:val="00AC56AA"/>
    <w:rsid w:val="00AC7B7C"/>
    <w:rsid w:val="00AC7D1C"/>
    <w:rsid w:val="00AC7F06"/>
    <w:rsid w:val="00AD1650"/>
    <w:rsid w:val="00AD1BBB"/>
    <w:rsid w:val="00AD2221"/>
    <w:rsid w:val="00AD2B77"/>
    <w:rsid w:val="00AD3C15"/>
    <w:rsid w:val="00AE0B8B"/>
    <w:rsid w:val="00AE3B90"/>
    <w:rsid w:val="00AE498C"/>
    <w:rsid w:val="00AE52D0"/>
    <w:rsid w:val="00AE5F8C"/>
    <w:rsid w:val="00AE63BF"/>
    <w:rsid w:val="00AF0064"/>
    <w:rsid w:val="00AF0D15"/>
    <w:rsid w:val="00AF1B5D"/>
    <w:rsid w:val="00AF1E2B"/>
    <w:rsid w:val="00AF4272"/>
    <w:rsid w:val="00AF4D4B"/>
    <w:rsid w:val="00AF608B"/>
    <w:rsid w:val="00AF72AB"/>
    <w:rsid w:val="00B00157"/>
    <w:rsid w:val="00B003CF"/>
    <w:rsid w:val="00B01201"/>
    <w:rsid w:val="00B01897"/>
    <w:rsid w:val="00B04416"/>
    <w:rsid w:val="00B068D9"/>
    <w:rsid w:val="00B07107"/>
    <w:rsid w:val="00B0794C"/>
    <w:rsid w:val="00B10E84"/>
    <w:rsid w:val="00B11A59"/>
    <w:rsid w:val="00B11DD1"/>
    <w:rsid w:val="00B1300C"/>
    <w:rsid w:val="00B13098"/>
    <w:rsid w:val="00B13624"/>
    <w:rsid w:val="00B13896"/>
    <w:rsid w:val="00B1614D"/>
    <w:rsid w:val="00B16372"/>
    <w:rsid w:val="00B17A42"/>
    <w:rsid w:val="00B210D9"/>
    <w:rsid w:val="00B21372"/>
    <w:rsid w:val="00B239CF"/>
    <w:rsid w:val="00B268D8"/>
    <w:rsid w:val="00B26FF0"/>
    <w:rsid w:val="00B326C1"/>
    <w:rsid w:val="00B328F3"/>
    <w:rsid w:val="00B37322"/>
    <w:rsid w:val="00B40EFF"/>
    <w:rsid w:val="00B4418B"/>
    <w:rsid w:val="00B449DD"/>
    <w:rsid w:val="00B452CE"/>
    <w:rsid w:val="00B453BE"/>
    <w:rsid w:val="00B458C5"/>
    <w:rsid w:val="00B52640"/>
    <w:rsid w:val="00B52760"/>
    <w:rsid w:val="00B531D3"/>
    <w:rsid w:val="00B541AA"/>
    <w:rsid w:val="00B56038"/>
    <w:rsid w:val="00B56C3A"/>
    <w:rsid w:val="00B57779"/>
    <w:rsid w:val="00B57EFA"/>
    <w:rsid w:val="00B60EBD"/>
    <w:rsid w:val="00B63991"/>
    <w:rsid w:val="00B6425E"/>
    <w:rsid w:val="00B64D83"/>
    <w:rsid w:val="00B668A3"/>
    <w:rsid w:val="00B7161D"/>
    <w:rsid w:val="00B717CE"/>
    <w:rsid w:val="00B728F6"/>
    <w:rsid w:val="00B72A75"/>
    <w:rsid w:val="00B74B2F"/>
    <w:rsid w:val="00B7523C"/>
    <w:rsid w:val="00B75C18"/>
    <w:rsid w:val="00B80E99"/>
    <w:rsid w:val="00B80F12"/>
    <w:rsid w:val="00B81696"/>
    <w:rsid w:val="00B81C78"/>
    <w:rsid w:val="00B81F22"/>
    <w:rsid w:val="00B83034"/>
    <w:rsid w:val="00B87E91"/>
    <w:rsid w:val="00B92A44"/>
    <w:rsid w:val="00B92CAB"/>
    <w:rsid w:val="00B93476"/>
    <w:rsid w:val="00B95684"/>
    <w:rsid w:val="00B96DBE"/>
    <w:rsid w:val="00B97144"/>
    <w:rsid w:val="00BA0489"/>
    <w:rsid w:val="00BA0839"/>
    <w:rsid w:val="00BA4E7E"/>
    <w:rsid w:val="00BA6FB6"/>
    <w:rsid w:val="00BB2ADF"/>
    <w:rsid w:val="00BB5685"/>
    <w:rsid w:val="00BB59F6"/>
    <w:rsid w:val="00BB6688"/>
    <w:rsid w:val="00BB7599"/>
    <w:rsid w:val="00BB7C23"/>
    <w:rsid w:val="00BB7ED8"/>
    <w:rsid w:val="00BC031B"/>
    <w:rsid w:val="00BC34AD"/>
    <w:rsid w:val="00BC3D23"/>
    <w:rsid w:val="00BC518D"/>
    <w:rsid w:val="00BD050E"/>
    <w:rsid w:val="00BD1AF1"/>
    <w:rsid w:val="00BD1F80"/>
    <w:rsid w:val="00BD3B86"/>
    <w:rsid w:val="00BD60A3"/>
    <w:rsid w:val="00BE04B2"/>
    <w:rsid w:val="00BE0CA8"/>
    <w:rsid w:val="00BE1D90"/>
    <w:rsid w:val="00BE25D5"/>
    <w:rsid w:val="00BE3267"/>
    <w:rsid w:val="00BE499E"/>
    <w:rsid w:val="00BE4F1D"/>
    <w:rsid w:val="00BE620C"/>
    <w:rsid w:val="00BE6789"/>
    <w:rsid w:val="00BE7A56"/>
    <w:rsid w:val="00BE7C26"/>
    <w:rsid w:val="00BE7DDC"/>
    <w:rsid w:val="00BF0652"/>
    <w:rsid w:val="00BF32E7"/>
    <w:rsid w:val="00BF41CA"/>
    <w:rsid w:val="00BF7633"/>
    <w:rsid w:val="00BF7779"/>
    <w:rsid w:val="00BF7931"/>
    <w:rsid w:val="00C005EC"/>
    <w:rsid w:val="00C00A8F"/>
    <w:rsid w:val="00C022A5"/>
    <w:rsid w:val="00C04E0D"/>
    <w:rsid w:val="00C05BCA"/>
    <w:rsid w:val="00C05CE6"/>
    <w:rsid w:val="00C062CD"/>
    <w:rsid w:val="00C1299D"/>
    <w:rsid w:val="00C13BAB"/>
    <w:rsid w:val="00C13BD3"/>
    <w:rsid w:val="00C13E81"/>
    <w:rsid w:val="00C159F2"/>
    <w:rsid w:val="00C1634D"/>
    <w:rsid w:val="00C17CAF"/>
    <w:rsid w:val="00C17D6E"/>
    <w:rsid w:val="00C20575"/>
    <w:rsid w:val="00C20A75"/>
    <w:rsid w:val="00C2188D"/>
    <w:rsid w:val="00C21E84"/>
    <w:rsid w:val="00C21FBC"/>
    <w:rsid w:val="00C224A1"/>
    <w:rsid w:val="00C23772"/>
    <w:rsid w:val="00C23C5E"/>
    <w:rsid w:val="00C25644"/>
    <w:rsid w:val="00C25AA8"/>
    <w:rsid w:val="00C274B3"/>
    <w:rsid w:val="00C30140"/>
    <w:rsid w:val="00C31040"/>
    <w:rsid w:val="00C32E0B"/>
    <w:rsid w:val="00C34A5F"/>
    <w:rsid w:val="00C363B2"/>
    <w:rsid w:val="00C40E7B"/>
    <w:rsid w:val="00C41C18"/>
    <w:rsid w:val="00C4300A"/>
    <w:rsid w:val="00C436DC"/>
    <w:rsid w:val="00C44CE9"/>
    <w:rsid w:val="00C46546"/>
    <w:rsid w:val="00C47E70"/>
    <w:rsid w:val="00C500E7"/>
    <w:rsid w:val="00C503FF"/>
    <w:rsid w:val="00C51986"/>
    <w:rsid w:val="00C53966"/>
    <w:rsid w:val="00C562F2"/>
    <w:rsid w:val="00C571D6"/>
    <w:rsid w:val="00C60CC5"/>
    <w:rsid w:val="00C61D34"/>
    <w:rsid w:val="00C62F39"/>
    <w:rsid w:val="00C63124"/>
    <w:rsid w:val="00C63B4F"/>
    <w:rsid w:val="00C63C3E"/>
    <w:rsid w:val="00C66A0C"/>
    <w:rsid w:val="00C66BF9"/>
    <w:rsid w:val="00C67DB6"/>
    <w:rsid w:val="00C7237E"/>
    <w:rsid w:val="00C76A87"/>
    <w:rsid w:val="00C77841"/>
    <w:rsid w:val="00C80327"/>
    <w:rsid w:val="00C80D2A"/>
    <w:rsid w:val="00C83329"/>
    <w:rsid w:val="00C851EB"/>
    <w:rsid w:val="00C85CDF"/>
    <w:rsid w:val="00C925B9"/>
    <w:rsid w:val="00C92CF9"/>
    <w:rsid w:val="00C93199"/>
    <w:rsid w:val="00C956EA"/>
    <w:rsid w:val="00C96FEF"/>
    <w:rsid w:val="00CA1A80"/>
    <w:rsid w:val="00CA2FA9"/>
    <w:rsid w:val="00CA4650"/>
    <w:rsid w:val="00CA6C76"/>
    <w:rsid w:val="00CB788B"/>
    <w:rsid w:val="00CC14C4"/>
    <w:rsid w:val="00CC1BCB"/>
    <w:rsid w:val="00CC42A4"/>
    <w:rsid w:val="00CC63B4"/>
    <w:rsid w:val="00CC6CF3"/>
    <w:rsid w:val="00CC7447"/>
    <w:rsid w:val="00CD0AB5"/>
    <w:rsid w:val="00CD11CA"/>
    <w:rsid w:val="00CD1DEC"/>
    <w:rsid w:val="00CD359B"/>
    <w:rsid w:val="00CD4046"/>
    <w:rsid w:val="00CD4958"/>
    <w:rsid w:val="00CD4BC7"/>
    <w:rsid w:val="00CD4BE9"/>
    <w:rsid w:val="00CD5683"/>
    <w:rsid w:val="00CD655E"/>
    <w:rsid w:val="00CD7575"/>
    <w:rsid w:val="00CE09E2"/>
    <w:rsid w:val="00CE2C18"/>
    <w:rsid w:val="00CF0B9B"/>
    <w:rsid w:val="00CF2B4B"/>
    <w:rsid w:val="00CF32BA"/>
    <w:rsid w:val="00CF635C"/>
    <w:rsid w:val="00D02274"/>
    <w:rsid w:val="00D040CD"/>
    <w:rsid w:val="00D04F47"/>
    <w:rsid w:val="00D05171"/>
    <w:rsid w:val="00D10504"/>
    <w:rsid w:val="00D10799"/>
    <w:rsid w:val="00D122E6"/>
    <w:rsid w:val="00D13268"/>
    <w:rsid w:val="00D138F2"/>
    <w:rsid w:val="00D13A25"/>
    <w:rsid w:val="00D15385"/>
    <w:rsid w:val="00D2168C"/>
    <w:rsid w:val="00D22036"/>
    <w:rsid w:val="00D27FBB"/>
    <w:rsid w:val="00D30617"/>
    <w:rsid w:val="00D3113D"/>
    <w:rsid w:val="00D36AE8"/>
    <w:rsid w:val="00D41D03"/>
    <w:rsid w:val="00D439F0"/>
    <w:rsid w:val="00D43A49"/>
    <w:rsid w:val="00D44696"/>
    <w:rsid w:val="00D46213"/>
    <w:rsid w:val="00D46380"/>
    <w:rsid w:val="00D47263"/>
    <w:rsid w:val="00D52E6C"/>
    <w:rsid w:val="00D53840"/>
    <w:rsid w:val="00D5479F"/>
    <w:rsid w:val="00D56585"/>
    <w:rsid w:val="00D56EBF"/>
    <w:rsid w:val="00D56EEA"/>
    <w:rsid w:val="00D57E82"/>
    <w:rsid w:val="00D604E6"/>
    <w:rsid w:val="00D646F4"/>
    <w:rsid w:val="00D64AFD"/>
    <w:rsid w:val="00D654B5"/>
    <w:rsid w:val="00D66D4F"/>
    <w:rsid w:val="00D70C53"/>
    <w:rsid w:val="00D7250A"/>
    <w:rsid w:val="00D7382A"/>
    <w:rsid w:val="00D7577C"/>
    <w:rsid w:val="00D75A3A"/>
    <w:rsid w:val="00D7783E"/>
    <w:rsid w:val="00D81C2B"/>
    <w:rsid w:val="00D81CF7"/>
    <w:rsid w:val="00D84089"/>
    <w:rsid w:val="00D848B2"/>
    <w:rsid w:val="00D84B79"/>
    <w:rsid w:val="00D86FFB"/>
    <w:rsid w:val="00D870E3"/>
    <w:rsid w:val="00D90C31"/>
    <w:rsid w:val="00D91F69"/>
    <w:rsid w:val="00D942E2"/>
    <w:rsid w:val="00D960AC"/>
    <w:rsid w:val="00D96F33"/>
    <w:rsid w:val="00DA1229"/>
    <w:rsid w:val="00DA1677"/>
    <w:rsid w:val="00DA2512"/>
    <w:rsid w:val="00DA2C49"/>
    <w:rsid w:val="00DA2C6E"/>
    <w:rsid w:val="00DA330E"/>
    <w:rsid w:val="00DA4732"/>
    <w:rsid w:val="00DA50DC"/>
    <w:rsid w:val="00DA6D50"/>
    <w:rsid w:val="00DB024E"/>
    <w:rsid w:val="00DB2064"/>
    <w:rsid w:val="00DB2824"/>
    <w:rsid w:val="00DB2BFC"/>
    <w:rsid w:val="00DB318B"/>
    <w:rsid w:val="00DB5283"/>
    <w:rsid w:val="00DB63B8"/>
    <w:rsid w:val="00DB6AD4"/>
    <w:rsid w:val="00DB6BBA"/>
    <w:rsid w:val="00DB6FD7"/>
    <w:rsid w:val="00DB718F"/>
    <w:rsid w:val="00DB748C"/>
    <w:rsid w:val="00DB7B75"/>
    <w:rsid w:val="00DC06FA"/>
    <w:rsid w:val="00DC08D6"/>
    <w:rsid w:val="00DC202E"/>
    <w:rsid w:val="00DC209F"/>
    <w:rsid w:val="00DC4A34"/>
    <w:rsid w:val="00DC5BAF"/>
    <w:rsid w:val="00DC6257"/>
    <w:rsid w:val="00DC6EE9"/>
    <w:rsid w:val="00DC77FE"/>
    <w:rsid w:val="00DD1903"/>
    <w:rsid w:val="00DD2CE5"/>
    <w:rsid w:val="00DD3E25"/>
    <w:rsid w:val="00DD4ED5"/>
    <w:rsid w:val="00DD5438"/>
    <w:rsid w:val="00DD70E4"/>
    <w:rsid w:val="00DD7E91"/>
    <w:rsid w:val="00DE0F02"/>
    <w:rsid w:val="00DE0FBA"/>
    <w:rsid w:val="00DE2D5B"/>
    <w:rsid w:val="00DE34B5"/>
    <w:rsid w:val="00DE3699"/>
    <w:rsid w:val="00DE4860"/>
    <w:rsid w:val="00DF2A75"/>
    <w:rsid w:val="00DF34DD"/>
    <w:rsid w:val="00DF48E6"/>
    <w:rsid w:val="00DF72BA"/>
    <w:rsid w:val="00DF74B3"/>
    <w:rsid w:val="00E037BA"/>
    <w:rsid w:val="00E051CB"/>
    <w:rsid w:val="00E05420"/>
    <w:rsid w:val="00E10D4C"/>
    <w:rsid w:val="00E1196B"/>
    <w:rsid w:val="00E13F47"/>
    <w:rsid w:val="00E15AC9"/>
    <w:rsid w:val="00E15D99"/>
    <w:rsid w:val="00E2032E"/>
    <w:rsid w:val="00E205E7"/>
    <w:rsid w:val="00E23929"/>
    <w:rsid w:val="00E239E4"/>
    <w:rsid w:val="00E23D11"/>
    <w:rsid w:val="00E23D7E"/>
    <w:rsid w:val="00E255FD"/>
    <w:rsid w:val="00E27E27"/>
    <w:rsid w:val="00E30BE7"/>
    <w:rsid w:val="00E349D8"/>
    <w:rsid w:val="00E354F3"/>
    <w:rsid w:val="00E37E14"/>
    <w:rsid w:val="00E419E5"/>
    <w:rsid w:val="00E421F1"/>
    <w:rsid w:val="00E42D1A"/>
    <w:rsid w:val="00E4508C"/>
    <w:rsid w:val="00E45D87"/>
    <w:rsid w:val="00E46E2D"/>
    <w:rsid w:val="00E50376"/>
    <w:rsid w:val="00E515F6"/>
    <w:rsid w:val="00E531E5"/>
    <w:rsid w:val="00E53512"/>
    <w:rsid w:val="00E57BAC"/>
    <w:rsid w:val="00E60D2D"/>
    <w:rsid w:val="00E60DD2"/>
    <w:rsid w:val="00E620D6"/>
    <w:rsid w:val="00E6233C"/>
    <w:rsid w:val="00E6375A"/>
    <w:rsid w:val="00E645A7"/>
    <w:rsid w:val="00E647E5"/>
    <w:rsid w:val="00E679D4"/>
    <w:rsid w:val="00E67AC5"/>
    <w:rsid w:val="00E67F91"/>
    <w:rsid w:val="00E71302"/>
    <w:rsid w:val="00E71CE4"/>
    <w:rsid w:val="00E71E73"/>
    <w:rsid w:val="00E72E54"/>
    <w:rsid w:val="00E73F15"/>
    <w:rsid w:val="00E74EB1"/>
    <w:rsid w:val="00E757C5"/>
    <w:rsid w:val="00E75D9C"/>
    <w:rsid w:val="00E76C7E"/>
    <w:rsid w:val="00E8030B"/>
    <w:rsid w:val="00E811DD"/>
    <w:rsid w:val="00E82184"/>
    <w:rsid w:val="00E82A11"/>
    <w:rsid w:val="00E852DA"/>
    <w:rsid w:val="00E85F8F"/>
    <w:rsid w:val="00E86C7F"/>
    <w:rsid w:val="00E86CC0"/>
    <w:rsid w:val="00E92AAD"/>
    <w:rsid w:val="00E93C14"/>
    <w:rsid w:val="00E945DC"/>
    <w:rsid w:val="00E95328"/>
    <w:rsid w:val="00E9787E"/>
    <w:rsid w:val="00EA11B6"/>
    <w:rsid w:val="00EA1B5C"/>
    <w:rsid w:val="00EA1EB1"/>
    <w:rsid w:val="00EA3BD7"/>
    <w:rsid w:val="00EA46C8"/>
    <w:rsid w:val="00EA4B10"/>
    <w:rsid w:val="00EA596C"/>
    <w:rsid w:val="00EA5E4F"/>
    <w:rsid w:val="00EA72A2"/>
    <w:rsid w:val="00EA72CD"/>
    <w:rsid w:val="00EA7A52"/>
    <w:rsid w:val="00EA7C7D"/>
    <w:rsid w:val="00EB0223"/>
    <w:rsid w:val="00EB3498"/>
    <w:rsid w:val="00EB3DE4"/>
    <w:rsid w:val="00EB4607"/>
    <w:rsid w:val="00EC14FF"/>
    <w:rsid w:val="00EC1C57"/>
    <w:rsid w:val="00EC1E32"/>
    <w:rsid w:val="00EC57AA"/>
    <w:rsid w:val="00EC590D"/>
    <w:rsid w:val="00EC687A"/>
    <w:rsid w:val="00ED18D1"/>
    <w:rsid w:val="00ED1E2F"/>
    <w:rsid w:val="00ED2C7F"/>
    <w:rsid w:val="00ED396E"/>
    <w:rsid w:val="00ED527A"/>
    <w:rsid w:val="00EE3E84"/>
    <w:rsid w:val="00EE42E8"/>
    <w:rsid w:val="00EE4721"/>
    <w:rsid w:val="00EE4835"/>
    <w:rsid w:val="00EE7745"/>
    <w:rsid w:val="00EF5E63"/>
    <w:rsid w:val="00EF5F08"/>
    <w:rsid w:val="00EF7A62"/>
    <w:rsid w:val="00F0107D"/>
    <w:rsid w:val="00F01825"/>
    <w:rsid w:val="00F03033"/>
    <w:rsid w:val="00F03EE6"/>
    <w:rsid w:val="00F04835"/>
    <w:rsid w:val="00F0697A"/>
    <w:rsid w:val="00F12F28"/>
    <w:rsid w:val="00F14BEC"/>
    <w:rsid w:val="00F15163"/>
    <w:rsid w:val="00F15500"/>
    <w:rsid w:val="00F15A2C"/>
    <w:rsid w:val="00F15BC7"/>
    <w:rsid w:val="00F15E9F"/>
    <w:rsid w:val="00F173D6"/>
    <w:rsid w:val="00F205B4"/>
    <w:rsid w:val="00F21037"/>
    <w:rsid w:val="00F234D2"/>
    <w:rsid w:val="00F260BB"/>
    <w:rsid w:val="00F263FD"/>
    <w:rsid w:val="00F264F0"/>
    <w:rsid w:val="00F26D62"/>
    <w:rsid w:val="00F272BB"/>
    <w:rsid w:val="00F27AD7"/>
    <w:rsid w:val="00F27E12"/>
    <w:rsid w:val="00F30A75"/>
    <w:rsid w:val="00F323D2"/>
    <w:rsid w:val="00F329C0"/>
    <w:rsid w:val="00F34158"/>
    <w:rsid w:val="00F348CA"/>
    <w:rsid w:val="00F35863"/>
    <w:rsid w:val="00F35C78"/>
    <w:rsid w:val="00F372B0"/>
    <w:rsid w:val="00F4288F"/>
    <w:rsid w:val="00F42B03"/>
    <w:rsid w:val="00F44AD4"/>
    <w:rsid w:val="00F44D3F"/>
    <w:rsid w:val="00F44D68"/>
    <w:rsid w:val="00F46135"/>
    <w:rsid w:val="00F47ADF"/>
    <w:rsid w:val="00F51DB3"/>
    <w:rsid w:val="00F52127"/>
    <w:rsid w:val="00F53239"/>
    <w:rsid w:val="00F54544"/>
    <w:rsid w:val="00F55447"/>
    <w:rsid w:val="00F55D44"/>
    <w:rsid w:val="00F5690E"/>
    <w:rsid w:val="00F56B0D"/>
    <w:rsid w:val="00F62A59"/>
    <w:rsid w:val="00F65C11"/>
    <w:rsid w:val="00F65F82"/>
    <w:rsid w:val="00F66381"/>
    <w:rsid w:val="00F66A15"/>
    <w:rsid w:val="00F66C3C"/>
    <w:rsid w:val="00F671A4"/>
    <w:rsid w:val="00F702DF"/>
    <w:rsid w:val="00F7090C"/>
    <w:rsid w:val="00F71CC6"/>
    <w:rsid w:val="00F72B27"/>
    <w:rsid w:val="00F74213"/>
    <w:rsid w:val="00F80798"/>
    <w:rsid w:val="00F80C95"/>
    <w:rsid w:val="00F8181D"/>
    <w:rsid w:val="00F81945"/>
    <w:rsid w:val="00F82326"/>
    <w:rsid w:val="00F82493"/>
    <w:rsid w:val="00F834A9"/>
    <w:rsid w:val="00F84783"/>
    <w:rsid w:val="00F861FD"/>
    <w:rsid w:val="00F864AF"/>
    <w:rsid w:val="00F86A41"/>
    <w:rsid w:val="00F87C40"/>
    <w:rsid w:val="00F87C9E"/>
    <w:rsid w:val="00F90839"/>
    <w:rsid w:val="00F91181"/>
    <w:rsid w:val="00F917B0"/>
    <w:rsid w:val="00F9493F"/>
    <w:rsid w:val="00F94A2A"/>
    <w:rsid w:val="00F95B53"/>
    <w:rsid w:val="00FA14AC"/>
    <w:rsid w:val="00FA1827"/>
    <w:rsid w:val="00FA1D21"/>
    <w:rsid w:val="00FA41C9"/>
    <w:rsid w:val="00FA4CCF"/>
    <w:rsid w:val="00FA52B9"/>
    <w:rsid w:val="00FA595B"/>
    <w:rsid w:val="00FA6778"/>
    <w:rsid w:val="00FB00E1"/>
    <w:rsid w:val="00FB108F"/>
    <w:rsid w:val="00FB1C15"/>
    <w:rsid w:val="00FB34AC"/>
    <w:rsid w:val="00FB516F"/>
    <w:rsid w:val="00FB5496"/>
    <w:rsid w:val="00FB5BF4"/>
    <w:rsid w:val="00FC012E"/>
    <w:rsid w:val="00FC2240"/>
    <w:rsid w:val="00FC6F91"/>
    <w:rsid w:val="00FD120E"/>
    <w:rsid w:val="00FD1EFB"/>
    <w:rsid w:val="00FD203C"/>
    <w:rsid w:val="00FD37A4"/>
    <w:rsid w:val="00FD3C64"/>
    <w:rsid w:val="00FD44DE"/>
    <w:rsid w:val="00FD4A08"/>
    <w:rsid w:val="00FD5689"/>
    <w:rsid w:val="00FD5B25"/>
    <w:rsid w:val="00FD5EAC"/>
    <w:rsid w:val="00FE0212"/>
    <w:rsid w:val="00FE02D8"/>
    <w:rsid w:val="00FE1866"/>
    <w:rsid w:val="00FE2FB5"/>
    <w:rsid w:val="00FE428D"/>
    <w:rsid w:val="00FE5532"/>
    <w:rsid w:val="00FE572A"/>
    <w:rsid w:val="00FE70D7"/>
    <w:rsid w:val="00FF5C88"/>
    <w:rsid w:val="00FF5E64"/>
    <w:rsid w:val="00FF76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44FA7"/>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444FA7"/>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44FA7"/>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aliases w:val="tantárgy"/>
    <w:basedOn w:val="Norml"/>
    <w:link w:val="AlcmChar"/>
    <w:uiPriority w:val="99"/>
    <w:qFormat/>
    <w:rsid w:val="0017335A"/>
    <w:pPr>
      <w:numPr>
        <w:numId w:val="22"/>
      </w:numPr>
      <w:tabs>
        <w:tab w:val="clear" w:pos="720"/>
        <w:tab w:val="right" w:pos="9214"/>
      </w:tabs>
      <w:ind w:left="357" w:hanging="357"/>
      <w:jc w:val="both"/>
    </w:pPr>
    <w:rPr>
      <w:rFonts w:ascii="Palatino Linotype" w:hAnsi="Palatino Linotype"/>
      <w:b/>
      <w:sz w:val="24"/>
      <w:szCs w:val="24"/>
    </w:rPr>
  </w:style>
  <w:style w:type="character" w:customStyle="1" w:styleId="AlcmChar">
    <w:name w:val="Alcím Char"/>
    <w:aliases w:val="tantárgy Char"/>
    <w:basedOn w:val="Bekezdsalapbettpusa"/>
    <w:link w:val="Alcm"/>
    <w:uiPriority w:val="99"/>
    <w:locked/>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444FA7"/>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444FA7"/>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apple-style-span">
    <w:name w:val="apple-style-span"/>
    <w:uiPriority w:val="99"/>
    <w:rsid w:val="00243661"/>
  </w:style>
  <w:style w:type="paragraph" w:customStyle="1" w:styleId="Listaszerbekezds1">
    <w:name w:val="Listaszerű bekezdés1"/>
    <w:basedOn w:val="Norml"/>
    <w:uiPriority w:val="99"/>
    <w:rsid w:val="00444FA7"/>
    <w:pPr>
      <w:spacing w:after="200" w:line="276" w:lineRule="auto"/>
      <w:ind w:left="720"/>
    </w:pPr>
    <w:rPr>
      <w:rFonts w:ascii="Calibri" w:hAnsi="Calibri"/>
      <w:szCs w:val="22"/>
      <w:lang w:eastAsia="en-US"/>
    </w:rPr>
  </w:style>
  <w:style w:type="table" w:customStyle="1" w:styleId="Rcsostblzat1">
    <w:name w:val="Rácsos táblázat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44FA7"/>
    <w:rPr>
      <w:rFonts w:ascii="Calibri" w:hAnsi="Calibri"/>
      <w:lang w:eastAsia="en-US"/>
    </w:rPr>
  </w:style>
  <w:style w:type="character" w:customStyle="1" w:styleId="JegyzetszvegChar">
    <w:name w:val="Jegyzetszöveg Char"/>
    <w:uiPriority w:val="99"/>
    <w:locked/>
    <w:rsid w:val="00444FA7"/>
    <w:rPr>
      <w:rFonts w:ascii="Calibri" w:hAnsi="Calibri"/>
      <w:sz w:val="20"/>
    </w:rPr>
  </w:style>
  <w:style w:type="paragraph" w:styleId="Megjegyzstrgya">
    <w:name w:val="annotation subject"/>
    <w:basedOn w:val="Jegyzetszveg"/>
    <w:next w:val="Jegyzetszveg"/>
    <w:link w:val="MegjegyzstrgyaChar"/>
    <w:uiPriority w:val="99"/>
    <w:rsid w:val="00444FA7"/>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44FA7"/>
    <w:rPr>
      <w:rFonts w:ascii="Calibri" w:hAnsi="Calibri" w:cs="Times New Roman"/>
      <w:b/>
      <w:bCs/>
    </w:rPr>
  </w:style>
  <w:style w:type="paragraph" w:customStyle="1" w:styleId="Default">
    <w:name w:val="Default"/>
    <w:uiPriority w:val="99"/>
    <w:rsid w:val="00444FA7"/>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44FA7"/>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Standard">
    <w:name w:val="Standard"/>
    <w:uiPriority w:val="99"/>
    <w:rsid w:val="00444FA7"/>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44FA7"/>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44FA7"/>
    <w:rPr>
      <w:rFonts w:eastAsia="Times New Roman" w:cs="Times New Roman"/>
      <w:sz w:val="24"/>
      <w:szCs w:val="24"/>
    </w:rPr>
  </w:style>
  <w:style w:type="paragraph" w:styleId="Szvegtrzsbehzssal2">
    <w:name w:val="Body Text Indent 2"/>
    <w:basedOn w:val="Norml"/>
    <w:link w:val="Szvegtrzsbehzssal2Char"/>
    <w:uiPriority w:val="99"/>
    <w:rsid w:val="00444FA7"/>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44FA7"/>
    <w:rPr>
      <w:rFonts w:eastAsia="Times New Roman" w:cs="Times New Roman"/>
      <w:sz w:val="24"/>
      <w:szCs w:val="24"/>
    </w:rPr>
  </w:style>
  <w:style w:type="paragraph" w:customStyle="1" w:styleId="Stlus3">
    <w:name w:val="Stílus3"/>
    <w:basedOn w:val="Norml"/>
    <w:uiPriority w:val="99"/>
    <w:rsid w:val="00444FA7"/>
    <w:pPr>
      <w:spacing w:before="60" w:after="60"/>
    </w:pPr>
    <w:rPr>
      <w:rFonts w:ascii="Times New Roman" w:hAnsi="Times New Roman"/>
      <w:sz w:val="20"/>
      <w:szCs w:val="20"/>
    </w:rPr>
  </w:style>
  <w:style w:type="paragraph" w:customStyle="1" w:styleId="font5">
    <w:name w:val="font5"/>
    <w:basedOn w:val="Norml"/>
    <w:uiPriority w:val="99"/>
    <w:rsid w:val="00444FA7"/>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44FA7"/>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44FA7"/>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44FA7"/>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44FA7"/>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44FA7"/>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44FA7"/>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44FA7"/>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44FA7"/>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44F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44FA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44FA7"/>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44FA7"/>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44FA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44FA7"/>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44FA7"/>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44FA7"/>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44FA7"/>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44FA7"/>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44FA7"/>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44FA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44FA7"/>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44FA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44FA7"/>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44FA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44FA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44FA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44F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44FA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44FA7"/>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44FA7"/>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444FA7"/>
    <w:rPr>
      <w:rFonts w:ascii="Tahoma" w:hAnsi="Tahoma"/>
      <w:sz w:val="16"/>
    </w:rPr>
  </w:style>
  <w:style w:type="paragraph" w:customStyle="1" w:styleId="Listaszerbekezds3">
    <w:name w:val="Listaszerű bekezdés3"/>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44FA7"/>
    <w:rPr>
      <w:rFonts w:cs="Mangal"/>
      <w:kern w:val="1"/>
      <w:sz w:val="24"/>
      <w:szCs w:val="21"/>
      <w:lang w:eastAsia="hi-IN" w:bidi="hi-IN"/>
    </w:rPr>
  </w:style>
  <w:style w:type="table" w:customStyle="1" w:styleId="Rcsostblzat7">
    <w:name w:val="Rácsos táblázat7"/>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44FA7"/>
    <w:rPr>
      <w:rFonts w:ascii="Calibri" w:hAnsi="Calibri"/>
      <w:lang w:eastAsia="en-US"/>
    </w:rPr>
  </w:style>
  <w:style w:type="paragraph" w:customStyle="1" w:styleId="Listaszerbekezds4">
    <w:name w:val="Listaszerű bekezdés4"/>
    <w:basedOn w:val="Norml"/>
    <w:uiPriority w:val="99"/>
    <w:rsid w:val="00444FA7"/>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444FA7"/>
    <w:rPr>
      <w:rFonts w:ascii="Calibri" w:hAnsi="Calibri"/>
      <w:lang w:eastAsia="en-US"/>
    </w:rPr>
  </w:style>
  <w:style w:type="table" w:customStyle="1" w:styleId="Rcsostblzat23">
    <w:name w:val="Rácsos táblázat2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444FA7"/>
    <w:rPr>
      <w:rFonts w:ascii="Tahoma" w:hAnsi="Tahoma"/>
      <w:sz w:val="16"/>
    </w:rPr>
  </w:style>
  <w:style w:type="paragraph" w:customStyle="1" w:styleId="Vltozat11">
    <w:name w:val="Változat11"/>
    <w:hidden/>
    <w:uiPriority w:val="99"/>
    <w:semiHidden/>
    <w:rsid w:val="00444FA7"/>
    <w:rPr>
      <w:rFonts w:cs="Mangal"/>
      <w:kern w:val="1"/>
      <w:sz w:val="24"/>
      <w:szCs w:val="21"/>
      <w:lang w:eastAsia="hi-IN" w:bidi="hi-IN"/>
    </w:rPr>
  </w:style>
  <w:style w:type="table" w:customStyle="1" w:styleId="Rcsostblzat71">
    <w:name w:val="Rácsos táblázat7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44FA7"/>
    <w:rPr>
      <w:rFonts w:ascii="Calibri" w:hAnsi="Calibri"/>
      <w:lang w:eastAsia="en-US"/>
    </w:rPr>
  </w:style>
  <w:style w:type="table" w:customStyle="1" w:styleId="Rcsostblzat231">
    <w:name w:val="Rácsos táblázat2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44FA7"/>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44FA7"/>
  </w:style>
  <w:style w:type="character" w:styleId="Kiemels2">
    <w:name w:val="Strong"/>
    <w:basedOn w:val="Bekezdsalapbettpusa"/>
    <w:uiPriority w:val="99"/>
    <w:qFormat/>
    <w:locked/>
    <w:rsid w:val="00444FA7"/>
    <w:rPr>
      <w:rFonts w:cs="Times New Roman"/>
      <w:b/>
    </w:rPr>
  </w:style>
  <w:style w:type="table" w:customStyle="1" w:styleId="Rcsostblzat24">
    <w:name w:val="Rácsos táblázat2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745DAB"/>
    <w:rPr>
      <w:b/>
      <w:kern w:val="36"/>
      <w:sz w:val="48"/>
    </w:rPr>
  </w:style>
  <w:style w:type="paragraph" w:styleId="NormlWeb">
    <w:name w:val="Normal (Web)"/>
    <w:basedOn w:val="Norml"/>
    <w:uiPriority w:val="99"/>
    <w:rsid w:val="00745DAB"/>
    <w:pPr>
      <w:spacing w:before="100" w:beforeAutospacing="1" w:after="100" w:afterAutospacing="1"/>
    </w:pPr>
    <w:rPr>
      <w:rFonts w:ascii="Times New Roman" w:hAnsi="Times New Roman"/>
      <w:sz w:val="24"/>
      <w:szCs w:val="24"/>
    </w:rPr>
  </w:style>
  <w:style w:type="character" w:customStyle="1" w:styleId="tocnumber">
    <w:name w:val="tocnumber"/>
    <w:basedOn w:val="Bekezdsalapbettpusa"/>
    <w:uiPriority w:val="99"/>
    <w:rsid w:val="000F55AB"/>
    <w:rPr>
      <w:rFonts w:cs="Times New Roman"/>
    </w:rPr>
  </w:style>
  <w:style w:type="character" w:customStyle="1" w:styleId="toctext">
    <w:name w:val="toctext"/>
    <w:basedOn w:val="Bekezdsalapbettpusa"/>
    <w:uiPriority w:val="99"/>
    <w:rsid w:val="000F55AB"/>
    <w:rPr>
      <w:rFonts w:cs="Times New Roman"/>
    </w:rPr>
  </w:style>
  <w:style w:type="paragraph" w:customStyle="1" w:styleId="Szvegtrzs21">
    <w:name w:val="Szövegtörzs 21"/>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font6">
    <w:name w:val="font6"/>
    <w:basedOn w:val="Norml"/>
    <w:uiPriority w:val="99"/>
    <w:rsid w:val="005A68F9"/>
    <w:pPr>
      <w:spacing w:before="100" w:beforeAutospacing="1" w:after="100" w:afterAutospacing="1"/>
    </w:pPr>
    <w:rPr>
      <w:rFonts w:ascii="Palatino Linotype" w:hAnsi="Palatino Linotype"/>
      <w:b/>
      <w:bCs/>
      <w:color w:val="3366FF"/>
      <w:szCs w:val="22"/>
    </w:rPr>
  </w:style>
  <w:style w:type="paragraph" w:customStyle="1" w:styleId="font7">
    <w:name w:val="font7"/>
    <w:basedOn w:val="Norml"/>
    <w:uiPriority w:val="99"/>
    <w:rsid w:val="005A68F9"/>
    <w:pPr>
      <w:spacing w:before="100" w:beforeAutospacing="1" w:after="100" w:afterAutospacing="1"/>
    </w:pPr>
    <w:rPr>
      <w:rFonts w:ascii="Tahoma" w:hAnsi="Tahoma" w:cs="Tahoma"/>
      <w:color w:val="000000"/>
      <w:sz w:val="18"/>
      <w:szCs w:val="18"/>
    </w:rPr>
  </w:style>
  <w:style w:type="paragraph" w:customStyle="1" w:styleId="font8">
    <w:name w:val="font8"/>
    <w:basedOn w:val="Norml"/>
    <w:uiPriority w:val="99"/>
    <w:rsid w:val="005A68F9"/>
    <w:pPr>
      <w:spacing w:before="100" w:beforeAutospacing="1" w:after="100" w:afterAutospacing="1"/>
    </w:pPr>
    <w:rPr>
      <w:rFonts w:ascii="Tahoma" w:hAnsi="Tahoma" w:cs="Tahoma"/>
      <w:b/>
      <w:bCs/>
      <w:color w:val="000000"/>
      <w:sz w:val="18"/>
      <w:szCs w:val="18"/>
    </w:rPr>
  </w:style>
  <w:style w:type="paragraph" w:customStyle="1" w:styleId="xl24">
    <w:name w:val="xl2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25">
    <w:name w:val="xl25"/>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26">
    <w:name w:val="xl26"/>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27">
    <w:name w:val="xl27"/>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28">
    <w:name w:val="xl28"/>
    <w:basedOn w:val="Norml"/>
    <w:uiPriority w:val="99"/>
    <w:rsid w:val="005A68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Palatino Linotype" w:hAnsi="Palatino Linotype"/>
      <w:szCs w:val="22"/>
    </w:rPr>
  </w:style>
  <w:style w:type="paragraph" w:customStyle="1" w:styleId="xl29">
    <w:name w:val="xl2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szCs w:val="24"/>
    </w:rPr>
  </w:style>
  <w:style w:type="paragraph" w:customStyle="1" w:styleId="xl30">
    <w:name w:val="xl3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31">
    <w:name w:val="xl31"/>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32">
    <w:name w:val="xl32"/>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33">
    <w:name w:val="xl3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i/>
      <w:iCs/>
      <w:szCs w:val="22"/>
    </w:rPr>
  </w:style>
  <w:style w:type="paragraph" w:customStyle="1" w:styleId="xl34">
    <w:name w:val="xl3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5">
    <w:name w:val="xl3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szCs w:val="22"/>
    </w:rPr>
  </w:style>
  <w:style w:type="paragraph" w:customStyle="1" w:styleId="xl36">
    <w:name w:val="xl3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37">
    <w:name w:val="xl3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8">
    <w:name w:val="xl38"/>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Cs w:val="22"/>
    </w:rPr>
  </w:style>
  <w:style w:type="paragraph" w:customStyle="1" w:styleId="xl39">
    <w:name w:val="xl3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Cs w:val="22"/>
    </w:rPr>
  </w:style>
  <w:style w:type="paragraph" w:customStyle="1" w:styleId="xl40">
    <w:name w:val="xl4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1">
    <w:name w:val="xl4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Cs w:val="22"/>
    </w:rPr>
  </w:style>
  <w:style w:type="paragraph" w:customStyle="1" w:styleId="xl42">
    <w:name w:val="xl4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3366FF"/>
      <w:szCs w:val="22"/>
    </w:rPr>
  </w:style>
  <w:style w:type="paragraph" w:customStyle="1" w:styleId="xl43">
    <w:name w:val="xl4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3366FF"/>
      <w:szCs w:val="22"/>
    </w:rPr>
  </w:style>
  <w:style w:type="paragraph" w:customStyle="1" w:styleId="xl44">
    <w:name w:val="xl4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CC00"/>
      <w:szCs w:val="22"/>
    </w:rPr>
  </w:style>
  <w:style w:type="paragraph" w:customStyle="1" w:styleId="xl45">
    <w:name w:val="xl4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6">
    <w:name w:val="xl4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47">
    <w:name w:val="xl47"/>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993366"/>
      <w:szCs w:val="22"/>
    </w:rPr>
  </w:style>
  <w:style w:type="paragraph" w:customStyle="1" w:styleId="xl48">
    <w:name w:val="xl4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993366"/>
      <w:szCs w:val="22"/>
    </w:rPr>
  </w:style>
  <w:style w:type="paragraph" w:customStyle="1" w:styleId="xl49">
    <w:name w:val="xl4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0">
    <w:name w:val="xl5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1">
    <w:name w:val="xl5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2">
    <w:name w:val="xl5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53">
    <w:name w:val="xl5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4">
    <w:name w:val="xl54"/>
    <w:basedOn w:val="Norml"/>
    <w:uiPriority w:val="99"/>
    <w:rsid w:val="005A68F9"/>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5">
    <w:name w:val="xl55"/>
    <w:basedOn w:val="Norml"/>
    <w:uiPriority w:val="99"/>
    <w:rsid w:val="005A68F9"/>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6">
    <w:name w:val="xl56"/>
    <w:basedOn w:val="Norml"/>
    <w:uiPriority w:val="99"/>
    <w:rsid w:val="005A68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7">
    <w:name w:val="xl5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 w:val="24"/>
      <w:szCs w:val="24"/>
    </w:rPr>
  </w:style>
  <w:style w:type="paragraph" w:customStyle="1" w:styleId="xl58">
    <w:name w:val="xl5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3366FF"/>
      <w:szCs w:val="22"/>
    </w:rPr>
  </w:style>
  <w:style w:type="paragraph" w:customStyle="1" w:styleId="xl59">
    <w:name w:val="xl5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 w:val="24"/>
      <w:szCs w:val="24"/>
    </w:rPr>
  </w:style>
  <w:style w:type="paragraph" w:customStyle="1" w:styleId="xl60">
    <w:name w:val="xl6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61">
    <w:name w:val="xl6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2"/>
    </w:rPr>
  </w:style>
  <w:style w:type="paragraph" w:customStyle="1" w:styleId="xl62">
    <w:name w:val="xl6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63">
    <w:name w:val="xl6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 w:val="24"/>
      <w:szCs w:val="24"/>
    </w:rPr>
  </w:style>
  <w:style w:type="paragraph" w:customStyle="1" w:styleId="xl64">
    <w:name w:val="xl6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Szvegtrzsbehzssal1">
    <w:name w:val="Szövegtörzs behúzással1"/>
    <w:basedOn w:val="Norml"/>
    <w:uiPriority w:val="99"/>
    <w:rsid w:val="00DA2C6E"/>
    <w:pPr>
      <w:suppressAutoHyphens/>
      <w:spacing w:after="120"/>
      <w:ind w:left="283"/>
    </w:pPr>
    <w:rPr>
      <w:rFonts w:ascii="Times New Roman" w:hAnsi="Times New Roman"/>
      <w:sz w:val="24"/>
      <w:szCs w:val="24"/>
      <w:lang w:eastAsia="ar-SA"/>
    </w:rPr>
  </w:style>
  <w:style w:type="character" w:customStyle="1" w:styleId="CharChar101">
    <w:name w:val="Char Char101"/>
    <w:uiPriority w:val="99"/>
    <w:rsid w:val="00EB4607"/>
    <w:rPr>
      <w:b/>
      <w:kern w:val="36"/>
      <w:sz w:val="48"/>
    </w:rPr>
  </w:style>
  <w:style w:type="paragraph" w:customStyle="1" w:styleId="Listaszerbekezds5">
    <w:name w:val="Listaszerű bekezdés5"/>
    <w:basedOn w:val="Norml"/>
    <w:uiPriority w:val="99"/>
    <w:rsid w:val="00EB4607"/>
    <w:pPr>
      <w:spacing w:after="200" w:line="276" w:lineRule="auto"/>
      <w:ind w:left="720"/>
    </w:pPr>
    <w:rPr>
      <w:rFonts w:ascii="Calibri" w:hAnsi="Calibri"/>
      <w:szCs w:val="22"/>
      <w:lang w:eastAsia="en-US"/>
    </w:rPr>
  </w:style>
  <w:style w:type="paragraph" w:customStyle="1" w:styleId="Nincstrkz2">
    <w:name w:val="Nincs térköz2"/>
    <w:uiPriority w:val="99"/>
    <w:rsid w:val="00EB4607"/>
    <w:rPr>
      <w:rFonts w:ascii="Calibri" w:hAnsi="Calibri"/>
      <w:lang w:eastAsia="en-US"/>
    </w:rPr>
  </w:style>
  <w:style w:type="paragraph" w:customStyle="1" w:styleId="Tartalomjegyzkcmsora2">
    <w:name w:val="Tartalomjegyzék címsora2"/>
    <w:basedOn w:val="Cmsor1"/>
    <w:next w:val="Norml"/>
    <w:uiPriority w:val="99"/>
    <w:rsid w:val="00EB4607"/>
    <w:pPr>
      <w:keepLines/>
      <w:spacing w:before="480" w:after="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EB4607"/>
    <w:rPr>
      <w:rFonts w:cs="Mangal"/>
      <w:kern w:val="1"/>
      <w:sz w:val="24"/>
      <w:szCs w:val="21"/>
      <w:lang w:eastAsia="hi-IN" w:bidi="hi-IN"/>
    </w:rPr>
  </w:style>
  <w:style w:type="paragraph" w:customStyle="1" w:styleId="Listaszerbekezds6">
    <w:name w:val="Listaszerű bekezdés6"/>
    <w:basedOn w:val="Norml"/>
    <w:uiPriority w:val="99"/>
    <w:rsid w:val="00EB4607"/>
    <w:pPr>
      <w:spacing w:after="200" w:line="276" w:lineRule="auto"/>
      <w:ind w:left="720"/>
    </w:pPr>
    <w:rPr>
      <w:rFonts w:ascii="Calibri" w:hAnsi="Calibri"/>
      <w:szCs w:val="22"/>
      <w:lang w:eastAsia="en-US"/>
    </w:rPr>
  </w:style>
  <w:style w:type="paragraph" w:customStyle="1" w:styleId="Nincstrkz3">
    <w:name w:val="Nincs térköz3"/>
    <w:uiPriority w:val="99"/>
    <w:rsid w:val="00EB4607"/>
    <w:rPr>
      <w:rFonts w:ascii="Calibri" w:hAnsi="Calibri"/>
      <w:lang w:eastAsia="en-US"/>
    </w:rPr>
  </w:style>
  <w:style w:type="paragraph" w:customStyle="1" w:styleId="Tartalomjegyzkcmsora3">
    <w:name w:val="Tartalomjegyzék címsora3"/>
    <w:basedOn w:val="Cmsor1"/>
    <w:next w:val="Norml"/>
    <w:uiPriority w:val="99"/>
    <w:rsid w:val="00EB4607"/>
    <w:pPr>
      <w:keepLines/>
      <w:spacing w:before="480" w:after="0" w:line="276" w:lineRule="auto"/>
      <w:outlineLvl w:val="9"/>
    </w:pPr>
    <w:rPr>
      <w:rFonts w:ascii="Cambria" w:hAnsi="Cambria"/>
      <w:color w:val="365F91"/>
      <w:kern w:val="0"/>
      <w:sz w:val="28"/>
      <w:szCs w:val="28"/>
    </w:rPr>
  </w:style>
  <w:style w:type="paragraph" w:customStyle="1" w:styleId="Vltozat3">
    <w:name w:val="Változat3"/>
    <w:hidden/>
    <w:uiPriority w:val="99"/>
    <w:semiHidden/>
    <w:rsid w:val="00EB4607"/>
    <w:rPr>
      <w:rFonts w:cs="Mangal"/>
      <w:kern w:val="1"/>
      <w:sz w:val="24"/>
      <w:szCs w:val="21"/>
      <w:lang w:eastAsia="hi-IN" w:bidi="hi-IN"/>
    </w:rPr>
  </w:style>
  <w:style w:type="paragraph" w:styleId="Szvegtrzs">
    <w:name w:val="Body Text"/>
    <w:basedOn w:val="Norml"/>
    <w:link w:val="SzvegtrzsChar"/>
    <w:uiPriority w:val="99"/>
    <w:rsid w:val="00753969"/>
    <w:pPr>
      <w:spacing w:after="120"/>
    </w:pPr>
  </w:style>
  <w:style w:type="character" w:customStyle="1" w:styleId="SzvegtrzsChar">
    <w:name w:val="Szövegtörzs Char"/>
    <w:basedOn w:val="Bekezdsalapbettpusa"/>
    <w:link w:val="Szvegtrzs"/>
    <w:uiPriority w:val="99"/>
    <w:locked/>
    <w:rsid w:val="00753969"/>
    <w:rPr>
      <w:rFonts w:ascii="Verdana" w:hAnsi="Verdana" w:cs="Times New Roman"/>
      <w:sz w:val="14"/>
      <w:szCs w:val="14"/>
    </w:rPr>
  </w:style>
  <w:style w:type="paragraph" w:styleId="Szvegtrzs2">
    <w:name w:val="Body Text 2"/>
    <w:basedOn w:val="Norml"/>
    <w:link w:val="Szvegtrzs2Char"/>
    <w:uiPriority w:val="99"/>
    <w:rsid w:val="00753969"/>
    <w:pPr>
      <w:spacing w:after="120" w:line="480" w:lineRule="auto"/>
    </w:pPr>
  </w:style>
  <w:style w:type="character" w:customStyle="1" w:styleId="Szvegtrzs2Char">
    <w:name w:val="Szövegtörzs 2 Char"/>
    <w:basedOn w:val="Bekezdsalapbettpusa"/>
    <w:link w:val="Szvegtrzs2"/>
    <w:uiPriority w:val="99"/>
    <w:locked/>
    <w:rsid w:val="00753969"/>
    <w:rPr>
      <w:rFonts w:ascii="Verdana" w:hAnsi="Verdana" w:cs="Times New Roman"/>
      <w:sz w:val="14"/>
      <w:szCs w:val="14"/>
    </w:rPr>
  </w:style>
  <w:style w:type="paragraph" w:customStyle="1" w:styleId="2szint">
    <w:name w:val="2. szint"/>
    <w:basedOn w:val="Norml"/>
    <w:link w:val="2szintChar"/>
    <w:uiPriority w:val="99"/>
    <w:rsid w:val="0017335A"/>
    <w:pPr>
      <w:numPr>
        <w:ilvl w:val="1"/>
        <w:numId w:val="4"/>
      </w:numPr>
      <w:spacing w:before="240"/>
      <w:jc w:val="both"/>
    </w:pPr>
    <w:rPr>
      <w:rFonts w:ascii="Palatino Linotype" w:hAnsi="Palatino Linotype"/>
      <w:b/>
      <w:sz w:val="24"/>
      <w:szCs w:val="24"/>
    </w:rPr>
  </w:style>
  <w:style w:type="paragraph" w:customStyle="1" w:styleId="2szintszveg">
    <w:name w:val="2. szint szöveg"/>
    <w:basedOn w:val="Norml"/>
    <w:link w:val="2szintszvegChar"/>
    <w:uiPriority w:val="99"/>
    <w:rsid w:val="0017335A"/>
    <w:pPr>
      <w:ind w:left="357"/>
      <w:jc w:val="both"/>
    </w:pPr>
    <w:rPr>
      <w:rFonts w:ascii="Palatino Linotype" w:hAnsi="Palatino Linotype"/>
      <w:sz w:val="24"/>
      <w:szCs w:val="24"/>
    </w:rPr>
  </w:style>
  <w:style w:type="character" w:customStyle="1" w:styleId="2szintChar">
    <w:name w:val="2. szint Char"/>
    <w:basedOn w:val="Bekezdsalapbettpusa"/>
    <w:link w:val="2szint"/>
    <w:uiPriority w:val="99"/>
    <w:locked/>
    <w:rsid w:val="0017335A"/>
    <w:rPr>
      <w:rFonts w:ascii="Palatino Linotype" w:hAnsi="Palatino Linotype" w:cs="Times New Roman"/>
      <w:b/>
      <w:sz w:val="24"/>
      <w:szCs w:val="24"/>
    </w:rPr>
  </w:style>
  <w:style w:type="paragraph" w:customStyle="1" w:styleId="3szint">
    <w:name w:val="3. szint"/>
    <w:basedOn w:val="Norml"/>
    <w:link w:val="3szintChar"/>
    <w:uiPriority w:val="99"/>
    <w:rsid w:val="003851AA"/>
    <w:pPr>
      <w:numPr>
        <w:ilvl w:val="2"/>
        <w:numId w:val="4"/>
      </w:numPr>
      <w:tabs>
        <w:tab w:val="right" w:pos="9212"/>
      </w:tabs>
      <w:spacing w:before="240"/>
      <w:jc w:val="both"/>
    </w:pPr>
    <w:rPr>
      <w:rFonts w:ascii="Palatino Linotype" w:hAnsi="Palatino Linotype"/>
      <w:b/>
      <w:sz w:val="24"/>
      <w:szCs w:val="24"/>
    </w:rPr>
  </w:style>
  <w:style w:type="character" w:customStyle="1" w:styleId="2szintszvegChar">
    <w:name w:val="2. szint szöveg Char"/>
    <w:basedOn w:val="Bekezdsalapbettpusa"/>
    <w:link w:val="2szintszveg"/>
    <w:uiPriority w:val="99"/>
    <w:locked/>
    <w:rsid w:val="0017335A"/>
    <w:rPr>
      <w:rFonts w:ascii="Palatino Linotype" w:hAnsi="Palatino Linotype" w:cs="Times New Roman"/>
      <w:sz w:val="24"/>
      <w:szCs w:val="24"/>
    </w:rPr>
  </w:style>
  <w:style w:type="paragraph" w:customStyle="1" w:styleId="3szintszveg">
    <w:name w:val="3. szint szöveg"/>
    <w:basedOn w:val="Norml"/>
    <w:link w:val="3szintszvegChar"/>
    <w:uiPriority w:val="99"/>
    <w:rsid w:val="003851AA"/>
    <w:pPr>
      <w:ind w:left="720"/>
      <w:jc w:val="both"/>
    </w:pPr>
    <w:rPr>
      <w:rFonts w:ascii="Palatino Linotype" w:hAnsi="Palatino Linotype"/>
      <w:sz w:val="24"/>
      <w:szCs w:val="24"/>
    </w:rPr>
  </w:style>
  <w:style w:type="character" w:customStyle="1" w:styleId="3szintChar">
    <w:name w:val="3. szint Char"/>
    <w:basedOn w:val="Bekezdsalapbettpusa"/>
    <w:link w:val="3szint"/>
    <w:uiPriority w:val="99"/>
    <w:locked/>
    <w:rsid w:val="003851AA"/>
    <w:rPr>
      <w:rFonts w:ascii="Palatino Linotype" w:hAnsi="Palatino Linotype" w:cs="Times New Roman"/>
      <w:b/>
      <w:sz w:val="24"/>
      <w:szCs w:val="24"/>
    </w:rPr>
  </w:style>
  <w:style w:type="character" w:customStyle="1" w:styleId="3szintszvegChar">
    <w:name w:val="3. szint szöveg Char"/>
    <w:basedOn w:val="Bekezdsalapbettpusa"/>
    <w:link w:val="3szintszveg"/>
    <w:uiPriority w:val="99"/>
    <w:locked/>
    <w:rsid w:val="003851AA"/>
    <w:rPr>
      <w:rFonts w:ascii="Palatino Linotype" w:hAnsi="Palatino Linotype" w:cs="Times New Roman"/>
      <w:sz w:val="24"/>
      <w:szCs w:val="24"/>
    </w:rPr>
  </w:style>
  <w:style w:type="numbering" w:customStyle="1" w:styleId="Stlus2">
    <w:name w:val="Stílus2"/>
    <w:rsid w:val="002C134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81977">
      <w:marLeft w:val="0"/>
      <w:marRight w:val="0"/>
      <w:marTop w:val="0"/>
      <w:marBottom w:val="0"/>
      <w:divBdr>
        <w:top w:val="none" w:sz="0" w:space="0" w:color="auto"/>
        <w:left w:val="none" w:sz="0" w:space="0" w:color="auto"/>
        <w:bottom w:val="none" w:sz="0" w:space="0" w:color="auto"/>
        <w:right w:val="none" w:sz="0" w:space="0" w:color="auto"/>
      </w:divBdr>
    </w:div>
    <w:div w:id="592981978">
      <w:marLeft w:val="0"/>
      <w:marRight w:val="0"/>
      <w:marTop w:val="0"/>
      <w:marBottom w:val="0"/>
      <w:divBdr>
        <w:top w:val="none" w:sz="0" w:space="0" w:color="auto"/>
        <w:left w:val="none" w:sz="0" w:space="0" w:color="auto"/>
        <w:bottom w:val="none" w:sz="0" w:space="0" w:color="auto"/>
        <w:right w:val="none" w:sz="0" w:space="0" w:color="auto"/>
      </w:divBdr>
    </w:div>
    <w:div w:id="592981979">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592981981">
      <w:marLeft w:val="0"/>
      <w:marRight w:val="0"/>
      <w:marTop w:val="0"/>
      <w:marBottom w:val="0"/>
      <w:divBdr>
        <w:top w:val="none" w:sz="0" w:space="0" w:color="auto"/>
        <w:left w:val="none" w:sz="0" w:space="0" w:color="auto"/>
        <w:bottom w:val="none" w:sz="0" w:space="0" w:color="auto"/>
        <w:right w:val="none" w:sz="0" w:space="0" w:color="auto"/>
      </w:divBdr>
    </w:div>
    <w:div w:id="592981982">
      <w:marLeft w:val="0"/>
      <w:marRight w:val="0"/>
      <w:marTop w:val="0"/>
      <w:marBottom w:val="0"/>
      <w:divBdr>
        <w:top w:val="none" w:sz="0" w:space="0" w:color="auto"/>
        <w:left w:val="none" w:sz="0" w:space="0" w:color="auto"/>
        <w:bottom w:val="none" w:sz="0" w:space="0" w:color="auto"/>
        <w:right w:val="none" w:sz="0" w:space="0" w:color="auto"/>
      </w:divBdr>
    </w:div>
    <w:div w:id="592981983">
      <w:marLeft w:val="0"/>
      <w:marRight w:val="0"/>
      <w:marTop w:val="0"/>
      <w:marBottom w:val="0"/>
      <w:divBdr>
        <w:top w:val="none" w:sz="0" w:space="0" w:color="auto"/>
        <w:left w:val="none" w:sz="0" w:space="0" w:color="auto"/>
        <w:bottom w:val="none" w:sz="0" w:space="0" w:color="auto"/>
        <w:right w:val="none" w:sz="0" w:space="0" w:color="auto"/>
      </w:divBdr>
    </w:div>
    <w:div w:id="592981984">
      <w:marLeft w:val="0"/>
      <w:marRight w:val="0"/>
      <w:marTop w:val="0"/>
      <w:marBottom w:val="0"/>
      <w:divBdr>
        <w:top w:val="none" w:sz="0" w:space="0" w:color="auto"/>
        <w:left w:val="none" w:sz="0" w:space="0" w:color="auto"/>
        <w:bottom w:val="none" w:sz="0" w:space="0" w:color="auto"/>
        <w:right w:val="none" w:sz="0" w:space="0" w:color="auto"/>
      </w:divBdr>
    </w:div>
    <w:div w:id="592981985">
      <w:marLeft w:val="0"/>
      <w:marRight w:val="0"/>
      <w:marTop w:val="0"/>
      <w:marBottom w:val="0"/>
      <w:divBdr>
        <w:top w:val="none" w:sz="0" w:space="0" w:color="auto"/>
        <w:left w:val="none" w:sz="0" w:space="0" w:color="auto"/>
        <w:bottom w:val="none" w:sz="0" w:space="0" w:color="auto"/>
        <w:right w:val="none" w:sz="0" w:space="0" w:color="auto"/>
      </w:divBdr>
    </w:div>
    <w:div w:id="592981986">
      <w:marLeft w:val="0"/>
      <w:marRight w:val="0"/>
      <w:marTop w:val="0"/>
      <w:marBottom w:val="0"/>
      <w:divBdr>
        <w:top w:val="none" w:sz="0" w:space="0" w:color="auto"/>
        <w:left w:val="none" w:sz="0" w:space="0" w:color="auto"/>
        <w:bottom w:val="none" w:sz="0" w:space="0" w:color="auto"/>
        <w:right w:val="none" w:sz="0" w:space="0" w:color="auto"/>
      </w:divBdr>
    </w:div>
    <w:div w:id="592981987">
      <w:marLeft w:val="0"/>
      <w:marRight w:val="0"/>
      <w:marTop w:val="0"/>
      <w:marBottom w:val="0"/>
      <w:divBdr>
        <w:top w:val="none" w:sz="0" w:space="0" w:color="auto"/>
        <w:left w:val="none" w:sz="0" w:space="0" w:color="auto"/>
        <w:bottom w:val="none" w:sz="0" w:space="0" w:color="auto"/>
        <w:right w:val="none" w:sz="0" w:space="0" w:color="auto"/>
      </w:divBdr>
    </w:div>
    <w:div w:id="592981988">
      <w:marLeft w:val="0"/>
      <w:marRight w:val="0"/>
      <w:marTop w:val="0"/>
      <w:marBottom w:val="0"/>
      <w:divBdr>
        <w:top w:val="none" w:sz="0" w:space="0" w:color="auto"/>
        <w:left w:val="none" w:sz="0" w:space="0" w:color="auto"/>
        <w:bottom w:val="none" w:sz="0" w:space="0" w:color="auto"/>
        <w:right w:val="none" w:sz="0" w:space="0" w:color="auto"/>
      </w:divBdr>
    </w:div>
    <w:div w:id="592981989">
      <w:marLeft w:val="0"/>
      <w:marRight w:val="0"/>
      <w:marTop w:val="0"/>
      <w:marBottom w:val="0"/>
      <w:divBdr>
        <w:top w:val="none" w:sz="0" w:space="0" w:color="auto"/>
        <w:left w:val="none" w:sz="0" w:space="0" w:color="auto"/>
        <w:bottom w:val="none" w:sz="0" w:space="0" w:color="auto"/>
        <w:right w:val="none" w:sz="0" w:space="0" w:color="auto"/>
      </w:divBdr>
    </w:div>
    <w:div w:id="592981990">
      <w:marLeft w:val="0"/>
      <w:marRight w:val="0"/>
      <w:marTop w:val="0"/>
      <w:marBottom w:val="0"/>
      <w:divBdr>
        <w:top w:val="none" w:sz="0" w:space="0" w:color="auto"/>
        <w:left w:val="none" w:sz="0" w:space="0" w:color="auto"/>
        <w:bottom w:val="none" w:sz="0" w:space="0" w:color="auto"/>
        <w:right w:val="none" w:sz="0" w:space="0" w:color="auto"/>
      </w:divBdr>
    </w:div>
    <w:div w:id="592981991">
      <w:marLeft w:val="0"/>
      <w:marRight w:val="0"/>
      <w:marTop w:val="0"/>
      <w:marBottom w:val="0"/>
      <w:divBdr>
        <w:top w:val="none" w:sz="0" w:space="0" w:color="auto"/>
        <w:left w:val="none" w:sz="0" w:space="0" w:color="auto"/>
        <w:bottom w:val="none" w:sz="0" w:space="0" w:color="auto"/>
        <w:right w:val="none" w:sz="0" w:space="0" w:color="auto"/>
      </w:divBdr>
    </w:div>
    <w:div w:id="592981992">
      <w:marLeft w:val="0"/>
      <w:marRight w:val="0"/>
      <w:marTop w:val="0"/>
      <w:marBottom w:val="0"/>
      <w:divBdr>
        <w:top w:val="none" w:sz="0" w:space="0" w:color="auto"/>
        <w:left w:val="none" w:sz="0" w:space="0" w:color="auto"/>
        <w:bottom w:val="none" w:sz="0" w:space="0" w:color="auto"/>
        <w:right w:val="none" w:sz="0" w:space="0" w:color="auto"/>
      </w:divBdr>
    </w:div>
    <w:div w:id="592981993">
      <w:marLeft w:val="0"/>
      <w:marRight w:val="0"/>
      <w:marTop w:val="0"/>
      <w:marBottom w:val="0"/>
      <w:divBdr>
        <w:top w:val="none" w:sz="0" w:space="0" w:color="auto"/>
        <w:left w:val="none" w:sz="0" w:space="0" w:color="auto"/>
        <w:bottom w:val="none" w:sz="0" w:space="0" w:color="auto"/>
        <w:right w:val="none" w:sz="0" w:space="0" w:color="auto"/>
      </w:divBdr>
    </w:div>
    <w:div w:id="592981994">
      <w:marLeft w:val="0"/>
      <w:marRight w:val="0"/>
      <w:marTop w:val="0"/>
      <w:marBottom w:val="0"/>
      <w:divBdr>
        <w:top w:val="none" w:sz="0" w:space="0" w:color="auto"/>
        <w:left w:val="none" w:sz="0" w:space="0" w:color="auto"/>
        <w:bottom w:val="none" w:sz="0" w:space="0" w:color="auto"/>
        <w:right w:val="none" w:sz="0" w:space="0" w:color="auto"/>
      </w:divBdr>
    </w:div>
    <w:div w:id="592981995">
      <w:marLeft w:val="0"/>
      <w:marRight w:val="0"/>
      <w:marTop w:val="0"/>
      <w:marBottom w:val="0"/>
      <w:divBdr>
        <w:top w:val="none" w:sz="0" w:space="0" w:color="auto"/>
        <w:left w:val="none" w:sz="0" w:space="0" w:color="auto"/>
        <w:bottom w:val="none" w:sz="0" w:space="0" w:color="auto"/>
        <w:right w:val="none" w:sz="0" w:space="0" w:color="auto"/>
      </w:divBdr>
    </w:div>
    <w:div w:id="592981996">
      <w:marLeft w:val="0"/>
      <w:marRight w:val="0"/>
      <w:marTop w:val="0"/>
      <w:marBottom w:val="0"/>
      <w:divBdr>
        <w:top w:val="none" w:sz="0" w:space="0" w:color="auto"/>
        <w:left w:val="none" w:sz="0" w:space="0" w:color="auto"/>
        <w:bottom w:val="none" w:sz="0" w:space="0" w:color="auto"/>
        <w:right w:val="none" w:sz="0" w:space="0" w:color="auto"/>
      </w:divBdr>
    </w:div>
    <w:div w:id="592981997">
      <w:marLeft w:val="0"/>
      <w:marRight w:val="0"/>
      <w:marTop w:val="0"/>
      <w:marBottom w:val="0"/>
      <w:divBdr>
        <w:top w:val="none" w:sz="0" w:space="0" w:color="auto"/>
        <w:left w:val="none" w:sz="0" w:space="0" w:color="auto"/>
        <w:bottom w:val="none" w:sz="0" w:space="0" w:color="auto"/>
        <w:right w:val="none" w:sz="0" w:space="0" w:color="auto"/>
      </w:divBdr>
    </w:div>
    <w:div w:id="592981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zk.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70</Pages>
  <Words>13075</Words>
  <Characters>90218</Characters>
  <Application>Microsoft Office Word</Application>
  <DocSecurity>0</DocSecurity>
  <Lines>751</Lines>
  <Paragraphs>206</Paragraphs>
  <ScaleCrop>false</ScaleCrop>
  <Company>Foglalkoztatási Hivatal</Company>
  <LinksUpToDate>false</LinksUpToDate>
  <CharactersWithSpaces>103087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Ötvös Csaba</cp:lastModifiedBy>
  <cp:revision>10</cp:revision>
  <cp:lastPrinted>2013-03-10T14:20:00Z</cp:lastPrinted>
  <dcterms:created xsi:type="dcterms:W3CDTF">2013-04-07T19:48:00Z</dcterms:created>
  <dcterms:modified xsi:type="dcterms:W3CDTF">2013-04-23T07:35:00Z</dcterms:modified>
</cp:coreProperties>
</file>