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14" w:rsidRPr="007571F3" w:rsidRDefault="00CE70A1" w:rsidP="007571F3">
      <w:pPr>
        <w:widowControl w:val="0"/>
        <w:suppressAutoHyphens/>
        <w:autoSpaceDE w:val="0"/>
        <w:ind w:right="-23"/>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SZAKMA</w:t>
      </w:r>
      <w:r w:rsidR="00317B13">
        <w:rPr>
          <w:rFonts w:ascii="Palatino Linotype" w:hAnsi="Palatino Linotype"/>
          <w:b/>
          <w:w w:val="99"/>
          <w:kern w:val="1"/>
          <w:sz w:val="24"/>
          <w:szCs w:val="24"/>
          <w:lang w:eastAsia="hi-IN" w:bidi="hi-IN"/>
        </w:rPr>
        <w:t xml:space="preserve">I TANTERVI </w:t>
      </w:r>
      <w:r w:rsidR="00641414" w:rsidRPr="007571F3">
        <w:rPr>
          <w:rFonts w:ascii="Palatino Linotype" w:hAnsi="Palatino Linotype"/>
          <w:b/>
          <w:w w:val="99"/>
          <w:kern w:val="1"/>
          <w:sz w:val="24"/>
          <w:szCs w:val="24"/>
          <w:lang w:eastAsia="hi-IN" w:bidi="hi-IN"/>
        </w:rPr>
        <w:t>ADAPTÁCIÓ</w:t>
      </w:r>
    </w:p>
    <w:p w:rsidR="00641414" w:rsidRDefault="00641414" w:rsidP="007571F3">
      <w:pPr>
        <w:autoSpaceDE w:val="0"/>
        <w:ind w:right="-23"/>
        <w:jc w:val="center"/>
        <w:rPr>
          <w:rFonts w:ascii="Palatino Linotype" w:hAnsi="Palatino Linotype"/>
          <w:b/>
          <w:w w:val="99"/>
          <w:sz w:val="24"/>
          <w:szCs w:val="24"/>
        </w:rPr>
      </w:pPr>
      <w:r>
        <w:rPr>
          <w:rFonts w:ascii="Palatino Linotype" w:hAnsi="Palatino Linotype"/>
          <w:b/>
          <w:w w:val="99"/>
          <w:sz w:val="24"/>
          <w:szCs w:val="24"/>
        </w:rPr>
        <w:t>a</w:t>
      </w:r>
    </w:p>
    <w:p w:rsidR="00641414" w:rsidRPr="00EC14FF" w:rsidRDefault="00641414" w:rsidP="007571F3">
      <w:pPr>
        <w:ind w:left="555"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34</w:t>
      </w:r>
      <w:r>
        <w:rPr>
          <w:rFonts w:ascii="Palatino Linotype" w:hAnsi="Palatino Linotype" w:cs="Mangal"/>
          <w:b/>
          <w:bCs/>
          <w:caps/>
          <w:kern w:val="24"/>
          <w:sz w:val="24"/>
          <w:szCs w:val="24"/>
          <w:lang w:eastAsia="hi-IN" w:bidi="hi-IN"/>
        </w:rPr>
        <w:t xml:space="preserve"> </w:t>
      </w:r>
      <w:r w:rsidRPr="00EC14FF">
        <w:rPr>
          <w:rFonts w:ascii="Palatino Linotype" w:hAnsi="Palatino Linotype" w:cs="Mangal"/>
          <w:b/>
          <w:bCs/>
          <w:caps/>
          <w:kern w:val="24"/>
          <w:sz w:val="24"/>
          <w:szCs w:val="24"/>
          <w:lang w:eastAsia="hi-IN" w:bidi="hi-IN"/>
        </w:rPr>
        <w:t>215 01</w:t>
      </w:r>
    </w:p>
    <w:p w:rsidR="00641414" w:rsidRPr="00EC14FF" w:rsidRDefault="00641414" w:rsidP="007571F3">
      <w:pPr>
        <w:ind w:left="555"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 xml:space="preserve">NÉPI KÉZMŰVES </w:t>
      </w:r>
    </w:p>
    <w:p w:rsidR="00641414" w:rsidRPr="00EC14FF" w:rsidRDefault="00641414" w:rsidP="007571F3">
      <w:pPr>
        <w:ind w:left="555" w:hanging="555"/>
        <w:jc w:val="center"/>
        <w:rPr>
          <w:rFonts w:ascii="Palatino Linotype" w:hAnsi="Palatino Linotype" w:cs="Mangal"/>
          <w:b/>
          <w:bCs/>
          <w:caps/>
          <w:kern w:val="24"/>
          <w:sz w:val="24"/>
          <w:szCs w:val="24"/>
          <w:lang w:eastAsia="hi-IN" w:bidi="hi-IN"/>
        </w:rPr>
      </w:pPr>
      <w:r w:rsidRPr="00EC14FF">
        <w:rPr>
          <w:rFonts w:ascii="Palatino Linotype" w:hAnsi="Palatino Linotype" w:cs="Mangal"/>
          <w:b/>
          <w:bCs/>
          <w:caps/>
          <w:kern w:val="24"/>
          <w:sz w:val="24"/>
          <w:szCs w:val="24"/>
          <w:lang w:eastAsia="hi-IN" w:bidi="hi-IN"/>
        </w:rPr>
        <w:t>(SZŐNYEGSZÖVŐ SZAKMAIRÁNY)</w:t>
      </w:r>
    </w:p>
    <w:p w:rsidR="00641414" w:rsidRPr="00EC14FF" w:rsidRDefault="00641414" w:rsidP="007571F3">
      <w:pPr>
        <w:widowControl w:val="0"/>
        <w:suppressAutoHyphens/>
        <w:jc w:val="center"/>
        <w:rPr>
          <w:rFonts w:ascii="Palatino Linotype" w:hAnsi="Palatino Linotype" w:cs="Mangal"/>
          <w:b/>
          <w:bCs/>
          <w:caps/>
          <w:kern w:val="24"/>
          <w:sz w:val="24"/>
          <w:szCs w:val="24"/>
          <w:lang w:eastAsia="hi-IN" w:bidi="hi-IN"/>
        </w:rPr>
      </w:pPr>
      <w:r w:rsidRPr="00EC14FF">
        <w:rPr>
          <w:rFonts w:ascii="Palatino Linotype" w:hAnsi="Palatino Linotype" w:cs="Mangal"/>
          <w:b/>
          <w:bCs/>
          <w:kern w:val="24"/>
          <w:sz w:val="24"/>
          <w:szCs w:val="24"/>
          <w:lang w:eastAsia="hi-IN" w:bidi="hi-IN"/>
        </w:rPr>
        <w:t xml:space="preserve">szakképesítés </w:t>
      </w:r>
    </w:p>
    <w:p w:rsidR="00641414" w:rsidRPr="00EC14FF" w:rsidRDefault="00641414" w:rsidP="007571F3">
      <w:pPr>
        <w:widowControl w:val="0"/>
        <w:suppressAutoHyphens/>
        <w:jc w:val="center"/>
        <w:rPr>
          <w:rFonts w:ascii="Palatino Linotype" w:hAnsi="Palatino Linotype" w:cs="Mangal"/>
          <w:b/>
          <w:bCs/>
          <w:caps/>
          <w:kern w:val="24"/>
          <w:sz w:val="24"/>
          <w:szCs w:val="24"/>
          <w:lang w:eastAsia="hi-IN" w:bidi="hi-IN"/>
        </w:rPr>
      </w:pPr>
      <w:r w:rsidRPr="00EC14FF">
        <w:rPr>
          <w:rFonts w:ascii="Palatino Linotype" w:hAnsi="Palatino Linotype" w:cs="Mangal"/>
          <w:b/>
          <w:bCs/>
          <w:kern w:val="24"/>
          <w:sz w:val="24"/>
          <w:szCs w:val="24"/>
          <w:lang w:eastAsia="hi-IN" w:bidi="hi-IN"/>
        </w:rPr>
        <w:t xml:space="preserve">speciális szakiskolában történő oktatásához </w:t>
      </w:r>
    </w:p>
    <w:p w:rsidR="00641414" w:rsidRDefault="00641414" w:rsidP="007571F3">
      <w:pPr>
        <w:widowControl w:val="0"/>
        <w:suppressAutoHyphens/>
        <w:spacing w:after="240"/>
        <w:jc w:val="center"/>
        <w:rPr>
          <w:rFonts w:ascii="Palatino Linotype" w:hAnsi="Palatino Linotype" w:cs="Mangal"/>
          <w:b/>
          <w:bCs/>
          <w:kern w:val="24"/>
          <w:sz w:val="24"/>
          <w:szCs w:val="24"/>
          <w:lang w:eastAsia="hi-IN" w:bidi="hi-IN"/>
        </w:rPr>
      </w:pPr>
      <w:r>
        <w:rPr>
          <w:rFonts w:ascii="Palatino Linotype" w:hAnsi="Palatino Linotype" w:cs="Mangal"/>
          <w:b/>
          <w:bCs/>
          <w:kern w:val="24"/>
          <w:sz w:val="24"/>
          <w:szCs w:val="24"/>
          <w:lang w:eastAsia="hi-IN" w:bidi="hi-IN"/>
        </w:rPr>
        <w:t>hallássérültek (sh)</w:t>
      </w:r>
      <w:r w:rsidRPr="00EC14FF">
        <w:rPr>
          <w:rFonts w:ascii="Palatino Linotype" w:hAnsi="Palatino Linotype" w:cs="Mangal"/>
          <w:b/>
          <w:bCs/>
          <w:kern w:val="24"/>
          <w:sz w:val="24"/>
          <w:szCs w:val="24"/>
          <w:lang w:eastAsia="hi-IN" w:bidi="hi-IN"/>
        </w:rPr>
        <w:t xml:space="preserve"> számára</w:t>
      </w:r>
    </w:p>
    <w:p w:rsidR="00641414" w:rsidRPr="00EC14FF" w:rsidRDefault="00641414" w:rsidP="007571F3">
      <w:pPr>
        <w:widowControl w:val="0"/>
        <w:suppressAutoHyphens/>
        <w:spacing w:after="240"/>
        <w:jc w:val="center"/>
        <w:rPr>
          <w:rFonts w:ascii="Palatino Linotype" w:hAnsi="Palatino Linotype" w:cs="Mangal"/>
          <w:b/>
          <w:bCs/>
          <w:caps/>
          <w:kern w:val="24"/>
          <w:sz w:val="24"/>
          <w:szCs w:val="24"/>
          <w:lang w:eastAsia="hi-IN" w:bidi="hi-IN"/>
        </w:rPr>
      </w:pPr>
    </w:p>
    <w:p w:rsidR="00641414" w:rsidRPr="000E120B" w:rsidRDefault="00641414" w:rsidP="007571F3">
      <w:pPr>
        <w:widowControl w:val="0"/>
        <w:suppressAutoHyphens/>
        <w:spacing w:before="480" w:after="240"/>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641414" w:rsidRPr="000E120B" w:rsidRDefault="00CE70A1" w:rsidP="009179CB">
      <w:pPr>
        <w:widowControl w:val="0"/>
        <w:suppressAutoHyphens/>
        <w:spacing w:before="240" w:after="24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w:t>
      </w:r>
      <w:r w:rsidR="00317B13">
        <w:rPr>
          <w:rFonts w:ascii="Palatino Linotype" w:hAnsi="Palatino Linotype"/>
          <w:kern w:val="1"/>
          <w:sz w:val="24"/>
          <w:szCs w:val="24"/>
          <w:lang w:eastAsia="hi-IN" w:bidi="hi-IN"/>
        </w:rPr>
        <w:t xml:space="preserve">i </w:t>
      </w:r>
      <w:r w:rsidR="00641414" w:rsidRPr="000E120B">
        <w:rPr>
          <w:rFonts w:ascii="Palatino Linotype" w:hAnsi="Palatino Linotype"/>
          <w:kern w:val="1"/>
          <w:sz w:val="24"/>
          <w:szCs w:val="24"/>
          <w:lang w:eastAsia="hi-IN" w:bidi="hi-IN"/>
        </w:rPr>
        <w:t>tanterv</w:t>
      </w:r>
      <w:r w:rsidR="00317B13">
        <w:rPr>
          <w:rFonts w:ascii="Palatino Linotype" w:hAnsi="Palatino Linotype"/>
          <w:kern w:val="1"/>
          <w:sz w:val="24"/>
          <w:szCs w:val="24"/>
          <w:lang w:eastAsia="hi-IN" w:bidi="hi-IN"/>
        </w:rPr>
        <w:t xml:space="preserve">i </w:t>
      </w:r>
      <w:bookmarkStart w:id="0" w:name="_GoBack"/>
      <w:bookmarkEnd w:id="0"/>
      <w:r w:rsidR="00641414">
        <w:rPr>
          <w:rFonts w:ascii="Palatino Linotype" w:hAnsi="Palatino Linotype"/>
          <w:kern w:val="1"/>
          <w:sz w:val="24"/>
          <w:szCs w:val="24"/>
          <w:lang w:eastAsia="hi-IN" w:bidi="hi-IN"/>
        </w:rPr>
        <w:t>adaptáció</w:t>
      </w:r>
    </w:p>
    <w:p w:rsidR="00641414" w:rsidRPr="000E120B" w:rsidRDefault="00641414" w:rsidP="009179C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nemzeti köznevelésről </w:t>
      </w:r>
      <w:r>
        <w:rPr>
          <w:rFonts w:ascii="Palatino Linotype" w:hAnsi="Palatino Linotype"/>
          <w:kern w:val="1"/>
          <w:sz w:val="24"/>
          <w:szCs w:val="24"/>
          <w:lang w:eastAsia="hi-IN" w:bidi="hi-IN"/>
        </w:rPr>
        <w:t>szóló 2011. évi CXC. törvény,</w:t>
      </w:r>
    </w:p>
    <w:p w:rsidR="00641414" w:rsidRPr="000E120B" w:rsidRDefault="00641414" w:rsidP="009179C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w:t>
      </w:r>
      <w:r>
        <w:rPr>
          <w:rFonts w:ascii="Palatino Linotype" w:hAnsi="Palatino Linotype"/>
          <w:kern w:val="1"/>
          <w:sz w:val="24"/>
          <w:szCs w:val="24"/>
          <w:lang w:eastAsia="hi-IN" w:bidi="hi-IN"/>
        </w:rPr>
        <w:t>ó 2011. évi CLXXXVII. törvény,</w:t>
      </w:r>
    </w:p>
    <w:p w:rsidR="00641414" w:rsidRPr="000E120B" w:rsidRDefault="00641414" w:rsidP="009179CB">
      <w:pPr>
        <w:widowControl w:val="0"/>
        <w:suppressAutoHyphens/>
        <w:spacing w:before="240" w:after="24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valamint</w:t>
      </w:r>
    </w:p>
    <w:p w:rsidR="00641414" w:rsidRPr="000E120B" w:rsidRDefault="00641414" w:rsidP="009179CB">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641414" w:rsidRPr="000E120B" w:rsidRDefault="00641414" w:rsidP="009179CB">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641414" w:rsidRDefault="00641414" w:rsidP="009179CB">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 34 215 01</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Népi kézműves (a szakmairány megjelölésével)</w:t>
      </w:r>
      <w:r w:rsidRPr="000E120B">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szakképes</w:t>
      </w:r>
      <w:r>
        <w:rPr>
          <w:rFonts w:ascii="Palatino Linotype" w:hAnsi="Palatino Linotype"/>
          <w:kern w:val="1"/>
          <w:sz w:val="24"/>
          <w:szCs w:val="24"/>
          <w:lang w:eastAsia="hi-IN" w:bidi="hi-IN"/>
        </w:rPr>
        <w:t>í</w:t>
      </w:r>
      <w:r w:rsidRPr="00A55B8C">
        <w:rPr>
          <w:rFonts w:ascii="Palatino Linotype" w:hAnsi="Palatino Linotype"/>
          <w:kern w:val="1"/>
          <w:sz w:val="24"/>
          <w:szCs w:val="24"/>
          <w:lang w:eastAsia="hi-IN" w:bidi="hi-IN"/>
        </w:rPr>
        <w:t xml:space="preserve">tés </w:t>
      </w:r>
      <w:r w:rsidRPr="000E120B">
        <w:rPr>
          <w:rFonts w:ascii="Palatino Linotype" w:hAnsi="Palatino Linotype"/>
          <w:kern w:val="1"/>
          <w:sz w:val="24"/>
          <w:szCs w:val="24"/>
          <w:lang w:eastAsia="hi-IN" w:bidi="hi-IN"/>
        </w:rPr>
        <w:t>szakmai és v</w:t>
      </w:r>
      <w:r>
        <w:rPr>
          <w:rFonts w:ascii="Palatino Linotype" w:hAnsi="Palatino Linotype"/>
          <w:kern w:val="1"/>
          <w:sz w:val="24"/>
          <w:szCs w:val="24"/>
          <w:lang w:eastAsia="hi-IN" w:bidi="hi-IN"/>
        </w:rPr>
        <w:t xml:space="preserve">izsgakövetelményeit tartalmazó </w:t>
      </w:r>
      <w:r w:rsidRPr="000E120B">
        <w:rPr>
          <w:rFonts w:ascii="Palatino Linotype" w:hAnsi="Palatino Linotype"/>
          <w:kern w:val="1"/>
          <w:sz w:val="24"/>
          <w:szCs w:val="24"/>
          <w:lang w:eastAsia="hi-IN" w:bidi="hi-IN"/>
        </w:rPr>
        <w:t>rendelet</w:t>
      </w:r>
      <w:r>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641414" w:rsidRDefault="00641414" w:rsidP="00FC7C58">
      <w:pPr>
        <w:numPr>
          <w:ilvl w:val="0"/>
          <w:numId w:val="1"/>
        </w:numPr>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w:t>
      </w:r>
      <w:r w:rsidRPr="005A3B5B">
        <w:rPr>
          <w:rFonts w:ascii="Palatino Linotype" w:hAnsi="Palatino Linotype"/>
          <w:kern w:val="1"/>
          <w:sz w:val="24"/>
          <w:szCs w:val="24"/>
          <w:lang w:eastAsia="hi-IN" w:bidi="hi-IN"/>
        </w:rPr>
        <w:t>szakképesítés</w:t>
      </w:r>
      <w:r>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Pr>
          <w:rFonts w:ascii="Palatino Linotype" w:hAnsi="Palatino Linotype"/>
          <w:kern w:val="1"/>
          <w:sz w:val="24"/>
          <w:szCs w:val="24"/>
          <w:lang w:eastAsia="hi-IN" w:bidi="hi-IN"/>
        </w:rPr>
        <w:t xml:space="preserve">eit tartalmazó </w:t>
      </w:r>
      <w:r w:rsidRPr="005A3B5B">
        <w:rPr>
          <w:rFonts w:ascii="Palatino Linotype" w:hAnsi="Palatino Linotype"/>
          <w:kern w:val="1"/>
          <w:sz w:val="24"/>
          <w:szCs w:val="24"/>
          <w:lang w:eastAsia="hi-IN" w:bidi="hi-IN"/>
        </w:rPr>
        <w:t>NGM rendelet</w:t>
      </w:r>
    </w:p>
    <w:p w:rsidR="00641414" w:rsidRDefault="00641414" w:rsidP="00FC7C58">
      <w:pPr>
        <w:ind w:left="91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alapján készült.</w:t>
      </w:r>
    </w:p>
    <w:p w:rsidR="00641414" w:rsidRPr="000E120B" w:rsidRDefault="00641414" w:rsidP="00FC7C58">
      <w:pPr>
        <w:ind w:left="915"/>
        <w:jc w:val="both"/>
        <w:rPr>
          <w:rFonts w:ascii="Palatino Linotype" w:hAnsi="Palatino Linotype"/>
          <w:kern w:val="1"/>
          <w:sz w:val="24"/>
          <w:szCs w:val="24"/>
          <w:lang w:eastAsia="hi-IN" w:bidi="hi-IN"/>
        </w:rPr>
      </w:pPr>
    </w:p>
    <w:p w:rsidR="00641414" w:rsidRPr="000E120B" w:rsidRDefault="00641414" w:rsidP="007571F3">
      <w:pPr>
        <w:widowControl w:val="0"/>
        <w:suppressAutoHyphens/>
        <w:spacing w:before="480" w:after="240"/>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641414" w:rsidRPr="000E120B"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azonosító száma:</w:t>
      </w:r>
      <w:r>
        <w:rPr>
          <w:rFonts w:ascii="Palatino Linotype" w:hAnsi="Palatino Linotype" w:cs="Mangal"/>
          <w:iCs/>
          <w:kern w:val="1"/>
          <w:sz w:val="24"/>
          <w:szCs w:val="24"/>
          <w:lang w:eastAsia="hi-IN" w:bidi="hi-IN"/>
        </w:rPr>
        <w:t xml:space="preserve"> 34 215 01 </w:t>
      </w:r>
    </w:p>
    <w:p w:rsidR="00641414" w:rsidRDefault="00641414" w:rsidP="009179CB">
      <w:pPr>
        <w:widowControl w:val="0"/>
        <w:suppressAutoHyphens/>
        <w:autoSpaceDE w:val="0"/>
        <w:autoSpaceDN w:val="0"/>
        <w:adjustRightInd w:val="0"/>
        <w:spacing w:before="240" w:after="240"/>
        <w:jc w:val="both"/>
        <w:rPr>
          <w:rFonts w:ascii="Palatino Linotype" w:hAnsi="Palatino Linotype"/>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sidRPr="00974069">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Népi kézműves (Szőnyegszövő szakmairány)</w:t>
      </w:r>
    </w:p>
    <w:p w:rsidR="00641414" w:rsidRPr="000E120B"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4. Művészet, közművelődés, kommunikáció</w:t>
      </w:r>
    </w:p>
    <w:p w:rsidR="00641414" w:rsidRPr="000E120B"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w:t>
      </w:r>
      <w:r w:rsidRPr="008F570C">
        <w:rPr>
          <w:rFonts w:ascii="Palatino Linotype" w:hAnsi="Palatino Linotype" w:cs="Mangal"/>
          <w:iCs/>
          <w:kern w:val="1"/>
          <w:sz w:val="24"/>
          <w:szCs w:val="24"/>
          <w:lang w:eastAsia="hi-IN" w:bidi="hi-IN"/>
        </w:rPr>
        <w:t>V. Képző- és iparművészet</w:t>
      </w:r>
    </w:p>
    <w:p w:rsidR="00641414" w:rsidRPr="000E120B"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641414"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lastRenderedPageBreak/>
        <w:t>Gyakorlati képzési idő aránya:</w:t>
      </w:r>
      <w:r>
        <w:rPr>
          <w:rFonts w:ascii="Palatino Linotype" w:hAnsi="Palatino Linotype" w:cs="Mangal"/>
          <w:iCs/>
          <w:kern w:val="1"/>
          <w:sz w:val="24"/>
          <w:szCs w:val="24"/>
          <w:lang w:eastAsia="hi-IN" w:bidi="hi-IN"/>
        </w:rPr>
        <w:t xml:space="preserve"> 70 %</w:t>
      </w:r>
    </w:p>
    <w:p w:rsidR="00641414" w:rsidRPr="000E120B"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p>
    <w:p w:rsidR="00641414" w:rsidRPr="000E120B" w:rsidRDefault="00641414" w:rsidP="007571F3">
      <w:pPr>
        <w:widowControl w:val="0"/>
        <w:tabs>
          <w:tab w:val="left" w:pos="1260"/>
        </w:tabs>
        <w:suppressAutoHyphens/>
        <w:spacing w:before="480" w:after="240"/>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641414" w:rsidRPr="00FC7C58" w:rsidRDefault="00641414" w:rsidP="00FC7C58">
      <w:pPr>
        <w:jc w:val="both"/>
        <w:rPr>
          <w:rFonts w:ascii="Palatino Linotype" w:hAnsi="Palatino Linotype"/>
          <w:sz w:val="24"/>
          <w:szCs w:val="24"/>
        </w:rPr>
      </w:pPr>
      <w:r w:rsidRPr="00FC7C58">
        <w:rPr>
          <w:rFonts w:ascii="Palatino Linotype" w:hAnsi="Palatino Linotype"/>
          <w:sz w:val="24"/>
          <w:szCs w:val="24"/>
        </w:rPr>
        <w:t>Iskolai előképzettség: alapfokú iskolai végzettség</w:t>
      </w:r>
    </w:p>
    <w:p w:rsidR="00641414" w:rsidRPr="00FC7C58" w:rsidRDefault="00641414" w:rsidP="00FC7C58">
      <w:pPr>
        <w:jc w:val="both"/>
        <w:rPr>
          <w:rFonts w:ascii="Palatino Linotype" w:hAnsi="Palatino Linotype"/>
          <w:sz w:val="24"/>
          <w:szCs w:val="24"/>
        </w:rPr>
      </w:pPr>
      <w:r w:rsidRPr="00FC7C58">
        <w:rPr>
          <w:rFonts w:ascii="Palatino Linotype" w:hAnsi="Palatino Linotype"/>
          <w:sz w:val="24"/>
          <w:szCs w:val="24"/>
        </w:rPr>
        <w:t>vagy iskolai előképzettség hiányában</w:t>
      </w:r>
    </w:p>
    <w:p w:rsidR="00641414" w:rsidRDefault="00641414" w:rsidP="00FC7C58">
      <w:pPr>
        <w:jc w:val="both"/>
        <w:rPr>
          <w:rFonts w:ascii="Palatino Linotype" w:hAnsi="Palatino Linotype"/>
          <w:sz w:val="24"/>
          <w:szCs w:val="24"/>
        </w:rPr>
      </w:pPr>
    </w:p>
    <w:p w:rsidR="00641414" w:rsidRPr="000E120B" w:rsidRDefault="00641414" w:rsidP="00FC7C58">
      <w:pPr>
        <w:jc w:val="both"/>
        <w:rPr>
          <w:rFonts w:ascii="Palatino Linotype" w:hAnsi="Palatino Linotype" w:cs="Mangal"/>
          <w:iCs/>
          <w:kern w:val="1"/>
          <w:sz w:val="24"/>
          <w:szCs w:val="24"/>
          <w:lang w:eastAsia="hi-IN" w:bidi="hi-IN"/>
        </w:rPr>
      </w:pPr>
      <w:r w:rsidRPr="00FC7C58">
        <w:rPr>
          <w:rFonts w:ascii="Palatino Linotype" w:hAnsi="Palatino Linotype"/>
          <w:sz w:val="24"/>
          <w:szCs w:val="24"/>
        </w:rPr>
        <w:t>Bemeneti kompetenciák: a képzés megkezdhető a szakképesítés szakmai és vizsg</w:t>
      </w:r>
      <w:r w:rsidRPr="00FC7C58">
        <w:rPr>
          <w:rFonts w:ascii="Palatino Linotype" w:hAnsi="Palatino Linotype"/>
          <w:sz w:val="24"/>
          <w:szCs w:val="24"/>
        </w:rPr>
        <w:t>a</w:t>
      </w:r>
      <w:r w:rsidRPr="00FC7C58">
        <w:rPr>
          <w:rFonts w:ascii="Palatino Linotype" w:hAnsi="Palatino Linotype"/>
          <w:sz w:val="24"/>
          <w:szCs w:val="24"/>
        </w:rPr>
        <w:t>követelményeit kiadó rendelet 3. számú mellékletében a 4. Művészet,</w:t>
      </w:r>
      <w:r>
        <w:rPr>
          <w:rFonts w:ascii="Palatino Linotype" w:hAnsi="Palatino Linotype" w:cs="Mangal"/>
          <w:iCs/>
          <w:kern w:val="1"/>
          <w:sz w:val="24"/>
          <w:szCs w:val="24"/>
          <w:lang w:eastAsia="hi-IN" w:bidi="hi-IN"/>
        </w:rPr>
        <w:t xml:space="preserve"> közművelődés, kommunikáció </w:t>
      </w:r>
      <w:r w:rsidRPr="00142BC6">
        <w:rPr>
          <w:rFonts w:ascii="Palatino Linotype" w:hAnsi="Palatino Linotype" w:cs="Mangal"/>
          <w:iCs/>
          <w:kern w:val="1"/>
          <w:sz w:val="24"/>
          <w:szCs w:val="24"/>
          <w:lang w:eastAsia="hi-IN" w:bidi="hi-IN"/>
        </w:rPr>
        <w:t>szakmacsoportra meghatározott kompetenciák birtokában</w:t>
      </w:r>
    </w:p>
    <w:p w:rsidR="00641414"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641414" w:rsidRDefault="00641414" w:rsidP="009179CB">
      <w:pPr>
        <w:widowControl w:val="0"/>
        <w:suppressAutoHyphens/>
        <w:autoSpaceDE w:val="0"/>
        <w:autoSpaceDN w:val="0"/>
        <w:adjustRightInd w:val="0"/>
        <w:spacing w:before="240" w:after="24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w:t>
      </w:r>
    </w:p>
    <w:p w:rsidR="00641414" w:rsidRPr="00142BC6" w:rsidRDefault="00641414" w:rsidP="007571F3">
      <w:pPr>
        <w:widowControl w:val="0"/>
        <w:suppressAutoHyphens/>
        <w:autoSpaceDE w:val="0"/>
        <w:autoSpaceDN w:val="0"/>
        <w:adjustRightInd w:val="0"/>
        <w:spacing w:before="24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641414" w:rsidRDefault="00641414" w:rsidP="00B97910">
      <w:pPr>
        <w:widowControl w:val="0"/>
        <w:suppressAutoHyphens/>
        <w:spacing w:after="240"/>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641414" w:rsidRPr="00DA2C49" w:rsidRDefault="00641414" w:rsidP="00B97910">
      <w:pPr>
        <w:widowControl w:val="0"/>
        <w:suppressAutoHyphens/>
        <w:spacing w:after="240"/>
        <w:jc w:val="both"/>
        <w:rPr>
          <w:rFonts w:ascii="Palatino Linotype" w:hAnsi="Palatino Linotype"/>
          <w:kern w:val="1"/>
          <w:sz w:val="24"/>
          <w:szCs w:val="24"/>
          <w:lang w:eastAsia="hi-IN" w:bidi="hi-IN"/>
        </w:rPr>
      </w:pPr>
    </w:p>
    <w:p w:rsidR="00641414" w:rsidRPr="000E120B" w:rsidRDefault="00641414" w:rsidP="00B97910">
      <w:pPr>
        <w:widowControl w:val="0"/>
        <w:suppressAutoHyphens/>
        <w:spacing w:before="480" w:after="240"/>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641414" w:rsidRDefault="00641414" w:rsidP="007571F3">
      <w:pPr>
        <w:widowControl w:val="0"/>
        <w:suppressAutoHyphens/>
        <w:spacing w:before="240"/>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641414" w:rsidRPr="000E120B" w:rsidRDefault="00641414" w:rsidP="007571F3">
      <w:pPr>
        <w:widowControl w:val="0"/>
        <w:suppressAutoHyphens/>
        <w:spacing w:after="24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41414" w:rsidRPr="000E120B" w:rsidRDefault="00641414" w:rsidP="009179CB">
      <w:pPr>
        <w:widowControl w:val="0"/>
        <w:suppressAutoHyphens/>
        <w:spacing w:before="240" w:after="24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41414" w:rsidRPr="000E120B">
        <w:trPr>
          <w:jc w:val="center"/>
        </w:trPr>
        <w:tc>
          <w:tcPr>
            <w:tcW w:w="4053" w:type="dxa"/>
          </w:tcPr>
          <w:p w:rsidR="00641414" w:rsidRPr="000E120B" w:rsidRDefault="00641414" w:rsidP="007571F3">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641414" w:rsidRPr="000E120B" w:rsidRDefault="00641414" w:rsidP="007571F3">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641414" w:rsidRPr="000E120B" w:rsidTr="007D6133">
        <w:trPr>
          <w:trHeight w:val="375"/>
          <w:jc w:val="center"/>
        </w:trPr>
        <w:tc>
          <w:tcPr>
            <w:tcW w:w="4053" w:type="dxa"/>
            <w:vAlign w:val="center"/>
          </w:tcPr>
          <w:p w:rsidR="00641414" w:rsidRPr="000E120B" w:rsidRDefault="00641414" w:rsidP="0093768E">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641414" w:rsidRPr="000E120B" w:rsidRDefault="00641414" w:rsidP="0093768E">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641414" w:rsidRPr="000E120B" w:rsidRDefault="00641414" w:rsidP="007D6133">
      <w:pPr>
        <w:widowControl w:val="0"/>
        <w:suppressAutoHyphens/>
        <w:spacing w:before="240"/>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641414" w:rsidRDefault="00641414" w:rsidP="007D6133">
      <w:pPr>
        <w:widowControl w:val="0"/>
        <w:suppressAutoHyphens/>
        <w:spacing w:after="24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 tartalmazza, melynek további részletei az alábbiak: nincs.</w:t>
      </w:r>
    </w:p>
    <w:p w:rsidR="00641414" w:rsidRDefault="00641414" w:rsidP="009179CB">
      <w:pPr>
        <w:widowControl w:val="0"/>
        <w:suppressAutoHyphens/>
        <w:spacing w:before="240" w:after="240"/>
        <w:jc w:val="both"/>
        <w:rPr>
          <w:rFonts w:ascii="Palatino Linotype" w:hAnsi="Palatino Linotype"/>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r>
        <w:rPr>
          <w:rFonts w:ascii="Palatino Linotype" w:hAnsi="Palatino Linotype"/>
          <w:i/>
          <w:kern w:val="1"/>
          <w:sz w:val="24"/>
          <w:szCs w:val="24"/>
          <w:lang w:eastAsia="hi-IN" w:bidi="hi-IN"/>
        </w:rPr>
        <w:t xml:space="preserve"> N</w:t>
      </w:r>
      <w:r w:rsidRPr="0058552D">
        <w:rPr>
          <w:rFonts w:ascii="Palatino Linotype" w:hAnsi="Palatino Linotype"/>
          <w:i/>
          <w:kern w:val="1"/>
          <w:sz w:val="24"/>
          <w:szCs w:val="24"/>
          <w:lang w:eastAsia="hi-IN" w:bidi="hi-IN"/>
        </w:rPr>
        <w:t>incs</w:t>
      </w:r>
    </w:p>
    <w:p w:rsidR="00641414" w:rsidRPr="0058552D" w:rsidRDefault="00641414" w:rsidP="0058552D">
      <w:pPr>
        <w:rPr>
          <w:rFonts w:ascii="Palatino Linotype" w:hAnsi="Palatino Linotype"/>
          <w:kern w:val="1"/>
          <w:sz w:val="2"/>
          <w:szCs w:val="2"/>
          <w:lang w:eastAsia="hi-IN" w:bidi="hi-IN"/>
        </w:rPr>
      </w:pPr>
      <w:r>
        <w:rPr>
          <w:rFonts w:ascii="Palatino Linotype" w:hAnsi="Palatino Linotype"/>
          <w:kern w:val="1"/>
          <w:sz w:val="24"/>
          <w:szCs w:val="24"/>
          <w:lang w:eastAsia="hi-IN" w:bidi="hi-IN"/>
        </w:rPr>
        <w:br w:type="page"/>
      </w:r>
    </w:p>
    <w:p w:rsidR="00641414" w:rsidRPr="00FC7C58" w:rsidRDefault="00641414" w:rsidP="00FC7C58">
      <w:pPr>
        <w:widowControl w:val="0"/>
        <w:numPr>
          <w:ilvl w:val="0"/>
          <w:numId w:val="2"/>
        </w:numPr>
        <w:suppressAutoHyphens/>
        <w:ind w:left="748"/>
        <w:rPr>
          <w:rFonts w:ascii="Palatino Linotype" w:hAnsi="Palatino Linotype"/>
          <w:b/>
          <w:kern w:val="1"/>
          <w:sz w:val="24"/>
          <w:szCs w:val="24"/>
          <w:lang w:eastAsia="hi-IN" w:bidi="hi-IN"/>
        </w:rPr>
      </w:pPr>
      <w:r w:rsidRPr="00FC7C58">
        <w:rPr>
          <w:rFonts w:ascii="Palatino Linotype" w:hAnsi="Palatino Linotype"/>
          <w:b/>
          <w:kern w:val="1"/>
          <w:sz w:val="24"/>
          <w:szCs w:val="24"/>
          <w:lang w:eastAsia="hi-IN" w:bidi="hi-IN"/>
        </w:rPr>
        <w:t>A fogyatékossági típushoz kapcsolódó általános információk, javaslatok</w:t>
      </w:r>
    </w:p>
    <w:p w:rsidR="00641414" w:rsidRPr="006B5E0D" w:rsidRDefault="00641414" w:rsidP="009E2B5C">
      <w:pPr>
        <w:widowControl w:val="0"/>
        <w:suppressAutoHyphens/>
        <w:ind w:left="748"/>
        <w:jc w:val="both"/>
        <w:rPr>
          <w:rFonts w:ascii="Palatino Linotype" w:hAnsi="Palatino Linotype"/>
          <w:b/>
          <w:i/>
          <w:kern w:val="1"/>
          <w:sz w:val="24"/>
          <w:szCs w:val="24"/>
          <w:lang w:eastAsia="hi-IN" w:bidi="hi-IN"/>
        </w:rPr>
      </w:pPr>
    </w:p>
    <w:p w:rsidR="00641414" w:rsidRDefault="00641414" w:rsidP="0058552D">
      <w:pPr>
        <w:autoSpaceDE w:val="0"/>
        <w:autoSpaceDN w:val="0"/>
        <w:adjustRightInd w:val="0"/>
        <w:jc w:val="both"/>
        <w:rPr>
          <w:rFonts w:ascii="Palatino Linotype" w:hAnsi="Palatino Linotype"/>
          <w:b/>
          <w:bCs/>
          <w:sz w:val="24"/>
          <w:szCs w:val="24"/>
        </w:rPr>
      </w:pPr>
      <w:r w:rsidRPr="00E7741E">
        <w:rPr>
          <w:rFonts w:ascii="Palatino Linotype" w:hAnsi="Palatino Linotype"/>
          <w:b/>
          <w:bCs/>
          <w:sz w:val="24"/>
          <w:szCs w:val="24"/>
        </w:rPr>
        <w:t>A hallássérült tanulók</w:t>
      </w:r>
    </w:p>
    <w:p w:rsidR="00641414" w:rsidRPr="00E7741E" w:rsidRDefault="00641414" w:rsidP="0058552D">
      <w:pPr>
        <w:autoSpaceDE w:val="0"/>
        <w:autoSpaceDN w:val="0"/>
        <w:adjustRightInd w:val="0"/>
        <w:rPr>
          <w:rFonts w:ascii="Palatino Linotype" w:hAnsi="Palatino Linotype"/>
          <w:b/>
          <w:bCs/>
          <w:sz w:val="24"/>
          <w:szCs w:val="24"/>
        </w:rPr>
      </w:pPr>
    </w:p>
    <w:p w:rsidR="00641414" w:rsidRPr="00E7741E" w:rsidRDefault="00641414" w:rsidP="00E67AC5">
      <w:pPr>
        <w:pStyle w:val="Listaszerbekezds"/>
        <w:numPr>
          <w:ilvl w:val="0"/>
          <w:numId w:val="10"/>
        </w:numPr>
        <w:autoSpaceDE w:val="0"/>
        <w:autoSpaceDN w:val="0"/>
        <w:adjustRightInd w:val="0"/>
        <w:spacing w:after="0" w:line="240" w:lineRule="auto"/>
        <w:contextualSpacing/>
        <w:rPr>
          <w:rFonts w:ascii="Palatino Linotype" w:hAnsi="Palatino Linotype"/>
          <w:b/>
          <w:bCs/>
          <w:sz w:val="24"/>
          <w:szCs w:val="24"/>
        </w:rPr>
      </w:pPr>
      <w:r w:rsidRPr="00E7741E">
        <w:rPr>
          <w:rFonts w:ascii="Palatino Linotype" w:hAnsi="Palatino Linotype"/>
          <w:b/>
          <w:bCs/>
          <w:sz w:val="24"/>
          <w:szCs w:val="24"/>
        </w:rPr>
        <w:t>A hallássérülés fogalma</w:t>
      </w:r>
    </w:p>
    <w:p w:rsidR="00641414" w:rsidRPr="00E7741E" w:rsidRDefault="00641414" w:rsidP="00506918">
      <w:pPr>
        <w:jc w:val="both"/>
        <w:rPr>
          <w:rFonts w:ascii="Palatino Linotype" w:hAnsi="Palatino Linotype"/>
          <w:sz w:val="24"/>
          <w:szCs w:val="24"/>
        </w:rPr>
      </w:pPr>
      <w:r w:rsidRPr="00E7741E">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A hallássérülés fogalma két fő részre, a nagyothallásra és a siketségre, illetve a kö</w:t>
      </w:r>
      <w:r w:rsidRPr="00E7741E">
        <w:rPr>
          <w:rFonts w:ascii="Palatino Linotype" w:hAnsi="Palatino Linotype"/>
          <w:sz w:val="24"/>
          <w:szCs w:val="24"/>
        </w:rPr>
        <w:t>z</w:t>
      </w:r>
      <w:r w:rsidRPr="00E7741E">
        <w:rPr>
          <w:rFonts w:ascii="Palatino Linotype" w:hAnsi="Palatino Linotype"/>
          <w:sz w:val="24"/>
          <w:szCs w:val="24"/>
        </w:rPr>
        <w:t xml:space="preserve">tük húzódó átmeneti sávra, a hallásmaradványos állapotra osztható. </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 xml:space="preserve">Az emberi fül meghatározott </w:t>
      </w:r>
      <w:r w:rsidRPr="00E7741E">
        <w:rPr>
          <w:rFonts w:ascii="Palatino Linotype" w:hAnsi="Palatino Linotype"/>
          <w:b/>
          <w:sz w:val="24"/>
          <w:szCs w:val="24"/>
        </w:rPr>
        <w:t>magasságú</w:t>
      </w:r>
      <w:r w:rsidRPr="00E7741E">
        <w:rPr>
          <w:rFonts w:ascii="Palatino Linotype" w:hAnsi="Palatino Linotype"/>
          <w:sz w:val="24"/>
          <w:szCs w:val="24"/>
        </w:rPr>
        <w:t xml:space="preserve"> és </w:t>
      </w:r>
      <w:r w:rsidRPr="00E7741E">
        <w:rPr>
          <w:rFonts w:ascii="Palatino Linotype" w:hAnsi="Palatino Linotype"/>
          <w:b/>
          <w:sz w:val="24"/>
          <w:szCs w:val="24"/>
        </w:rPr>
        <w:t>hangerejű</w:t>
      </w:r>
      <w:r w:rsidRPr="00E7741E">
        <w:rPr>
          <w:rFonts w:ascii="Palatino Linotype" w:hAnsi="Palatino Linotype"/>
          <w:sz w:val="24"/>
          <w:szCs w:val="24"/>
        </w:rPr>
        <w:t xml:space="preserve"> levegőrezgéseket képes han</w:t>
      </w:r>
      <w:r w:rsidRPr="00E7741E">
        <w:rPr>
          <w:rFonts w:ascii="Palatino Linotype" w:hAnsi="Palatino Linotype"/>
          <w:sz w:val="24"/>
          <w:szCs w:val="24"/>
        </w:rPr>
        <w:t>g</w:t>
      </w:r>
      <w:r w:rsidRPr="00E7741E">
        <w:rPr>
          <w:rFonts w:ascii="Palatino Linotype" w:hAnsi="Palatino Linotype"/>
          <w:sz w:val="24"/>
          <w:szCs w:val="24"/>
        </w:rPr>
        <w:t>ként felfogni. Az ún. hallásküszöb azoknak a hangoknak az érzékelését jelenti, am</w:t>
      </w:r>
      <w:r w:rsidRPr="00E7741E">
        <w:rPr>
          <w:rFonts w:ascii="Palatino Linotype" w:hAnsi="Palatino Linotype"/>
          <w:sz w:val="24"/>
          <w:szCs w:val="24"/>
        </w:rPr>
        <w:t>e</w:t>
      </w:r>
      <w:r w:rsidRPr="00E7741E">
        <w:rPr>
          <w:rFonts w:ascii="Palatino Linotype" w:hAnsi="Palatino Linotype"/>
          <w:sz w:val="24"/>
          <w:szCs w:val="24"/>
        </w:rPr>
        <w:t>lyeket még éppen meghallunk. Hallássérülés esetén a hallásküszöb megemelkedik. Ennek regisztrálása audiogrammal történik. Két szempontból jellemezhető a hallás: a még éppen meghallott hangerő és a meghallott hangmagasság vonatkozásában. A hangerő mértékegysége a decibel, jele: dB. Az emberi fül 20-20000 Hz közötti han</w:t>
      </w:r>
      <w:r w:rsidRPr="00E7741E">
        <w:rPr>
          <w:rFonts w:ascii="Palatino Linotype" w:hAnsi="Palatino Linotype"/>
          <w:sz w:val="24"/>
          <w:szCs w:val="24"/>
        </w:rPr>
        <w:t>g</w:t>
      </w:r>
      <w:r w:rsidRPr="00E7741E">
        <w:rPr>
          <w:rFonts w:ascii="Palatino Linotype" w:hAnsi="Palatino Linotype"/>
          <w:sz w:val="24"/>
          <w:szCs w:val="24"/>
        </w:rPr>
        <w:t>rezgések felfogására képes. (A hangmagasság a rezgésszámtól függ, mértékegysége a Hertz /Hz/.)</w:t>
      </w:r>
    </w:p>
    <w:p w:rsidR="00641414" w:rsidRPr="00E7741E" w:rsidRDefault="00641414" w:rsidP="00506918">
      <w:pPr>
        <w:spacing w:before="240"/>
        <w:jc w:val="both"/>
        <w:rPr>
          <w:rFonts w:ascii="Palatino Linotype" w:hAnsi="Palatino Linotype"/>
          <w:sz w:val="24"/>
          <w:szCs w:val="24"/>
        </w:rPr>
      </w:pPr>
      <w:r w:rsidRPr="00E7741E">
        <w:rPr>
          <w:rFonts w:ascii="Palatino Linotype" w:hAnsi="Palatino Linotype"/>
          <w:sz w:val="24"/>
          <w:szCs w:val="24"/>
        </w:rPr>
        <w:t>Ép hallású az, akinek hallási ingerküszöbe megfelel a teljesen ép hallású fiatal (átlag 18-20 éves) egyének ingerküszöbe 0 dB-lel jelzett átlagértékeinek. Ez a hallás kiterjed a hallható hangok teljes tartományára, vagyis a 20 és a 20 000 frekvenciájú hangok területére. Műszeres hallásvizsgálatot audiológiai állomáson végeznek, audiométe</w:t>
      </w:r>
      <w:r w:rsidRPr="00E7741E">
        <w:rPr>
          <w:rFonts w:ascii="Palatino Linotype" w:hAnsi="Palatino Linotype"/>
          <w:sz w:val="24"/>
          <w:szCs w:val="24"/>
        </w:rPr>
        <w:t>r</w:t>
      </w:r>
      <w:r w:rsidRPr="00E7741E">
        <w:rPr>
          <w:rFonts w:ascii="Palatino Linotype" w:hAnsi="Palatino Linotype"/>
          <w:sz w:val="24"/>
          <w:szCs w:val="24"/>
        </w:rPr>
        <w:t>rel. A vizsgálat során megkeresik minden frekvencián (125Hz-8000Hz) azt a legk</w:t>
      </w:r>
      <w:r w:rsidRPr="00E7741E">
        <w:rPr>
          <w:rFonts w:ascii="Palatino Linotype" w:hAnsi="Palatino Linotype"/>
          <w:sz w:val="24"/>
          <w:szCs w:val="24"/>
        </w:rPr>
        <w:t>i</w:t>
      </w:r>
      <w:r w:rsidRPr="00E7741E">
        <w:rPr>
          <w:rFonts w:ascii="Palatino Linotype" w:hAnsi="Palatino Linotype"/>
          <w:sz w:val="24"/>
          <w:szCs w:val="24"/>
        </w:rPr>
        <w:t>sebb intenzitású hangot, amelyet éppen meghall a páciens. A hallásvizsgálat ere</w:t>
      </w:r>
      <w:r w:rsidRPr="00E7741E">
        <w:rPr>
          <w:rFonts w:ascii="Palatino Linotype" w:hAnsi="Palatino Linotype"/>
          <w:sz w:val="24"/>
          <w:szCs w:val="24"/>
        </w:rPr>
        <w:t>d</w:t>
      </w:r>
      <w:r w:rsidRPr="00E7741E">
        <w:rPr>
          <w:rFonts w:ascii="Palatino Linotype" w:hAnsi="Palatino Linotype"/>
          <w:sz w:val="24"/>
          <w:szCs w:val="24"/>
        </w:rPr>
        <w:t xml:space="preserve">ményét az audiogramon rögzítik. </w:t>
      </w:r>
    </w:p>
    <w:p w:rsidR="00641414" w:rsidRPr="00E7741E" w:rsidRDefault="00641414" w:rsidP="00506918">
      <w:pPr>
        <w:jc w:val="both"/>
        <w:rPr>
          <w:rFonts w:ascii="Palatino Linotype" w:hAnsi="Palatino Linotype"/>
          <w:sz w:val="24"/>
          <w:szCs w:val="24"/>
        </w:rPr>
      </w:pPr>
      <w:r w:rsidRPr="00E7741E">
        <w:rPr>
          <w:rFonts w:ascii="Palatino Linotype" w:hAnsi="Palatino Linotype"/>
          <w:sz w:val="24"/>
          <w:szCs w:val="24"/>
        </w:rPr>
        <w:t>Az 0 dB-től - pozitív számok felé - eltérő legkisebb értéket orvosi szempontból már halláscsökkenésként értékelik. Ha az ember hallószerve valamilyen betegség, kórf</w:t>
      </w:r>
      <w:r w:rsidRPr="00E7741E">
        <w:rPr>
          <w:rFonts w:ascii="Palatino Linotype" w:hAnsi="Palatino Linotype"/>
          <w:sz w:val="24"/>
          <w:szCs w:val="24"/>
        </w:rPr>
        <w:t>o</w:t>
      </w:r>
      <w:r w:rsidRPr="00E7741E">
        <w:rPr>
          <w:rFonts w:ascii="Palatino Linotype" w:hAnsi="Palatino Linotype"/>
          <w:sz w:val="24"/>
          <w:szCs w:val="24"/>
        </w:rPr>
        <w:t>lyamat következtében annyira károsodik, hogy korlátozottan lesz képes a – főleg a beszédfrekvencia spektrumát alkotó – hangingerek felvételére, illetve ezen hanging</w:t>
      </w:r>
      <w:r w:rsidRPr="00E7741E">
        <w:rPr>
          <w:rFonts w:ascii="Palatino Linotype" w:hAnsi="Palatino Linotype"/>
          <w:sz w:val="24"/>
          <w:szCs w:val="24"/>
        </w:rPr>
        <w:t>e</w:t>
      </w:r>
      <w:r w:rsidRPr="00E7741E">
        <w:rPr>
          <w:rFonts w:ascii="Palatino Linotype" w:hAnsi="Palatino Linotype"/>
          <w:sz w:val="24"/>
          <w:szCs w:val="24"/>
        </w:rPr>
        <w:t xml:space="preserve">rek felvételének képessége súlyos fokban károsodik, hallási fogyatékosság alakul ki. </w:t>
      </w:r>
    </w:p>
    <w:p w:rsidR="00641414" w:rsidRPr="00E7741E" w:rsidRDefault="00641414" w:rsidP="00506918">
      <w:pPr>
        <w:jc w:val="both"/>
        <w:rPr>
          <w:rFonts w:ascii="Palatino Linotype" w:hAnsi="Palatino Linotype"/>
          <w:sz w:val="24"/>
          <w:szCs w:val="24"/>
        </w:rPr>
      </w:pPr>
      <w:r w:rsidRPr="00E7741E">
        <w:rPr>
          <w:rFonts w:ascii="Palatino Linotype" w:hAnsi="Palatino Linotype"/>
          <w:sz w:val="24"/>
          <w:szCs w:val="24"/>
        </w:rPr>
        <w:t>Míg a hallássérülés orvosi értelemben egy tág fogalom, szűkebb terjedelmű gyóg</w:t>
      </w:r>
      <w:r w:rsidRPr="00E7741E">
        <w:rPr>
          <w:rFonts w:ascii="Palatino Linotype" w:hAnsi="Palatino Linotype"/>
          <w:sz w:val="24"/>
          <w:szCs w:val="24"/>
        </w:rPr>
        <w:t>y</w:t>
      </w:r>
      <w:r w:rsidRPr="00E7741E">
        <w:rPr>
          <w:rFonts w:ascii="Palatino Linotype" w:hAnsi="Palatino Linotype"/>
          <w:sz w:val="24"/>
          <w:szCs w:val="24"/>
        </w:rPr>
        <w:t>pedagógiai-pedagógiai fogalomként értelmezve egy olyan hallási rendellenesség, ahol a sérülés időpontja, mértéke, minősége miatt a beszédbeli kommunikáció spo</w:t>
      </w:r>
      <w:r w:rsidRPr="00E7741E">
        <w:rPr>
          <w:rFonts w:ascii="Palatino Linotype" w:hAnsi="Palatino Linotype"/>
          <w:sz w:val="24"/>
          <w:szCs w:val="24"/>
        </w:rPr>
        <w:t>n</w:t>
      </w:r>
      <w:r w:rsidRPr="00E7741E">
        <w:rPr>
          <w:rFonts w:ascii="Palatino Linotype" w:hAnsi="Palatino Linotype"/>
          <w:sz w:val="24"/>
          <w:szCs w:val="24"/>
        </w:rPr>
        <w:t>tán kialakulása, zavartalan fejlődése vagy folytatása lehetetlen, és a sérült egyén gyógypedagógiai (re)</w:t>
      </w:r>
      <w:r>
        <w:rPr>
          <w:rFonts w:ascii="Palatino Linotype" w:hAnsi="Palatino Linotype"/>
          <w:sz w:val="24"/>
          <w:szCs w:val="24"/>
        </w:rPr>
        <w:t xml:space="preserve"> </w:t>
      </w:r>
      <w:r w:rsidRPr="00E7741E">
        <w:rPr>
          <w:rFonts w:ascii="Palatino Linotype" w:hAnsi="Palatino Linotype"/>
          <w:sz w:val="24"/>
          <w:szCs w:val="24"/>
        </w:rPr>
        <w:t>habilitációra szorul.</w:t>
      </w:r>
    </w:p>
    <w:p w:rsidR="00641414" w:rsidRDefault="00641414" w:rsidP="00506918">
      <w:pPr>
        <w:rPr>
          <w:rFonts w:ascii="Palatino Linotype" w:hAnsi="Palatino Linotype"/>
          <w:sz w:val="24"/>
          <w:szCs w:val="24"/>
        </w:rPr>
      </w:pPr>
      <w:r w:rsidRPr="00E7741E">
        <w:rPr>
          <w:rFonts w:ascii="Palatino Linotype" w:hAnsi="Palatino Linotype"/>
          <w:sz w:val="24"/>
          <w:szCs w:val="24"/>
        </w:rPr>
        <w:t>A fentiek értelmében tehát eltér egymástól a hallássérülések orvosi és pedagógiai kategorizálása. Az orvosi jellegű csoportosítás esetén csupán a mennyiségi sze</w:t>
      </w:r>
      <w:r w:rsidRPr="00E7741E">
        <w:rPr>
          <w:rFonts w:ascii="Palatino Linotype" w:hAnsi="Palatino Linotype"/>
          <w:sz w:val="24"/>
          <w:szCs w:val="24"/>
        </w:rPr>
        <w:t>m</w:t>
      </w:r>
      <w:r w:rsidRPr="00E7741E">
        <w:rPr>
          <w:rFonts w:ascii="Palatino Linotype" w:hAnsi="Palatino Linotype"/>
          <w:sz w:val="24"/>
          <w:szCs w:val="24"/>
        </w:rPr>
        <w:t>pontok elsődleges figyelembevételével sorolja csoportba a hallássérülteket.  A hallá</w:t>
      </w:r>
      <w:r w:rsidRPr="00E7741E">
        <w:rPr>
          <w:rFonts w:ascii="Palatino Linotype" w:hAnsi="Palatino Linotype"/>
          <w:sz w:val="24"/>
          <w:szCs w:val="24"/>
        </w:rPr>
        <w:t>s</w:t>
      </w:r>
      <w:r w:rsidRPr="00E7741E">
        <w:rPr>
          <w:rFonts w:ascii="Palatino Linotype" w:hAnsi="Palatino Linotype"/>
          <w:sz w:val="24"/>
          <w:szCs w:val="24"/>
        </w:rPr>
        <w:t>sérülés fokozatai eszerint a következők lehetnek.</w:t>
      </w:r>
    </w:p>
    <w:p w:rsidR="00641414" w:rsidRPr="00E7741E" w:rsidRDefault="00641414" w:rsidP="009E2B5C">
      <w:pPr>
        <w:spacing w:after="240"/>
        <w:rPr>
          <w:rFonts w:ascii="Palatino Linotype" w:hAnsi="Palatino Linotype"/>
          <w:b/>
          <w:bCs/>
          <w:sz w:val="24"/>
          <w:szCs w:val="24"/>
        </w:rPr>
      </w:pPr>
      <w:r>
        <w:rPr>
          <w:rFonts w:ascii="Palatino Linotype" w:hAnsi="Palatino Linotype"/>
          <w:sz w:val="24"/>
          <w:szCs w:val="24"/>
        </w:rPr>
        <w:br w:type="page"/>
      </w:r>
      <w:r w:rsidRPr="00E7741E">
        <w:rPr>
          <w:rFonts w:ascii="Palatino Linotype" w:hAnsi="Palatino Linotype"/>
          <w:b/>
          <w:bCs/>
          <w:sz w:val="24"/>
          <w:szCs w:val="24"/>
        </w:rPr>
        <w:lastRenderedPageBreak/>
        <w:t>2</w:t>
      </w:r>
      <w:r>
        <w:rPr>
          <w:rFonts w:ascii="Palatino Linotype" w:hAnsi="Palatino Linotype"/>
          <w:b/>
          <w:bCs/>
          <w:sz w:val="24"/>
          <w:szCs w:val="24"/>
        </w:rPr>
        <w:t>.</w:t>
      </w:r>
      <w:r w:rsidRPr="00E7741E">
        <w:rPr>
          <w:rFonts w:ascii="Palatino Linotype" w:hAnsi="Palatino Linotype"/>
          <w:b/>
          <w:bCs/>
          <w:sz w:val="24"/>
          <w:szCs w:val="24"/>
        </w:rPr>
        <w:t xml:space="preserve"> A hallássérültek csoportosítása</w:t>
      </w:r>
    </w:p>
    <w:p w:rsidR="00641414" w:rsidRPr="00E7741E" w:rsidRDefault="00641414" w:rsidP="00697F5B">
      <w:pPr>
        <w:autoSpaceDE w:val="0"/>
        <w:autoSpaceDN w:val="0"/>
        <w:adjustRightInd w:val="0"/>
        <w:spacing w:before="240" w:after="120"/>
        <w:ind w:left="360"/>
        <w:jc w:val="both"/>
        <w:rPr>
          <w:rFonts w:ascii="Palatino Linotype" w:hAnsi="Palatino Linotype"/>
          <w:b/>
          <w:bCs/>
          <w:sz w:val="24"/>
          <w:szCs w:val="24"/>
        </w:rPr>
      </w:pPr>
      <w:r w:rsidRPr="00E7741E">
        <w:rPr>
          <w:rFonts w:ascii="Palatino Linotype" w:hAnsi="Palatino Linotype"/>
          <w:b/>
          <w:bCs/>
          <w:sz w:val="24"/>
          <w:szCs w:val="24"/>
        </w:rPr>
        <w:t>2.1. A hallásveszteség foka, mértéke, típusa szerinti felosztás:</w:t>
      </w:r>
    </w:p>
    <w:p w:rsidR="00641414" w:rsidRPr="00E7741E" w:rsidRDefault="00641414" w:rsidP="00E67AC5">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Nagyothallók, akiknek a hallásvesztesége 20-90 dB a beszédfrekvenciában.</w:t>
      </w:r>
    </w:p>
    <w:p w:rsidR="00641414" w:rsidRPr="00E7741E" w:rsidRDefault="00641414" w:rsidP="00E67AC5">
      <w:pPr>
        <w:pStyle w:val="Listaszerbekezds"/>
        <w:numPr>
          <w:ilvl w:val="0"/>
          <w:numId w:val="1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Siketség határán lévő nagyothallók, akiknek 90-110 dB a hallásvesztesége a b</w:t>
      </w:r>
      <w:r w:rsidRPr="00E7741E">
        <w:rPr>
          <w:rFonts w:ascii="Palatino Linotype" w:hAnsi="Palatino Linotype"/>
          <w:sz w:val="24"/>
          <w:szCs w:val="24"/>
        </w:rPr>
        <w:t>e</w:t>
      </w:r>
      <w:r w:rsidRPr="00E7741E">
        <w:rPr>
          <w:rFonts w:ascii="Palatino Linotype" w:hAnsi="Palatino Linotype"/>
          <w:sz w:val="24"/>
          <w:szCs w:val="24"/>
        </w:rPr>
        <w:t>szédfrekvenciákon.</w:t>
      </w:r>
    </w:p>
    <w:p w:rsidR="00641414" w:rsidRPr="009E2B5C" w:rsidRDefault="00641414" w:rsidP="0052593F">
      <w:pPr>
        <w:pStyle w:val="Listaszerbekezds"/>
        <w:numPr>
          <w:ilvl w:val="0"/>
          <w:numId w:val="11"/>
        </w:numPr>
        <w:autoSpaceDE w:val="0"/>
        <w:autoSpaceDN w:val="0"/>
        <w:adjustRightInd w:val="0"/>
        <w:spacing w:after="120" w:line="240" w:lineRule="auto"/>
        <w:contextualSpacing/>
        <w:jc w:val="both"/>
        <w:rPr>
          <w:rFonts w:ascii="Palatino Linotype" w:hAnsi="Palatino Linotype"/>
          <w:sz w:val="24"/>
          <w:szCs w:val="24"/>
        </w:rPr>
      </w:pPr>
      <w:r w:rsidRPr="009E2B5C">
        <w:rPr>
          <w:rFonts w:ascii="Palatino Linotype" w:hAnsi="Palatino Linotype"/>
          <w:sz w:val="24"/>
          <w:szCs w:val="24"/>
        </w:rPr>
        <w:t xml:space="preserve">Siketek, akiknél 110 dB a hallásveszteség a beszédfrekvenciákon </w:t>
      </w:r>
    </w:p>
    <w:p w:rsidR="00641414" w:rsidRPr="009E2B5C" w:rsidRDefault="00641414" w:rsidP="00697F5B">
      <w:pPr>
        <w:autoSpaceDE w:val="0"/>
        <w:autoSpaceDN w:val="0"/>
        <w:adjustRightInd w:val="0"/>
        <w:spacing w:after="240"/>
        <w:ind w:left="357"/>
        <w:jc w:val="both"/>
        <w:rPr>
          <w:rFonts w:ascii="Palatino Linotype" w:hAnsi="Palatino Linotype"/>
          <w:sz w:val="16"/>
          <w:szCs w:val="16"/>
        </w:rPr>
      </w:pPr>
      <w:r w:rsidRPr="00E7741E">
        <w:rPr>
          <w:rFonts w:ascii="Palatino Linotype" w:hAnsi="Palatino Linotype"/>
          <w:sz w:val="24"/>
          <w:szCs w:val="24"/>
        </w:rPr>
        <w:t>A korai életkorban megkezdett fejlesztés, a megfelelő hallókészülékes ellátás és a személyi adottságok függvénye (értelem, beszéd, tanulékonyság, stb.), hogy a gyermek, fiatal a nagyothalló vagy a siket típusú fejlődésmenet jellemző.</w:t>
      </w:r>
    </w:p>
    <w:p w:rsidR="00641414" w:rsidRPr="00E7741E" w:rsidRDefault="00641414" w:rsidP="00697F5B">
      <w:pPr>
        <w:autoSpaceDE w:val="0"/>
        <w:autoSpaceDN w:val="0"/>
        <w:adjustRightInd w:val="0"/>
        <w:ind w:left="357"/>
        <w:jc w:val="both"/>
        <w:rPr>
          <w:rFonts w:ascii="Palatino Linotype" w:hAnsi="Palatino Linotype"/>
          <w:b/>
          <w:bCs/>
          <w:sz w:val="24"/>
          <w:szCs w:val="24"/>
        </w:rPr>
      </w:pPr>
      <w:r w:rsidRPr="00E7741E">
        <w:rPr>
          <w:rFonts w:ascii="Palatino Linotype" w:hAnsi="Palatino Linotype"/>
          <w:b/>
          <w:bCs/>
          <w:sz w:val="24"/>
          <w:szCs w:val="24"/>
        </w:rPr>
        <w:t>2.2. A hallásveszteség fellépésének időpontja szempontjából történő felosztás</w:t>
      </w:r>
    </w:p>
    <w:p w:rsidR="00641414" w:rsidRDefault="00641414" w:rsidP="0052593F">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52593F">
        <w:rPr>
          <w:rFonts w:ascii="Palatino Linotype" w:hAnsi="Palatino Linotype"/>
          <w:sz w:val="24"/>
          <w:szCs w:val="24"/>
        </w:rPr>
        <w:t>Prelinguális, vagyis a beszéd, a nyelv megtanulása előtti időszakban fellépő</w:t>
      </w:r>
      <w:r>
        <w:rPr>
          <w:rFonts w:ascii="Palatino Linotype" w:hAnsi="Palatino Linotype"/>
          <w:sz w:val="24"/>
          <w:szCs w:val="24"/>
        </w:rPr>
        <w:t xml:space="preserve"> </w:t>
      </w:r>
      <w:r w:rsidRPr="0052593F">
        <w:rPr>
          <w:rFonts w:ascii="Palatino Linotype" w:hAnsi="Palatino Linotype"/>
          <w:sz w:val="24"/>
          <w:szCs w:val="24"/>
        </w:rPr>
        <w:t>hallássérülés.</w:t>
      </w:r>
    </w:p>
    <w:p w:rsidR="00641414" w:rsidRDefault="00641414" w:rsidP="0052593F">
      <w:pPr>
        <w:pStyle w:val="Listaszerbekezds"/>
        <w:numPr>
          <w:ilvl w:val="0"/>
          <w:numId w:val="28"/>
        </w:numPr>
        <w:autoSpaceDE w:val="0"/>
        <w:autoSpaceDN w:val="0"/>
        <w:adjustRightInd w:val="0"/>
        <w:spacing w:after="0" w:line="240" w:lineRule="auto"/>
        <w:contextualSpacing/>
        <w:jc w:val="both"/>
        <w:rPr>
          <w:rFonts w:ascii="Palatino Linotype" w:hAnsi="Palatino Linotype"/>
          <w:sz w:val="24"/>
          <w:szCs w:val="24"/>
        </w:rPr>
      </w:pPr>
      <w:r w:rsidRPr="0052593F">
        <w:rPr>
          <w:rFonts w:ascii="Palatino Linotype" w:hAnsi="Palatino Linotype"/>
          <w:sz w:val="24"/>
          <w:szCs w:val="24"/>
        </w:rPr>
        <w:t>Posztlinguális, vagyis a beszéd, a nyelv megtanulása utáni időszakban fellépő hallássérülés.</w:t>
      </w:r>
    </w:p>
    <w:p w:rsidR="00641414" w:rsidRDefault="00641414" w:rsidP="00697F5B">
      <w:pPr>
        <w:autoSpaceDE w:val="0"/>
        <w:autoSpaceDN w:val="0"/>
        <w:adjustRightInd w:val="0"/>
        <w:spacing w:before="240" w:after="120"/>
        <w:ind w:left="426"/>
        <w:jc w:val="both"/>
        <w:rPr>
          <w:rFonts w:ascii="Palatino Linotype" w:hAnsi="Palatino Linotype"/>
          <w:sz w:val="24"/>
          <w:szCs w:val="24"/>
        </w:rPr>
      </w:pPr>
      <w:r w:rsidRPr="00E7741E">
        <w:rPr>
          <w:rFonts w:ascii="Palatino Linotype" w:hAnsi="Palatino Linotype"/>
          <w:b/>
          <w:sz w:val="24"/>
          <w:szCs w:val="24"/>
        </w:rPr>
        <w:t>2.3.</w:t>
      </w:r>
      <w:r w:rsidRPr="00E7741E">
        <w:rPr>
          <w:rFonts w:ascii="Palatino Linotype" w:hAnsi="Palatino Linotype"/>
          <w:sz w:val="24"/>
          <w:szCs w:val="24"/>
        </w:rPr>
        <w:t xml:space="preserve"> A csoportosítás történhet </w:t>
      </w:r>
      <w:r w:rsidRPr="00E7741E">
        <w:rPr>
          <w:rFonts w:ascii="Palatino Linotype" w:hAnsi="Palatino Linotype"/>
          <w:b/>
          <w:bCs/>
          <w:sz w:val="24"/>
          <w:szCs w:val="24"/>
        </w:rPr>
        <w:t>a hallásküszöb</w:t>
      </w:r>
      <w:r w:rsidRPr="00E7741E">
        <w:rPr>
          <w:rFonts w:ascii="Palatino Linotype" w:hAnsi="Palatino Linotype"/>
          <w:sz w:val="24"/>
          <w:szCs w:val="24"/>
        </w:rPr>
        <w:t xml:space="preserve">, </w:t>
      </w:r>
      <w:r w:rsidRPr="00E7741E">
        <w:rPr>
          <w:rFonts w:ascii="Palatino Linotype" w:hAnsi="Palatino Linotype"/>
          <w:b/>
          <w:bCs/>
          <w:sz w:val="24"/>
          <w:szCs w:val="24"/>
        </w:rPr>
        <w:t>a beszéd-, nyelv megértés neh</w:t>
      </w:r>
      <w:r w:rsidRPr="00E7741E">
        <w:rPr>
          <w:rFonts w:ascii="Palatino Linotype" w:hAnsi="Palatino Linotype"/>
          <w:b/>
          <w:bCs/>
          <w:sz w:val="24"/>
          <w:szCs w:val="24"/>
        </w:rPr>
        <w:t>é</w:t>
      </w:r>
      <w:r w:rsidRPr="00E7741E">
        <w:rPr>
          <w:rFonts w:ascii="Palatino Linotype" w:hAnsi="Palatino Linotype"/>
          <w:b/>
          <w:bCs/>
          <w:sz w:val="24"/>
          <w:szCs w:val="24"/>
        </w:rPr>
        <w:t xml:space="preserve">zségei </w:t>
      </w:r>
      <w:r w:rsidRPr="00E7741E">
        <w:rPr>
          <w:rFonts w:ascii="Palatino Linotype" w:hAnsi="Palatino Linotype"/>
          <w:sz w:val="24"/>
          <w:szCs w:val="24"/>
        </w:rPr>
        <w:t>és</w:t>
      </w:r>
      <w:r>
        <w:rPr>
          <w:rFonts w:ascii="Palatino Linotype" w:hAnsi="Palatino Linotype"/>
          <w:sz w:val="24"/>
          <w:szCs w:val="24"/>
        </w:rPr>
        <w:t xml:space="preserve"> </w:t>
      </w:r>
      <w:r w:rsidRPr="00E7741E">
        <w:rPr>
          <w:rFonts w:ascii="Palatino Linotype" w:hAnsi="Palatino Linotype"/>
          <w:b/>
          <w:bCs/>
          <w:sz w:val="24"/>
          <w:szCs w:val="24"/>
        </w:rPr>
        <w:t xml:space="preserve">speciális fejlesztési szükségletek </w:t>
      </w:r>
      <w:r w:rsidRPr="00E7741E">
        <w:rPr>
          <w:rFonts w:ascii="Palatino Linotype" w:hAnsi="Palatino Linotype"/>
          <w:sz w:val="24"/>
          <w:szCs w:val="24"/>
        </w:rPr>
        <w:t>szerint</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909"/>
      </w:tblGrid>
      <w:tr w:rsidR="00641414" w:rsidRPr="00E7741E" w:rsidTr="009E2B5C">
        <w:trPr>
          <w:trHeight w:val="588"/>
        </w:trPr>
        <w:tc>
          <w:tcPr>
            <w:tcW w:w="1668" w:type="dxa"/>
            <w:vAlign w:val="center"/>
          </w:tcPr>
          <w:p w:rsidR="00641414" w:rsidRPr="009E2B5C" w:rsidRDefault="00641414" w:rsidP="0058552D">
            <w:pPr>
              <w:autoSpaceDE w:val="0"/>
              <w:autoSpaceDN w:val="0"/>
              <w:adjustRightInd w:val="0"/>
              <w:jc w:val="center"/>
              <w:rPr>
                <w:rFonts w:ascii="Palatino Linotype" w:hAnsi="Palatino Linotype"/>
                <w:sz w:val="20"/>
                <w:szCs w:val="20"/>
              </w:rPr>
            </w:pPr>
            <w:r w:rsidRPr="009E2B5C">
              <w:rPr>
                <w:rFonts w:ascii="Palatino Linotype" w:hAnsi="Palatino Linotype"/>
                <w:b/>
                <w:bCs/>
                <w:sz w:val="20"/>
                <w:szCs w:val="20"/>
              </w:rPr>
              <w:t>Hallásküszöb</w:t>
            </w:r>
          </w:p>
        </w:tc>
        <w:tc>
          <w:tcPr>
            <w:tcW w:w="3969" w:type="dxa"/>
            <w:vAlign w:val="center"/>
          </w:tcPr>
          <w:p w:rsidR="00641414" w:rsidRPr="009E2B5C" w:rsidRDefault="00641414" w:rsidP="0058552D">
            <w:pPr>
              <w:autoSpaceDE w:val="0"/>
              <w:autoSpaceDN w:val="0"/>
              <w:adjustRightInd w:val="0"/>
              <w:jc w:val="center"/>
              <w:rPr>
                <w:rFonts w:ascii="Palatino Linotype" w:hAnsi="Palatino Linotype"/>
                <w:b/>
                <w:bCs/>
                <w:sz w:val="20"/>
                <w:szCs w:val="20"/>
              </w:rPr>
            </w:pPr>
            <w:r w:rsidRPr="009E2B5C">
              <w:rPr>
                <w:rFonts w:ascii="Palatino Linotype" w:hAnsi="Palatino Linotype"/>
                <w:b/>
                <w:bCs/>
                <w:sz w:val="20"/>
                <w:szCs w:val="20"/>
              </w:rPr>
              <w:t>A beszéd-, nyelvpr</w:t>
            </w:r>
            <w:r>
              <w:rPr>
                <w:rFonts w:ascii="Palatino Linotype" w:hAnsi="Palatino Linotype"/>
                <w:b/>
                <w:bCs/>
                <w:sz w:val="20"/>
                <w:szCs w:val="20"/>
              </w:rPr>
              <w:t>o</w:t>
            </w:r>
            <w:r w:rsidRPr="009E2B5C">
              <w:rPr>
                <w:rFonts w:ascii="Palatino Linotype" w:hAnsi="Palatino Linotype"/>
                <w:b/>
                <w:bCs/>
                <w:sz w:val="20"/>
                <w:szCs w:val="20"/>
              </w:rPr>
              <w:t>du</w:t>
            </w:r>
            <w:r>
              <w:rPr>
                <w:rFonts w:ascii="Palatino Linotype" w:hAnsi="Palatino Linotype"/>
                <w:b/>
                <w:bCs/>
                <w:sz w:val="20"/>
                <w:szCs w:val="20"/>
              </w:rPr>
              <w:t>k</w:t>
            </w:r>
            <w:r w:rsidRPr="009E2B5C">
              <w:rPr>
                <w:rFonts w:ascii="Palatino Linotype" w:hAnsi="Palatino Linotype"/>
                <w:b/>
                <w:bCs/>
                <w:sz w:val="20"/>
                <w:szCs w:val="20"/>
              </w:rPr>
              <w:t>ció/megértés</w:t>
            </w:r>
          </w:p>
          <w:p w:rsidR="00641414" w:rsidRPr="009E2B5C" w:rsidRDefault="00641414" w:rsidP="0058552D">
            <w:pPr>
              <w:autoSpaceDE w:val="0"/>
              <w:autoSpaceDN w:val="0"/>
              <w:adjustRightInd w:val="0"/>
              <w:jc w:val="center"/>
              <w:rPr>
                <w:rFonts w:ascii="Palatino Linotype" w:hAnsi="Palatino Linotype"/>
                <w:sz w:val="20"/>
                <w:szCs w:val="20"/>
              </w:rPr>
            </w:pPr>
            <w:r w:rsidRPr="009E2B5C">
              <w:rPr>
                <w:rFonts w:ascii="Palatino Linotype" w:hAnsi="Palatino Linotype"/>
                <w:b/>
                <w:bCs/>
                <w:sz w:val="20"/>
                <w:szCs w:val="20"/>
              </w:rPr>
              <w:t>nehézségei</w:t>
            </w:r>
          </w:p>
        </w:tc>
        <w:tc>
          <w:tcPr>
            <w:tcW w:w="3909" w:type="dxa"/>
            <w:vAlign w:val="center"/>
          </w:tcPr>
          <w:p w:rsidR="00641414" w:rsidRPr="009E2B5C" w:rsidRDefault="00641414" w:rsidP="0058552D">
            <w:pPr>
              <w:autoSpaceDE w:val="0"/>
              <w:autoSpaceDN w:val="0"/>
              <w:adjustRightInd w:val="0"/>
              <w:jc w:val="center"/>
              <w:rPr>
                <w:rFonts w:ascii="Palatino Linotype" w:hAnsi="Palatino Linotype"/>
                <w:sz w:val="20"/>
                <w:szCs w:val="20"/>
              </w:rPr>
            </w:pPr>
            <w:r w:rsidRPr="009E2B5C">
              <w:rPr>
                <w:rFonts w:ascii="Palatino Linotype" w:hAnsi="Palatino Linotype"/>
                <w:b/>
                <w:bCs/>
                <w:sz w:val="20"/>
                <w:szCs w:val="20"/>
              </w:rPr>
              <w:t>Speciális fejlesztési szükségletek</w:t>
            </w:r>
          </w:p>
        </w:tc>
      </w:tr>
      <w:tr w:rsidR="00641414" w:rsidRPr="00E7741E" w:rsidTr="009E2B5C">
        <w:trPr>
          <w:trHeight w:val="1474"/>
        </w:trPr>
        <w:tc>
          <w:tcPr>
            <w:tcW w:w="1668"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25-40 dB</w:t>
            </w:r>
          </w:p>
        </w:tc>
        <w:tc>
          <w:tcPr>
            <w:tcW w:w="3969" w:type="dxa"/>
            <w:vAlign w:val="center"/>
          </w:tcPr>
          <w:p w:rsidR="00641414" w:rsidRPr="00E7741E" w:rsidRDefault="00641414" w:rsidP="0058552D">
            <w:pPr>
              <w:autoSpaceDE w:val="0"/>
              <w:autoSpaceDN w:val="0"/>
              <w:adjustRightInd w:val="0"/>
              <w:rPr>
                <w:rFonts w:ascii="Palatino Linotype" w:hAnsi="Palatino Linotype"/>
                <w:b/>
                <w:sz w:val="20"/>
                <w:szCs w:val="20"/>
              </w:rPr>
            </w:pPr>
            <w:r w:rsidRPr="00E7741E">
              <w:rPr>
                <w:rFonts w:ascii="Palatino Linotype" w:hAnsi="Palatino Linotype"/>
                <w:b/>
                <w:sz w:val="20"/>
                <w:szCs w:val="20"/>
              </w:rPr>
              <w:t>Enyhe fokú nagyothallás</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Csekély veszteség. A halk vagy távoli beszéd</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megértésében lehetnek problémái.</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Iskolai helyzetekben általában</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nincsenek gondjai.</w:t>
            </w:r>
          </w:p>
        </w:tc>
        <w:tc>
          <w:tcPr>
            <w:tcW w:w="3909"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40 dB megközelítő veszteségnél már</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felmerülhet a hallókészülék szükségess</w:t>
            </w:r>
            <w:r w:rsidRPr="00E7741E">
              <w:rPr>
                <w:rFonts w:ascii="Palatino Linotype" w:hAnsi="Palatino Linotype"/>
                <w:sz w:val="20"/>
                <w:szCs w:val="20"/>
              </w:rPr>
              <w:t>é</w:t>
            </w:r>
            <w:r w:rsidRPr="00E7741E">
              <w:rPr>
                <w:rFonts w:ascii="Palatino Linotype" w:hAnsi="Palatino Linotype"/>
                <w:sz w:val="20"/>
                <w:szCs w:val="20"/>
              </w:rPr>
              <w:t>ge.</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Ügyelni kell a szókincs alakulására.</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Szükség van a megfelelő ültetésre és</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világításra.</w:t>
            </w:r>
          </w:p>
        </w:tc>
      </w:tr>
      <w:tr w:rsidR="00641414" w:rsidRPr="00E7741E" w:rsidTr="009E2B5C">
        <w:tc>
          <w:tcPr>
            <w:tcW w:w="1668"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41-60 dB</w:t>
            </w:r>
          </w:p>
        </w:tc>
        <w:tc>
          <w:tcPr>
            <w:tcW w:w="3969" w:type="dxa"/>
            <w:vAlign w:val="center"/>
          </w:tcPr>
          <w:p w:rsidR="00641414" w:rsidRPr="00E7741E" w:rsidRDefault="00641414" w:rsidP="0058552D">
            <w:pPr>
              <w:autoSpaceDE w:val="0"/>
              <w:autoSpaceDN w:val="0"/>
              <w:adjustRightInd w:val="0"/>
              <w:rPr>
                <w:rFonts w:ascii="Palatino Linotype" w:hAnsi="Palatino Linotype"/>
                <w:b/>
                <w:sz w:val="20"/>
                <w:szCs w:val="20"/>
              </w:rPr>
            </w:pPr>
            <w:r w:rsidRPr="00E7741E">
              <w:rPr>
                <w:rFonts w:ascii="Palatino Linotype" w:hAnsi="Palatino Linotype"/>
                <w:b/>
                <w:sz w:val="20"/>
                <w:szCs w:val="20"/>
              </w:rPr>
              <w:t>Közepes fokú nagyothallás</w:t>
            </w:r>
          </w:p>
          <w:p w:rsidR="00265FA7" w:rsidRPr="005E0EC3" w:rsidRDefault="00265FA7" w:rsidP="00265FA7">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265FA7" w:rsidRPr="005E0EC3" w:rsidRDefault="00265FA7" w:rsidP="00265FA7">
            <w:pPr>
              <w:autoSpaceDE w:val="0"/>
              <w:autoSpaceDN w:val="0"/>
              <w:adjustRightInd w:val="0"/>
              <w:rPr>
                <w:rFonts w:ascii="Palatino Linotype" w:hAnsi="Palatino Linotype"/>
                <w:sz w:val="20"/>
                <w:szCs w:val="20"/>
              </w:rPr>
            </w:pPr>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265FA7" w:rsidRPr="005E0EC3" w:rsidRDefault="00265FA7" w:rsidP="00265FA7">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w:t>
            </w:r>
            <w:r w:rsidRPr="005E0EC3">
              <w:rPr>
                <w:rFonts w:ascii="Palatino Linotype" w:hAnsi="Palatino Linotype"/>
                <w:sz w:val="20"/>
                <w:szCs w:val="20"/>
              </w:rPr>
              <w:t>p</w:t>
            </w:r>
            <w:r w:rsidRPr="005E0EC3">
              <w:rPr>
                <w:rFonts w:ascii="Palatino Linotype" w:hAnsi="Palatino Linotype"/>
                <w:sz w:val="20"/>
                <w:szCs w:val="20"/>
              </w:rPr>
              <w:t>hetnek beszédhibák.</w:t>
            </w:r>
          </w:p>
          <w:p w:rsidR="00641414" w:rsidRPr="00E7741E" w:rsidRDefault="00265FA7" w:rsidP="00265FA7">
            <w:pPr>
              <w:autoSpaceDE w:val="0"/>
              <w:autoSpaceDN w:val="0"/>
              <w:adjustRightInd w:val="0"/>
              <w:rPr>
                <w:rFonts w:ascii="Palatino Linotype" w:hAnsi="Palatino Linotype"/>
                <w:sz w:val="20"/>
                <w:szCs w:val="20"/>
              </w:rPr>
            </w:pPr>
            <w:r w:rsidRPr="005E0EC3">
              <w:rPr>
                <w:rFonts w:ascii="Palatino Linotype" w:hAnsi="Palatino Linotype"/>
                <w:sz w:val="20"/>
                <w:szCs w:val="20"/>
              </w:rPr>
              <w:t>Szüksége van szájról olvasásra.</w:t>
            </w:r>
          </w:p>
        </w:tc>
        <w:tc>
          <w:tcPr>
            <w:tcW w:w="3909"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Kedvező lehet a hallókészülék-használat és a hallásnevelés.</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Megfelelő ültetés, és különösen az alsó</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tagozaton integrációs utazótanár segíts</w:t>
            </w:r>
            <w:r w:rsidRPr="00E7741E">
              <w:rPr>
                <w:rFonts w:ascii="Palatino Linotype" w:hAnsi="Palatino Linotype"/>
                <w:sz w:val="20"/>
                <w:szCs w:val="20"/>
              </w:rPr>
              <w:t>é</w:t>
            </w:r>
            <w:r w:rsidRPr="00E7741E">
              <w:rPr>
                <w:rFonts w:ascii="Palatino Linotype" w:hAnsi="Palatino Linotype"/>
                <w:sz w:val="20"/>
                <w:szCs w:val="20"/>
              </w:rPr>
              <w:t>ge.</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Odafigyelés a szókincsre és az olvasásra.</w:t>
            </w:r>
          </w:p>
          <w:p w:rsidR="00265FA7" w:rsidRPr="005E0EC3" w:rsidRDefault="00641414" w:rsidP="00265FA7">
            <w:pPr>
              <w:autoSpaceDE w:val="0"/>
              <w:autoSpaceDN w:val="0"/>
              <w:adjustRightInd w:val="0"/>
              <w:rPr>
                <w:rFonts w:ascii="Palatino Linotype" w:hAnsi="Palatino Linotype"/>
                <w:sz w:val="20"/>
                <w:szCs w:val="20"/>
              </w:rPr>
            </w:pPr>
            <w:r w:rsidRPr="00E7741E">
              <w:rPr>
                <w:rFonts w:ascii="Palatino Linotype" w:hAnsi="Palatino Linotype"/>
                <w:sz w:val="20"/>
                <w:szCs w:val="20"/>
              </w:rPr>
              <w:t>Szükség esetén logopédiai ellátás</w:t>
            </w:r>
            <w:r w:rsidR="00265FA7">
              <w:rPr>
                <w:rFonts w:ascii="Palatino Linotype" w:hAnsi="Palatino Linotype"/>
                <w:sz w:val="20"/>
                <w:szCs w:val="20"/>
              </w:rPr>
              <w:t xml:space="preserve"> </w:t>
            </w:r>
            <w:r w:rsidR="00265FA7" w:rsidRPr="005E0EC3">
              <w:rPr>
                <w:rFonts w:ascii="Palatino Linotype" w:hAnsi="Palatino Linotype"/>
                <w:sz w:val="20"/>
                <w:szCs w:val="20"/>
              </w:rPr>
              <w:t>vagy</w:t>
            </w:r>
          </w:p>
          <w:p w:rsidR="00641414" w:rsidRPr="00E7741E" w:rsidRDefault="00265FA7" w:rsidP="00265FA7">
            <w:pPr>
              <w:autoSpaceDE w:val="0"/>
              <w:autoSpaceDN w:val="0"/>
              <w:adjustRightInd w:val="0"/>
              <w:rPr>
                <w:rFonts w:ascii="Palatino Linotype" w:hAnsi="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w:t>
            </w:r>
            <w:r w:rsidRPr="005E0EC3">
              <w:rPr>
                <w:rFonts w:ascii="Palatino Linotype" w:hAnsi="Palatino Linotype"/>
                <w:sz w:val="20"/>
                <w:szCs w:val="20"/>
              </w:rPr>
              <w:t>é</w:t>
            </w:r>
            <w:r w:rsidRPr="005E0EC3">
              <w:rPr>
                <w:rFonts w:ascii="Palatino Linotype" w:hAnsi="Palatino Linotype"/>
                <w:sz w:val="20"/>
                <w:szCs w:val="20"/>
              </w:rPr>
              <w:t>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r w:rsidR="00641414" w:rsidRPr="00E7741E" w:rsidTr="009E2B5C">
        <w:tc>
          <w:tcPr>
            <w:tcW w:w="1668"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60-80 dB</w:t>
            </w:r>
          </w:p>
        </w:tc>
        <w:tc>
          <w:tcPr>
            <w:tcW w:w="3969" w:type="dxa"/>
            <w:vAlign w:val="center"/>
          </w:tcPr>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b/>
                <w:sz w:val="20"/>
                <w:szCs w:val="20"/>
              </w:rPr>
              <w:t>Súlyos fokú nagyothallás</w:t>
            </w:r>
            <w:r w:rsidRPr="00E7741E">
              <w:rPr>
                <w:rFonts w:ascii="Palatino Linotype" w:hAnsi="Palatino Linotype"/>
                <w:sz w:val="20"/>
                <w:szCs w:val="20"/>
              </w:rPr>
              <w:t xml:space="preserve"> </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Csak a hangos társalgást érti.</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Csoportos beszélgetésnél fokozódnak a gondjai.</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Valószínű a gyengébb beszédérthetőség.</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Valószínű az expresszív és receptív nyelvi zavar.</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Feltehető a korlátozott szókincs.</w:t>
            </w:r>
          </w:p>
        </w:tc>
        <w:tc>
          <w:tcPr>
            <w:tcW w:w="3909"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Integráltan valószínűleg folyamatos ut</w:t>
            </w:r>
            <w:r w:rsidRPr="00E7741E">
              <w:rPr>
                <w:rFonts w:ascii="Palatino Linotype" w:hAnsi="Palatino Linotype"/>
                <w:sz w:val="20"/>
                <w:szCs w:val="20"/>
              </w:rPr>
              <w:t>a</w:t>
            </w:r>
            <w:r w:rsidRPr="00E7741E">
              <w:rPr>
                <w:rFonts w:ascii="Palatino Linotype" w:hAnsi="Palatino Linotype"/>
                <w:sz w:val="20"/>
                <w:szCs w:val="20"/>
              </w:rPr>
              <w:t>zótanári ellátásra van szükség vagy a nagyothallók speciális osztályára.</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nyelvi nehézségek, a szókincsbővítés és –használat, az olvasás, fogalmazás, nyelvtan stb. terén fejlesztésre van szü</w:t>
            </w:r>
            <w:r w:rsidRPr="00E7741E">
              <w:rPr>
                <w:rFonts w:ascii="Palatino Linotype" w:hAnsi="Palatino Linotype"/>
                <w:sz w:val="20"/>
                <w:szCs w:val="20"/>
              </w:rPr>
              <w:t>k</w:t>
            </w:r>
            <w:r w:rsidRPr="00E7741E">
              <w:rPr>
                <w:rFonts w:ascii="Palatino Linotype" w:hAnsi="Palatino Linotype"/>
                <w:sz w:val="20"/>
                <w:szCs w:val="20"/>
              </w:rPr>
              <w:t>sége.</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Jól hasznosítja a hallókészüléket és</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hallásnevelést.</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Szurdopedagógiai fejlesztés.</w:t>
            </w:r>
          </w:p>
        </w:tc>
      </w:tr>
      <w:tr w:rsidR="00641414" w:rsidRPr="00E7741E" w:rsidTr="009E2B5C">
        <w:tc>
          <w:tcPr>
            <w:tcW w:w="1668"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lastRenderedPageBreak/>
              <w:t>81-95 dB</w:t>
            </w:r>
          </w:p>
        </w:tc>
        <w:tc>
          <w:tcPr>
            <w:tcW w:w="3969" w:type="dxa"/>
            <w:vAlign w:val="center"/>
          </w:tcPr>
          <w:p w:rsidR="00641414" w:rsidRPr="00E7741E" w:rsidRDefault="00641414" w:rsidP="0058552D">
            <w:pPr>
              <w:autoSpaceDE w:val="0"/>
              <w:autoSpaceDN w:val="0"/>
              <w:adjustRightInd w:val="0"/>
              <w:rPr>
                <w:rFonts w:ascii="Palatino Linotype" w:hAnsi="Palatino Linotype"/>
                <w:b/>
                <w:sz w:val="20"/>
                <w:szCs w:val="20"/>
              </w:rPr>
            </w:pPr>
            <w:r w:rsidRPr="00E7741E">
              <w:rPr>
                <w:rFonts w:ascii="Palatino Linotype" w:hAnsi="Palatino Linotype"/>
                <w:b/>
                <w:sz w:val="20"/>
                <w:szCs w:val="20"/>
              </w:rPr>
              <w:t>Súlyos fokú hallássérülés</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Kb. 40 cm-ről meghallja az erős hangokat.</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környezeti zajokat felismerheti.</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magánhangzókat és a mássalhangzók egy részét</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differenciálhatja.</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beszéd és a nyelv valószínűleg sérül vagy torzul. Ha a veszteség az első éle</w:t>
            </w:r>
            <w:r w:rsidRPr="00E7741E">
              <w:rPr>
                <w:rFonts w:ascii="Palatino Linotype" w:hAnsi="Palatino Linotype"/>
                <w:sz w:val="20"/>
                <w:szCs w:val="20"/>
              </w:rPr>
              <w:t>t</w:t>
            </w:r>
            <w:r w:rsidRPr="00E7741E">
              <w:rPr>
                <w:rFonts w:ascii="Palatino Linotype" w:hAnsi="Palatino Linotype"/>
                <w:sz w:val="20"/>
                <w:szCs w:val="20"/>
              </w:rPr>
              <w:t>évig jelentkezik,</w:t>
            </w:r>
          </w:p>
          <w:p w:rsidR="00641414" w:rsidRPr="00E7741E" w:rsidRDefault="00641414" w:rsidP="009E2B5C">
            <w:pPr>
              <w:autoSpaceDE w:val="0"/>
              <w:autoSpaceDN w:val="0"/>
              <w:adjustRightInd w:val="0"/>
              <w:rPr>
                <w:rFonts w:ascii="Palatino Linotype" w:hAnsi="Palatino Linotype"/>
                <w:sz w:val="20"/>
                <w:szCs w:val="20"/>
              </w:rPr>
            </w:pPr>
            <w:r w:rsidRPr="00E7741E">
              <w:rPr>
                <w:rFonts w:ascii="Palatino Linotype" w:hAnsi="Palatino Linotype"/>
                <w:sz w:val="20"/>
                <w:szCs w:val="20"/>
              </w:rPr>
              <w:t>nem indul be magától a beszédfejlődés.</w:t>
            </w:r>
          </w:p>
        </w:tc>
        <w:tc>
          <w:tcPr>
            <w:tcW w:w="3909"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Teljes, ill. részleges integráció vagy sp</w:t>
            </w:r>
            <w:r w:rsidRPr="00E7741E">
              <w:rPr>
                <w:rFonts w:ascii="Palatino Linotype" w:hAnsi="Palatino Linotype"/>
                <w:sz w:val="20"/>
                <w:szCs w:val="20"/>
              </w:rPr>
              <w:t>e</w:t>
            </w:r>
            <w:r w:rsidRPr="00E7741E">
              <w:rPr>
                <w:rFonts w:ascii="Palatino Linotype" w:hAnsi="Palatino Linotype"/>
                <w:sz w:val="20"/>
                <w:szCs w:val="20"/>
              </w:rPr>
              <w:t>ciális iskolai elhelyezés merül fel.</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Speciális fejlesztő program a nyelvi ké</w:t>
            </w:r>
            <w:r w:rsidRPr="00E7741E">
              <w:rPr>
                <w:rFonts w:ascii="Palatino Linotype" w:hAnsi="Palatino Linotype"/>
                <w:sz w:val="20"/>
                <w:szCs w:val="20"/>
              </w:rPr>
              <w:t>s</w:t>
            </w:r>
            <w:r w:rsidRPr="00E7741E">
              <w:rPr>
                <w:rFonts w:ascii="Palatino Linotype" w:hAnsi="Palatino Linotype"/>
                <w:sz w:val="20"/>
                <w:szCs w:val="20"/>
              </w:rPr>
              <w:t>zségek, fogalmak, beszéd fejlesztésére.</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Gyógypedagógusra feltétlenül szükség van.</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hallókészülékre és hallásfejlesztésre nagy szükség van.</w:t>
            </w:r>
          </w:p>
        </w:tc>
      </w:tr>
      <w:tr w:rsidR="00641414" w:rsidRPr="00E7741E" w:rsidTr="009E2B5C">
        <w:tc>
          <w:tcPr>
            <w:tcW w:w="1668"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95dB vagy több</w:t>
            </w:r>
          </w:p>
        </w:tc>
        <w:tc>
          <w:tcPr>
            <w:tcW w:w="3969" w:type="dxa"/>
            <w:vAlign w:val="center"/>
          </w:tcPr>
          <w:p w:rsidR="00641414" w:rsidRPr="00E7741E" w:rsidRDefault="00641414" w:rsidP="0058552D">
            <w:pPr>
              <w:autoSpaceDE w:val="0"/>
              <w:autoSpaceDN w:val="0"/>
              <w:adjustRightInd w:val="0"/>
              <w:rPr>
                <w:rFonts w:ascii="Palatino Linotype" w:hAnsi="Palatino Linotype"/>
                <w:b/>
                <w:sz w:val="20"/>
                <w:szCs w:val="20"/>
              </w:rPr>
            </w:pPr>
            <w:r w:rsidRPr="00E7741E">
              <w:rPr>
                <w:rFonts w:ascii="Palatino Linotype" w:hAnsi="Palatino Linotype"/>
                <w:b/>
                <w:sz w:val="20"/>
                <w:szCs w:val="20"/>
              </w:rPr>
              <w:t>Átmenet a nagyothallás és a siketség között</w:t>
            </w:r>
          </w:p>
          <w:p w:rsidR="00641414" w:rsidRPr="00E7741E" w:rsidRDefault="00641414" w:rsidP="0058552D">
            <w:pPr>
              <w:autoSpaceDE w:val="0"/>
              <w:autoSpaceDN w:val="0"/>
              <w:adjustRightInd w:val="0"/>
              <w:rPr>
                <w:rFonts w:ascii="Palatino Linotype" w:hAnsi="Palatino Linotype"/>
                <w:b/>
                <w:sz w:val="20"/>
                <w:szCs w:val="20"/>
              </w:rPr>
            </w:pPr>
            <w:r w:rsidRPr="00E7741E">
              <w:rPr>
                <w:rFonts w:ascii="Palatino Linotype" w:hAnsi="Palatino Linotype"/>
                <w:b/>
                <w:sz w:val="20"/>
                <w:szCs w:val="20"/>
              </w:rPr>
              <w:t>Siketség</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Igen súlyos veszteség.  Egyes erős hang</w:t>
            </w:r>
            <w:r w:rsidRPr="00E7741E">
              <w:rPr>
                <w:rFonts w:ascii="Palatino Linotype" w:hAnsi="Palatino Linotype"/>
                <w:sz w:val="20"/>
                <w:szCs w:val="20"/>
              </w:rPr>
              <w:t>o</w:t>
            </w:r>
            <w:r w:rsidRPr="00E7741E">
              <w:rPr>
                <w:rFonts w:ascii="Palatino Linotype" w:hAnsi="Palatino Linotype"/>
                <w:sz w:val="20"/>
                <w:szCs w:val="20"/>
              </w:rPr>
              <w:t>kat meghallhat, de inkább a vibrációt, mint a hangokat érzékeli.</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Elsődlegesen vizuális a kommunikáció során.</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beszéd- és nyelvfejlődés valószínűleg sérül.</w:t>
            </w:r>
          </w:p>
          <w:p w:rsidR="00641414" w:rsidRPr="00E7741E" w:rsidRDefault="00641414" w:rsidP="0031773A">
            <w:pPr>
              <w:autoSpaceDE w:val="0"/>
              <w:autoSpaceDN w:val="0"/>
              <w:adjustRightInd w:val="0"/>
              <w:rPr>
                <w:rFonts w:ascii="Palatino Linotype" w:hAnsi="Palatino Linotype"/>
                <w:sz w:val="20"/>
                <w:szCs w:val="20"/>
              </w:rPr>
            </w:pPr>
            <w:r w:rsidRPr="00E7741E">
              <w:rPr>
                <w:rFonts w:ascii="Palatino Linotype" w:hAnsi="Palatino Linotype"/>
                <w:sz w:val="20"/>
                <w:szCs w:val="20"/>
              </w:rPr>
              <w:t>Ha a hallásveszteség prelinguális, elm</w:t>
            </w:r>
            <w:r w:rsidRPr="00E7741E">
              <w:rPr>
                <w:rFonts w:ascii="Palatino Linotype" w:hAnsi="Palatino Linotype"/>
                <w:sz w:val="20"/>
                <w:szCs w:val="20"/>
              </w:rPr>
              <w:t>a</w:t>
            </w:r>
            <w:r w:rsidRPr="00E7741E">
              <w:rPr>
                <w:rFonts w:ascii="Palatino Linotype" w:hAnsi="Palatino Linotype"/>
                <w:sz w:val="20"/>
                <w:szCs w:val="20"/>
              </w:rPr>
              <w:t>rad</w:t>
            </w:r>
            <w:r>
              <w:rPr>
                <w:rFonts w:ascii="Palatino Linotype" w:hAnsi="Palatino Linotype"/>
                <w:sz w:val="20"/>
                <w:szCs w:val="20"/>
              </w:rPr>
              <w:t xml:space="preserve"> </w:t>
            </w:r>
            <w:r w:rsidRPr="00E7741E">
              <w:rPr>
                <w:rFonts w:ascii="Palatino Linotype" w:hAnsi="Palatino Linotype"/>
                <w:sz w:val="20"/>
                <w:szCs w:val="20"/>
              </w:rPr>
              <w:t>a spontán beszédfejlődés.</w:t>
            </w:r>
          </w:p>
        </w:tc>
        <w:tc>
          <w:tcPr>
            <w:tcW w:w="3909" w:type="dxa"/>
            <w:vAlign w:val="center"/>
          </w:tcPr>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A speciális iskolai elhelyezésen túl az</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integráció is lehetséges jó értelemnél.</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Speciális fejlesztő program szükséges.</w:t>
            </w:r>
          </w:p>
          <w:p w:rsidR="00641414" w:rsidRPr="00E7741E" w:rsidRDefault="00641414" w:rsidP="0058552D">
            <w:pPr>
              <w:autoSpaceDE w:val="0"/>
              <w:autoSpaceDN w:val="0"/>
              <w:adjustRightInd w:val="0"/>
              <w:rPr>
                <w:rFonts w:ascii="Palatino Linotype" w:hAnsi="Palatino Linotype"/>
                <w:sz w:val="20"/>
                <w:szCs w:val="20"/>
              </w:rPr>
            </w:pPr>
            <w:r w:rsidRPr="00E7741E">
              <w:rPr>
                <w:rFonts w:ascii="Palatino Linotype" w:hAnsi="Palatino Linotype"/>
                <w:sz w:val="20"/>
                <w:szCs w:val="20"/>
              </w:rPr>
              <w:t>Hallásnevelés szükséges.</w:t>
            </w:r>
          </w:p>
        </w:tc>
      </w:tr>
    </w:tbl>
    <w:p w:rsidR="00641414" w:rsidRPr="00E7741E" w:rsidRDefault="00641414" w:rsidP="00697F5B">
      <w:pPr>
        <w:autoSpaceDE w:val="0"/>
        <w:autoSpaceDN w:val="0"/>
        <w:adjustRightInd w:val="0"/>
        <w:spacing w:before="240" w:after="240"/>
        <w:rPr>
          <w:rFonts w:ascii="Palatino Linotype" w:hAnsi="Palatino Linotype"/>
          <w:b/>
          <w:bCs/>
          <w:sz w:val="24"/>
          <w:szCs w:val="24"/>
        </w:rPr>
      </w:pPr>
      <w:r w:rsidRPr="00E7741E">
        <w:rPr>
          <w:rFonts w:ascii="Palatino Linotype" w:hAnsi="Palatino Linotype"/>
          <w:b/>
          <w:bCs/>
          <w:sz w:val="24"/>
          <w:szCs w:val="24"/>
        </w:rPr>
        <w:t>3. A hallássérülés okai</w:t>
      </w:r>
    </w:p>
    <w:p w:rsidR="00641414" w:rsidRPr="00E7741E" w:rsidRDefault="00641414" w:rsidP="00506918">
      <w:pPr>
        <w:autoSpaceDE w:val="0"/>
        <w:autoSpaceDN w:val="0"/>
        <w:adjustRightInd w:val="0"/>
        <w:rPr>
          <w:rFonts w:ascii="Palatino Linotype" w:hAnsi="Palatino Linotype"/>
          <w:sz w:val="24"/>
          <w:szCs w:val="24"/>
        </w:rPr>
      </w:pPr>
      <w:r w:rsidRPr="00E7741E">
        <w:rPr>
          <w:rFonts w:ascii="Palatino Linotype" w:hAnsi="Palatino Linotype"/>
          <w:sz w:val="24"/>
          <w:szCs w:val="24"/>
        </w:rPr>
        <w:t>A hallási fogyatékosság okai lehetnek örökletesek és szerzettek.</w:t>
      </w:r>
    </w:p>
    <w:p w:rsidR="00641414" w:rsidRPr="00E7741E" w:rsidRDefault="00641414" w:rsidP="00506918">
      <w:pPr>
        <w:pStyle w:val="Szvegtrzsbehzssal1"/>
        <w:spacing w:line="360" w:lineRule="auto"/>
        <w:ind w:left="0"/>
        <w:rPr>
          <w:rFonts w:ascii="Palatino Linotype" w:hAnsi="Palatino Linotype"/>
        </w:rPr>
      </w:pPr>
      <w:r w:rsidRPr="00E7741E">
        <w:rPr>
          <w:rFonts w:ascii="Palatino Linotype" w:hAnsi="Palatino Linotype"/>
        </w:rPr>
        <w:t>A halláscsökkenés rendkívül összetett kórkép, a nagyothallás és siketség okai igen sokrétűek. Kórtani szempontból két fő csoportra oszthatóak:</w:t>
      </w:r>
    </w:p>
    <w:p w:rsidR="00641414" w:rsidRPr="00E7741E" w:rsidRDefault="00641414" w:rsidP="00506918">
      <w:pPr>
        <w:rPr>
          <w:rFonts w:ascii="Palatino Linotype" w:hAnsi="Palatino Linotype"/>
          <w:sz w:val="24"/>
          <w:szCs w:val="24"/>
        </w:rPr>
      </w:pPr>
      <w:r w:rsidRPr="00E7741E">
        <w:rPr>
          <w:rFonts w:ascii="Palatino Linotype" w:hAnsi="Palatino Linotype"/>
          <w:sz w:val="24"/>
          <w:szCs w:val="24"/>
        </w:rPr>
        <w:t>1. Örökletes vagy genetikai</w:t>
      </w:r>
      <w:r w:rsidRPr="00E7741E">
        <w:rPr>
          <w:rFonts w:ascii="Palatino Linotype" w:hAnsi="Palatino Linotype"/>
          <w:b/>
          <w:sz w:val="24"/>
          <w:szCs w:val="24"/>
        </w:rPr>
        <w:t xml:space="preserve"> </w:t>
      </w:r>
      <w:r w:rsidRPr="00E7741E">
        <w:rPr>
          <w:rFonts w:ascii="Palatino Linotype" w:hAnsi="Palatino Linotype"/>
          <w:sz w:val="24"/>
          <w:szCs w:val="24"/>
        </w:rPr>
        <w:t>hallási fogyatékosság</w:t>
      </w:r>
      <w:r w:rsidRPr="00E7741E">
        <w:rPr>
          <w:rFonts w:ascii="Palatino Linotype" w:hAnsi="Palatino Linotype"/>
          <w:sz w:val="24"/>
          <w:szCs w:val="24"/>
        </w:rPr>
        <w:br/>
        <w:t>2. Szerzett</w:t>
      </w:r>
      <w:r w:rsidRPr="00E7741E">
        <w:rPr>
          <w:rFonts w:ascii="Palatino Linotype" w:hAnsi="Palatino Linotype"/>
          <w:b/>
          <w:sz w:val="24"/>
          <w:szCs w:val="24"/>
        </w:rPr>
        <w:t xml:space="preserve"> </w:t>
      </w:r>
      <w:r w:rsidRPr="00E7741E">
        <w:rPr>
          <w:rFonts w:ascii="Palatino Linotype" w:hAnsi="Palatino Linotype"/>
          <w:sz w:val="24"/>
          <w:szCs w:val="24"/>
        </w:rPr>
        <w:t>hallási fogyatékosság</w:t>
      </w:r>
    </w:p>
    <w:p w:rsidR="00641414" w:rsidRPr="00E7741E" w:rsidRDefault="00641414" w:rsidP="0031773A">
      <w:pPr>
        <w:pStyle w:val="Szvegtrzsbehzssal1"/>
        <w:numPr>
          <w:ilvl w:val="0"/>
          <w:numId w:val="8"/>
        </w:numPr>
        <w:tabs>
          <w:tab w:val="left" w:pos="0"/>
          <w:tab w:val="num" w:pos="720"/>
        </w:tabs>
        <w:spacing w:after="0"/>
        <w:ind w:left="714" w:hanging="357"/>
        <w:rPr>
          <w:rFonts w:ascii="Palatino Linotype" w:hAnsi="Palatino Linotype"/>
        </w:rPr>
      </w:pPr>
      <w:r w:rsidRPr="00E7741E">
        <w:rPr>
          <w:rFonts w:ascii="Palatino Linotype" w:hAnsi="Palatino Linotype"/>
        </w:rPr>
        <w:t>Az örökletes hallássérülés, mint minden genetikus ártalom domináns és recesszív jellegű. Általában kétoldali. Az örökletes eredetű hallásveszteségek lehetnek idegi, vezetéses vagy kevert típusúak, gyakran fordulnak elő közöttük progresszívek. Löwe (1992.) szerint az örökletes esetek egyharmadánál progrediáló halláskárosodásról van szó.</w:t>
      </w:r>
    </w:p>
    <w:p w:rsidR="00641414" w:rsidRPr="00E7741E" w:rsidRDefault="00641414" w:rsidP="0031773A">
      <w:pPr>
        <w:pStyle w:val="Szvegtrzsbehzssal1"/>
        <w:numPr>
          <w:ilvl w:val="0"/>
          <w:numId w:val="8"/>
        </w:numPr>
        <w:tabs>
          <w:tab w:val="clear" w:pos="0"/>
          <w:tab w:val="num" w:pos="720"/>
        </w:tabs>
        <w:ind w:left="714" w:hanging="357"/>
        <w:jc w:val="both"/>
        <w:rPr>
          <w:rFonts w:ascii="Palatino Linotype" w:hAnsi="Palatino Linotype"/>
        </w:rPr>
      </w:pPr>
      <w:r w:rsidRPr="00E7741E">
        <w:rPr>
          <w:rFonts w:ascii="Palatino Linotype" w:hAnsi="Palatino Linotype"/>
        </w:rPr>
        <w:t xml:space="preserve">A szerzett hallási fogyatékosság esetében, az ártalmak három csoportját különböztetjük meg: </w:t>
      </w:r>
    </w:p>
    <w:p w:rsidR="00641414" w:rsidRPr="00E7741E" w:rsidRDefault="00641414" w:rsidP="0031773A">
      <w:pPr>
        <w:pStyle w:val="Szvegtrzsbehzssal1"/>
        <w:numPr>
          <w:ilvl w:val="0"/>
          <w:numId w:val="7"/>
        </w:numPr>
        <w:tabs>
          <w:tab w:val="clear" w:pos="0"/>
          <w:tab w:val="left" w:pos="360"/>
        </w:tabs>
        <w:ind w:left="255" w:firstLine="0"/>
        <w:jc w:val="both"/>
        <w:rPr>
          <w:rFonts w:ascii="Palatino Linotype" w:hAnsi="Palatino Linotype"/>
        </w:rPr>
      </w:pPr>
      <w:r w:rsidRPr="00E7741E">
        <w:rPr>
          <w:rFonts w:ascii="Palatino Linotype" w:hAnsi="Palatino Linotype"/>
        </w:rPr>
        <w:t>Prenatális - A prenatális sérülések vagy más néven intrauterin, méhen belüli károsodások az intrauterin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641414" w:rsidRPr="00E7741E" w:rsidRDefault="00641414" w:rsidP="0052593F">
      <w:pPr>
        <w:pStyle w:val="Szvegtrzsbehzssal1"/>
        <w:numPr>
          <w:ilvl w:val="0"/>
          <w:numId w:val="7"/>
        </w:numPr>
        <w:tabs>
          <w:tab w:val="clear" w:pos="0"/>
          <w:tab w:val="left" w:pos="360"/>
        </w:tabs>
        <w:ind w:left="301" w:hanging="23"/>
        <w:jc w:val="both"/>
        <w:rPr>
          <w:rFonts w:ascii="Palatino Linotype" w:hAnsi="Palatino Linotype"/>
        </w:rPr>
      </w:pPr>
      <w:r w:rsidRPr="00E7741E">
        <w:rPr>
          <w:rFonts w:ascii="Palatino Linotype" w:hAnsi="Palatino Linotype"/>
        </w:rPr>
        <w:t xml:space="preserve">Natális vagy perinatális- a szülés körüli időszakban, illetve a szülés alatt meghatározott kórokok, kóros állapotok okozhatnak károsodásokat a hallószerv </w:t>
      </w:r>
      <w:r w:rsidRPr="00E7741E">
        <w:rPr>
          <w:rFonts w:ascii="Palatino Linotype" w:hAnsi="Palatino Linotype"/>
        </w:rPr>
        <w:lastRenderedPageBreak/>
        <w:t>területén. A koraszülött gyerekek között is gyakori a hallási, illetve halmozott fogyatékosság.</w:t>
      </w:r>
    </w:p>
    <w:p w:rsidR="00641414" w:rsidRPr="00E7741E" w:rsidRDefault="00641414" w:rsidP="0052593F">
      <w:pPr>
        <w:pStyle w:val="Szvegtrzsbehzssal1"/>
        <w:numPr>
          <w:ilvl w:val="0"/>
          <w:numId w:val="7"/>
        </w:numPr>
        <w:tabs>
          <w:tab w:val="clear" w:pos="0"/>
          <w:tab w:val="left" w:pos="360"/>
        </w:tabs>
        <w:spacing w:after="0"/>
        <w:ind w:left="276" w:hanging="23"/>
        <w:jc w:val="both"/>
        <w:rPr>
          <w:rFonts w:ascii="Palatino Linotype" w:hAnsi="Palatino Linotype"/>
        </w:rPr>
      </w:pPr>
      <w:r w:rsidRPr="00E7741E">
        <w:rPr>
          <w:rFonts w:ascii="Palatino Linotype" w:hAnsi="Palatino Linotype"/>
        </w:rPr>
        <w:t>Posztnatális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E7741E">
        <w:rPr>
          <w:rFonts w:ascii="Palatino Linotype" w:hAnsi="Palatino Linotype"/>
          <w:b/>
        </w:rPr>
        <w:t xml:space="preserve"> </w:t>
      </w:r>
      <w:r w:rsidRPr="00E7741E">
        <w:rPr>
          <w:rFonts w:ascii="Palatino Linotype" w:hAnsi="Palatino Linotype"/>
        </w:rPr>
        <w:t>és más fertőző betegségek előfordulása, mégis számolni kell ennek veszélyével, mely hallóideg, középfül vagy belsőfül eredetű hallássérülést okozhat.</w:t>
      </w:r>
    </w:p>
    <w:p w:rsidR="00641414" w:rsidRPr="00E7741E" w:rsidRDefault="00641414" w:rsidP="0052593F">
      <w:pPr>
        <w:pStyle w:val="Szvegtrzsbehzssal1"/>
        <w:spacing w:after="0"/>
        <w:ind w:left="253"/>
        <w:jc w:val="both"/>
        <w:rPr>
          <w:rFonts w:ascii="Palatino Linotype" w:hAnsi="Palatino Linotype"/>
        </w:rPr>
      </w:pPr>
      <w:r w:rsidRPr="00E7741E">
        <w:rPr>
          <w:rFonts w:ascii="Palatino Linotype" w:hAnsi="Palatino Linotype"/>
        </w:rPr>
        <w:t>Mechanikai traumák</w:t>
      </w:r>
      <w:r w:rsidRPr="00E7741E">
        <w:rPr>
          <w:rFonts w:ascii="Palatino Linotype" w:hAnsi="Palatino Linotype"/>
          <w:b/>
        </w:rPr>
        <w:t xml:space="preserve">, </w:t>
      </w:r>
      <w:r w:rsidRPr="00E7741E">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641414" w:rsidRPr="00E7741E" w:rsidRDefault="00641414" w:rsidP="0052593F">
      <w:pPr>
        <w:pStyle w:val="Szvegtrzsbehzssal1"/>
        <w:spacing w:after="0"/>
        <w:ind w:left="253"/>
        <w:jc w:val="both"/>
        <w:rPr>
          <w:rFonts w:ascii="Palatino Linotype" w:hAnsi="Palatino Linotype"/>
        </w:rPr>
      </w:pPr>
      <w:r w:rsidRPr="00E7741E">
        <w:rPr>
          <w:rFonts w:ascii="Palatino Linotype" w:hAnsi="Palatino Linotype"/>
        </w:rPr>
        <w:t>Kémiai anyagoknak</w:t>
      </w:r>
      <w:r w:rsidRPr="00E7741E">
        <w:rPr>
          <w:rFonts w:ascii="Palatino Linotype" w:hAnsi="Palatino Linotype"/>
          <w:b/>
        </w:rPr>
        <w:t xml:space="preserve">, </w:t>
      </w:r>
      <w:r w:rsidRPr="00E7741E">
        <w:rPr>
          <w:rFonts w:ascii="Palatino Linotype" w:hAnsi="Palatino Linotype"/>
        </w:rPr>
        <w:t xml:space="preserve">bizonyos vegyszereknek, gyógyszereknek a belső fülre gyakorolt, többnyire hosszabb ideig tartó mérgező, károsító hatásuk van. </w:t>
      </w:r>
    </w:p>
    <w:p w:rsidR="00641414" w:rsidRPr="00E7741E" w:rsidRDefault="00641414" w:rsidP="0052593F">
      <w:pPr>
        <w:ind w:left="253"/>
        <w:jc w:val="both"/>
        <w:rPr>
          <w:rFonts w:ascii="Palatino Linotype" w:hAnsi="Palatino Linotype"/>
          <w:sz w:val="24"/>
          <w:szCs w:val="24"/>
        </w:rPr>
      </w:pPr>
      <w:r w:rsidRPr="00E7741E">
        <w:rPr>
          <w:rFonts w:ascii="Palatino Linotype" w:hAnsi="Palatino Linotype"/>
          <w:sz w:val="24"/>
          <w:szCs w:val="24"/>
        </w:rPr>
        <w:t>A hallássérülésnek tehát többféle oka lehet. Származhat a külső, a közép- és a be</w:t>
      </w:r>
      <w:r w:rsidRPr="00E7741E">
        <w:rPr>
          <w:rFonts w:ascii="Palatino Linotype" w:hAnsi="Palatino Linotype"/>
          <w:sz w:val="24"/>
          <w:szCs w:val="24"/>
        </w:rPr>
        <w:t>l</w:t>
      </w:r>
      <w:r w:rsidRPr="00E7741E">
        <w:rPr>
          <w:rFonts w:ascii="Palatino Linotype" w:hAnsi="Palatino Linotype"/>
          <w:sz w:val="24"/>
          <w:szCs w:val="24"/>
        </w:rPr>
        <w:t>sőfül zavarából.</w:t>
      </w:r>
    </w:p>
    <w:p w:rsidR="00641414" w:rsidRPr="00E7741E" w:rsidRDefault="00641414" w:rsidP="0052593F">
      <w:pPr>
        <w:ind w:left="253"/>
        <w:jc w:val="both"/>
        <w:rPr>
          <w:rFonts w:ascii="Palatino Linotype" w:hAnsi="Palatino Linotype"/>
          <w:sz w:val="24"/>
          <w:szCs w:val="24"/>
        </w:rPr>
      </w:pPr>
      <w:r w:rsidRPr="00E7741E">
        <w:rPr>
          <w:rFonts w:ascii="Palatino Linotype" w:hAnsi="Palatino Linotype"/>
          <w:sz w:val="24"/>
          <w:szCs w:val="24"/>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w:t>
      </w:r>
      <w:r w:rsidRPr="00E7741E">
        <w:rPr>
          <w:rFonts w:ascii="Palatino Linotype" w:hAnsi="Palatino Linotype"/>
          <w:sz w:val="24"/>
          <w:szCs w:val="24"/>
        </w:rPr>
        <w:t>á</w:t>
      </w:r>
      <w:r w:rsidRPr="00E7741E">
        <w:rPr>
          <w:rFonts w:ascii="Palatino Linotype" w:hAnsi="Palatino Linotype"/>
          <w:sz w:val="24"/>
          <w:szCs w:val="24"/>
        </w:rPr>
        <w:t>ban elhelyezkedő szőrsejtek, vagy az agyhoz vezető idegrostok szenvednek kár</w:t>
      </w:r>
      <w:r w:rsidRPr="00E7741E">
        <w:rPr>
          <w:rFonts w:ascii="Palatino Linotype" w:hAnsi="Palatino Linotype"/>
          <w:sz w:val="24"/>
          <w:szCs w:val="24"/>
        </w:rPr>
        <w:t>o</w:t>
      </w:r>
      <w:r w:rsidRPr="00E7741E">
        <w:rPr>
          <w:rFonts w:ascii="Palatino Linotype" w:hAnsi="Palatino Linotype"/>
          <w:sz w:val="24"/>
          <w:szCs w:val="24"/>
        </w:rPr>
        <w:t>sodást, akkor a hallászavar idegi eredetű. A hallásveszteség ebben az esetben mennyiségi és minőségi jellegű. A hangbenyomások halkabbak, torzabbak. E ha</w:t>
      </w:r>
      <w:r w:rsidRPr="00E7741E">
        <w:rPr>
          <w:rFonts w:ascii="Palatino Linotype" w:hAnsi="Palatino Linotype"/>
          <w:sz w:val="24"/>
          <w:szCs w:val="24"/>
        </w:rPr>
        <w:t>l</w:t>
      </w:r>
      <w:r w:rsidRPr="00E7741E">
        <w:rPr>
          <w:rFonts w:ascii="Palatino Linotype" w:hAnsi="Palatino Linotype"/>
          <w:sz w:val="24"/>
          <w:szCs w:val="24"/>
        </w:rPr>
        <w:t>lássérülések kb. 95%-ánál a csiga (cochlea) megbetegedése okozza a hallásprobl</w:t>
      </w:r>
      <w:r w:rsidRPr="00E7741E">
        <w:rPr>
          <w:rFonts w:ascii="Palatino Linotype" w:hAnsi="Palatino Linotype"/>
          <w:sz w:val="24"/>
          <w:szCs w:val="24"/>
        </w:rPr>
        <w:t>é</w:t>
      </w:r>
      <w:r w:rsidRPr="00E7741E">
        <w:rPr>
          <w:rFonts w:ascii="Palatino Linotype" w:hAnsi="Palatino Linotype"/>
          <w:sz w:val="24"/>
          <w:szCs w:val="24"/>
        </w:rPr>
        <w:t>mát (cochleáris hallássérülés). A fennmaradó, viszonylag ritkább esetekben a ha</w:t>
      </w:r>
      <w:r w:rsidRPr="00E7741E">
        <w:rPr>
          <w:rFonts w:ascii="Palatino Linotype" w:hAnsi="Palatino Linotype"/>
          <w:sz w:val="24"/>
          <w:szCs w:val="24"/>
        </w:rPr>
        <w:t>l</w:t>
      </w:r>
      <w:r w:rsidRPr="00E7741E">
        <w:rPr>
          <w:rFonts w:ascii="Palatino Linotype" w:hAnsi="Palatino Linotype"/>
          <w:sz w:val="24"/>
          <w:szCs w:val="24"/>
        </w:rPr>
        <w:t xml:space="preserve">lóideg megbetegedése a hallászavar oka. </w:t>
      </w:r>
    </w:p>
    <w:p w:rsidR="00641414" w:rsidRPr="00E7741E" w:rsidRDefault="00641414" w:rsidP="0052593F">
      <w:pPr>
        <w:ind w:left="253"/>
        <w:jc w:val="both"/>
        <w:rPr>
          <w:rFonts w:ascii="Palatino Linotype" w:hAnsi="Palatino Linotype"/>
          <w:sz w:val="24"/>
          <w:szCs w:val="24"/>
        </w:rPr>
      </w:pPr>
      <w:r w:rsidRPr="00E7741E">
        <w:rPr>
          <w:rFonts w:ascii="Palatino Linotype" w:hAnsi="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w:t>
      </w:r>
      <w:r w:rsidRPr="00E7741E">
        <w:rPr>
          <w:rFonts w:ascii="Palatino Linotype" w:hAnsi="Palatino Linotype"/>
          <w:sz w:val="24"/>
          <w:szCs w:val="24"/>
        </w:rPr>
        <w:t>e</w:t>
      </w:r>
      <w:r w:rsidRPr="00E7741E">
        <w:rPr>
          <w:rFonts w:ascii="Palatino Linotype" w:hAnsi="Palatino Linotype"/>
          <w:sz w:val="24"/>
          <w:szCs w:val="24"/>
        </w:rPr>
        <w:t>tekben műtéti eljárással javítják a beszédhallást.</w:t>
      </w:r>
    </w:p>
    <w:p w:rsidR="00641414" w:rsidRPr="00E7741E" w:rsidRDefault="00641414" w:rsidP="00506918">
      <w:pPr>
        <w:autoSpaceDE w:val="0"/>
        <w:autoSpaceDN w:val="0"/>
        <w:adjustRightInd w:val="0"/>
        <w:spacing w:before="240"/>
        <w:rPr>
          <w:rFonts w:ascii="Palatino Linotype" w:hAnsi="Palatino Linotype"/>
          <w:b/>
          <w:bCs/>
          <w:sz w:val="24"/>
          <w:szCs w:val="24"/>
        </w:rPr>
      </w:pPr>
      <w:r w:rsidRPr="00E7741E">
        <w:rPr>
          <w:rFonts w:ascii="Palatino Linotype" w:hAnsi="Palatino Linotype"/>
          <w:b/>
          <w:bCs/>
          <w:sz w:val="24"/>
          <w:szCs w:val="24"/>
        </w:rPr>
        <w:t>4</w:t>
      </w:r>
      <w:r>
        <w:rPr>
          <w:rFonts w:ascii="Palatino Linotype" w:hAnsi="Palatino Linotype"/>
          <w:b/>
          <w:bCs/>
          <w:sz w:val="24"/>
          <w:szCs w:val="24"/>
        </w:rPr>
        <w:t>.</w:t>
      </w:r>
      <w:r w:rsidRPr="00E7741E">
        <w:rPr>
          <w:rFonts w:ascii="Palatino Linotype" w:hAnsi="Palatino Linotype"/>
          <w:b/>
          <w:bCs/>
          <w:sz w:val="24"/>
          <w:szCs w:val="24"/>
        </w:rPr>
        <w:t xml:space="preserve"> A hallássérülés következményei</w:t>
      </w:r>
    </w:p>
    <w:p w:rsidR="00641414" w:rsidRPr="00E7741E" w:rsidRDefault="00641414" w:rsidP="00506918">
      <w:pPr>
        <w:autoSpaceDE w:val="0"/>
        <w:autoSpaceDN w:val="0"/>
        <w:adjustRightInd w:val="0"/>
        <w:rPr>
          <w:rFonts w:ascii="Palatino Linotype" w:hAnsi="Palatino Linotype"/>
          <w:sz w:val="24"/>
          <w:szCs w:val="24"/>
        </w:rPr>
      </w:pPr>
      <w:r w:rsidRPr="00E7741E">
        <w:rPr>
          <w:rFonts w:ascii="Palatino Linotype" w:hAnsi="Palatino Linotype"/>
          <w:sz w:val="24"/>
          <w:szCs w:val="24"/>
        </w:rPr>
        <w:lastRenderedPageBreak/>
        <w:t>A hallássérülés a legsúlyosabban a beszédet és a nyelv kialakulását, kibontakozását érinti.</w:t>
      </w:r>
    </w:p>
    <w:p w:rsidR="00641414" w:rsidRPr="00E7741E" w:rsidRDefault="00641414" w:rsidP="002F3F60">
      <w:pPr>
        <w:pStyle w:val="Szvegtrzsbehzssal1"/>
        <w:spacing w:before="240"/>
        <w:ind w:left="709" w:hanging="283"/>
        <w:jc w:val="both"/>
        <w:rPr>
          <w:rFonts w:ascii="Palatino Linotype" w:hAnsi="Palatino Linotype"/>
          <w:b/>
        </w:rPr>
      </w:pPr>
      <w:r w:rsidRPr="00E7741E">
        <w:rPr>
          <w:rFonts w:ascii="Palatino Linotype" w:hAnsi="Palatino Linotype"/>
          <w:b/>
        </w:rPr>
        <w:t>4.1</w:t>
      </w:r>
      <w:r>
        <w:rPr>
          <w:rFonts w:ascii="Palatino Linotype" w:hAnsi="Palatino Linotype"/>
          <w:b/>
        </w:rPr>
        <w:t>.</w:t>
      </w:r>
      <w:r w:rsidRPr="00E7741E">
        <w:rPr>
          <w:rFonts w:ascii="Palatino Linotype" w:hAnsi="Palatino Linotype"/>
          <w:b/>
        </w:rPr>
        <w:t xml:space="preserve"> Az artikuláció és szupraszegmentális elemek alkalmazásának jellemzői hallássérülteknél</w:t>
      </w:r>
    </w:p>
    <w:p w:rsidR="00641414" w:rsidRPr="00E7741E" w:rsidRDefault="00641414" w:rsidP="002F3F60">
      <w:pPr>
        <w:pStyle w:val="Szvegtrzsbehzssal1"/>
        <w:ind w:left="567"/>
        <w:jc w:val="both"/>
        <w:rPr>
          <w:rFonts w:ascii="Palatino Linotype" w:hAnsi="Palatino Linotype"/>
        </w:rPr>
      </w:pPr>
      <w:r w:rsidRPr="00E7741E">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(szurdopedagógus) nélkül. Leggyakrabban a sziszegők és a gy, ty, c, cs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641414" w:rsidRPr="00E7741E" w:rsidRDefault="00641414" w:rsidP="002F3F60">
      <w:pPr>
        <w:pStyle w:val="Szvegtrzsbehzssal1"/>
        <w:ind w:left="567"/>
        <w:jc w:val="both"/>
        <w:rPr>
          <w:rFonts w:ascii="Palatino Linotype" w:hAnsi="Palatino Linotype"/>
        </w:rPr>
      </w:pPr>
      <w:r w:rsidRPr="00E7741E">
        <w:rPr>
          <w:rFonts w:ascii="Palatino Linotype" w:hAnsi="Palatino Linotype"/>
        </w:rPr>
        <w:t xml:space="preserve">A súlyos hallássérültek beszédének jellemző vonásai lehetnek </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Elmosódott, hasonló hangzású magánhangzók</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Lelassult beszédtempó</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Bizonytalan izomfeszültséggel képzett szavak</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Gyakran hibás vagy hiányzó sziszegő hangok</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Helytelen levegővétel</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Gyakori orrhangzósság</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Feszített hangszalagréssel képezz hangok (fejhang)</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Gyakori hangcserék a hasonló képzésű, a hasonló területeken képzett, hasonló hangzású és hasonló vizuális képet nyújtó hangok között</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Ritmustalan, hangsúlytalan, dinamikátlan beszédtempó</w:t>
      </w:r>
    </w:p>
    <w:p w:rsidR="00641414" w:rsidRPr="00E7741E" w:rsidRDefault="00641414" w:rsidP="002F3F60">
      <w:pPr>
        <w:pStyle w:val="Szvegtrzsbehzssal1"/>
        <w:numPr>
          <w:ilvl w:val="0"/>
          <w:numId w:val="14"/>
        </w:numPr>
        <w:ind w:left="567" w:firstLine="0"/>
        <w:jc w:val="both"/>
        <w:rPr>
          <w:rFonts w:ascii="Palatino Linotype" w:hAnsi="Palatino Linotype"/>
        </w:rPr>
      </w:pPr>
      <w:r w:rsidRPr="00E7741E">
        <w:rPr>
          <w:rFonts w:ascii="Palatino Linotype" w:hAnsi="Palatino Linotype"/>
        </w:rPr>
        <w:t>Darabos, zavart ritmus</w:t>
      </w:r>
    </w:p>
    <w:p w:rsidR="00641414" w:rsidRPr="00E7741E" w:rsidRDefault="00641414" w:rsidP="002F3F60">
      <w:pPr>
        <w:pStyle w:val="Szvegtrzsbehzssal1"/>
        <w:spacing w:before="240"/>
        <w:ind w:left="567"/>
        <w:jc w:val="both"/>
        <w:rPr>
          <w:rFonts w:ascii="Palatino Linotype" w:hAnsi="Palatino Linotype"/>
        </w:rPr>
      </w:pPr>
      <w:r w:rsidRPr="00E7741E">
        <w:rPr>
          <w:rFonts w:ascii="Palatino Linotype" w:hAnsi="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641414" w:rsidRPr="00E7741E" w:rsidRDefault="00641414" w:rsidP="002F3F60">
      <w:pPr>
        <w:pStyle w:val="Szvegtrzsbehzssal1"/>
        <w:spacing w:before="240"/>
        <w:ind w:left="709" w:hanging="283"/>
        <w:jc w:val="both"/>
        <w:rPr>
          <w:rFonts w:ascii="Palatino Linotype" w:hAnsi="Palatino Linotype"/>
          <w:b/>
        </w:rPr>
      </w:pPr>
      <w:r w:rsidRPr="00E7741E">
        <w:rPr>
          <w:rFonts w:ascii="Palatino Linotype" w:hAnsi="Palatino Linotype"/>
          <w:b/>
        </w:rPr>
        <w:t>4.2.</w:t>
      </w:r>
      <w:r>
        <w:rPr>
          <w:rFonts w:ascii="Palatino Linotype" w:hAnsi="Palatino Linotype"/>
          <w:b/>
        </w:rPr>
        <w:t xml:space="preserve"> </w:t>
      </w:r>
      <w:r w:rsidRPr="00E7741E">
        <w:rPr>
          <w:rFonts w:ascii="Palatino Linotype" w:hAnsi="Palatino Linotype"/>
          <w:b/>
        </w:rPr>
        <w:t>A szókincs jellegzetességei hallássérülteknél</w:t>
      </w:r>
    </w:p>
    <w:p w:rsidR="00641414" w:rsidRPr="00E7741E" w:rsidRDefault="00641414" w:rsidP="0052593F">
      <w:pPr>
        <w:pStyle w:val="Szvegtrzsbehzssal1"/>
        <w:ind w:left="567" w:hanging="142"/>
        <w:jc w:val="both"/>
        <w:rPr>
          <w:rFonts w:ascii="Palatino Linotype" w:hAnsi="Palatino Linotype"/>
        </w:rPr>
      </w:pPr>
      <w:r w:rsidRPr="00E7741E">
        <w:rPr>
          <w:rFonts w:ascii="Palatino Linotype" w:hAnsi="Palatino Linotype"/>
        </w:rPr>
        <w:t xml:space="preserve">Minél nagyobb a halláskárosodás mértéke, annál szűkebb mind az aktív, mind a passzív szókincs. A szókincset sok olvasással, társalgással bővíthetjük. A nyelvi </w:t>
      </w:r>
      <w:r w:rsidRPr="00E7741E">
        <w:rPr>
          <w:rFonts w:ascii="Palatino Linotype" w:hAnsi="Palatino Linotype"/>
        </w:rPr>
        <w:lastRenderedPageBreak/>
        <w:t>és 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641414" w:rsidRPr="00E7741E" w:rsidRDefault="00641414" w:rsidP="002F3F60">
      <w:pPr>
        <w:pStyle w:val="Szvegtrzsbehzssal1"/>
        <w:ind w:left="567" w:hanging="142"/>
        <w:jc w:val="both"/>
        <w:rPr>
          <w:rFonts w:ascii="Palatino Linotype" w:hAnsi="Palatino Linotype"/>
        </w:rPr>
      </w:pPr>
      <w:r w:rsidRPr="00E7741E">
        <w:rPr>
          <w:rFonts w:ascii="Palatino Linotype" w:hAnsi="Palatino Linotype"/>
        </w:rPr>
        <w:t>Minél többet társalog a gyermek, fiatal, mi</w:t>
      </w:r>
      <w:r>
        <w:rPr>
          <w:rFonts w:ascii="Palatino Linotype" w:hAnsi="Palatino Linotype"/>
        </w:rPr>
        <w:t xml:space="preserve">nél többet olvas, annál erősebb </w:t>
      </w:r>
      <w:r w:rsidRPr="00E7741E">
        <w:rPr>
          <w:rFonts w:ascii="Palatino Linotype" w:hAnsi="Palatino Linotype"/>
        </w:rPr>
        <w:t>ütemben fog gyarapodni a szókincse.</w:t>
      </w:r>
    </w:p>
    <w:p w:rsidR="00641414" w:rsidRPr="00E7741E" w:rsidRDefault="00641414" w:rsidP="002F3F60">
      <w:pPr>
        <w:pStyle w:val="Szvegtrzsbehzssal1"/>
        <w:ind w:left="567" w:hanging="142"/>
        <w:jc w:val="both"/>
        <w:rPr>
          <w:rFonts w:ascii="Palatino Linotype" w:hAnsi="Palatino Linotype"/>
        </w:rPr>
      </w:pPr>
      <w:r w:rsidRPr="00E7741E">
        <w:rPr>
          <w:rFonts w:ascii="Palatino Linotype" w:hAnsi="Palatino Linotype"/>
        </w:rPr>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p>
    <w:p w:rsidR="00641414" w:rsidRPr="00E7741E" w:rsidRDefault="00641414" w:rsidP="002F3F60">
      <w:pPr>
        <w:pStyle w:val="Szvegtrzsbehzssal1"/>
        <w:ind w:left="709" w:hanging="283"/>
        <w:jc w:val="both"/>
        <w:rPr>
          <w:rFonts w:ascii="Palatino Linotype" w:hAnsi="Palatino Linotype"/>
        </w:rPr>
      </w:pPr>
      <w:r w:rsidRPr="00E7741E">
        <w:rPr>
          <w:rFonts w:ascii="Palatino Linotype" w:hAnsi="Palatino Linotype"/>
          <w:b/>
        </w:rPr>
        <w:t>4.3. A beszéd grammatikájának jellemzői hallássérülteknél</w:t>
      </w:r>
    </w:p>
    <w:p w:rsidR="00641414" w:rsidRPr="00E7741E" w:rsidRDefault="00641414" w:rsidP="00231629">
      <w:pPr>
        <w:pStyle w:val="Szvegtrzsbehzssal1"/>
        <w:ind w:left="426"/>
        <w:jc w:val="both"/>
        <w:rPr>
          <w:rFonts w:ascii="Palatino Linotype" w:hAnsi="Palatino Linotype"/>
        </w:rPr>
      </w:pPr>
      <w:r w:rsidRPr="00E7741E">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641414" w:rsidRPr="00E7741E" w:rsidRDefault="00641414" w:rsidP="002F3F60">
      <w:pPr>
        <w:pStyle w:val="Szvegtrzsbehzssal1"/>
        <w:spacing w:before="240"/>
        <w:ind w:left="709" w:hanging="283"/>
        <w:jc w:val="both"/>
        <w:rPr>
          <w:rFonts w:ascii="Palatino Linotype" w:hAnsi="Palatino Linotype"/>
          <w:b/>
        </w:rPr>
      </w:pPr>
      <w:r w:rsidRPr="00E7741E">
        <w:rPr>
          <w:rFonts w:ascii="Palatino Linotype" w:hAnsi="Palatino Linotype"/>
          <w:b/>
        </w:rPr>
        <w:t>4.4. A beszédértés jellemzői hallássérülteknél</w:t>
      </w:r>
    </w:p>
    <w:p w:rsidR="00641414" w:rsidRPr="00E7741E" w:rsidRDefault="00641414" w:rsidP="00231629">
      <w:pPr>
        <w:pStyle w:val="Szvegtrzsbehzssal1"/>
        <w:ind w:left="426"/>
        <w:jc w:val="both"/>
        <w:rPr>
          <w:rFonts w:ascii="Palatino Linotype" w:hAnsi="Palatino Linotype"/>
        </w:rPr>
      </w:pPr>
      <w:r w:rsidRPr="00E7741E">
        <w:rPr>
          <w:rFonts w:ascii="Palatino Linotype" w:hAnsi="Palatino Linotype"/>
        </w:rPr>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641414" w:rsidRPr="00E7741E" w:rsidRDefault="00641414" w:rsidP="00231629">
      <w:pPr>
        <w:pStyle w:val="Szvegtrzsbehzssal1"/>
        <w:ind w:left="426"/>
        <w:jc w:val="both"/>
        <w:rPr>
          <w:rFonts w:ascii="Palatino Linotype" w:hAnsi="Palatino Linotype"/>
        </w:rPr>
      </w:pPr>
      <w:r w:rsidRPr="00E7741E">
        <w:rPr>
          <w:rFonts w:ascii="Palatino Linotype" w:hAnsi="Palatino Linotype"/>
        </w:rPr>
        <w:t xml:space="preserve">A szájról olvasás megkönnyítése azáltal lehetséges, ha a pedagógus minden fontosabb közlésnél a hallássérült gyermek, fiatal felé fordul. További segítséget jelent a természetes artikuláció, a normális beszédtempó. Téves hiedelem, hogy a </w:t>
      </w:r>
      <w:r w:rsidRPr="00E7741E">
        <w:rPr>
          <w:rFonts w:ascii="Palatino Linotype" w:hAnsi="Palatino Linotype"/>
        </w:rPr>
        <w:lastRenderedPageBreak/>
        <w:t>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641414" w:rsidRPr="00E7741E" w:rsidRDefault="00641414" w:rsidP="00231629">
      <w:pPr>
        <w:pStyle w:val="Szvegtrzsbehzssal1"/>
        <w:ind w:left="426"/>
        <w:jc w:val="both"/>
        <w:rPr>
          <w:rFonts w:ascii="Palatino Linotype" w:hAnsi="Palatino Linotype"/>
        </w:rPr>
      </w:pPr>
      <w:r w:rsidRPr="00E7741E">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641414" w:rsidRPr="00E7741E" w:rsidRDefault="00641414" w:rsidP="002F3F60">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5</w:t>
      </w:r>
      <w:r>
        <w:rPr>
          <w:rFonts w:ascii="Palatino Linotype" w:hAnsi="Palatino Linotype"/>
          <w:b/>
          <w:bCs/>
          <w:sz w:val="24"/>
          <w:szCs w:val="24"/>
        </w:rPr>
        <w:t>.</w:t>
      </w:r>
      <w:r w:rsidRPr="00E7741E">
        <w:rPr>
          <w:rFonts w:ascii="Palatino Linotype" w:hAnsi="Palatino Linotype"/>
          <w:b/>
          <w:bCs/>
          <w:sz w:val="24"/>
          <w:szCs w:val="24"/>
        </w:rPr>
        <w:t xml:space="preserve"> A hallássérült gyermek, fiatal együttnevelése halló társaikkal</w:t>
      </w:r>
    </w:p>
    <w:p w:rsidR="00641414" w:rsidRPr="00E7741E" w:rsidRDefault="00641414" w:rsidP="00231629">
      <w:pPr>
        <w:autoSpaceDE w:val="0"/>
        <w:autoSpaceDN w:val="0"/>
        <w:adjustRightInd w:val="0"/>
        <w:spacing w:before="240"/>
        <w:ind w:left="426"/>
        <w:jc w:val="both"/>
        <w:rPr>
          <w:rFonts w:ascii="Palatino Linotype" w:hAnsi="Palatino Linotype"/>
          <w:sz w:val="24"/>
          <w:szCs w:val="24"/>
        </w:rPr>
      </w:pPr>
      <w:r w:rsidRPr="00E7741E">
        <w:rPr>
          <w:rFonts w:ascii="Palatino Linotype" w:hAnsi="Palatino Linotype"/>
          <w:b/>
          <w:sz w:val="24"/>
          <w:szCs w:val="24"/>
        </w:rPr>
        <w:t>5.1.</w:t>
      </w:r>
      <w:r w:rsidRPr="00E7741E">
        <w:rPr>
          <w:rFonts w:ascii="Palatino Linotype" w:hAnsi="Palatino Linotype"/>
          <w:sz w:val="24"/>
          <w:szCs w:val="24"/>
        </w:rPr>
        <w:t xml:space="preserve"> </w:t>
      </w:r>
      <w:r w:rsidRPr="00E7741E">
        <w:rPr>
          <w:rFonts w:ascii="Palatino Linotype" w:hAnsi="Palatino Linotype"/>
          <w:b/>
          <w:sz w:val="24"/>
          <w:szCs w:val="24"/>
        </w:rPr>
        <w:t>A</w:t>
      </w:r>
      <w:r w:rsidRPr="00E7741E">
        <w:rPr>
          <w:rFonts w:ascii="Palatino Linotype" w:hAnsi="Palatino Linotype"/>
          <w:sz w:val="24"/>
          <w:szCs w:val="24"/>
        </w:rPr>
        <w:t xml:space="preserve"> </w:t>
      </w:r>
      <w:r w:rsidRPr="00E7741E">
        <w:rPr>
          <w:rFonts w:ascii="Palatino Linotype" w:hAnsi="Palatino Linotype"/>
          <w:b/>
          <w:bCs/>
          <w:sz w:val="24"/>
          <w:szCs w:val="24"/>
        </w:rPr>
        <w:t xml:space="preserve">szegregáció </w:t>
      </w:r>
      <w:r w:rsidRPr="00E7741E">
        <w:rPr>
          <w:rFonts w:ascii="Palatino Linotype" w:hAnsi="Palatino Linotype"/>
          <w:sz w:val="24"/>
          <w:szCs w:val="24"/>
        </w:rPr>
        <w:t>a fogyatékosok és nem fogyatékosok egymástól elkülönített oktatását jelenti. A szegregált, speciális iskolai oktatás igyekszik ideális feltétel</w:t>
      </w:r>
      <w:r w:rsidRPr="00E7741E">
        <w:rPr>
          <w:rFonts w:ascii="Palatino Linotype" w:hAnsi="Palatino Linotype"/>
          <w:sz w:val="24"/>
          <w:szCs w:val="24"/>
        </w:rPr>
        <w:t>e</w:t>
      </w:r>
      <w:r w:rsidRPr="00E7741E">
        <w:rPr>
          <w:rFonts w:ascii="Palatino Linotype" w:hAnsi="Palatino Linotype"/>
          <w:sz w:val="24"/>
          <w:szCs w:val="24"/>
        </w:rPr>
        <w:t>ket biztosítani (kis osztálylétszám, szakemberek megléte). Számos indoka lehet annak, hogy a gyermek, fiatal, fiatal speciális iskolába, szegregált szervezési fo</w:t>
      </w:r>
      <w:r w:rsidRPr="00E7741E">
        <w:rPr>
          <w:rFonts w:ascii="Palatino Linotype" w:hAnsi="Palatino Linotype"/>
          <w:sz w:val="24"/>
          <w:szCs w:val="24"/>
        </w:rPr>
        <w:t>r</w:t>
      </w:r>
      <w:r w:rsidRPr="00E7741E">
        <w:rPr>
          <w:rFonts w:ascii="Palatino Linotype" w:hAnsi="Palatino Linotype"/>
          <w:sz w:val="24"/>
          <w:szCs w:val="24"/>
        </w:rPr>
        <w:t>mában tanul.</w:t>
      </w:r>
    </w:p>
    <w:p w:rsidR="00641414" w:rsidRPr="00E7741E" w:rsidRDefault="00641414" w:rsidP="00231629">
      <w:pPr>
        <w:autoSpaceDE w:val="0"/>
        <w:autoSpaceDN w:val="0"/>
        <w:adjustRightInd w:val="0"/>
        <w:spacing w:before="240"/>
        <w:ind w:left="426"/>
        <w:jc w:val="both"/>
        <w:rPr>
          <w:rFonts w:ascii="Palatino Linotype" w:hAnsi="Palatino Linotype"/>
          <w:sz w:val="24"/>
          <w:szCs w:val="24"/>
        </w:rPr>
      </w:pPr>
      <w:r w:rsidRPr="00E7741E">
        <w:rPr>
          <w:rFonts w:ascii="Palatino Linotype" w:hAnsi="Palatino Linotype"/>
          <w:b/>
          <w:sz w:val="24"/>
          <w:szCs w:val="24"/>
        </w:rPr>
        <w:t>5.2</w:t>
      </w:r>
      <w:r>
        <w:rPr>
          <w:rFonts w:ascii="Palatino Linotype" w:hAnsi="Palatino Linotype"/>
          <w:b/>
          <w:sz w:val="24"/>
          <w:szCs w:val="24"/>
        </w:rPr>
        <w:t>.</w:t>
      </w:r>
      <w:r w:rsidRPr="00E7741E">
        <w:rPr>
          <w:rFonts w:ascii="Palatino Linotype" w:hAnsi="Palatino Linotype"/>
          <w:sz w:val="24"/>
          <w:szCs w:val="24"/>
        </w:rPr>
        <w:t xml:space="preserve"> A másik forma az </w:t>
      </w:r>
      <w:r w:rsidRPr="00E7741E">
        <w:rPr>
          <w:rFonts w:ascii="Palatino Linotype" w:hAnsi="Palatino Linotype"/>
          <w:b/>
          <w:bCs/>
          <w:sz w:val="24"/>
          <w:szCs w:val="24"/>
        </w:rPr>
        <w:t xml:space="preserve">integráció </w:t>
      </w:r>
      <w:r w:rsidRPr="00E7741E">
        <w:rPr>
          <w:rFonts w:ascii="Palatino Linotype" w:hAnsi="Palatino Linotype"/>
          <w:sz w:val="24"/>
          <w:szCs w:val="24"/>
        </w:rPr>
        <w:t>(fogadás). Hazánkban legelterjedtebb az egyéni teljes</w:t>
      </w:r>
      <w:r>
        <w:rPr>
          <w:rFonts w:ascii="Palatino Linotype" w:hAnsi="Palatino Linotype"/>
          <w:sz w:val="24"/>
          <w:szCs w:val="24"/>
        </w:rPr>
        <w:t xml:space="preserve"> </w:t>
      </w:r>
      <w:r w:rsidRPr="00E7741E">
        <w:rPr>
          <w:rFonts w:ascii="Palatino Linotype" w:hAnsi="Palatino Linotype"/>
          <w:sz w:val="24"/>
          <w:szCs w:val="24"/>
        </w:rPr>
        <w:t>integráció. A hallássérült gyermek, fiatal, fiatal a tanítás teljes idejét a töb</w:t>
      </w:r>
      <w:r w:rsidRPr="00E7741E">
        <w:rPr>
          <w:rFonts w:ascii="Palatino Linotype" w:hAnsi="Palatino Linotype"/>
          <w:sz w:val="24"/>
          <w:szCs w:val="24"/>
        </w:rPr>
        <w:t>b</w:t>
      </w:r>
      <w:r w:rsidRPr="00E7741E">
        <w:rPr>
          <w:rFonts w:ascii="Palatino Linotype" w:hAnsi="Palatino Linotype"/>
          <w:sz w:val="24"/>
          <w:szCs w:val="24"/>
        </w:rPr>
        <w:t>ségi (halló) osztályban tölti.</w:t>
      </w:r>
    </w:p>
    <w:p w:rsidR="00641414" w:rsidRPr="00E7741E" w:rsidRDefault="00641414" w:rsidP="00231629">
      <w:pPr>
        <w:autoSpaceDE w:val="0"/>
        <w:autoSpaceDN w:val="0"/>
        <w:adjustRightInd w:val="0"/>
        <w:ind w:left="426"/>
        <w:jc w:val="both"/>
        <w:rPr>
          <w:rFonts w:ascii="Palatino Linotype" w:hAnsi="Palatino Linotype"/>
          <w:sz w:val="24"/>
          <w:szCs w:val="24"/>
        </w:rPr>
      </w:pPr>
      <w:r w:rsidRPr="00E7741E">
        <w:rPr>
          <w:rFonts w:ascii="Palatino Linotype" w:hAnsi="Palatino Linotype"/>
          <w:bCs/>
          <w:sz w:val="24"/>
          <w:szCs w:val="24"/>
        </w:rPr>
        <w:t>Az sikeres integrációnak számos objektív feltétele van:</w:t>
      </w:r>
      <w:r w:rsidRPr="00E7741E">
        <w:rPr>
          <w:rFonts w:ascii="Palatino Linotype" w:hAnsi="Palatino Linotype"/>
          <w:b/>
          <w:bCs/>
          <w:sz w:val="24"/>
          <w:szCs w:val="24"/>
        </w:rPr>
        <w:t xml:space="preserve"> </w:t>
      </w:r>
      <w:r w:rsidRPr="00E7741E">
        <w:rPr>
          <w:rFonts w:ascii="Palatino Linotype" w:hAnsi="Palatino Linotype"/>
          <w:sz w:val="24"/>
          <w:szCs w:val="24"/>
        </w:rPr>
        <w:t>a korai felismerés, a ha</w:t>
      </w:r>
      <w:r w:rsidRPr="00E7741E">
        <w:rPr>
          <w:rFonts w:ascii="Palatino Linotype" w:hAnsi="Palatino Linotype"/>
          <w:sz w:val="24"/>
          <w:szCs w:val="24"/>
        </w:rPr>
        <w:t>l</w:t>
      </w:r>
      <w:r w:rsidRPr="00E7741E">
        <w:rPr>
          <w:rFonts w:ascii="Palatino Linotype" w:hAnsi="Palatino Linotype"/>
          <w:sz w:val="24"/>
          <w:szCs w:val="24"/>
        </w:rPr>
        <w:t>lókészülékkel való ellátás, a szakértői és rehabilitációs bizottság által meghatár</w:t>
      </w:r>
      <w:r w:rsidRPr="00E7741E">
        <w:rPr>
          <w:rFonts w:ascii="Palatino Linotype" w:hAnsi="Palatino Linotype"/>
          <w:sz w:val="24"/>
          <w:szCs w:val="24"/>
        </w:rPr>
        <w:t>o</w:t>
      </w:r>
      <w:r w:rsidRPr="00E7741E">
        <w:rPr>
          <w:rFonts w:ascii="Palatino Linotype" w:hAnsi="Palatino Linotype"/>
          <w:sz w:val="24"/>
          <w:szCs w:val="24"/>
        </w:rPr>
        <w:t>zott szakmai szolgáltatások biztosítása. Korai hallás - és beszédfejlesztés, a tám</w:t>
      </w:r>
      <w:r w:rsidRPr="00E7741E">
        <w:rPr>
          <w:rFonts w:ascii="Palatino Linotype" w:hAnsi="Palatino Linotype"/>
          <w:sz w:val="24"/>
          <w:szCs w:val="24"/>
        </w:rPr>
        <w:t>o</w:t>
      </w:r>
      <w:r w:rsidRPr="00E7741E">
        <w:rPr>
          <w:rFonts w:ascii="Palatino Linotype" w:hAnsi="Palatino Linotype"/>
          <w:sz w:val="24"/>
          <w:szCs w:val="24"/>
        </w:rPr>
        <w:t>gató család, a tanterem kedvező akusztikai jellemzői, az adó-vevő készülék használata, az integrációt segítő gyógypedagógus közreműködése, igény esetén pedagógiai asszisztens és jeltolmács segítsége.</w:t>
      </w:r>
    </w:p>
    <w:p w:rsidR="00641414" w:rsidRPr="00E7741E" w:rsidRDefault="00641414" w:rsidP="00231629">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A hallássérültekkel foglalkozó többségi pedagógusnak sokrétű feladatot kell megoldania egyidejűleg. Ismernie kell a sérülés sajátosságait, a habilitác</w:t>
      </w:r>
      <w:r w:rsidRPr="00E7741E">
        <w:rPr>
          <w:rFonts w:ascii="Palatino Linotype" w:hAnsi="Palatino Linotype"/>
          <w:sz w:val="24"/>
          <w:szCs w:val="24"/>
        </w:rPr>
        <w:t>i</w:t>
      </w:r>
      <w:r w:rsidRPr="00E7741E">
        <w:rPr>
          <w:rFonts w:ascii="Palatino Linotype" w:hAnsi="Palatino Linotype"/>
          <w:sz w:val="24"/>
          <w:szCs w:val="24"/>
        </w:rPr>
        <w:t>ós/rehabilitációs lehetőségeket. Tisztában kell lennie azzal, hogy a gyermek, fiatal milyen mértékben képes információt felvenni a hallása révén, mennyiben t</w:t>
      </w:r>
      <w:r w:rsidRPr="00E7741E">
        <w:rPr>
          <w:rFonts w:ascii="Palatino Linotype" w:hAnsi="Palatino Linotype"/>
          <w:sz w:val="24"/>
          <w:szCs w:val="24"/>
        </w:rPr>
        <w:t>á</w:t>
      </w:r>
      <w:r w:rsidRPr="00E7741E">
        <w:rPr>
          <w:rFonts w:ascii="Palatino Linotype" w:hAnsi="Palatino Linotype"/>
          <w:sz w:val="24"/>
          <w:szCs w:val="24"/>
        </w:rPr>
        <w:t>maszkodik a szájról olvasásra.</w:t>
      </w:r>
    </w:p>
    <w:p w:rsidR="00641414" w:rsidRPr="00E7741E" w:rsidRDefault="00641414" w:rsidP="00231629">
      <w:pPr>
        <w:autoSpaceDE w:val="0"/>
        <w:autoSpaceDN w:val="0"/>
        <w:adjustRightInd w:val="0"/>
        <w:ind w:left="426"/>
        <w:rPr>
          <w:rFonts w:ascii="Palatino Linotype" w:hAnsi="Palatino Linotype"/>
          <w:sz w:val="24"/>
          <w:szCs w:val="24"/>
        </w:rPr>
      </w:pPr>
      <w:r w:rsidRPr="00E7741E">
        <w:rPr>
          <w:rFonts w:ascii="Palatino Linotype" w:hAnsi="Palatino Linotype"/>
          <w:sz w:val="24"/>
          <w:szCs w:val="24"/>
        </w:rPr>
        <w:t>Mindezekhez nélkülözhetetlen az egyes nevelési helyzetekben az egyéni külön</w:t>
      </w:r>
      <w:r w:rsidRPr="00E7741E">
        <w:rPr>
          <w:rFonts w:ascii="Palatino Linotype" w:hAnsi="Palatino Linotype"/>
          <w:sz w:val="24"/>
          <w:szCs w:val="24"/>
        </w:rPr>
        <w:t>b</w:t>
      </w:r>
      <w:r w:rsidRPr="00E7741E">
        <w:rPr>
          <w:rFonts w:ascii="Palatino Linotype" w:hAnsi="Palatino Linotype"/>
          <w:sz w:val="24"/>
          <w:szCs w:val="24"/>
        </w:rPr>
        <w:t>ségek figyelembevétele és pedagógiai kezelése. Az egyéni különbségek a hallá</w:t>
      </w:r>
      <w:r w:rsidRPr="00E7741E">
        <w:rPr>
          <w:rFonts w:ascii="Palatino Linotype" w:hAnsi="Palatino Linotype"/>
          <w:sz w:val="24"/>
          <w:szCs w:val="24"/>
        </w:rPr>
        <w:t>s</w:t>
      </w:r>
      <w:r w:rsidRPr="00E7741E">
        <w:rPr>
          <w:rFonts w:ascii="Palatino Linotype" w:hAnsi="Palatino Linotype"/>
          <w:sz w:val="24"/>
          <w:szCs w:val="24"/>
        </w:rPr>
        <w:t>sérülés minőségétől, mértékétől és a tanuló mentális és személyi adottságától függ.</w:t>
      </w:r>
    </w:p>
    <w:p w:rsidR="00641414" w:rsidRPr="00E7741E" w:rsidRDefault="00641414" w:rsidP="00231629">
      <w:pPr>
        <w:autoSpaceDE w:val="0"/>
        <w:autoSpaceDN w:val="0"/>
        <w:adjustRightInd w:val="0"/>
        <w:ind w:left="426"/>
        <w:rPr>
          <w:rFonts w:ascii="Palatino Linotype" w:hAnsi="Palatino Linotype"/>
          <w:sz w:val="24"/>
          <w:szCs w:val="24"/>
        </w:rPr>
      </w:pPr>
      <w:r w:rsidRPr="00E7741E">
        <w:rPr>
          <w:rFonts w:ascii="Palatino Linotype" w:hAnsi="Palatino Linotype"/>
          <w:sz w:val="24"/>
          <w:szCs w:val="24"/>
        </w:rPr>
        <w:t>A hallássérült diákok számára fontos motiváló tényező, ha a halló társaik elf</w:t>
      </w:r>
      <w:r w:rsidRPr="00E7741E">
        <w:rPr>
          <w:rFonts w:ascii="Palatino Linotype" w:hAnsi="Palatino Linotype"/>
          <w:sz w:val="24"/>
          <w:szCs w:val="24"/>
        </w:rPr>
        <w:t>o</w:t>
      </w:r>
      <w:r w:rsidRPr="00E7741E">
        <w:rPr>
          <w:rFonts w:ascii="Palatino Linotype" w:hAnsi="Palatino Linotype"/>
          <w:sz w:val="24"/>
          <w:szCs w:val="24"/>
        </w:rPr>
        <w:t>gadják őket, így a képzésben is sikeresebbé válnak.</w:t>
      </w:r>
    </w:p>
    <w:p w:rsidR="00641414" w:rsidRPr="00E7741E" w:rsidRDefault="00641414" w:rsidP="00231629">
      <w:pPr>
        <w:autoSpaceDE w:val="0"/>
        <w:autoSpaceDN w:val="0"/>
        <w:adjustRightInd w:val="0"/>
        <w:ind w:left="426"/>
        <w:rPr>
          <w:rFonts w:ascii="Palatino Linotype" w:hAnsi="Palatino Linotype"/>
          <w:sz w:val="24"/>
          <w:szCs w:val="24"/>
        </w:rPr>
      </w:pPr>
      <w:r w:rsidRPr="00E7741E">
        <w:rPr>
          <w:rFonts w:ascii="Palatino Linotype" w:hAnsi="Palatino Linotype"/>
          <w:bCs/>
          <w:sz w:val="24"/>
          <w:szCs w:val="24"/>
        </w:rPr>
        <w:t>Számolnunk kell szubjektív feltételekkel is az integráció tekintetében</w:t>
      </w:r>
      <w:r w:rsidRPr="00E7741E">
        <w:rPr>
          <w:rFonts w:ascii="Palatino Linotype" w:hAnsi="Palatino Linotype"/>
          <w:sz w:val="24"/>
          <w:szCs w:val="24"/>
        </w:rPr>
        <w:t>: az intelle</w:t>
      </w:r>
      <w:r w:rsidRPr="00E7741E">
        <w:rPr>
          <w:rFonts w:ascii="Palatino Linotype" w:hAnsi="Palatino Linotype"/>
          <w:sz w:val="24"/>
          <w:szCs w:val="24"/>
        </w:rPr>
        <w:t>k</w:t>
      </w:r>
      <w:r w:rsidRPr="00E7741E">
        <w:rPr>
          <w:rFonts w:ascii="Palatino Linotype" w:hAnsi="Palatino Linotype"/>
          <w:sz w:val="24"/>
          <w:szCs w:val="24"/>
        </w:rPr>
        <w:t>tuális képességek, a pozitív személyiségjegyek, az érthető beszéd, a jó beszé</w:t>
      </w:r>
      <w:r w:rsidRPr="00E7741E">
        <w:rPr>
          <w:rFonts w:ascii="Palatino Linotype" w:hAnsi="Palatino Linotype"/>
          <w:sz w:val="24"/>
          <w:szCs w:val="24"/>
        </w:rPr>
        <w:t>d</w:t>
      </w:r>
      <w:r w:rsidRPr="00E7741E">
        <w:rPr>
          <w:rFonts w:ascii="Palatino Linotype" w:hAnsi="Palatino Linotype"/>
          <w:sz w:val="24"/>
          <w:szCs w:val="24"/>
        </w:rPr>
        <w:t>megértési szint, nyelvi tanulékonyság, szorgalom, terhelhetőség, családi háttér.</w:t>
      </w:r>
    </w:p>
    <w:p w:rsidR="00641414" w:rsidRPr="00E7741E" w:rsidRDefault="00641414" w:rsidP="00506918">
      <w:pPr>
        <w:autoSpaceDE w:val="0"/>
        <w:autoSpaceDN w:val="0"/>
        <w:adjustRightInd w:val="0"/>
        <w:spacing w:before="240"/>
        <w:rPr>
          <w:rFonts w:ascii="Palatino Linotype" w:hAnsi="Palatino Linotype"/>
          <w:b/>
          <w:bCs/>
          <w:sz w:val="24"/>
          <w:szCs w:val="24"/>
        </w:rPr>
      </w:pPr>
      <w:r w:rsidRPr="00E7741E">
        <w:rPr>
          <w:rFonts w:ascii="Palatino Linotype" w:hAnsi="Palatino Linotype"/>
          <w:b/>
          <w:bCs/>
          <w:sz w:val="24"/>
          <w:szCs w:val="24"/>
        </w:rPr>
        <w:t>6</w:t>
      </w:r>
      <w:r>
        <w:rPr>
          <w:rFonts w:ascii="Palatino Linotype" w:hAnsi="Palatino Linotype"/>
          <w:b/>
          <w:bCs/>
          <w:sz w:val="24"/>
          <w:szCs w:val="24"/>
        </w:rPr>
        <w:t>.</w:t>
      </w:r>
      <w:r w:rsidRPr="00E7741E">
        <w:rPr>
          <w:rFonts w:ascii="Palatino Linotype" w:hAnsi="Palatino Linotype"/>
          <w:b/>
          <w:bCs/>
          <w:sz w:val="24"/>
          <w:szCs w:val="24"/>
        </w:rPr>
        <w:t xml:space="preserve"> </w:t>
      </w:r>
      <w:r w:rsidRPr="00E7741E">
        <w:rPr>
          <w:rFonts w:ascii="Palatino Linotype" w:hAnsi="Palatino Linotype"/>
          <w:b/>
          <w:sz w:val="24"/>
          <w:szCs w:val="24"/>
        </w:rPr>
        <w:t>A hallássérültek által használt technikai eszközök</w:t>
      </w:r>
    </w:p>
    <w:p w:rsidR="00641414" w:rsidRPr="00E7741E" w:rsidRDefault="00641414" w:rsidP="00231629">
      <w:pPr>
        <w:spacing w:before="240"/>
        <w:ind w:left="709" w:hanging="283"/>
        <w:rPr>
          <w:rFonts w:ascii="Palatino Linotype" w:hAnsi="Palatino Linotype"/>
          <w:b/>
          <w:bCs/>
          <w:sz w:val="24"/>
          <w:szCs w:val="24"/>
        </w:rPr>
      </w:pPr>
      <w:r w:rsidRPr="00E7741E">
        <w:rPr>
          <w:rFonts w:ascii="Palatino Linotype" w:hAnsi="Palatino Linotype"/>
          <w:b/>
          <w:bCs/>
          <w:sz w:val="24"/>
          <w:szCs w:val="24"/>
        </w:rPr>
        <w:lastRenderedPageBreak/>
        <w:t>6.1. A hallókészülék</w:t>
      </w:r>
    </w:p>
    <w:p w:rsidR="00641414" w:rsidRPr="00E7741E" w:rsidRDefault="00641414" w:rsidP="0052593F">
      <w:pPr>
        <w:spacing w:after="240"/>
        <w:ind w:left="425"/>
        <w:jc w:val="both"/>
        <w:rPr>
          <w:rFonts w:ascii="Palatino Linotype" w:hAnsi="Palatino Linotype"/>
          <w:bCs/>
          <w:sz w:val="24"/>
          <w:szCs w:val="24"/>
        </w:rPr>
      </w:pPr>
      <w:r w:rsidRPr="00E7741E">
        <w:rPr>
          <w:rFonts w:ascii="Palatino Linotype" w:hAnsi="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w:t>
      </w:r>
      <w:r w:rsidRPr="00E7741E">
        <w:rPr>
          <w:rFonts w:ascii="Palatino Linotype" w:hAnsi="Palatino Linotype"/>
          <w:sz w:val="24"/>
          <w:szCs w:val="24"/>
        </w:rPr>
        <w:t>é</w:t>
      </w:r>
      <w:r w:rsidRPr="00E7741E">
        <w:rPr>
          <w:rFonts w:ascii="Palatino Linotype" w:hAnsi="Palatino Linotype"/>
          <w:sz w:val="24"/>
          <w:szCs w:val="24"/>
        </w:rPr>
        <w:t>keny mikrofon felfogja, és elektromos rezgésekké alakítja, felerősíti, majd vissz</w:t>
      </w:r>
      <w:r w:rsidRPr="00E7741E">
        <w:rPr>
          <w:rFonts w:ascii="Palatino Linotype" w:hAnsi="Palatino Linotype"/>
          <w:sz w:val="24"/>
          <w:szCs w:val="24"/>
        </w:rPr>
        <w:t>a</w:t>
      </w:r>
      <w:r w:rsidRPr="00E7741E">
        <w:rPr>
          <w:rFonts w:ascii="Palatino Linotype" w:hAnsi="Palatino Linotype"/>
          <w:sz w:val="24"/>
          <w:szCs w:val="24"/>
        </w:rPr>
        <w:t>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E7741E">
        <w:rPr>
          <w:rFonts w:ascii="Palatino Linotype" w:hAnsi="Palatino Linotype"/>
          <w:bCs/>
          <w:sz w:val="24"/>
          <w:szCs w:val="24"/>
        </w:rPr>
        <w:t xml:space="preserve"> </w:t>
      </w:r>
      <w:r w:rsidRPr="00E7741E">
        <w:rPr>
          <w:rFonts w:ascii="Palatino Linotype" w:hAnsi="Palatino Linotype"/>
          <w:sz w:val="24"/>
          <w:szCs w:val="24"/>
        </w:rPr>
        <w:t>A hallás javítására kifejlesztett készülékek szinte mi</w:t>
      </w:r>
      <w:r w:rsidRPr="00E7741E">
        <w:rPr>
          <w:rFonts w:ascii="Palatino Linotype" w:hAnsi="Palatino Linotype"/>
          <w:sz w:val="24"/>
          <w:szCs w:val="24"/>
        </w:rPr>
        <w:t>n</w:t>
      </w:r>
      <w:r w:rsidRPr="00E7741E">
        <w:rPr>
          <w:rFonts w:ascii="Palatino Linotype" w:hAnsi="Palatino Linotype"/>
          <w:sz w:val="24"/>
          <w:szCs w:val="24"/>
        </w:rPr>
        <w:t>den igényt ki tudnak elégíteni. A hallókészülékek mérete igen változatos, a fül mögé helyezhető változattól egészen a hallójáratba mélyen behelyezhetőkig ho</w:t>
      </w:r>
      <w:r w:rsidRPr="00E7741E">
        <w:rPr>
          <w:rFonts w:ascii="Palatino Linotype" w:hAnsi="Palatino Linotype"/>
          <w:sz w:val="24"/>
          <w:szCs w:val="24"/>
        </w:rPr>
        <w:t>z</w:t>
      </w:r>
      <w:r w:rsidRPr="00E7741E">
        <w:rPr>
          <w:rFonts w:ascii="Palatino Linotype" w:hAnsi="Palatino Linotype"/>
          <w:sz w:val="24"/>
          <w:szCs w:val="24"/>
        </w:rPr>
        <w:t>záférhetőek. A hallókészülék felerősített hangját a fül mögé helyezhető készül</w:t>
      </w:r>
      <w:r w:rsidRPr="00E7741E">
        <w:rPr>
          <w:rFonts w:ascii="Palatino Linotype" w:hAnsi="Palatino Linotype"/>
          <w:sz w:val="24"/>
          <w:szCs w:val="24"/>
        </w:rPr>
        <w:t>é</w:t>
      </w:r>
      <w:r w:rsidRPr="00E7741E">
        <w:rPr>
          <w:rFonts w:ascii="Palatino Linotype" w:hAnsi="Palatino Linotype"/>
          <w:sz w:val="24"/>
          <w:szCs w:val="24"/>
        </w:rPr>
        <w:t xml:space="preserve">kek esetében a fülbe egyéni lenyomat alapján elkészített fülilleszték juttatja be.  </w:t>
      </w:r>
      <w:r w:rsidRPr="00E7741E">
        <w:rPr>
          <w:rFonts w:ascii="Palatino Linotype" w:hAnsi="Palatino Linotype"/>
          <w:bCs/>
          <w:sz w:val="24"/>
          <w:szCs w:val="24"/>
        </w:rPr>
        <w:t>A hallókészülék</w:t>
      </w:r>
      <w:r w:rsidRPr="00E7741E">
        <w:rPr>
          <w:rFonts w:ascii="Palatino Linotype" w:hAnsi="Palatino Linotype"/>
          <w:b/>
          <w:bCs/>
          <w:sz w:val="24"/>
          <w:szCs w:val="24"/>
        </w:rPr>
        <w:t xml:space="preserve"> </w:t>
      </w:r>
      <w:r w:rsidRPr="00E7741E">
        <w:rPr>
          <w:rFonts w:ascii="Palatino Linotype" w:hAnsi="Palatino Linotype"/>
          <w:sz w:val="24"/>
          <w:szCs w:val="24"/>
        </w:rPr>
        <w:t>a gyermek, fiatal egyéni igényeihez, hallásállapotához igazodik. Felírását,</w:t>
      </w:r>
      <w:r>
        <w:rPr>
          <w:rFonts w:ascii="Palatino Linotype" w:hAnsi="Palatino Linotype"/>
          <w:sz w:val="24"/>
          <w:szCs w:val="24"/>
        </w:rPr>
        <w:t xml:space="preserve"> </w:t>
      </w:r>
      <w:r w:rsidRPr="00E7741E">
        <w:rPr>
          <w:rFonts w:ascii="Palatino Linotype" w:hAnsi="Palatino Linotype"/>
          <w:sz w:val="24"/>
          <w:szCs w:val="24"/>
        </w:rPr>
        <w:t>ellenőrzését szakember végzi. A hallókészülékek egész napos viselésre készültek.</w:t>
      </w:r>
    </w:p>
    <w:p w:rsidR="00641414" w:rsidRPr="00E7741E" w:rsidRDefault="00641414" w:rsidP="0052593F">
      <w:pPr>
        <w:autoSpaceDE w:val="0"/>
        <w:autoSpaceDN w:val="0"/>
        <w:adjustRightInd w:val="0"/>
        <w:spacing w:after="240"/>
        <w:ind w:left="425"/>
        <w:jc w:val="both"/>
        <w:rPr>
          <w:rFonts w:ascii="Palatino Linotype" w:hAnsi="Palatino Linotype"/>
          <w:sz w:val="24"/>
          <w:szCs w:val="24"/>
        </w:rPr>
      </w:pPr>
      <w:r w:rsidRPr="00E7741E">
        <w:rPr>
          <w:rFonts w:ascii="Palatino Linotype" w:hAnsi="Palatino Linotype"/>
          <w:b/>
          <w:sz w:val="24"/>
          <w:szCs w:val="24"/>
        </w:rPr>
        <w:t>6.2.</w:t>
      </w:r>
      <w:r w:rsidRPr="00E7741E">
        <w:rPr>
          <w:rFonts w:ascii="Palatino Linotype" w:hAnsi="Palatino Linotype"/>
          <w:sz w:val="24"/>
          <w:szCs w:val="24"/>
        </w:rPr>
        <w:t xml:space="preserve"> Az </w:t>
      </w:r>
      <w:r w:rsidRPr="00E7741E">
        <w:rPr>
          <w:rFonts w:ascii="Palatino Linotype" w:hAnsi="Palatino Linotype"/>
          <w:b/>
          <w:bCs/>
          <w:sz w:val="24"/>
          <w:szCs w:val="24"/>
        </w:rPr>
        <w:t xml:space="preserve">adó-vevő készülék </w:t>
      </w:r>
      <w:r w:rsidRPr="00E7741E">
        <w:rPr>
          <w:rFonts w:ascii="Palatino Linotype" w:hAnsi="Palatino Linotype"/>
          <w:sz w:val="24"/>
          <w:szCs w:val="24"/>
        </w:rPr>
        <w:t>jól segíti a hallássérült tanuló oktatását azáltal, hogy csak a</w:t>
      </w:r>
      <w:r>
        <w:rPr>
          <w:rFonts w:ascii="Palatino Linotype" w:hAnsi="Palatino Linotype"/>
          <w:sz w:val="24"/>
          <w:szCs w:val="24"/>
        </w:rPr>
        <w:t xml:space="preserve"> </w:t>
      </w:r>
      <w:r w:rsidRPr="00E7741E">
        <w:rPr>
          <w:rFonts w:ascii="Palatino Linotype" w:hAnsi="Palatino Linotype"/>
          <w:sz w:val="24"/>
          <w:szCs w:val="24"/>
        </w:rPr>
        <w:t>hasznos jeleket erősíti fel, a háttérzajokat nem. Előnye, hogy a távolabbról jövő beszédet</w:t>
      </w:r>
      <w:r>
        <w:rPr>
          <w:rFonts w:ascii="Palatino Linotype" w:hAnsi="Palatino Linotype"/>
          <w:sz w:val="24"/>
          <w:szCs w:val="24"/>
        </w:rPr>
        <w:t xml:space="preserve"> </w:t>
      </w:r>
      <w:r w:rsidRPr="00E7741E">
        <w:rPr>
          <w:rFonts w:ascii="Palatino Linotype" w:hAnsi="Palatino Linotype"/>
          <w:sz w:val="24"/>
          <w:szCs w:val="24"/>
        </w:rPr>
        <w:t>is erősíti. Egy adó és egy vevő részből áll, az adó részhez mikrofon csatlakozik, melyet általában a beszélő visel.</w:t>
      </w:r>
    </w:p>
    <w:p w:rsidR="00641414" w:rsidRPr="00E7741E" w:rsidRDefault="00641414" w:rsidP="00231629">
      <w:pPr>
        <w:spacing w:before="240"/>
        <w:ind w:left="426"/>
        <w:jc w:val="both"/>
        <w:rPr>
          <w:rFonts w:ascii="Palatino Linotype" w:hAnsi="Palatino Linotype"/>
          <w:b/>
          <w:sz w:val="24"/>
          <w:szCs w:val="24"/>
        </w:rPr>
      </w:pPr>
      <w:r w:rsidRPr="00E7741E">
        <w:rPr>
          <w:rFonts w:ascii="Palatino Linotype" w:hAnsi="Palatino Linotype"/>
          <w:b/>
          <w:bCs/>
          <w:sz w:val="24"/>
          <w:szCs w:val="24"/>
        </w:rPr>
        <w:t xml:space="preserve">6.3. A Cohleáris inplantátum </w:t>
      </w:r>
      <w:r w:rsidRPr="00E7741E">
        <w:rPr>
          <w:rFonts w:ascii="Palatino Linotype" w:hAnsi="Palatino Linotype"/>
          <w:sz w:val="24"/>
          <w:szCs w:val="24"/>
        </w:rPr>
        <w:t>a súlyos hallássérülteknél alkalmazott műtéti elj</w:t>
      </w:r>
      <w:r w:rsidRPr="00E7741E">
        <w:rPr>
          <w:rFonts w:ascii="Palatino Linotype" w:hAnsi="Palatino Linotype"/>
          <w:sz w:val="24"/>
          <w:szCs w:val="24"/>
        </w:rPr>
        <w:t>á</w:t>
      </w:r>
      <w:r w:rsidRPr="00E7741E">
        <w:rPr>
          <w:rFonts w:ascii="Palatino Linotype" w:hAnsi="Palatino Linotype"/>
          <w:sz w:val="24"/>
          <w:szCs w:val="24"/>
        </w:rPr>
        <w:t>rás, amelynek során a belső fülben lévő cochleába (a hanginger idegi felvevő rendszerét tartalmazó csigába) elektródákat ültetnek be. A legjelentősebb és a legnagyobb számban végzett hallásjavító eljárás.</w:t>
      </w:r>
    </w:p>
    <w:p w:rsidR="00641414" w:rsidRPr="00E7741E" w:rsidRDefault="00641414" w:rsidP="00231629">
      <w:pPr>
        <w:ind w:left="426"/>
        <w:jc w:val="both"/>
        <w:rPr>
          <w:rFonts w:ascii="Palatino Linotype" w:hAnsi="Palatino Linotype"/>
          <w:sz w:val="24"/>
          <w:szCs w:val="24"/>
        </w:rPr>
      </w:pPr>
      <w:r w:rsidRPr="00E7741E">
        <w:rPr>
          <w:rFonts w:ascii="Palatino Linotype" w:hAnsi="Palatino Linotype"/>
          <w:sz w:val="24"/>
          <w:szCs w:val="24"/>
        </w:rPr>
        <w:t>A cochleáris implantátum egy olyan összetett technikai eszköz, amely közvetl</w:t>
      </w:r>
      <w:r w:rsidRPr="00E7741E">
        <w:rPr>
          <w:rFonts w:ascii="Palatino Linotype" w:hAnsi="Palatino Linotype"/>
          <w:sz w:val="24"/>
          <w:szCs w:val="24"/>
        </w:rPr>
        <w:t>e</w:t>
      </w:r>
      <w:r w:rsidRPr="00E7741E">
        <w:rPr>
          <w:rFonts w:ascii="Palatino Linotype" w:hAnsi="Palatino Linotype"/>
          <w:sz w:val="24"/>
          <w:szCs w:val="24"/>
        </w:rPr>
        <w:t>nül a hallóidegre küld elektromos impulzusokat - tehát ugyanazt a feladatot végzi el, mint az ép hallószerv esetében a csigában lévő szőrsejtek. A cochleáris implantátum beépítésének legfontosabb feltétele, hogy a hallóideg - azaz a belső fültől az agykéreg felé vezető pálya - ép legyen.</w:t>
      </w:r>
    </w:p>
    <w:p w:rsidR="00641414" w:rsidRPr="00E7741E" w:rsidRDefault="00641414" w:rsidP="00231629">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A cochleáris implantátum több elemből áll. Ezek egy részét a hallássérültek k</w:t>
      </w:r>
      <w:r w:rsidRPr="00E7741E">
        <w:rPr>
          <w:rFonts w:ascii="Palatino Linotype" w:hAnsi="Palatino Linotype"/>
          <w:sz w:val="24"/>
          <w:szCs w:val="24"/>
        </w:rPr>
        <w:t>o</w:t>
      </w:r>
      <w:r w:rsidRPr="00E7741E">
        <w:rPr>
          <w:rFonts w:ascii="Palatino Linotype" w:hAnsi="Palatino Linotype"/>
          <w:sz w:val="24"/>
          <w:szCs w:val="24"/>
        </w:rPr>
        <w:t>ponyájába operálják - közvetlenül a fejbőr alá</w:t>
      </w:r>
      <w:r>
        <w:rPr>
          <w:rFonts w:ascii="Palatino Linotype" w:hAnsi="Palatino Linotype"/>
          <w:sz w:val="24"/>
          <w:szCs w:val="24"/>
        </w:rPr>
        <w:t>,</w:t>
      </w:r>
      <w:r w:rsidRPr="00E7741E">
        <w:rPr>
          <w:rFonts w:ascii="Palatino Linotype" w:hAnsi="Palatino Linotype"/>
          <w:sz w:val="24"/>
          <w:szCs w:val="24"/>
        </w:rPr>
        <w:t xml:space="preserve"> ill. a belső fülbe vezetik -, más r</w:t>
      </w:r>
      <w:r w:rsidRPr="00E7741E">
        <w:rPr>
          <w:rFonts w:ascii="Palatino Linotype" w:hAnsi="Palatino Linotype"/>
          <w:sz w:val="24"/>
          <w:szCs w:val="24"/>
        </w:rPr>
        <w:t>é</w:t>
      </w:r>
      <w:r w:rsidRPr="00E7741E">
        <w:rPr>
          <w:rFonts w:ascii="Palatino Linotype" w:hAnsi="Palatino Linotype"/>
          <w:sz w:val="24"/>
          <w:szCs w:val="24"/>
        </w:rPr>
        <w:t>szeit pedig kívül, a testükön viselik. A külső elem részei: a hangokat felfogó mi</w:t>
      </w:r>
      <w:r w:rsidRPr="00E7741E">
        <w:rPr>
          <w:rFonts w:ascii="Palatino Linotype" w:hAnsi="Palatino Linotype"/>
          <w:sz w:val="24"/>
          <w:szCs w:val="24"/>
        </w:rPr>
        <w:t>k</w:t>
      </w:r>
      <w:r w:rsidRPr="00E7741E">
        <w:rPr>
          <w:rFonts w:ascii="Palatino Linotype" w:hAnsi="Palatino Linotype"/>
          <w:sz w:val="24"/>
          <w:szCs w:val="24"/>
        </w:rPr>
        <w:t>rofon, a beszédprocesszor,</w:t>
      </w:r>
      <w:r>
        <w:rPr>
          <w:rFonts w:ascii="Palatino Linotype" w:hAnsi="Palatino Linotype"/>
          <w:sz w:val="24"/>
          <w:szCs w:val="24"/>
        </w:rPr>
        <w:t xml:space="preserve"> </w:t>
      </w:r>
      <w:r w:rsidRPr="00E7741E">
        <w:rPr>
          <w:rFonts w:ascii="Palatino Linotype" w:hAnsi="Palatino Linotype"/>
          <w:sz w:val="24"/>
          <w:szCs w:val="24"/>
        </w:rPr>
        <w:t>valamint az adókészülék, ami a jeleket a beültetett belső elem felé továbbítja.</w:t>
      </w:r>
    </w:p>
    <w:p w:rsidR="00641414" w:rsidRPr="00E7741E" w:rsidRDefault="00641414" w:rsidP="00697F5B">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7</w:t>
      </w:r>
      <w:r>
        <w:rPr>
          <w:rFonts w:ascii="Palatino Linotype" w:hAnsi="Palatino Linotype"/>
          <w:b/>
          <w:bCs/>
          <w:sz w:val="24"/>
          <w:szCs w:val="24"/>
        </w:rPr>
        <w:t>.</w:t>
      </w:r>
      <w:r w:rsidRPr="00E7741E">
        <w:rPr>
          <w:rFonts w:ascii="Palatino Linotype" w:hAnsi="Palatino Linotype"/>
          <w:b/>
          <w:bCs/>
          <w:sz w:val="24"/>
          <w:szCs w:val="24"/>
        </w:rPr>
        <w:t xml:space="preserve"> A hallássérültek oktatásában használt kommunikációs módszerek lehetséges</w:t>
      </w:r>
      <w:r>
        <w:rPr>
          <w:rFonts w:ascii="Palatino Linotype" w:hAnsi="Palatino Linotype"/>
          <w:b/>
          <w:bCs/>
          <w:sz w:val="24"/>
          <w:szCs w:val="24"/>
        </w:rPr>
        <w:t xml:space="preserve"> </w:t>
      </w:r>
      <w:r w:rsidRPr="00E7741E">
        <w:rPr>
          <w:rFonts w:ascii="Palatino Linotype" w:hAnsi="Palatino Linotype"/>
          <w:b/>
          <w:bCs/>
          <w:sz w:val="24"/>
          <w:szCs w:val="24"/>
        </w:rPr>
        <w:t>csatornái</w:t>
      </w:r>
    </w:p>
    <w:p w:rsidR="00641414" w:rsidRPr="00697F5B" w:rsidRDefault="00641414" w:rsidP="0031773A">
      <w:pPr>
        <w:pStyle w:val="Listaszerbekezds"/>
        <w:numPr>
          <w:ilvl w:val="0"/>
          <w:numId w:val="12"/>
        </w:numPr>
        <w:autoSpaceDE w:val="0"/>
        <w:autoSpaceDN w:val="0"/>
        <w:adjustRightInd w:val="0"/>
        <w:spacing w:after="0" w:line="240" w:lineRule="auto"/>
        <w:ind w:left="720"/>
        <w:contextualSpacing/>
        <w:jc w:val="both"/>
        <w:rPr>
          <w:rFonts w:ascii="Palatino Linotype" w:hAnsi="Palatino Linotype"/>
          <w:sz w:val="24"/>
          <w:szCs w:val="24"/>
        </w:rPr>
      </w:pPr>
      <w:r w:rsidRPr="00697F5B">
        <w:rPr>
          <w:rFonts w:ascii="Palatino Linotype" w:hAnsi="Palatino Linotype"/>
          <w:sz w:val="24"/>
          <w:szCs w:val="24"/>
        </w:rPr>
        <w:lastRenderedPageBreak/>
        <w:t xml:space="preserve">Vokális (hangi) - </w:t>
      </w:r>
      <w:r w:rsidRPr="00697F5B">
        <w:rPr>
          <w:rFonts w:ascii="Palatino Linotype" w:hAnsi="Palatino Linotype"/>
          <w:b/>
          <w:bCs/>
          <w:sz w:val="24"/>
          <w:szCs w:val="24"/>
        </w:rPr>
        <w:t>auditív csatorna</w:t>
      </w:r>
      <w:r w:rsidRPr="00697F5B">
        <w:rPr>
          <w:rFonts w:ascii="Palatino Linotype" w:hAnsi="Palatino Linotype"/>
          <w:sz w:val="24"/>
          <w:szCs w:val="24"/>
        </w:rPr>
        <w:t>: a hallásmaradvány aktivizálásának id</w:t>
      </w:r>
      <w:r w:rsidRPr="00697F5B">
        <w:rPr>
          <w:rFonts w:ascii="Palatino Linotype" w:hAnsi="Palatino Linotype"/>
          <w:sz w:val="24"/>
          <w:szCs w:val="24"/>
        </w:rPr>
        <w:t>ő</w:t>
      </w:r>
      <w:r w:rsidRPr="00697F5B">
        <w:rPr>
          <w:rFonts w:ascii="Palatino Linotype" w:hAnsi="Palatino Linotype"/>
          <w:sz w:val="24"/>
          <w:szCs w:val="24"/>
        </w:rPr>
        <w:t>pontja meghatározó, erre a lehetőségre épít a hallásnevelés. Ennek a csatorn</w:t>
      </w:r>
      <w:r w:rsidRPr="00697F5B">
        <w:rPr>
          <w:rFonts w:ascii="Palatino Linotype" w:hAnsi="Palatino Linotype"/>
          <w:sz w:val="24"/>
          <w:szCs w:val="24"/>
        </w:rPr>
        <w:t>á</w:t>
      </w:r>
      <w:r w:rsidRPr="00697F5B">
        <w:rPr>
          <w:rFonts w:ascii="Palatino Linotype" w:hAnsi="Palatino Linotype"/>
          <w:sz w:val="24"/>
          <w:szCs w:val="24"/>
        </w:rPr>
        <w:t>nak a felhasználásával történik a hangos beszédben történő kifejezés és a b</w:t>
      </w:r>
      <w:r w:rsidRPr="00697F5B">
        <w:rPr>
          <w:rFonts w:ascii="Palatino Linotype" w:hAnsi="Palatino Linotype"/>
          <w:sz w:val="24"/>
          <w:szCs w:val="24"/>
        </w:rPr>
        <w:t>e</w:t>
      </w:r>
      <w:r w:rsidRPr="00697F5B">
        <w:rPr>
          <w:rFonts w:ascii="Palatino Linotype" w:hAnsi="Palatino Linotype"/>
          <w:sz w:val="24"/>
          <w:szCs w:val="24"/>
        </w:rPr>
        <w:t>széd megértésének kialakítása. Az enyhén hallássérült tanulók oktatásánál az auditív út érvényesül. Ez azt jelenti, hogy nagyothallók esetében a beszédre épül a tanítás, kiegészítve szurdopedagógiai fejlesztéssel.</w:t>
      </w:r>
    </w:p>
    <w:p w:rsidR="00641414" w:rsidRPr="00AD1D30" w:rsidRDefault="00641414" w:rsidP="0031773A">
      <w:pPr>
        <w:pStyle w:val="Listaszerbekezds"/>
        <w:numPr>
          <w:ilvl w:val="0"/>
          <w:numId w:val="12"/>
        </w:numPr>
        <w:autoSpaceDE w:val="0"/>
        <w:autoSpaceDN w:val="0"/>
        <w:adjustRightInd w:val="0"/>
        <w:spacing w:after="0" w:line="240" w:lineRule="auto"/>
        <w:ind w:left="720"/>
        <w:contextualSpacing/>
        <w:jc w:val="both"/>
        <w:rPr>
          <w:rFonts w:ascii="Palatino Linotype" w:hAnsi="Palatino Linotype"/>
          <w:sz w:val="24"/>
          <w:szCs w:val="24"/>
        </w:rPr>
      </w:pPr>
      <w:r w:rsidRPr="00AD1D30">
        <w:rPr>
          <w:rFonts w:ascii="Palatino Linotype" w:hAnsi="Palatino Linotype"/>
          <w:sz w:val="24"/>
          <w:szCs w:val="24"/>
        </w:rPr>
        <w:t xml:space="preserve">Az artikulációs-vizuális csatorna: vagyis a </w:t>
      </w:r>
      <w:r w:rsidRPr="00AD1D30">
        <w:rPr>
          <w:rFonts w:ascii="Palatino Linotype" w:hAnsi="Palatino Linotype"/>
          <w:b/>
          <w:bCs/>
          <w:sz w:val="24"/>
          <w:szCs w:val="24"/>
        </w:rPr>
        <w:t xml:space="preserve">szájról olvasás </w:t>
      </w:r>
      <w:r w:rsidRPr="00AD1D30">
        <w:rPr>
          <w:rFonts w:ascii="Palatino Linotype" w:hAnsi="Palatino Linotype"/>
          <w:sz w:val="24"/>
          <w:szCs w:val="24"/>
        </w:rPr>
        <w:t>és az azt kiegészítő hallás, illetve olvasás. Súlyosabb veszteségek esetén domináns információ fe</w:t>
      </w:r>
      <w:r w:rsidRPr="00AD1D30">
        <w:rPr>
          <w:rFonts w:ascii="Palatino Linotype" w:hAnsi="Palatino Linotype"/>
          <w:sz w:val="24"/>
          <w:szCs w:val="24"/>
        </w:rPr>
        <w:t>l</w:t>
      </w:r>
      <w:r w:rsidRPr="00AD1D30">
        <w:rPr>
          <w:rFonts w:ascii="Palatino Linotype" w:hAnsi="Palatino Linotype"/>
          <w:sz w:val="24"/>
          <w:szCs w:val="24"/>
        </w:rPr>
        <w:t>vételt biztosít és a hallási benyomások töltik be a kiegészítő szerepet.</w:t>
      </w:r>
    </w:p>
    <w:p w:rsidR="00641414" w:rsidRPr="00E7741E" w:rsidRDefault="00641414" w:rsidP="0031773A">
      <w:pPr>
        <w:pStyle w:val="Listaszerbekezds"/>
        <w:numPr>
          <w:ilvl w:val="0"/>
          <w:numId w:val="16"/>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Manuális-vizuális kommunikációs csatorna, mely az ujj-abc, illetve a jelnyelv használatát jelenti. Az ujj-abc jelei valamennyi beszédhangot megjelenítik egy-egy kézjellel.</w:t>
      </w:r>
      <w:r w:rsidRPr="00E7741E">
        <w:rPr>
          <w:rFonts w:ascii="Palatino Linotype" w:hAnsi="Palatino Linotype"/>
        </w:rPr>
        <w:t xml:space="preserve"> </w:t>
      </w:r>
      <w:r w:rsidRPr="00E7741E">
        <w:rPr>
          <w:rFonts w:ascii="Palatino Linotype" w:hAnsi="Palatino Linotype"/>
          <w:sz w:val="24"/>
          <w:szCs w:val="24"/>
        </w:rPr>
        <w:t>A jelnyelv szónyelv, a jelek szavaknak felelnek meg. A jelnyelv alkalmazása két úton lehetséges, vagy a hangos beszédnek alárendelt helyze</w:t>
      </w:r>
      <w:r w:rsidRPr="00E7741E">
        <w:rPr>
          <w:rFonts w:ascii="Palatino Linotype" w:hAnsi="Palatino Linotype"/>
          <w:sz w:val="24"/>
          <w:szCs w:val="24"/>
        </w:rPr>
        <w:t>t</w:t>
      </w:r>
      <w:r w:rsidRPr="00E7741E">
        <w:rPr>
          <w:rFonts w:ascii="Palatino Linotype" w:hAnsi="Palatino Linotype"/>
          <w:sz w:val="24"/>
          <w:szCs w:val="24"/>
        </w:rPr>
        <w: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w:t>
      </w:r>
      <w:r w:rsidRPr="00E7741E">
        <w:rPr>
          <w:rFonts w:ascii="Palatino Linotype" w:hAnsi="Palatino Linotype"/>
          <w:sz w:val="24"/>
          <w:szCs w:val="24"/>
        </w:rPr>
        <w:t>á</w:t>
      </w:r>
      <w:r w:rsidRPr="00E7741E">
        <w:rPr>
          <w:rFonts w:ascii="Palatino Linotype" w:hAnsi="Palatino Linotype"/>
          <w:sz w:val="24"/>
          <w:szCs w:val="24"/>
        </w:rPr>
        <w:t>lata indokolt olyan esetben, amikor a hangos beszéd értelmezése kevésbé jó eredményt ígér.</w:t>
      </w:r>
    </w:p>
    <w:p w:rsidR="00641414" w:rsidRPr="00E7741E" w:rsidRDefault="00641414" w:rsidP="0031773A">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Grafikus-vizuális kommunikációs csatorna, ami az írás és olvasás területeit foglalja magába. Feltétele a gazdag szókincs és a nyelv grammatikai szabály</w:t>
      </w:r>
      <w:r w:rsidRPr="00E7741E">
        <w:rPr>
          <w:rFonts w:ascii="Palatino Linotype" w:hAnsi="Palatino Linotype"/>
          <w:sz w:val="24"/>
          <w:szCs w:val="24"/>
        </w:rPr>
        <w:t>a</w:t>
      </w:r>
      <w:r w:rsidRPr="00E7741E">
        <w:rPr>
          <w:rFonts w:ascii="Palatino Linotype" w:hAnsi="Palatino Linotype"/>
          <w:sz w:val="24"/>
          <w:szCs w:val="24"/>
        </w:rPr>
        <w:t>inak ismerete. Fontos szerephez juthat, ha a hallássérült beszéde nem eléggé érthető.</w:t>
      </w:r>
    </w:p>
    <w:p w:rsidR="00641414" w:rsidRPr="00E7741E" w:rsidRDefault="00641414" w:rsidP="0031773A">
      <w:pPr>
        <w:pStyle w:val="Listaszerbekezds"/>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Vokális (artikulációs) – taktilis csatorna: a mások, vagy magunk által prod</w:t>
      </w:r>
      <w:r w:rsidRPr="00E7741E">
        <w:rPr>
          <w:rFonts w:ascii="Palatino Linotype" w:hAnsi="Palatino Linotype"/>
          <w:sz w:val="24"/>
          <w:szCs w:val="24"/>
        </w:rPr>
        <w:t>u</w:t>
      </w:r>
      <w:r w:rsidRPr="00E7741E">
        <w:rPr>
          <w:rFonts w:ascii="Palatino Linotype" w:hAnsi="Palatino Linotype"/>
          <w:sz w:val="24"/>
          <w:szCs w:val="24"/>
        </w:rPr>
        <w:t>kált beszédhangok ellenőrzését jelenti tapintás útján.</w:t>
      </w:r>
    </w:p>
    <w:p w:rsidR="00641414" w:rsidRPr="00E7741E" w:rsidRDefault="00641414" w:rsidP="00506918">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8</w:t>
      </w:r>
      <w:r>
        <w:rPr>
          <w:rFonts w:ascii="Palatino Linotype" w:hAnsi="Palatino Linotype"/>
          <w:b/>
          <w:bCs/>
          <w:sz w:val="24"/>
          <w:szCs w:val="24"/>
        </w:rPr>
        <w:t>.</w:t>
      </w:r>
      <w:r w:rsidRPr="00E7741E">
        <w:rPr>
          <w:rFonts w:ascii="Palatino Linotype" w:hAnsi="Palatino Linotype"/>
          <w:b/>
          <w:bCs/>
          <w:sz w:val="24"/>
          <w:szCs w:val="24"/>
        </w:rPr>
        <w:t xml:space="preserve"> Különleges előírások, megjegyzések</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w:t>
      </w:r>
      <w:r w:rsidRPr="00E7741E">
        <w:rPr>
          <w:rFonts w:ascii="Palatino Linotype" w:hAnsi="Palatino Linotype"/>
          <w:sz w:val="24"/>
          <w:szCs w:val="24"/>
        </w:rPr>
        <w:t>t</w:t>
      </w:r>
      <w:r w:rsidRPr="00E7741E">
        <w:rPr>
          <w:rFonts w:ascii="Palatino Linotype" w:hAnsi="Palatino Linotype"/>
          <w:sz w:val="24"/>
          <w:szCs w:val="24"/>
        </w:rPr>
        <w:t>rendszer kialakítása, az érintkezési formák pontos értelmezése és a kommunikációs célnak megfelelő nyelvi formák megválasztása.</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 xml:space="preserve">A gyógypedagógiai nevelési-oktatási intézményben a fogyatékos tanulók részére a tanórai foglalkozásokon túl </w:t>
      </w:r>
      <w:r w:rsidRPr="00E7741E">
        <w:rPr>
          <w:rFonts w:ascii="Palatino Linotype" w:hAnsi="Palatino Linotype"/>
          <w:b/>
          <w:bCs/>
          <w:sz w:val="24"/>
          <w:szCs w:val="24"/>
        </w:rPr>
        <w:t>kötelező egészségügyi és pedagógiai célú habilitációs,</w:t>
      </w:r>
      <w:r w:rsidRPr="00E7741E">
        <w:rPr>
          <w:rFonts w:ascii="Palatino Linotype" w:hAnsi="Palatino Linotype"/>
          <w:sz w:val="24"/>
          <w:szCs w:val="24"/>
        </w:rPr>
        <w:t xml:space="preserve"> </w:t>
      </w:r>
      <w:r w:rsidRPr="00E7741E">
        <w:rPr>
          <w:rFonts w:ascii="Palatino Linotype" w:hAnsi="Palatino Linotype"/>
          <w:b/>
          <w:bCs/>
          <w:sz w:val="24"/>
          <w:szCs w:val="24"/>
        </w:rPr>
        <w:t xml:space="preserve">rehabilitációs tanórai foglalkozásokat kell szervezni. </w:t>
      </w:r>
      <w:r w:rsidRPr="00E7741E">
        <w:rPr>
          <w:rFonts w:ascii="Palatino Linotype" w:hAnsi="Palatino Linotype"/>
          <w:sz w:val="24"/>
          <w:szCs w:val="24"/>
        </w:rPr>
        <w:t xml:space="preserve">Heti időkerete az évfolyamra meghatározott heti tanítási óra </w:t>
      </w:r>
      <w:r w:rsidRPr="00E7741E">
        <w:rPr>
          <w:rFonts w:ascii="Palatino Linotype" w:hAnsi="Palatino Linotype"/>
          <w:b/>
          <w:bCs/>
          <w:sz w:val="24"/>
          <w:szCs w:val="24"/>
        </w:rPr>
        <w:t>40 %</w:t>
      </w:r>
      <w:r w:rsidRPr="00E7741E">
        <w:rPr>
          <w:rFonts w:ascii="Palatino Linotype" w:hAnsi="Palatino Linotype"/>
          <w:sz w:val="24"/>
          <w:szCs w:val="24"/>
        </w:rPr>
        <w:t xml:space="preserve">-a </w:t>
      </w:r>
      <w:r w:rsidRPr="00E7741E">
        <w:rPr>
          <w:rFonts w:ascii="Palatino Linotype" w:hAnsi="Palatino Linotype"/>
          <w:b/>
          <w:bCs/>
          <w:sz w:val="24"/>
          <w:szCs w:val="24"/>
        </w:rPr>
        <w:t>nagyothalló</w:t>
      </w:r>
      <w:r w:rsidRPr="00E7741E">
        <w:rPr>
          <w:rFonts w:ascii="Palatino Linotype" w:hAnsi="Palatino Linotype"/>
          <w:sz w:val="24"/>
          <w:szCs w:val="24"/>
        </w:rPr>
        <w:t xml:space="preserve">, </w:t>
      </w:r>
      <w:r w:rsidRPr="00E7741E">
        <w:rPr>
          <w:rFonts w:ascii="Palatino Linotype" w:hAnsi="Palatino Linotype"/>
          <w:b/>
          <w:bCs/>
          <w:sz w:val="24"/>
          <w:szCs w:val="24"/>
        </w:rPr>
        <w:t>50 %</w:t>
      </w:r>
      <w:r w:rsidRPr="00E7741E">
        <w:rPr>
          <w:rFonts w:ascii="Palatino Linotype" w:hAnsi="Palatino Linotype"/>
          <w:sz w:val="24"/>
          <w:szCs w:val="24"/>
        </w:rPr>
        <w:t xml:space="preserve">-a </w:t>
      </w:r>
      <w:r w:rsidRPr="00E7741E">
        <w:rPr>
          <w:rFonts w:ascii="Palatino Linotype" w:hAnsi="Palatino Linotype"/>
          <w:b/>
          <w:bCs/>
          <w:sz w:val="24"/>
          <w:szCs w:val="24"/>
        </w:rPr>
        <w:t xml:space="preserve">siket </w:t>
      </w:r>
      <w:r w:rsidRPr="00E7741E">
        <w:rPr>
          <w:rFonts w:ascii="Palatino Linotype" w:hAnsi="Palatino Linotype"/>
          <w:sz w:val="24"/>
          <w:szCs w:val="24"/>
        </w:rPr>
        <w:t>tanuló esetében.</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Egyéni rehabilitációs foglalkozások keretében, mely a szabad órasávban tervezhető a következő területeket érinthetjük.</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tanulók sérülés specifikumából fakadó képességbeli hiányosságait, szem</w:t>
      </w:r>
      <w:r w:rsidRPr="00E7741E">
        <w:rPr>
          <w:rFonts w:ascii="Palatino Linotype" w:hAnsi="Palatino Linotype"/>
          <w:sz w:val="24"/>
          <w:szCs w:val="24"/>
        </w:rPr>
        <w:t>é</w:t>
      </w:r>
      <w:r w:rsidRPr="00E7741E">
        <w:rPr>
          <w:rFonts w:ascii="Palatino Linotype" w:hAnsi="Palatino Linotype"/>
          <w:sz w:val="24"/>
          <w:szCs w:val="24"/>
        </w:rPr>
        <w:t>lyiség fejlettségi gyengeségeit és egészségügyi, szociális problémáit kezeli.</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Tanulást megalapozó képességek fejlesztése</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lastRenderedPageBreak/>
        <w:t>Speciális szakmai megsegítés</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Tanulási technikák elsajátítása a különböző tantárgyak tanulásához</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Számítógépes egyéni tanulást segítő programok használatának megismerése</w:t>
      </w:r>
    </w:p>
    <w:p w:rsidR="00641414" w:rsidRPr="00E7741E" w:rsidRDefault="00641414" w:rsidP="00E67AC5">
      <w:pPr>
        <w:pStyle w:val="Listaszerbekezds"/>
        <w:numPr>
          <w:ilvl w:val="0"/>
          <w:numId w:val="17"/>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Kommunikáció, helyesírás fejlesztése</w:t>
      </w:r>
    </w:p>
    <w:p w:rsidR="00641414" w:rsidRPr="00E7741E" w:rsidRDefault="00641414" w:rsidP="00506918">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9. Módszertani útmutatások</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A speciális szakképzés eredményességében elsődleges szerepe van az ún. teamben való tevékenykedésnek, azaz a különböző képzettségű szakemberek összehangolt működésének.</w:t>
      </w:r>
    </w:p>
    <w:p w:rsidR="00641414" w:rsidRPr="00E7741E" w:rsidRDefault="00641414" w:rsidP="00506918">
      <w:pPr>
        <w:autoSpaceDE w:val="0"/>
        <w:autoSpaceDN w:val="0"/>
        <w:adjustRightInd w:val="0"/>
        <w:jc w:val="both"/>
        <w:rPr>
          <w:rFonts w:ascii="Palatino Linotype" w:hAnsi="Palatino Linotype"/>
          <w:sz w:val="24"/>
          <w:szCs w:val="24"/>
        </w:rPr>
      </w:pPr>
      <w:r w:rsidRPr="00E7741E">
        <w:rPr>
          <w:rFonts w:ascii="Palatino Linotype" w:hAnsi="Palatino Linotype"/>
          <w:sz w:val="24"/>
          <w:szCs w:val="24"/>
        </w:rPr>
        <w:t>A team összetétele:</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közismereti oktatásban résztvevő tanárok,</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a szakmai, elméleti oktatást végző szakoktatók,</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a gyógypedagógus tanárok (szurdopedagógus, logopédus),</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a pedagógiai munkát segítők (gyógypedagógiai, pedagógiai asszisztensek),</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egyéb szakemberek (szakorvosok, pszichológus, mentálhigiénikus, szociális munkás),</w:t>
      </w:r>
    </w:p>
    <w:p w:rsidR="00641414" w:rsidRPr="00E7741E" w:rsidRDefault="00641414" w:rsidP="0031773A">
      <w:pPr>
        <w:autoSpaceDE w:val="0"/>
        <w:autoSpaceDN w:val="0"/>
        <w:adjustRightInd w:val="0"/>
        <w:ind w:left="426"/>
        <w:jc w:val="both"/>
        <w:rPr>
          <w:rFonts w:ascii="Palatino Linotype" w:hAnsi="Palatino Linotype"/>
          <w:sz w:val="24"/>
          <w:szCs w:val="24"/>
        </w:rPr>
      </w:pPr>
      <w:r w:rsidRPr="00E7741E">
        <w:rPr>
          <w:rFonts w:ascii="Palatino Linotype" w:hAnsi="Palatino Linotype"/>
          <w:sz w:val="24"/>
          <w:szCs w:val="24"/>
        </w:rPr>
        <w:t>- szükség esetén jeltolmács bevonása a feladatmegértés elősegítéséhez, tanulói visszajelzéshez.</w:t>
      </w:r>
    </w:p>
    <w:p w:rsidR="00641414" w:rsidRPr="00E7741E" w:rsidRDefault="00641414" w:rsidP="00697F5B">
      <w:pPr>
        <w:autoSpaceDE w:val="0"/>
        <w:autoSpaceDN w:val="0"/>
        <w:adjustRightInd w:val="0"/>
        <w:jc w:val="both"/>
        <w:rPr>
          <w:rFonts w:ascii="Palatino Linotype" w:hAnsi="Palatino Linotype"/>
          <w:b/>
          <w:bCs/>
          <w:sz w:val="24"/>
          <w:szCs w:val="24"/>
        </w:rPr>
      </w:pPr>
      <w:r w:rsidRPr="00E7741E">
        <w:rPr>
          <w:rFonts w:ascii="Palatino Linotype" w:hAnsi="Palatino Linotype"/>
          <w:b/>
          <w:bCs/>
          <w:sz w:val="24"/>
          <w:szCs w:val="24"/>
        </w:rPr>
        <w:t>Az oktatás során kiemelt jelentőségű a beszédértés megfelelő körülményeinek</w:t>
      </w:r>
      <w:r>
        <w:rPr>
          <w:rFonts w:ascii="Palatino Linotype" w:hAnsi="Palatino Linotype"/>
          <w:b/>
          <w:bCs/>
          <w:sz w:val="24"/>
          <w:szCs w:val="24"/>
        </w:rPr>
        <w:t xml:space="preserve"> </w:t>
      </w:r>
      <w:r w:rsidRPr="00E7741E">
        <w:rPr>
          <w:rFonts w:ascii="Palatino Linotype" w:hAnsi="Palatino Linotype"/>
          <w:b/>
          <w:bCs/>
          <w:sz w:val="24"/>
          <w:szCs w:val="24"/>
        </w:rPr>
        <w:t xml:space="preserve">biztosítása. </w:t>
      </w:r>
    </w:p>
    <w:p w:rsidR="00641414" w:rsidRPr="00697F5B" w:rsidRDefault="00641414" w:rsidP="00697F5B">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697F5B">
        <w:rPr>
          <w:rFonts w:ascii="Palatino Linotype" w:hAnsi="Palatino Linotype"/>
          <w:sz w:val="24"/>
          <w:szCs w:val="24"/>
        </w:rPr>
        <w:t>A pedagógusnak, szakoktatónak minden körülmények között jó szájról olv</w:t>
      </w:r>
      <w:r w:rsidRPr="00697F5B">
        <w:rPr>
          <w:rFonts w:ascii="Palatino Linotype" w:hAnsi="Palatino Linotype"/>
          <w:sz w:val="24"/>
          <w:szCs w:val="24"/>
        </w:rPr>
        <w:t>a</w:t>
      </w:r>
      <w:r w:rsidRPr="00697F5B">
        <w:rPr>
          <w:rFonts w:ascii="Palatino Linotype" w:hAnsi="Palatino Linotype"/>
          <w:sz w:val="24"/>
          <w:szCs w:val="24"/>
        </w:rPr>
        <w:t>sási képet kell biztosítania. Optimális feltételeket kell teremteni a beszédértés elősegítésére.</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tanár minden fontosabb közlésnél a hallássérült felé fordul természetes, jó szájról olvasási képet nyújtó artikulációval, közepes beszédtempóval és da</w:t>
      </w:r>
      <w:r w:rsidRPr="00E7741E">
        <w:rPr>
          <w:rFonts w:ascii="Palatino Linotype" w:hAnsi="Palatino Linotype"/>
          <w:sz w:val="24"/>
          <w:szCs w:val="24"/>
        </w:rPr>
        <w:t>l</w:t>
      </w:r>
      <w:r w:rsidRPr="00E7741E">
        <w:rPr>
          <w:rFonts w:ascii="Palatino Linotype" w:hAnsi="Palatino Linotype"/>
          <w:sz w:val="24"/>
          <w:szCs w:val="24"/>
        </w:rPr>
        <w:t>lamosan, dinamikusan beszél.</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w:t>
      </w:r>
      <w:r w:rsidRPr="00E7741E">
        <w:rPr>
          <w:rFonts w:ascii="Palatino Linotype" w:hAnsi="Palatino Linotype"/>
          <w:sz w:val="24"/>
          <w:szCs w:val="24"/>
        </w:rPr>
        <w:t>e</w:t>
      </w:r>
      <w:r w:rsidRPr="00E7741E">
        <w:rPr>
          <w:rFonts w:ascii="Palatino Linotype" w:hAnsi="Palatino Linotype"/>
          <w:sz w:val="24"/>
          <w:szCs w:val="24"/>
        </w:rPr>
        <w:t>meinek ismerete.</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lastRenderedPageBreak/>
        <w:t>A tanár, szakoktató természetes hanghordozással, nyugodt tempóban köznapi hangerővel és artikulációval beszéljen! Előadása érthetőségét természetes gesztusokkal, élénk mimikával, finom testbeszéddel fokozhatja.</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Zajos hátterű, szűk frekvenciás vagy túl gyors beszéd rontja a beszédértés es</w:t>
      </w:r>
      <w:r w:rsidRPr="00E7741E">
        <w:rPr>
          <w:rFonts w:ascii="Palatino Linotype" w:hAnsi="Palatino Linotype"/>
          <w:sz w:val="24"/>
          <w:szCs w:val="24"/>
        </w:rPr>
        <w:t>é</w:t>
      </w:r>
      <w:r w:rsidRPr="00E7741E">
        <w:rPr>
          <w:rFonts w:ascii="Palatino Linotype" w:hAnsi="Palatino Linotype"/>
          <w:sz w:val="24"/>
          <w:szCs w:val="24"/>
        </w:rPr>
        <w:t>lyeit. Munkatevékenység közben, korrekció előtt a tanár érintse meg a tanulót, állítsa le a tevékenységet, amikor feladatot jelöl ki vagy javítja a diák munk</w:t>
      </w:r>
      <w:r w:rsidRPr="00E7741E">
        <w:rPr>
          <w:rFonts w:ascii="Palatino Linotype" w:hAnsi="Palatino Linotype"/>
          <w:sz w:val="24"/>
          <w:szCs w:val="24"/>
        </w:rPr>
        <w:t>á</w:t>
      </w:r>
      <w:r w:rsidRPr="00E7741E">
        <w:rPr>
          <w:rFonts w:ascii="Palatino Linotype" w:hAnsi="Palatino Linotype"/>
          <w:sz w:val="24"/>
          <w:szCs w:val="24"/>
        </w:rPr>
        <w:t>ját.</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w:t>
      </w:r>
      <w:r>
        <w:rPr>
          <w:rFonts w:ascii="Palatino Linotype" w:hAnsi="Palatino Linotype"/>
          <w:sz w:val="24"/>
          <w:szCs w:val="24"/>
        </w:rPr>
        <w:t>,</w:t>
      </w:r>
      <w:r w:rsidRPr="00E7741E">
        <w:rPr>
          <w:rFonts w:ascii="Palatino Linotype" w:hAnsi="Palatino Linotype"/>
          <w:sz w:val="24"/>
          <w:szCs w:val="24"/>
        </w:rPr>
        <w:t xml:space="preserve"> a szemléltető eszközök használata melletti tudás értékelése t</w:t>
      </w:r>
      <w:r w:rsidRPr="00E7741E">
        <w:rPr>
          <w:rFonts w:ascii="Palatino Linotype" w:hAnsi="Palatino Linotype"/>
          <w:sz w:val="24"/>
          <w:szCs w:val="24"/>
        </w:rPr>
        <w:t>e</w:t>
      </w:r>
      <w:r w:rsidRPr="00E7741E">
        <w:rPr>
          <w:rFonts w:ascii="Palatino Linotype" w:hAnsi="Palatino Linotype"/>
          <w:sz w:val="24"/>
          <w:szCs w:val="24"/>
        </w:rPr>
        <w:t>kinthető reálisnak.</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Mivel a hallássérült fiatalok nyelvi szerkezetbeli gondolkodása gyengébb, szókincsük mesterségesen alakult ki, a felzárkóztatásra biztosított többlet ór</w:t>
      </w:r>
      <w:r w:rsidRPr="00E7741E">
        <w:rPr>
          <w:rFonts w:ascii="Palatino Linotype" w:hAnsi="Palatino Linotype"/>
          <w:sz w:val="24"/>
          <w:szCs w:val="24"/>
        </w:rPr>
        <w:t>á</w:t>
      </w:r>
      <w:r w:rsidRPr="00E7741E">
        <w:rPr>
          <w:rFonts w:ascii="Palatino Linotype" w:hAnsi="Palatino Linotype"/>
          <w:sz w:val="24"/>
          <w:szCs w:val="24"/>
        </w:rPr>
        <w:t>kon a hosszabb, elvont tartalmú, nehezebben ejthető szavak, kifejezések elsaj</w:t>
      </w:r>
      <w:r w:rsidRPr="00E7741E">
        <w:rPr>
          <w:rFonts w:ascii="Palatino Linotype" w:hAnsi="Palatino Linotype"/>
          <w:sz w:val="24"/>
          <w:szCs w:val="24"/>
        </w:rPr>
        <w:t>á</w:t>
      </w:r>
      <w:r w:rsidRPr="00E7741E">
        <w:rPr>
          <w:rFonts w:ascii="Palatino Linotype" w:hAnsi="Palatino Linotype"/>
          <w:sz w:val="24"/>
          <w:szCs w:val="24"/>
        </w:rPr>
        <w:t>títása külön is kapjon megerősítést.</w:t>
      </w:r>
    </w:p>
    <w:p w:rsidR="00641414" w:rsidRPr="00E7741E" w:rsidRDefault="00641414" w:rsidP="00E67AC5">
      <w:pPr>
        <w:pStyle w:val="Listaszerbekezds"/>
        <w:numPr>
          <w:ilvl w:val="0"/>
          <w:numId w:val="18"/>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bCs/>
          <w:sz w:val="24"/>
          <w:szCs w:val="24"/>
        </w:rPr>
        <w:t>A megértés, bevésés</w:t>
      </w:r>
      <w:r w:rsidRPr="00E7741E">
        <w:rPr>
          <w:rFonts w:ascii="Palatino Linotype" w:hAnsi="Palatino Linotype"/>
          <w:b/>
          <w:bCs/>
          <w:sz w:val="24"/>
          <w:szCs w:val="24"/>
        </w:rPr>
        <w:t xml:space="preserve"> </w:t>
      </w:r>
      <w:r w:rsidRPr="00E7741E">
        <w:rPr>
          <w:rFonts w:ascii="Palatino Linotype" w:hAnsi="Palatino Linotype"/>
          <w:sz w:val="24"/>
          <w:szCs w:val="24"/>
        </w:rPr>
        <w:t>ellenőrzését szómemória játékokkal, képekkel különböző szövegkörnyezetű előfordulások felismertetésével, önálló szövegbe helyezé</w:t>
      </w:r>
      <w:r w:rsidRPr="00E7741E">
        <w:rPr>
          <w:rFonts w:ascii="Palatino Linotype" w:hAnsi="Palatino Linotype"/>
          <w:sz w:val="24"/>
          <w:szCs w:val="24"/>
        </w:rPr>
        <w:t>s</w:t>
      </w:r>
      <w:r w:rsidRPr="00E7741E">
        <w:rPr>
          <w:rFonts w:ascii="Palatino Linotype" w:hAnsi="Palatino Linotype"/>
          <w:sz w:val="24"/>
          <w:szCs w:val="24"/>
        </w:rPr>
        <w:t>sel célszerű gyakoroltatni.</w:t>
      </w:r>
    </w:p>
    <w:p w:rsidR="00641414" w:rsidRPr="00E7741E" w:rsidRDefault="00641414" w:rsidP="00506918">
      <w:pPr>
        <w:autoSpaceDE w:val="0"/>
        <w:autoSpaceDN w:val="0"/>
        <w:adjustRightInd w:val="0"/>
        <w:spacing w:before="240"/>
        <w:jc w:val="both"/>
        <w:rPr>
          <w:rFonts w:ascii="Palatino Linotype" w:hAnsi="Palatino Linotype"/>
          <w:sz w:val="24"/>
          <w:szCs w:val="24"/>
        </w:rPr>
      </w:pPr>
      <w:r w:rsidRPr="00E7741E">
        <w:rPr>
          <w:rFonts w:ascii="Palatino Linotype" w:hAnsi="Palatino Linotype"/>
          <w:b/>
          <w:bCs/>
          <w:sz w:val="24"/>
          <w:szCs w:val="24"/>
        </w:rPr>
        <w:t xml:space="preserve">Kiscsoportos oktatási szervezeti formákban </w:t>
      </w:r>
      <w:r w:rsidRPr="00E7741E">
        <w:rPr>
          <w:rFonts w:ascii="Palatino Linotype" w:hAnsi="Palatino Linotype"/>
          <w:sz w:val="24"/>
          <w:szCs w:val="24"/>
        </w:rPr>
        <w:t>(pl. csoportbontásban) a hallássérült tanulók ne képezzenek külön csoportot. Mindig a hallók között dolgozzanak a tan</w:t>
      </w:r>
      <w:r w:rsidRPr="00E7741E">
        <w:rPr>
          <w:rFonts w:ascii="Palatino Linotype" w:hAnsi="Palatino Linotype"/>
          <w:sz w:val="24"/>
          <w:szCs w:val="24"/>
        </w:rPr>
        <w:t>u</w:t>
      </w:r>
      <w:r>
        <w:rPr>
          <w:rFonts w:ascii="Palatino Linotype" w:hAnsi="Palatino Linotype"/>
          <w:sz w:val="24"/>
          <w:szCs w:val="24"/>
        </w:rPr>
        <w:t xml:space="preserve">lás-tanítás folyamán. </w:t>
      </w:r>
      <w:r w:rsidRPr="00E7741E">
        <w:rPr>
          <w:rFonts w:ascii="Palatino Linotype" w:hAnsi="Palatino Linotype"/>
          <w:sz w:val="24"/>
          <w:szCs w:val="24"/>
        </w:rPr>
        <w:t>Mindig legyen a csoportban segítője, akihez fordulhat</w:t>
      </w:r>
    </w:p>
    <w:p w:rsidR="00641414" w:rsidRPr="00E7741E" w:rsidRDefault="00641414" w:rsidP="00506918">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Egyéb tanulásszervezési kérdések, gyakorlati teendők</w:t>
      </w:r>
    </w:p>
    <w:p w:rsidR="00641414" w:rsidRPr="00E7741E" w:rsidRDefault="00641414" w:rsidP="00E67AC5">
      <w:pPr>
        <w:pStyle w:val="Listaszerbekezds"/>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pedagógus, szakoktató jó szájról olvasási kép nyújtásával segítheti a b</w:t>
      </w:r>
      <w:r w:rsidRPr="00E7741E">
        <w:rPr>
          <w:rFonts w:ascii="Palatino Linotype" w:hAnsi="Palatino Linotype"/>
          <w:sz w:val="24"/>
          <w:szCs w:val="24"/>
        </w:rPr>
        <w:t>e</w:t>
      </w:r>
      <w:r w:rsidRPr="00E7741E">
        <w:rPr>
          <w:rFonts w:ascii="Palatino Linotype" w:hAnsi="Palatino Linotype"/>
          <w:sz w:val="24"/>
          <w:szCs w:val="24"/>
        </w:rPr>
        <w:t>szédértést.</w:t>
      </w:r>
    </w:p>
    <w:p w:rsidR="00641414" w:rsidRPr="00E7741E" w:rsidRDefault="00641414" w:rsidP="0031773A">
      <w:pPr>
        <w:autoSpaceDE w:val="0"/>
        <w:autoSpaceDN w:val="0"/>
        <w:adjustRightInd w:val="0"/>
        <w:ind w:left="709"/>
        <w:jc w:val="both"/>
        <w:rPr>
          <w:rFonts w:ascii="Palatino Linotype" w:hAnsi="Palatino Linotype"/>
          <w:sz w:val="24"/>
          <w:szCs w:val="24"/>
        </w:rPr>
      </w:pPr>
      <w:r w:rsidRPr="00E7741E">
        <w:rPr>
          <w:rFonts w:ascii="Palatino Linotype" w:hAnsi="Palatino Linotype"/>
          <w:sz w:val="24"/>
          <w:szCs w:val="24"/>
        </w:rPr>
        <w:t>Az osztályteremben olyan ülőhelyet találjanak, ahonnan közelről láthatja és hallhatja</w:t>
      </w:r>
      <w:r>
        <w:rPr>
          <w:rFonts w:ascii="Palatino Linotype" w:hAnsi="Palatino Linotype"/>
          <w:sz w:val="24"/>
          <w:szCs w:val="24"/>
        </w:rPr>
        <w:t xml:space="preserve"> </w:t>
      </w:r>
      <w:r w:rsidRPr="00E7741E">
        <w:rPr>
          <w:rFonts w:ascii="Palatino Linotype" w:hAnsi="Palatino Linotype"/>
          <w:sz w:val="24"/>
          <w:szCs w:val="24"/>
        </w:rPr>
        <w:t>a tanárt! Ne kerüljön szembe az ablakkal! A tanulónak biztosított forgószék is előnyös lehet. Célszerű az első padba, jobb vagy bal szélre ültetni a hallássérült diákot.</w:t>
      </w:r>
    </w:p>
    <w:p w:rsidR="00641414" w:rsidRPr="00E7741E" w:rsidRDefault="00641414" w:rsidP="00E67AC5">
      <w:pPr>
        <w:pStyle w:val="Listaszerbekezds"/>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megértést a vizuális oktatási módszerekre alapozott ismeretátadás segíti (képek, kép-hang és írásalapú kommunikációs eszközök).</w:t>
      </w:r>
    </w:p>
    <w:p w:rsidR="00641414" w:rsidRPr="00E7741E" w:rsidRDefault="00641414" w:rsidP="00E67AC5">
      <w:pPr>
        <w:pStyle w:val="Listaszerbekezds"/>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tanítási órákon nélkülözhetetlen a közvetlen hallást segítő eszközök haszn</w:t>
      </w:r>
      <w:r w:rsidRPr="00E7741E">
        <w:rPr>
          <w:rFonts w:ascii="Palatino Linotype" w:hAnsi="Palatino Linotype"/>
          <w:sz w:val="24"/>
          <w:szCs w:val="24"/>
        </w:rPr>
        <w:t>á</w:t>
      </w:r>
      <w:r w:rsidRPr="00E7741E">
        <w:rPr>
          <w:rFonts w:ascii="Palatino Linotype" w:hAnsi="Palatino Linotype"/>
          <w:sz w:val="24"/>
          <w:szCs w:val="24"/>
        </w:rPr>
        <w:t>lata.</w:t>
      </w:r>
    </w:p>
    <w:p w:rsidR="00641414" w:rsidRPr="00697F5B" w:rsidRDefault="00641414" w:rsidP="00697F5B">
      <w:pPr>
        <w:pStyle w:val="Listaszerbekezds"/>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697F5B">
        <w:rPr>
          <w:rFonts w:ascii="Palatino Linotype" w:hAnsi="Palatino Linotype"/>
          <w:sz w:val="24"/>
          <w:szCs w:val="24"/>
        </w:rPr>
        <w:t>A hallássérültek integrált oktatását, elsősorban a beszédmegértést segíti elő a vezeték nélküli kommunikációs rendszer. A tanár-diák közvetlen kapcsolat URH adóvevő alkalmazásával könnyíthető.</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Nehezen kiejthető szakszavak artikulációs ejtésének kialakítását és automat</w:t>
      </w:r>
      <w:r w:rsidRPr="00E7741E">
        <w:rPr>
          <w:rFonts w:ascii="Palatino Linotype" w:hAnsi="Palatino Linotype"/>
          <w:sz w:val="24"/>
          <w:szCs w:val="24"/>
        </w:rPr>
        <w:t>i</w:t>
      </w:r>
      <w:r w:rsidRPr="00E7741E">
        <w:rPr>
          <w:rFonts w:ascii="Palatino Linotype" w:hAnsi="Palatino Linotype"/>
          <w:sz w:val="24"/>
          <w:szCs w:val="24"/>
        </w:rPr>
        <w:t>zálását szurdopedagógus, logopédus támogatja.</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lastRenderedPageBreak/>
        <w:t>Előtérbe kerülnek mind az oktatásban, mind a számonkérésben az írásbeli kommunikációs formák, melyek nyelvi megfogalmazása legyen egyszerű, lényegretörő. Hasznos a tanulóval közösen szerkesztett szakmai szakszótár, szakmai jelszótár segítsége. Az értékelés pozitív és ösztönző legyen.</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 xml:space="preserve"> A gyakorlati tantárgyak csoportbontásakor a hallássérült tanulók létszáma max. 4 fő lehet. Mindig a hallók között dolgozzanak a tanulás-tanítás során.</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hallássérült gyermek, fiatal számára problémát jelenthet a hosszabb tanári előadás egyidejű követése és jegyzetelése. A probléma kiküszöbölésére jav</w:t>
      </w:r>
      <w:r w:rsidRPr="00E7741E">
        <w:rPr>
          <w:rFonts w:ascii="Palatino Linotype" w:hAnsi="Palatino Linotype"/>
          <w:sz w:val="24"/>
          <w:szCs w:val="24"/>
        </w:rPr>
        <w:t>a</w:t>
      </w:r>
      <w:r w:rsidRPr="00E7741E">
        <w:rPr>
          <w:rFonts w:ascii="Palatino Linotype" w:hAnsi="Palatino Linotype"/>
          <w:sz w:val="24"/>
          <w:szCs w:val="24"/>
        </w:rPr>
        <w:t>soljuk, hogy készítsünk vázlatot a tanulónak, vagy más tanuló órai jegyzetét fénymásoljuk. Ügyeljünk, hogy a szakszavak ne kerüljenek hibásan megtan</w:t>
      </w:r>
      <w:r w:rsidRPr="00E7741E">
        <w:rPr>
          <w:rFonts w:ascii="Palatino Linotype" w:hAnsi="Palatino Linotype"/>
          <w:sz w:val="24"/>
          <w:szCs w:val="24"/>
        </w:rPr>
        <w:t>u</w:t>
      </w:r>
      <w:r w:rsidRPr="00E7741E">
        <w:rPr>
          <w:rFonts w:ascii="Palatino Linotype" w:hAnsi="Palatino Linotype"/>
          <w:sz w:val="24"/>
          <w:szCs w:val="24"/>
        </w:rPr>
        <w:t>lásra!</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Nem mindig egyszerű a hallássérült tanuló számára a témaváltás. A pedag</w:t>
      </w:r>
      <w:r w:rsidRPr="00E7741E">
        <w:rPr>
          <w:rFonts w:ascii="Palatino Linotype" w:hAnsi="Palatino Linotype"/>
          <w:sz w:val="24"/>
          <w:szCs w:val="24"/>
        </w:rPr>
        <w:t>ó</w:t>
      </w:r>
      <w:r w:rsidRPr="00E7741E">
        <w:rPr>
          <w:rFonts w:ascii="Palatino Linotype" w:hAnsi="Palatino Linotype"/>
          <w:sz w:val="24"/>
          <w:szCs w:val="24"/>
        </w:rPr>
        <w:t>gus segítheti a hallássérült megértését, ha órákon hangsúlyosabban jelzi ezt, i</w:t>
      </w:r>
      <w:r w:rsidRPr="00E7741E">
        <w:rPr>
          <w:rFonts w:ascii="Palatino Linotype" w:hAnsi="Palatino Linotype"/>
          <w:sz w:val="24"/>
          <w:szCs w:val="24"/>
        </w:rPr>
        <w:t>l</w:t>
      </w:r>
      <w:r w:rsidRPr="00E7741E">
        <w:rPr>
          <w:rFonts w:ascii="Palatino Linotype" w:hAnsi="Palatino Linotype"/>
          <w:sz w:val="24"/>
          <w:szCs w:val="24"/>
        </w:rPr>
        <w:t>letve még egyszer összefoglalja a tematikus egységeket. Könnyebbséget jelent, ha a hallássérült tanuló esetenként írásban is megkapja azokat a feladatokat, melyek utasítása sok elemből áll, s minden elem fontos információt hordoz.</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Hangsúlyozzuk az órák végén elhangzó információkat!</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Folyamatos legyen az ellenőrzés és értékelés, a tanulási folyamat az egyéni szükséglethez igazodjon.</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hallássérült gyermek, fiatal fejlesztése pedagógiai és egészségügyi célú r</w:t>
      </w:r>
      <w:r w:rsidRPr="00E7741E">
        <w:rPr>
          <w:rFonts w:ascii="Palatino Linotype" w:hAnsi="Palatino Linotype"/>
          <w:sz w:val="24"/>
          <w:szCs w:val="24"/>
        </w:rPr>
        <w:t>e</w:t>
      </w:r>
      <w:r w:rsidRPr="00E7741E">
        <w:rPr>
          <w:rFonts w:ascii="Palatino Linotype" w:hAnsi="Palatino Linotype"/>
          <w:sz w:val="24"/>
          <w:szCs w:val="24"/>
        </w:rPr>
        <w:t>habilitációs eljárásokkal, megfelelő audiológiai ellátással és egyre modernebb hallókészülékek szakszerű használatával történhet.</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Az eredményes nevelést, a szakmai képzés színvonalát az előbbieken túl az á</w:t>
      </w:r>
      <w:r w:rsidRPr="00E7741E">
        <w:rPr>
          <w:rFonts w:ascii="Palatino Linotype" w:hAnsi="Palatino Linotype"/>
          <w:sz w:val="24"/>
          <w:szCs w:val="24"/>
        </w:rPr>
        <w:t>l</w:t>
      </w:r>
      <w:r w:rsidRPr="00E7741E">
        <w:rPr>
          <w:rFonts w:ascii="Palatino Linotype" w:hAnsi="Palatino Linotype"/>
          <w:sz w:val="24"/>
          <w:szCs w:val="24"/>
        </w:rPr>
        <w:t>talános iskolai tanulmányok, az eddig elért fejlődés is meghatározza.</w:t>
      </w:r>
    </w:p>
    <w:p w:rsidR="00641414" w:rsidRPr="00E7741E" w:rsidRDefault="00641414" w:rsidP="00E67AC5">
      <w:pPr>
        <w:pStyle w:val="Listaszerbekezds"/>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A hallássérült fiatalok oktatása során fokozott figyelmet kell fordítani látásuk védelmére.</w:t>
      </w:r>
    </w:p>
    <w:p w:rsidR="00641414" w:rsidRPr="00E7741E" w:rsidRDefault="00641414" w:rsidP="00506918">
      <w:pPr>
        <w:autoSpaceDE w:val="0"/>
        <w:autoSpaceDN w:val="0"/>
        <w:adjustRightInd w:val="0"/>
        <w:spacing w:before="240"/>
        <w:jc w:val="both"/>
        <w:rPr>
          <w:rFonts w:ascii="Palatino Linotype" w:hAnsi="Palatino Linotype"/>
          <w:b/>
          <w:bCs/>
          <w:sz w:val="24"/>
          <w:szCs w:val="24"/>
        </w:rPr>
      </w:pPr>
      <w:r w:rsidRPr="00E7741E">
        <w:rPr>
          <w:rFonts w:ascii="Palatino Linotype" w:hAnsi="Palatino Linotype"/>
          <w:b/>
          <w:bCs/>
          <w:sz w:val="24"/>
          <w:szCs w:val="24"/>
        </w:rPr>
        <w:t>10. A szakmai képzésen túl kiemelt speciális nevelési feladatok</w:t>
      </w:r>
    </w:p>
    <w:p w:rsidR="00641414" w:rsidRPr="00E7741E" w:rsidRDefault="00641414" w:rsidP="00E67AC5">
      <w:pPr>
        <w:pStyle w:val="Listaszerbekezds"/>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Fontos feladat a szociális kapcsolatrendszer kiépítése, fejlesztése, az érintkez</w:t>
      </w:r>
      <w:r w:rsidRPr="00E7741E">
        <w:rPr>
          <w:rFonts w:ascii="Palatino Linotype" w:hAnsi="Palatino Linotype"/>
          <w:sz w:val="24"/>
          <w:szCs w:val="24"/>
        </w:rPr>
        <w:t>é</w:t>
      </w:r>
      <w:r w:rsidRPr="00E7741E">
        <w:rPr>
          <w:rFonts w:ascii="Palatino Linotype" w:hAnsi="Palatino Linotype"/>
          <w:sz w:val="24"/>
          <w:szCs w:val="24"/>
        </w:rPr>
        <w:t>si formák pontos értelmezése, a megfelelő nyelvi formák elsajátítása a szem</w:t>
      </w:r>
      <w:r w:rsidRPr="00E7741E">
        <w:rPr>
          <w:rFonts w:ascii="Palatino Linotype" w:hAnsi="Palatino Linotype"/>
          <w:sz w:val="24"/>
          <w:szCs w:val="24"/>
        </w:rPr>
        <w:t>é</w:t>
      </w:r>
      <w:r w:rsidRPr="00E7741E">
        <w:rPr>
          <w:rFonts w:ascii="Palatino Linotype" w:hAnsi="Palatino Linotype"/>
          <w:sz w:val="24"/>
          <w:szCs w:val="24"/>
        </w:rPr>
        <w:t>lyiség harmonikus fejlesztése érdekében.</w:t>
      </w:r>
    </w:p>
    <w:p w:rsidR="00641414" w:rsidRPr="00E7741E" w:rsidRDefault="00641414" w:rsidP="00E67AC5">
      <w:pPr>
        <w:pStyle w:val="Listaszerbekezds"/>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Elengedhetetlen az ismeretek bővítésével kapcsolatos fogalomrendszer pontos kiépítése, a kognitív funkciók szintjeinek állandó fejlesztése.</w:t>
      </w:r>
    </w:p>
    <w:p w:rsidR="00641414" w:rsidRPr="00E7741E" w:rsidRDefault="00641414" w:rsidP="00E67AC5">
      <w:pPr>
        <w:pStyle w:val="Listaszerbekezds"/>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Fontos a vizuális percepció, az önkifejezés, önmegvalósítás, a valóság képi fe</w:t>
      </w:r>
      <w:r w:rsidRPr="00E7741E">
        <w:rPr>
          <w:rFonts w:ascii="Palatino Linotype" w:hAnsi="Palatino Linotype"/>
          <w:sz w:val="24"/>
          <w:szCs w:val="24"/>
        </w:rPr>
        <w:t>l</w:t>
      </w:r>
      <w:r w:rsidRPr="00E7741E">
        <w:rPr>
          <w:rFonts w:ascii="Palatino Linotype" w:hAnsi="Palatino Linotype"/>
          <w:sz w:val="24"/>
          <w:szCs w:val="24"/>
        </w:rPr>
        <w:t>dolgozásának bekapcsolása a tanítás-tanulás folyamatába a személyiség k</w:t>
      </w:r>
      <w:r w:rsidRPr="00E7741E">
        <w:rPr>
          <w:rFonts w:ascii="Palatino Linotype" w:hAnsi="Palatino Linotype"/>
          <w:sz w:val="24"/>
          <w:szCs w:val="24"/>
        </w:rPr>
        <w:t>i</w:t>
      </w:r>
      <w:r w:rsidRPr="00E7741E">
        <w:rPr>
          <w:rFonts w:ascii="Palatino Linotype" w:hAnsi="Palatino Linotype"/>
          <w:sz w:val="24"/>
          <w:szCs w:val="24"/>
        </w:rPr>
        <w:t>bontakoztatása céljából.</w:t>
      </w:r>
    </w:p>
    <w:p w:rsidR="00641414" w:rsidRPr="00E7741E" w:rsidRDefault="00641414" w:rsidP="00E67AC5">
      <w:pPr>
        <w:pStyle w:val="Listaszerbekezds"/>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Mozgás, ritmus, a beszéd-ritmus intenzív fejlesztése az oktatás valamennyi szakaszában.</w:t>
      </w:r>
    </w:p>
    <w:p w:rsidR="00641414" w:rsidRPr="00E7741E" w:rsidRDefault="00641414" w:rsidP="00E67AC5">
      <w:pPr>
        <w:pStyle w:val="Listaszerbekezds"/>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E7741E">
        <w:rPr>
          <w:rFonts w:ascii="Palatino Linotype" w:hAnsi="Palatino Linotype"/>
          <w:sz w:val="24"/>
          <w:szCs w:val="24"/>
        </w:rPr>
        <w:t>Szükséges a tehetség gondozása.</w:t>
      </w:r>
    </w:p>
    <w:p w:rsidR="00641414" w:rsidRPr="00FE7634" w:rsidRDefault="00641414" w:rsidP="00E67AC5">
      <w:pPr>
        <w:pStyle w:val="Listaszerbekezds"/>
        <w:widowControl w:val="0"/>
        <w:numPr>
          <w:ilvl w:val="0"/>
          <w:numId w:val="21"/>
        </w:numPr>
        <w:suppressAutoHyphens/>
        <w:autoSpaceDE w:val="0"/>
        <w:autoSpaceDN w:val="0"/>
        <w:adjustRightInd w:val="0"/>
        <w:spacing w:before="240" w:after="0" w:line="240" w:lineRule="auto"/>
        <w:ind w:left="748"/>
        <w:contextualSpacing/>
        <w:jc w:val="both"/>
        <w:rPr>
          <w:rFonts w:ascii="Palatino Linotype" w:hAnsi="Palatino Linotype"/>
          <w:b/>
          <w:kern w:val="1"/>
          <w:sz w:val="24"/>
          <w:szCs w:val="24"/>
          <w:lang w:eastAsia="hi-IN" w:bidi="hi-IN"/>
        </w:rPr>
      </w:pPr>
      <w:r w:rsidRPr="00FE7634">
        <w:rPr>
          <w:rFonts w:ascii="Palatino Linotype" w:hAnsi="Palatino Linotype"/>
          <w:sz w:val="24"/>
          <w:szCs w:val="24"/>
        </w:rPr>
        <w:t>Fel kell készíteni a diákokat a felnőttek, a munka világába való beilleszkedésre.</w:t>
      </w:r>
    </w:p>
    <w:p w:rsidR="00641414" w:rsidRPr="00506918" w:rsidRDefault="00641414" w:rsidP="00506918">
      <w:pPr>
        <w:widowControl w:val="0"/>
        <w:numPr>
          <w:ilvl w:val="0"/>
          <w:numId w:val="2"/>
        </w:numPr>
        <w:suppressAutoHyphens/>
        <w:spacing w:before="240" w:after="240"/>
        <w:jc w:val="both"/>
        <w:rPr>
          <w:rFonts w:ascii="Palatino Linotype" w:hAnsi="Palatino Linotype"/>
          <w:b/>
          <w:lang w:eastAsia="hi-IN" w:bidi="hi-IN"/>
        </w:rPr>
      </w:pPr>
      <w:r>
        <w:rPr>
          <w:rFonts w:ascii="Palatino Linotype" w:hAnsi="Palatino Linotype"/>
          <w:b/>
          <w:lang w:eastAsia="hi-IN" w:bidi="hi-IN"/>
        </w:rPr>
        <w:br w:type="page"/>
      </w:r>
      <w:r w:rsidRPr="00506918">
        <w:rPr>
          <w:rFonts w:ascii="Palatino Linotype" w:hAnsi="Palatino Linotype"/>
          <w:b/>
          <w:kern w:val="1"/>
          <w:sz w:val="24"/>
          <w:szCs w:val="24"/>
          <w:lang w:eastAsia="hi-IN" w:bidi="hi-IN"/>
        </w:rPr>
        <w:lastRenderedPageBreak/>
        <w:t>Speciális szakiskolai óraterv OKJ szerinti szakképesítés oktatásához</w:t>
      </w:r>
    </w:p>
    <w:p w:rsidR="00641414" w:rsidRPr="00B5710F" w:rsidRDefault="00641414" w:rsidP="00FC7C58">
      <w:pPr>
        <w:pStyle w:val="Listaszerbekezds"/>
        <w:widowControl w:val="0"/>
        <w:shd w:val="clear" w:color="auto" w:fill="FFFFFF"/>
        <w:suppressAutoHyphens/>
        <w:ind w:left="30"/>
        <w:rPr>
          <w:rFonts w:ascii="Palatino Linotype" w:hAnsi="Palatino Linotype"/>
          <w:kern w:val="1"/>
          <w:sz w:val="24"/>
          <w:szCs w:val="24"/>
          <w:lang w:eastAsia="hi-IN" w:bidi="hi-IN"/>
        </w:rPr>
      </w:pPr>
      <w:r w:rsidRPr="00B5710F">
        <w:rPr>
          <w:rFonts w:ascii="Palatino Linotype" w:hAnsi="Palatino Linotype"/>
          <w:kern w:val="1"/>
          <w:sz w:val="24"/>
          <w:szCs w:val="24"/>
          <w:lang w:eastAsia="hi-IN" w:bidi="hi-IN"/>
        </w:rPr>
        <w:t>A szakképesítés képzésének heti és éves szakmai óraszámai</w:t>
      </w:r>
      <w:r w:rsidRPr="00B5710F">
        <w:rPr>
          <w:rFonts w:ascii="Palatino Linotype" w:hAnsi="Palatino Linotype" w:cs="Calibri"/>
          <w:sz w:val="24"/>
          <w:szCs w:val="24"/>
        </w:rPr>
        <w:t>:</w:t>
      </w:r>
    </w:p>
    <w:tbl>
      <w:tblPr>
        <w:tblW w:w="9850"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391DD1" w:rsidRPr="00F80798" w:rsidTr="00391DD1">
        <w:trPr>
          <w:trHeight w:val="488"/>
          <w:jc w:val="center"/>
        </w:trPr>
        <w:tc>
          <w:tcPr>
            <w:tcW w:w="1474" w:type="dxa"/>
            <w:vAlign w:val="center"/>
          </w:tcPr>
          <w:p w:rsidR="00391DD1" w:rsidRPr="006E620D" w:rsidRDefault="00391DD1" w:rsidP="00BE0097">
            <w:pPr>
              <w:ind w:left="-101" w:firstLine="101"/>
              <w:jc w:val="center"/>
              <w:rPr>
                <w:rFonts w:ascii="Palatino Linotype" w:hAnsi="Palatino Linotype" w:cs="Calibri"/>
                <w:sz w:val="20"/>
                <w:szCs w:val="20"/>
                <w:lang w:eastAsia="en-US"/>
              </w:rPr>
            </w:pP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391DD1" w:rsidRPr="006E620D" w:rsidRDefault="00391DD1" w:rsidP="00BE0097">
            <w:pPr>
              <w:jc w:val="center"/>
              <w:rPr>
                <w:rFonts w:ascii="Palatino Linotype" w:hAnsi="Palatino Linotype" w:cs="Calibri"/>
                <w:sz w:val="20"/>
                <w:szCs w:val="20"/>
                <w:lang w:eastAsia="en-US"/>
              </w:rPr>
            </w:pP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391DD1" w:rsidRPr="006E620D" w:rsidRDefault="00391DD1" w:rsidP="00BE0097">
            <w:pPr>
              <w:jc w:val="center"/>
              <w:rPr>
                <w:rFonts w:ascii="Palatino Linotype" w:hAnsi="Palatino Linotype" w:cs="Calibri"/>
                <w:sz w:val="20"/>
                <w:szCs w:val="20"/>
                <w:lang w:eastAsia="en-US"/>
              </w:rPr>
            </w:pP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391DD1" w:rsidRPr="006E620D" w:rsidRDefault="00391DD1" w:rsidP="00BE0097">
            <w:pPr>
              <w:jc w:val="center"/>
              <w:rPr>
                <w:rFonts w:ascii="Palatino Linotype" w:hAnsi="Palatino Linotype" w:cs="Calibri"/>
                <w:sz w:val="20"/>
                <w:szCs w:val="20"/>
                <w:lang w:eastAsia="en-US"/>
              </w:rPr>
            </w:pP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szám</w:t>
            </w:r>
          </w:p>
          <w:p w:rsidR="00391DD1" w:rsidRPr="006E620D" w:rsidRDefault="00391DD1" w:rsidP="00BE0097">
            <w:pPr>
              <w:jc w:val="center"/>
              <w:rPr>
                <w:rFonts w:ascii="Palatino Linotype" w:hAnsi="Palatino Linotype" w:cs="Calibri"/>
                <w:sz w:val="20"/>
                <w:szCs w:val="20"/>
                <w:lang w:eastAsia="en-US"/>
              </w:rPr>
            </w:pP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w:t>
            </w:r>
            <w:r w:rsidRPr="006E620D">
              <w:rPr>
                <w:rFonts w:ascii="Palatino Linotype" w:hAnsi="Palatino Linotype" w:cs="Calibri"/>
                <w:sz w:val="20"/>
                <w:szCs w:val="20"/>
                <w:lang w:eastAsia="en-US"/>
              </w:rPr>
              <w:t>o</w:t>
            </w:r>
            <w:r w:rsidRPr="006E620D">
              <w:rPr>
                <w:rFonts w:ascii="Palatino Linotype" w:hAnsi="Palatino Linotype" w:cs="Calibri"/>
                <w:sz w:val="20"/>
                <w:szCs w:val="20"/>
                <w:lang w:eastAsia="en-US"/>
              </w:rPr>
              <w:t>lyam</w:t>
            </w:r>
          </w:p>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391DD1" w:rsidRPr="00F80798"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 hét</w:t>
            </w:r>
            <w:r w:rsidRPr="00F80798">
              <w:rPr>
                <w:rFonts w:ascii="Palatino Linotype" w:hAnsi="Palatino Linotype" w:cs="Calibri"/>
                <w:sz w:val="20"/>
                <w:szCs w:val="20"/>
                <w:lang w:eastAsia="en-US"/>
              </w:rPr>
              <w:t>tel</w:t>
            </w:r>
          </w:p>
        </w:tc>
      </w:tr>
      <w:tr w:rsidR="00391DD1" w:rsidRPr="00F80798" w:rsidTr="00391DD1">
        <w:trPr>
          <w:trHeight w:val="488"/>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414</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391DD1" w:rsidRPr="00F80798"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336</w:t>
            </w:r>
          </w:p>
        </w:tc>
      </w:tr>
      <w:tr w:rsidR="00391DD1" w:rsidRPr="00F80798" w:rsidTr="00391DD1">
        <w:trPr>
          <w:trHeight w:val="261"/>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e</w:t>
            </w:r>
            <w:r w:rsidRPr="006E620D">
              <w:rPr>
                <w:rFonts w:ascii="Palatino Linotype" w:hAnsi="Palatino Linotype" w:cs="Calibri"/>
                <w:sz w:val="20"/>
                <w:szCs w:val="20"/>
                <w:lang w:eastAsia="en-US"/>
              </w:rPr>
              <w:t>l</w:t>
            </w:r>
            <w:r w:rsidRPr="006E620D">
              <w:rPr>
                <w:rFonts w:ascii="Palatino Linotype" w:hAnsi="Palatino Linotype" w:cs="Calibri"/>
                <w:sz w:val="20"/>
                <w:szCs w:val="20"/>
                <w:lang w:eastAsia="en-US"/>
              </w:rPr>
              <w:t>mélet és gy</w:t>
            </w:r>
            <w:r w:rsidRPr="006E620D">
              <w:rPr>
                <w:rFonts w:ascii="Palatino Linotype" w:hAnsi="Palatino Linotype" w:cs="Calibri"/>
                <w:sz w:val="20"/>
                <w:szCs w:val="20"/>
                <w:lang w:eastAsia="en-US"/>
              </w:rPr>
              <w:t>a</w:t>
            </w:r>
            <w:r w:rsidRPr="006E620D">
              <w:rPr>
                <w:rFonts w:ascii="Palatino Linotype" w:hAnsi="Palatino Linotype" w:cs="Calibri"/>
                <w:sz w:val="20"/>
                <w:szCs w:val="20"/>
                <w:lang w:eastAsia="en-US"/>
              </w:rPr>
              <w:t>korlat együtt</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21</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756+70</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21</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756+105</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21</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756+105</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21</w:t>
            </w:r>
          </w:p>
        </w:tc>
        <w:tc>
          <w:tcPr>
            <w:tcW w:w="1047" w:type="dxa"/>
            <w:vAlign w:val="center"/>
          </w:tcPr>
          <w:p w:rsidR="00391DD1" w:rsidRPr="003F0253" w:rsidRDefault="00391DD1" w:rsidP="00BE0097">
            <w:pPr>
              <w:jc w:val="center"/>
              <w:rPr>
                <w:rFonts w:ascii="Palatino Linotype" w:hAnsi="Palatino Linotype" w:cs="Calibri"/>
                <w:b/>
                <w:sz w:val="20"/>
                <w:szCs w:val="20"/>
                <w:lang w:eastAsia="en-US"/>
              </w:rPr>
            </w:pPr>
            <w:r w:rsidRPr="003F0253">
              <w:rPr>
                <w:rFonts w:ascii="Palatino Linotype" w:hAnsi="Palatino Linotype" w:cs="Calibri"/>
                <w:b/>
                <w:sz w:val="20"/>
                <w:szCs w:val="20"/>
                <w:lang w:eastAsia="en-US"/>
              </w:rPr>
              <w:t>672</w:t>
            </w:r>
          </w:p>
        </w:tc>
      </w:tr>
      <w:tr w:rsidR="00391DD1" w:rsidRPr="00F80798" w:rsidTr="00391DD1">
        <w:trPr>
          <w:trHeight w:val="551"/>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Összesen</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31,5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1134+70</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32,5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1170+105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31,5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1134+105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31,5</w:t>
            </w:r>
          </w:p>
        </w:tc>
        <w:tc>
          <w:tcPr>
            <w:tcW w:w="1047" w:type="dxa"/>
            <w:vAlign w:val="center"/>
          </w:tcPr>
          <w:p w:rsidR="00391DD1" w:rsidRPr="00184060" w:rsidRDefault="00391DD1" w:rsidP="00BE0097">
            <w:pPr>
              <w:jc w:val="center"/>
              <w:rPr>
                <w:rFonts w:ascii="Palatino Linotype" w:hAnsi="Palatino Linotype" w:cs="Calibri"/>
                <w:sz w:val="20"/>
                <w:szCs w:val="20"/>
                <w:lang w:eastAsia="en-US"/>
              </w:rPr>
            </w:pPr>
            <w:r w:rsidRPr="00184060">
              <w:rPr>
                <w:rFonts w:ascii="Palatino Linotype" w:hAnsi="Palatino Linotype" w:cs="Calibri"/>
                <w:sz w:val="20"/>
                <w:szCs w:val="20"/>
                <w:lang w:eastAsia="en-US"/>
              </w:rPr>
              <w:t>1008</w:t>
            </w:r>
          </w:p>
        </w:tc>
      </w:tr>
      <w:tr w:rsidR="00391DD1" w:rsidRPr="00F80798" w:rsidTr="00391DD1">
        <w:trPr>
          <w:trHeight w:val="551"/>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8-10% szabad sáv</w:t>
            </w:r>
            <w:r>
              <w:rPr>
                <w:rFonts w:ascii="Palatino Linotype" w:hAnsi="Palatino Linotype" w:cs="Calibri"/>
                <w:sz w:val="20"/>
                <w:szCs w:val="20"/>
                <w:lang w:eastAsia="en-US"/>
              </w:rPr>
              <w:t xml:space="preserve"> </w:t>
            </w:r>
            <w:r w:rsidRPr="006E620D">
              <w:rPr>
                <w:rFonts w:ascii="Palatino Linotype" w:hAnsi="Palatino Linotype" w:cs="Calibri"/>
                <w:sz w:val="20"/>
                <w:szCs w:val="20"/>
                <w:lang w:eastAsia="en-US"/>
              </w:rPr>
              <w:t>(közism</w:t>
            </w:r>
            <w:r w:rsidRPr="006E620D">
              <w:rPr>
                <w:rFonts w:ascii="Palatino Linotype" w:hAnsi="Palatino Linotype" w:cs="Calibri"/>
                <w:sz w:val="20"/>
                <w:szCs w:val="20"/>
                <w:lang w:eastAsia="en-US"/>
              </w:rPr>
              <w:t>e</w:t>
            </w:r>
            <w:r w:rsidRPr="006E620D">
              <w:rPr>
                <w:rFonts w:ascii="Palatino Linotype" w:hAnsi="Palatino Linotype" w:cs="Calibri"/>
                <w:sz w:val="20"/>
                <w:szCs w:val="20"/>
                <w:lang w:eastAsia="en-US"/>
              </w:rPr>
              <w:t>reti rész)</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391DD1" w:rsidRPr="00F80798"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48</w:t>
            </w:r>
          </w:p>
        </w:tc>
      </w:tr>
      <w:tr w:rsidR="00391DD1" w:rsidRPr="00F80798" w:rsidTr="00391DD1">
        <w:trPr>
          <w:trHeight w:val="551"/>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8-10% szabad sáv (szakmai rész)</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391DD1" w:rsidRPr="00F80798"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64</w:t>
            </w:r>
          </w:p>
        </w:tc>
      </w:tr>
      <w:tr w:rsidR="00391DD1" w:rsidRPr="00F80798" w:rsidTr="00391DD1">
        <w:trPr>
          <w:trHeight w:val="551"/>
          <w:jc w:val="center"/>
        </w:trPr>
        <w:tc>
          <w:tcPr>
            <w:tcW w:w="1474" w:type="dxa"/>
            <w:vAlign w:val="center"/>
          </w:tcPr>
          <w:p w:rsidR="00391DD1" w:rsidRPr="006E620D" w:rsidRDefault="00391DD1" w:rsidP="00BE0097">
            <w:pPr>
              <w:rPr>
                <w:rFonts w:ascii="Palatino Linotype" w:hAnsi="Palatino Linotype" w:cs="Calibri"/>
                <w:sz w:val="20"/>
                <w:szCs w:val="20"/>
                <w:lang w:eastAsia="en-US"/>
              </w:rPr>
            </w:pPr>
            <w:r w:rsidRPr="006E620D">
              <w:rPr>
                <w:rFonts w:ascii="Palatino Linotype" w:hAnsi="Palatino Linotype" w:cs="Calibri"/>
                <w:sz w:val="20"/>
                <w:szCs w:val="20"/>
                <w:lang w:eastAsia="en-US"/>
              </w:rPr>
              <w:t>Mindösszesen</w:t>
            </w:r>
            <w:r>
              <w:rPr>
                <w:rFonts w:ascii="Palatino Linotype" w:hAnsi="Palatino Linotype" w:cs="Calibri"/>
                <w:sz w:val="20"/>
                <w:szCs w:val="20"/>
                <w:lang w:eastAsia="en-US"/>
              </w:rPr>
              <w:t xml:space="preserve"> </w:t>
            </w:r>
            <w:r w:rsidRPr="006E620D">
              <w:rPr>
                <w:rFonts w:ascii="Palatino Linotype" w:hAnsi="Palatino Linotype" w:cs="Calibri"/>
                <w:sz w:val="20"/>
                <w:szCs w:val="20"/>
                <w:lang w:eastAsia="en-US"/>
              </w:rPr>
              <w:t>(teljes képzés ideje)</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sidRPr="00184060">
              <w:rPr>
                <w:rFonts w:ascii="Palatino Linotype" w:hAnsi="Palatino Linotype" w:cs="Calibri"/>
                <w:sz w:val="20"/>
                <w:szCs w:val="20"/>
                <w:lang w:eastAsia="en-US"/>
              </w:rPr>
              <w:t>+70</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1296</w:t>
            </w:r>
            <w:r w:rsidRPr="00184060">
              <w:rPr>
                <w:rFonts w:ascii="Palatino Linotype" w:hAnsi="Palatino Linotype" w:cs="Calibri"/>
                <w:sz w:val="20"/>
                <w:szCs w:val="20"/>
                <w:lang w:eastAsia="en-US"/>
              </w:rPr>
              <w:t>+105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sidRPr="00184060">
              <w:rPr>
                <w:rFonts w:ascii="Palatino Linotype" w:hAnsi="Palatino Linotype" w:cs="Calibri"/>
                <w:sz w:val="20"/>
                <w:szCs w:val="20"/>
                <w:lang w:eastAsia="en-US"/>
              </w:rPr>
              <w:t>+105</w:t>
            </w:r>
          </w:p>
        </w:tc>
        <w:tc>
          <w:tcPr>
            <w:tcW w:w="1047" w:type="dxa"/>
            <w:vAlign w:val="center"/>
          </w:tcPr>
          <w:p w:rsidR="00391DD1" w:rsidRPr="006E620D" w:rsidRDefault="00391DD1" w:rsidP="00BE0097">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391DD1" w:rsidRPr="00F80798" w:rsidRDefault="00391DD1" w:rsidP="00BE0097">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1120</w:t>
            </w:r>
          </w:p>
        </w:tc>
      </w:tr>
    </w:tbl>
    <w:p w:rsidR="00641414" w:rsidRPr="00B5710F" w:rsidRDefault="00641414" w:rsidP="00FC7C58">
      <w:pPr>
        <w:pStyle w:val="Listaszerbekezds"/>
        <w:spacing w:before="240"/>
        <w:ind w:left="30"/>
        <w:jc w:val="both"/>
        <w:rPr>
          <w:rFonts w:ascii="Palatino Linotype" w:hAnsi="Palatino Linotype"/>
          <w:sz w:val="24"/>
          <w:szCs w:val="24"/>
        </w:rPr>
      </w:pPr>
      <w:r w:rsidRPr="00B5710F">
        <w:rPr>
          <w:rFonts w:ascii="Palatino Linotype" w:hAnsi="Palatino Linotype"/>
          <w:sz w:val="24"/>
          <w:szCs w:val="24"/>
        </w:rPr>
        <w:t xml:space="preserve">A szakképesítés oktatására fordítható idő </w:t>
      </w:r>
      <w:r w:rsidRPr="00B5710F">
        <w:rPr>
          <w:rFonts w:ascii="Palatino Linotype" w:hAnsi="Palatino Linotype"/>
          <w:b/>
          <w:sz w:val="24"/>
          <w:szCs w:val="24"/>
        </w:rPr>
        <w:t>3482</w:t>
      </w:r>
      <w:r w:rsidRPr="00B5710F">
        <w:rPr>
          <w:rFonts w:ascii="Palatino Linotype" w:hAnsi="Palatino Linotype"/>
          <w:sz w:val="24"/>
          <w:szCs w:val="24"/>
        </w:rPr>
        <w:t xml:space="preserve"> óra (</w:t>
      </w:r>
      <w:r w:rsidRPr="00B5710F">
        <w:rPr>
          <w:rFonts w:ascii="Palatino Linotype" w:hAnsi="Palatino Linotype" w:cs="Calibri"/>
          <w:sz w:val="24"/>
          <w:szCs w:val="24"/>
        </w:rPr>
        <w:t>756+70+756+105+756+105+672+54+72+72+64</w:t>
      </w:r>
      <w:r w:rsidRPr="00B5710F">
        <w:rPr>
          <w:rFonts w:ascii="Palatino Linotype" w:hAnsi="Palatino Linotype"/>
          <w:sz w:val="24"/>
          <w:szCs w:val="24"/>
        </w:rPr>
        <w:t>) nyári összefüggő gyakorlattal és sza</w:t>
      </w:r>
      <w:r w:rsidRPr="00B5710F">
        <w:rPr>
          <w:rFonts w:ascii="Palatino Linotype" w:hAnsi="Palatino Linotype"/>
          <w:sz w:val="24"/>
          <w:szCs w:val="24"/>
        </w:rPr>
        <w:t>k</w:t>
      </w:r>
      <w:r w:rsidRPr="00B5710F">
        <w:rPr>
          <w:rFonts w:ascii="Palatino Linotype" w:hAnsi="Palatino Linotype"/>
          <w:sz w:val="24"/>
          <w:szCs w:val="24"/>
        </w:rPr>
        <w:t>mai szabadsávval együtt.</w:t>
      </w:r>
    </w:p>
    <w:p w:rsidR="00641414" w:rsidRPr="00615E69" w:rsidRDefault="00641414" w:rsidP="00615E69">
      <w:pPr>
        <w:jc w:val="center"/>
        <w:rPr>
          <w:rFonts w:ascii="Palatino Linotype" w:hAnsi="Palatino Linotype"/>
          <w:b/>
          <w:sz w:val="24"/>
          <w:szCs w:val="24"/>
        </w:rPr>
      </w:pPr>
      <w:r w:rsidRPr="00B5710F">
        <w:rPr>
          <w:rFonts w:ascii="Palatino Linotype" w:hAnsi="Palatino Linotype"/>
          <w:sz w:val="24"/>
          <w:szCs w:val="24"/>
        </w:rPr>
        <w:br w:type="page"/>
      </w:r>
      <w:r w:rsidRPr="00615E69">
        <w:rPr>
          <w:rFonts w:ascii="Palatino Linotype" w:hAnsi="Palatino Linotype"/>
          <w:b/>
          <w:sz w:val="24"/>
          <w:szCs w:val="24"/>
        </w:rPr>
        <w:lastRenderedPageBreak/>
        <w:t>1. számú táblázat</w:t>
      </w:r>
    </w:p>
    <w:p w:rsidR="00641414" w:rsidRDefault="00641414" w:rsidP="00615E69">
      <w:pPr>
        <w:jc w:val="center"/>
        <w:outlineLvl w:val="2"/>
        <w:rPr>
          <w:rFonts w:ascii="Palatino Linotype" w:hAnsi="Palatino Linotype"/>
          <w:b/>
          <w:sz w:val="24"/>
          <w:szCs w:val="24"/>
        </w:rPr>
      </w:pPr>
      <w:r w:rsidRPr="00615E69">
        <w:rPr>
          <w:rFonts w:ascii="Palatino Linotype" w:hAnsi="Palatino Linotype"/>
          <w:b/>
          <w:sz w:val="24"/>
          <w:szCs w:val="24"/>
        </w:rPr>
        <w:t>A szakmai követelménymodulokhoz rendelt tantárgyak heti óraszáma évfoly</w:t>
      </w:r>
      <w:r w:rsidRPr="00615E69">
        <w:rPr>
          <w:rFonts w:ascii="Palatino Linotype" w:hAnsi="Palatino Linotype"/>
          <w:b/>
          <w:sz w:val="24"/>
          <w:szCs w:val="24"/>
        </w:rPr>
        <w:t>a</w:t>
      </w:r>
      <w:r w:rsidRPr="00615E69">
        <w:rPr>
          <w:rFonts w:ascii="Palatino Linotype" w:hAnsi="Palatino Linotype"/>
          <w:b/>
          <w:sz w:val="24"/>
          <w:szCs w:val="24"/>
        </w:rPr>
        <w:t>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2163"/>
        <w:gridCol w:w="2046"/>
        <w:gridCol w:w="617"/>
        <w:gridCol w:w="620"/>
        <w:gridCol w:w="620"/>
        <w:gridCol w:w="620"/>
        <w:gridCol w:w="620"/>
        <w:gridCol w:w="620"/>
        <w:gridCol w:w="620"/>
        <w:gridCol w:w="620"/>
        <w:gridCol w:w="620"/>
        <w:gridCol w:w="620"/>
        <w:gridCol w:w="620"/>
      </w:tblGrid>
      <w:tr w:rsidR="00641414" w:rsidRPr="008A362A" w:rsidTr="00683D35">
        <w:trPr>
          <w:trHeight w:val="315"/>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641414" w:rsidRPr="008A362A" w:rsidRDefault="00641414" w:rsidP="00B97910">
            <w:pPr>
              <w:jc w:val="center"/>
              <w:rPr>
                <w:rFonts w:ascii="Palatino" w:hAnsi="Palatino" w:cs="Arial"/>
                <w:b/>
                <w:bCs/>
                <w:sz w:val="20"/>
                <w:szCs w:val="20"/>
              </w:rPr>
            </w:pPr>
            <w:r w:rsidRPr="008A362A">
              <w:rPr>
                <w:rFonts w:ascii="Palatino" w:hAnsi="Palatino" w:cs="Arial"/>
                <w:b/>
                <w:bCs/>
                <w:sz w:val="20"/>
                <w:szCs w:val="20"/>
              </w:rPr>
              <w:t>Szakmai követe</w:t>
            </w:r>
            <w:r w:rsidRPr="008A362A">
              <w:rPr>
                <w:rFonts w:ascii="Palatino" w:hAnsi="Palatino" w:cs="Arial"/>
                <w:b/>
                <w:bCs/>
                <w:sz w:val="20"/>
                <w:szCs w:val="20"/>
              </w:rPr>
              <w:t>l</w:t>
            </w:r>
            <w:r w:rsidRPr="008A362A">
              <w:rPr>
                <w:rFonts w:ascii="Palatino" w:hAnsi="Palatino" w:cs="Arial"/>
                <w:b/>
                <w:bCs/>
                <w:sz w:val="20"/>
                <w:szCs w:val="20"/>
              </w:rPr>
              <w:t>ménymodulok</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641414" w:rsidRPr="008A362A" w:rsidRDefault="00641414" w:rsidP="008A362A">
            <w:pPr>
              <w:jc w:val="center"/>
              <w:rPr>
                <w:rFonts w:ascii="Palatino" w:hAnsi="Palatino" w:cs="Arial"/>
                <w:b/>
                <w:bCs/>
                <w:sz w:val="20"/>
                <w:szCs w:val="20"/>
              </w:rPr>
            </w:pPr>
            <w:r w:rsidRPr="008A362A">
              <w:rPr>
                <w:rFonts w:ascii="Palatino" w:hAnsi="Palatino" w:cs="Arial"/>
                <w:b/>
                <w:bCs/>
                <w:sz w:val="20"/>
                <w:szCs w:val="20"/>
              </w:rPr>
              <w:t>Tantárgyak</w:t>
            </w:r>
          </w:p>
        </w:tc>
        <w:tc>
          <w:tcPr>
            <w:tcW w:w="6817" w:type="dxa"/>
            <w:gridSpan w:val="11"/>
            <w:tcBorders>
              <w:top w:val="single" w:sz="4" w:space="0" w:color="auto"/>
              <w:left w:val="nil"/>
              <w:bottom w:val="single" w:sz="4" w:space="0" w:color="auto"/>
              <w:right w:val="single" w:sz="4" w:space="0" w:color="auto"/>
            </w:tcBorders>
            <w:noWrap/>
            <w:vAlign w:val="center"/>
          </w:tcPr>
          <w:p w:rsidR="00641414" w:rsidRPr="008A362A" w:rsidRDefault="00641414" w:rsidP="008A362A">
            <w:pPr>
              <w:jc w:val="center"/>
              <w:rPr>
                <w:rFonts w:ascii="Palatino" w:hAnsi="Palatino" w:cs="Arial"/>
                <w:b/>
                <w:bCs/>
                <w:sz w:val="20"/>
                <w:szCs w:val="20"/>
              </w:rPr>
            </w:pPr>
            <w:r w:rsidRPr="008A362A">
              <w:rPr>
                <w:rFonts w:ascii="Palatino" w:hAnsi="Palatino" w:cs="Arial"/>
                <w:b/>
                <w:bCs/>
                <w:sz w:val="20"/>
                <w:szCs w:val="20"/>
              </w:rPr>
              <w:t>Heti óraszám</w:t>
            </w:r>
          </w:p>
        </w:tc>
      </w:tr>
      <w:tr w:rsidR="00641414" w:rsidRPr="008A362A" w:rsidTr="00683D35">
        <w:trPr>
          <w:trHeight w:val="31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641414" w:rsidRPr="008A362A" w:rsidRDefault="00641414" w:rsidP="008A362A">
            <w:pPr>
              <w:rPr>
                <w:rFonts w:ascii="Palatino" w:hAnsi="Palatino" w:cs="Arial"/>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641414" w:rsidRPr="008A362A" w:rsidRDefault="00641414" w:rsidP="008A362A">
            <w:pPr>
              <w:rPr>
                <w:rFonts w:ascii="Palatino" w:hAnsi="Palatino" w:cs="Arial"/>
                <w:b/>
                <w:bCs/>
                <w:sz w:val="20"/>
                <w:szCs w:val="20"/>
              </w:rPr>
            </w:pPr>
          </w:p>
        </w:tc>
        <w:tc>
          <w:tcPr>
            <w:tcW w:w="1857" w:type="dxa"/>
            <w:gridSpan w:val="3"/>
            <w:tcBorders>
              <w:top w:val="single" w:sz="4" w:space="0" w:color="auto"/>
              <w:left w:val="nil"/>
              <w:bottom w:val="single" w:sz="4" w:space="0" w:color="auto"/>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12. évf</w:t>
            </w:r>
            <w:r w:rsidRPr="008A362A">
              <w:rPr>
                <w:rFonts w:ascii="Palatino Linotype" w:hAnsi="Palatino Linotype" w:cs="Arial"/>
                <w:b/>
                <w:bCs/>
                <w:sz w:val="20"/>
                <w:szCs w:val="20"/>
              </w:rPr>
              <w:t>o</w:t>
            </w:r>
            <w:r w:rsidRPr="008A362A">
              <w:rPr>
                <w:rFonts w:ascii="Palatino Linotype" w:hAnsi="Palatino Linotype" w:cs="Arial"/>
                <w:b/>
                <w:bCs/>
                <w:sz w:val="20"/>
                <w:szCs w:val="20"/>
              </w:rPr>
              <w:t>lyam</w:t>
            </w:r>
          </w:p>
        </w:tc>
      </w:tr>
      <w:tr w:rsidR="00641414" w:rsidRPr="008A362A" w:rsidTr="00683D35">
        <w:trPr>
          <w:trHeight w:val="465"/>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641414" w:rsidRPr="008A362A" w:rsidRDefault="00641414" w:rsidP="008A362A">
            <w:pPr>
              <w:rPr>
                <w:rFonts w:ascii="Palatino" w:hAnsi="Palatino" w:cs="Arial"/>
                <w:b/>
                <w:bCs/>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641414" w:rsidRPr="008A362A" w:rsidRDefault="00641414" w:rsidP="008A362A">
            <w:pPr>
              <w:rPr>
                <w:rFonts w:ascii="Palatino" w:hAnsi="Palatino" w:cs="Arial"/>
                <w:b/>
                <w:bCs/>
                <w:sz w:val="20"/>
                <w:szCs w:val="20"/>
              </w:rPr>
            </w:pPr>
          </w:p>
        </w:tc>
        <w:tc>
          <w:tcPr>
            <w:tcW w:w="617"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41414" w:rsidRPr="008A362A" w:rsidRDefault="00641414"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r>
      <w:tr w:rsidR="00641414" w:rsidRPr="008A362A" w:rsidTr="0031773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641414" w:rsidRDefault="00641414" w:rsidP="008A362A">
            <w:pPr>
              <w:jc w:val="center"/>
              <w:rPr>
                <w:rFonts w:ascii="Palatino Linotype" w:hAnsi="Palatino Linotype" w:cs="Arial"/>
                <w:sz w:val="20"/>
                <w:szCs w:val="20"/>
              </w:rPr>
            </w:pPr>
            <w:r w:rsidRPr="009722EF">
              <w:rPr>
                <w:rFonts w:ascii="Palatino Linotype" w:hAnsi="Palatino Linotype" w:cs="Arial"/>
                <w:sz w:val="20"/>
                <w:szCs w:val="20"/>
              </w:rPr>
              <w:t xml:space="preserve">11500-12 </w:t>
            </w:r>
          </w:p>
          <w:p w:rsidR="00641414" w:rsidRPr="009722EF" w:rsidRDefault="00641414" w:rsidP="008A362A">
            <w:pPr>
              <w:jc w:val="center"/>
              <w:rPr>
                <w:rFonts w:ascii="Palatino Linotype" w:hAnsi="Palatino Linotype" w:cs="Arial"/>
                <w:sz w:val="20"/>
                <w:szCs w:val="20"/>
              </w:rPr>
            </w:pPr>
            <w:r w:rsidRPr="009722EF">
              <w:rPr>
                <w:rFonts w:ascii="Palatino Linotype" w:hAnsi="Palatino Linotype"/>
                <w:sz w:val="20"/>
                <w:szCs w:val="20"/>
              </w:rPr>
              <w:t>Munkahelyi egészség és biztonság</w:t>
            </w:r>
          </w:p>
        </w:tc>
        <w:tc>
          <w:tcPr>
            <w:tcW w:w="1923" w:type="dxa"/>
            <w:vMerge w:val="restart"/>
            <w:tcBorders>
              <w:top w:val="nil"/>
              <w:left w:val="nil"/>
              <w:right w:val="single" w:sz="4" w:space="0" w:color="auto"/>
            </w:tcBorders>
            <w:vAlign w:val="center"/>
          </w:tcPr>
          <w:p w:rsidR="00641414" w:rsidRPr="008A362A" w:rsidRDefault="00641414" w:rsidP="008A362A">
            <w:pPr>
              <w:rPr>
                <w:rFonts w:ascii="Palatino Linotype" w:hAnsi="Palatino Linotype" w:cs="Arial"/>
                <w:color w:val="000000"/>
                <w:sz w:val="20"/>
                <w:szCs w:val="20"/>
              </w:rPr>
            </w:pPr>
            <w:r>
              <w:rPr>
                <w:rFonts w:ascii="Palatino Linotype" w:hAnsi="Palatino Linotype" w:cs="Arial"/>
                <w:color w:val="000000"/>
                <w:sz w:val="20"/>
                <w:szCs w:val="20"/>
              </w:rPr>
              <w:t>Munkahelyi egé</w:t>
            </w:r>
            <w:r>
              <w:rPr>
                <w:rFonts w:ascii="Palatino Linotype" w:hAnsi="Palatino Linotype" w:cs="Arial"/>
                <w:color w:val="000000"/>
                <w:sz w:val="20"/>
                <w:szCs w:val="20"/>
              </w:rPr>
              <w:t>s</w:t>
            </w:r>
            <w:r>
              <w:rPr>
                <w:rFonts w:ascii="Palatino Linotype" w:hAnsi="Palatino Linotype" w:cs="Arial"/>
                <w:color w:val="000000"/>
                <w:sz w:val="20"/>
                <w:szCs w:val="20"/>
              </w:rPr>
              <w:t>zség és biztonság</w:t>
            </w:r>
          </w:p>
        </w:tc>
        <w:tc>
          <w:tcPr>
            <w:tcW w:w="617" w:type="dxa"/>
            <w:vMerge w:val="restart"/>
            <w:tcBorders>
              <w:top w:val="single" w:sz="4" w:space="0" w:color="auto"/>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0,5</w:t>
            </w:r>
          </w:p>
        </w:tc>
        <w:tc>
          <w:tcPr>
            <w:tcW w:w="620" w:type="dxa"/>
            <w:vMerge w:val="restart"/>
            <w:tcBorders>
              <w:top w:val="single" w:sz="4" w:space="0" w:color="auto"/>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70</w:t>
            </w:r>
          </w:p>
        </w:tc>
        <w:tc>
          <w:tcPr>
            <w:tcW w:w="620" w:type="dxa"/>
            <w:vMerge w:val="restart"/>
            <w:tcBorders>
              <w:top w:val="single" w:sz="4" w:space="0" w:color="auto"/>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single" w:sz="4" w:space="0" w:color="auto"/>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105</w:t>
            </w:r>
          </w:p>
        </w:tc>
        <w:tc>
          <w:tcPr>
            <w:tcW w:w="620" w:type="dxa"/>
            <w:vMerge w:val="restart"/>
            <w:tcBorders>
              <w:top w:val="single" w:sz="4" w:space="0" w:color="auto"/>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single" w:sz="4" w:space="0" w:color="auto"/>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641414" w:rsidRPr="009722EF" w:rsidRDefault="00641414" w:rsidP="008A362A">
            <w:pPr>
              <w:rPr>
                <w:rFonts w:ascii="Palatino Linotype" w:hAnsi="Palatino Linotype" w:cs="Arial"/>
                <w:sz w:val="20"/>
                <w:szCs w:val="20"/>
              </w:rPr>
            </w:pPr>
          </w:p>
        </w:tc>
        <w:tc>
          <w:tcPr>
            <w:tcW w:w="1923" w:type="dxa"/>
            <w:vMerge/>
            <w:tcBorders>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p>
        </w:tc>
        <w:tc>
          <w:tcPr>
            <w:tcW w:w="617"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641414" w:rsidRDefault="00641414" w:rsidP="008A362A">
            <w:pPr>
              <w:jc w:val="center"/>
              <w:rPr>
                <w:rFonts w:ascii="Palatino Linotype" w:hAnsi="Palatino Linotype" w:cs="Arial"/>
                <w:sz w:val="20"/>
                <w:szCs w:val="20"/>
              </w:rPr>
            </w:pPr>
            <w:r w:rsidRPr="009722EF">
              <w:rPr>
                <w:rFonts w:ascii="Palatino Linotype" w:hAnsi="Palatino Linotype" w:cs="Arial"/>
                <w:sz w:val="20"/>
                <w:szCs w:val="20"/>
              </w:rPr>
              <w:t xml:space="preserve">11499-12 </w:t>
            </w:r>
          </w:p>
          <w:p w:rsidR="00641414" w:rsidRPr="009722EF" w:rsidRDefault="00641414" w:rsidP="0031773A">
            <w:pPr>
              <w:jc w:val="center"/>
              <w:rPr>
                <w:rFonts w:ascii="Palatino Linotype" w:hAnsi="Palatino Linotype" w:cs="Arial"/>
                <w:sz w:val="20"/>
                <w:szCs w:val="20"/>
              </w:rPr>
            </w:pPr>
            <w:r w:rsidRPr="009722EF">
              <w:rPr>
                <w:rFonts w:ascii="Palatino Linotype" w:hAnsi="Palatino Linotype" w:cs="Arial"/>
                <w:sz w:val="20"/>
                <w:szCs w:val="20"/>
              </w:rPr>
              <w:t>Foglalkoztatás II.</w:t>
            </w:r>
          </w:p>
        </w:tc>
        <w:tc>
          <w:tcPr>
            <w:tcW w:w="1923" w:type="dxa"/>
            <w:vMerge w:val="restart"/>
            <w:tcBorders>
              <w:top w:val="nil"/>
              <w:left w:val="nil"/>
              <w:right w:val="single" w:sz="4" w:space="0" w:color="auto"/>
            </w:tcBorders>
            <w:vAlign w:val="center"/>
          </w:tcPr>
          <w:p w:rsidR="00641414" w:rsidRPr="008A362A" w:rsidRDefault="00641414" w:rsidP="00B5710F">
            <w:pPr>
              <w:rPr>
                <w:rFonts w:ascii="Palatino Linotype" w:hAnsi="Palatino Linotype" w:cs="Arial"/>
                <w:b/>
                <w:bCs/>
                <w:color w:val="000000"/>
                <w:sz w:val="20"/>
                <w:szCs w:val="20"/>
              </w:rPr>
            </w:pPr>
            <w:r w:rsidRPr="003A1AAF">
              <w:rPr>
                <w:rFonts w:ascii="Palatino Linotype" w:hAnsi="Palatino Linotype" w:cs="Arial"/>
                <w:color w:val="000000"/>
                <w:sz w:val="20"/>
                <w:szCs w:val="20"/>
              </w:rPr>
              <w:t>Foglalkoztatás</w:t>
            </w:r>
            <w:r>
              <w:rPr>
                <w:rFonts w:ascii="Palatino Linotype" w:hAnsi="Palatino Linotype" w:cs="Arial"/>
                <w:color w:val="000000"/>
                <w:sz w:val="20"/>
                <w:szCs w:val="20"/>
              </w:rPr>
              <w:t xml:space="preserve"> II.</w:t>
            </w:r>
          </w:p>
        </w:tc>
        <w:tc>
          <w:tcPr>
            <w:tcW w:w="617"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641414" w:rsidRPr="009722EF" w:rsidRDefault="00641414" w:rsidP="008A362A">
            <w:pPr>
              <w:rPr>
                <w:rFonts w:ascii="Palatino Linotype" w:hAnsi="Palatino Linotype" w:cs="Arial"/>
                <w:sz w:val="20"/>
                <w:szCs w:val="20"/>
              </w:rPr>
            </w:pPr>
          </w:p>
        </w:tc>
        <w:tc>
          <w:tcPr>
            <w:tcW w:w="1923" w:type="dxa"/>
            <w:vMerge/>
            <w:tcBorders>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p>
        </w:tc>
        <w:tc>
          <w:tcPr>
            <w:tcW w:w="617"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auto" w:fill="FFC000"/>
            <w:vAlign w:val="center"/>
          </w:tcPr>
          <w:p w:rsidR="00641414" w:rsidRPr="009722EF" w:rsidRDefault="00641414" w:rsidP="008273D6">
            <w:pPr>
              <w:jc w:val="center"/>
              <w:rPr>
                <w:rFonts w:ascii="Palatino Linotype" w:hAnsi="Palatino Linotype" w:cs="Arial"/>
                <w:sz w:val="20"/>
                <w:szCs w:val="20"/>
              </w:rPr>
            </w:pPr>
            <w:r w:rsidRPr="009722EF">
              <w:rPr>
                <w:rFonts w:ascii="Palatino Linotype" w:hAnsi="Palatino Linotype" w:cs="Arial"/>
                <w:sz w:val="20"/>
                <w:szCs w:val="20"/>
              </w:rPr>
              <w:t>11497-12</w:t>
            </w:r>
          </w:p>
          <w:p w:rsidR="00641414" w:rsidRPr="009722EF" w:rsidRDefault="00641414" w:rsidP="008273D6">
            <w:pPr>
              <w:jc w:val="center"/>
              <w:rPr>
                <w:rFonts w:ascii="Palatino Linotype" w:hAnsi="Palatino Linotype" w:cs="Arial"/>
                <w:sz w:val="20"/>
                <w:szCs w:val="20"/>
              </w:rPr>
            </w:pPr>
            <w:r w:rsidRPr="009722EF">
              <w:rPr>
                <w:rFonts w:ascii="Palatino Linotype" w:hAnsi="Palatino Linotype" w:cs="Arial"/>
                <w:sz w:val="20"/>
                <w:szCs w:val="20"/>
              </w:rPr>
              <w:t>Foglalkoztatás I.</w:t>
            </w:r>
          </w:p>
        </w:tc>
        <w:tc>
          <w:tcPr>
            <w:tcW w:w="1923" w:type="dxa"/>
            <w:vMerge w:val="restart"/>
            <w:tcBorders>
              <w:top w:val="nil"/>
              <w:left w:val="nil"/>
              <w:right w:val="single" w:sz="4" w:space="0" w:color="auto"/>
            </w:tcBorders>
            <w:vAlign w:val="center"/>
          </w:tcPr>
          <w:p w:rsidR="00641414" w:rsidRPr="008A362A" w:rsidRDefault="00641414" w:rsidP="008A362A">
            <w:pPr>
              <w:rPr>
                <w:rFonts w:ascii="Palatino Linotype" w:hAnsi="Palatino Linotype" w:cs="Arial"/>
                <w:color w:val="000000"/>
                <w:sz w:val="20"/>
                <w:szCs w:val="20"/>
              </w:rPr>
            </w:pPr>
            <w:r>
              <w:rPr>
                <w:rFonts w:ascii="Palatino Linotype" w:hAnsi="Palatino Linotype" w:cs="Arial"/>
                <w:color w:val="000000"/>
                <w:sz w:val="20"/>
                <w:szCs w:val="20"/>
              </w:rPr>
              <w:t>Foglalkoztatás I.</w:t>
            </w:r>
          </w:p>
        </w:tc>
        <w:tc>
          <w:tcPr>
            <w:tcW w:w="617"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val="restart"/>
            <w:tcBorders>
              <w:top w:val="nil"/>
              <w:left w:val="nil"/>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top w:val="nil"/>
              <w:left w:val="single" w:sz="4" w:space="0" w:color="auto"/>
              <w:bottom w:val="single" w:sz="4" w:space="0" w:color="000000"/>
              <w:right w:val="single" w:sz="4" w:space="0" w:color="auto"/>
            </w:tcBorders>
            <w:shd w:val="clear" w:color="auto" w:fill="FFC000"/>
            <w:vAlign w:val="center"/>
          </w:tcPr>
          <w:p w:rsidR="00641414" w:rsidRPr="009722EF" w:rsidRDefault="00641414" w:rsidP="008A362A">
            <w:pPr>
              <w:rPr>
                <w:rFonts w:ascii="Palatino Linotype" w:hAnsi="Palatino Linotype" w:cs="Arial"/>
                <w:sz w:val="20"/>
                <w:szCs w:val="20"/>
              </w:rPr>
            </w:pPr>
          </w:p>
        </w:tc>
        <w:tc>
          <w:tcPr>
            <w:tcW w:w="1923" w:type="dxa"/>
            <w:vMerge/>
            <w:tcBorders>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p>
        </w:tc>
        <w:tc>
          <w:tcPr>
            <w:tcW w:w="617"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vMerge/>
            <w:tcBorders>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val="restart"/>
            <w:tcBorders>
              <w:top w:val="nil"/>
              <w:left w:val="single" w:sz="4" w:space="0" w:color="auto"/>
              <w:right w:val="single" w:sz="4" w:space="0" w:color="auto"/>
            </w:tcBorders>
            <w:shd w:val="clear" w:color="auto" w:fill="FFC000"/>
            <w:vAlign w:val="center"/>
          </w:tcPr>
          <w:p w:rsidR="00641414" w:rsidRPr="009722EF" w:rsidRDefault="00641414" w:rsidP="00784058">
            <w:pPr>
              <w:jc w:val="center"/>
              <w:rPr>
                <w:rFonts w:ascii="Palatino Linotype" w:hAnsi="Palatino Linotype" w:cs="Arial"/>
                <w:sz w:val="20"/>
                <w:szCs w:val="20"/>
              </w:rPr>
            </w:pPr>
            <w:r w:rsidRPr="009722EF">
              <w:rPr>
                <w:rFonts w:ascii="Palatino Linotype" w:hAnsi="Palatino Linotype" w:cs="Arial"/>
                <w:sz w:val="20"/>
                <w:szCs w:val="20"/>
              </w:rPr>
              <w:t>10681-12</w:t>
            </w:r>
          </w:p>
          <w:p w:rsidR="00641414" w:rsidRPr="009722EF" w:rsidRDefault="00641414" w:rsidP="00784058">
            <w:pPr>
              <w:jc w:val="center"/>
              <w:rPr>
                <w:rFonts w:ascii="Palatino Linotype" w:hAnsi="Palatino Linotype" w:cs="Arial"/>
                <w:sz w:val="20"/>
                <w:szCs w:val="20"/>
              </w:rPr>
            </w:pPr>
            <w:r w:rsidRPr="009722EF">
              <w:rPr>
                <w:rFonts w:ascii="Palatino Linotype" w:hAnsi="Palatino Linotype" w:cs="Arial"/>
                <w:sz w:val="20"/>
                <w:szCs w:val="20"/>
              </w:rPr>
              <w:t>Népi kézműves vá</w:t>
            </w:r>
            <w:r w:rsidRPr="009722EF">
              <w:rPr>
                <w:rFonts w:ascii="Palatino Linotype" w:hAnsi="Palatino Linotype" w:cs="Arial"/>
                <w:sz w:val="20"/>
                <w:szCs w:val="20"/>
              </w:rPr>
              <w:t>l</w:t>
            </w:r>
            <w:r w:rsidRPr="009722EF">
              <w:rPr>
                <w:rFonts w:ascii="Palatino Linotype" w:hAnsi="Palatino Linotype" w:cs="Arial"/>
                <w:sz w:val="20"/>
                <w:szCs w:val="20"/>
              </w:rPr>
              <w:t xml:space="preserve">lalkozás működtetése </w:t>
            </w:r>
          </w:p>
        </w:tc>
        <w:tc>
          <w:tcPr>
            <w:tcW w:w="1923" w:type="dxa"/>
            <w:tcBorders>
              <w:top w:val="nil"/>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r w:rsidRPr="00732044">
              <w:rPr>
                <w:rFonts w:ascii="Palatino Linotype" w:hAnsi="Palatino Linotype" w:cs="Arial"/>
                <w:sz w:val="20"/>
                <w:szCs w:val="20"/>
              </w:rPr>
              <w:t>Művészettörténet</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left w:val="single" w:sz="4" w:space="0" w:color="auto"/>
              <w:right w:val="single" w:sz="4" w:space="0" w:color="auto"/>
            </w:tcBorders>
            <w:shd w:val="clear" w:color="auto" w:fill="FFC000"/>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r w:rsidRPr="00732044">
              <w:rPr>
                <w:rFonts w:ascii="Palatino Linotype" w:hAnsi="Palatino Linotype" w:cs="Arial"/>
                <w:sz w:val="20"/>
                <w:szCs w:val="20"/>
              </w:rPr>
              <w:t>Általános néprajz</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left w:val="single" w:sz="4" w:space="0" w:color="auto"/>
              <w:right w:val="single" w:sz="4" w:space="0" w:color="auto"/>
            </w:tcBorders>
            <w:shd w:val="clear" w:color="auto" w:fill="FFC000"/>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8A362A" w:rsidRDefault="00641414" w:rsidP="008A362A">
            <w:pPr>
              <w:rPr>
                <w:rFonts w:ascii="Palatino Linotype" w:hAnsi="Palatino Linotype" w:cs="Arial"/>
                <w:color w:val="000000"/>
                <w:sz w:val="20"/>
                <w:szCs w:val="20"/>
              </w:rPr>
            </w:pPr>
            <w:r>
              <w:rPr>
                <w:rFonts w:ascii="Palatino Linotype" w:hAnsi="Palatino Linotype" w:cs="Arial"/>
                <w:sz w:val="20"/>
                <w:szCs w:val="20"/>
              </w:rPr>
              <w:t>Rajz gyakorlatok</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r>
      <w:tr w:rsidR="00641414" w:rsidRPr="008A362A" w:rsidTr="0031773A">
        <w:trPr>
          <w:trHeight w:val="300"/>
          <w:jc w:val="center"/>
        </w:trPr>
        <w:tc>
          <w:tcPr>
            <w:tcW w:w="1920" w:type="dxa"/>
            <w:vMerge/>
            <w:tcBorders>
              <w:left w:val="single" w:sz="4" w:space="0" w:color="auto"/>
              <w:right w:val="single" w:sz="4" w:space="0" w:color="auto"/>
            </w:tcBorders>
            <w:shd w:val="clear" w:color="auto" w:fill="FFC000"/>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732044" w:rsidRDefault="00641414" w:rsidP="005272C4">
            <w:pPr>
              <w:rPr>
                <w:rFonts w:ascii="Palatino Linotype" w:hAnsi="Palatino Linotype" w:cs="Arial"/>
                <w:sz w:val="20"/>
                <w:szCs w:val="20"/>
              </w:rPr>
            </w:pPr>
            <w:r w:rsidRPr="00732044">
              <w:rPr>
                <w:rFonts w:ascii="Palatino Linotype" w:hAnsi="Palatino Linotype" w:cs="Arial"/>
                <w:sz w:val="20"/>
                <w:szCs w:val="20"/>
              </w:rPr>
              <w:t>Népi kézműves</w:t>
            </w:r>
          </w:p>
          <w:p w:rsidR="00641414" w:rsidRPr="00732044" w:rsidRDefault="00641414" w:rsidP="005272C4">
            <w:pPr>
              <w:rPr>
                <w:rFonts w:ascii="Palatino Linotype" w:hAnsi="Palatino Linotype" w:cs="Arial"/>
                <w:sz w:val="20"/>
                <w:szCs w:val="20"/>
              </w:rPr>
            </w:pPr>
            <w:r w:rsidRPr="00732044">
              <w:rPr>
                <w:rFonts w:ascii="Palatino Linotype" w:hAnsi="Palatino Linotype" w:cs="Arial"/>
                <w:sz w:val="20"/>
                <w:szCs w:val="20"/>
              </w:rPr>
              <w:t>szakmai</w:t>
            </w:r>
          </w:p>
          <w:p w:rsidR="00641414" w:rsidRPr="008A362A" w:rsidRDefault="00641414" w:rsidP="005272C4">
            <w:pPr>
              <w:rPr>
                <w:rFonts w:ascii="Palatino Linotype" w:hAnsi="Palatino Linotype" w:cs="Arial"/>
                <w:color w:val="000000"/>
                <w:sz w:val="20"/>
                <w:szCs w:val="20"/>
              </w:rPr>
            </w:pPr>
            <w:r w:rsidRPr="00732044">
              <w:rPr>
                <w:rFonts w:ascii="Palatino Linotype" w:hAnsi="Palatino Linotype" w:cs="Arial"/>
                <w:sz w:val="20"/>
                <w:szCs w:val="20"/>
              </w:rPr>
              <w:t>alapismeretek</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left w:val="single" w:sz="4" w:space="0" w:color="auto"/>
              <w:bottom w:val="single" w:sz="4" w:space="0" w:color="000000"/>
              <w:right w:val="single" w:sz="4" w:space="0" w:color="auto"/>
            </w:tcBorders>
            <w:shd w:val="clear" w:color="auto" w:fill="FFC000"/>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732044" w:rsidRDefault="00641414" w:rsidP="00D84B79">
            <w:pPr>
              <w:rPr>
                <w:rFonts w:ascii="Palatino Linotype" w:hAnsi="Palatino Linotype" w:cs="Arial"/>
                <w:sz w:val="20"/>
                <w:szCs w:val="20"/>
              </w:rPr>
            </w:pPr>
            <w:r>
              <w:rPr>
                <w:rFonts w:ascii="Palatino Linotype" w:hAnsi="Palatino Linotype" w:cs="Arial"/>
                <w:sz w:val="20"/>
                <w:szCs w:val="20"/>
              </w:rPr>
              <w:t>Népi kézműves v</w:t>
            </w:r>
            <w:r w:rsidRPr="00732044">
              <w:rPr>
                <w:rFonts w:ascii="Palatino Linotype" w:hAnsi="Palatino Linotype" w:cs="Arial"/>
                <w:sz w:val="20"/>
                <w:szCs w:val="20"/>
              </w:rPr>
              <w:t>á</w:t>
            </w:r>
            <w:r w:rsidRPr="00732044">
              <w:rPr>
                <w:rFonts w:ascii="Palatino Linotype" w:hAnsi="Palatino Linotype" w:cs="Arial"/>
                <w:sz w:val="20"/>
                <w:szCs w:val="20"/>
              </w:rPr>
              <w:t>l</w:t>
            </w:r>
            <w:r w:rsidRPr="00732044">
              <w:rPr>
                <w:rFonts w:ascii="Palatino Linotype" w:hAnsi="Palatino Linotype" w:cs="Arial"/>
                <w:sz w:val="20"/>
                <w:szCs w:val="20"/>
              </w:rPr>
              <w:t>lalkozásismeretek,</w:t>
            </w:r>
          </w:p>
          <w:p w:rsidR="00641414" w:rsidRPr="00732044" w:rsidRDefault="00641414" w:rsidP="00D84B79">
            <w:pPr>
              <w:rPr>
                <w:rFonts w:ascii="Palatino Linotype" w:hAnsi="Palatino Linotype" w:cs="Arial"/>
                <w:sz w:val="20"/>
                <w:szCs w:val="20"/>
              </w:rPr>
            </w:pPr>
            <w:r w:rsidRPr="00732044">
              <w:rPr>
                <w:rFonts w:ascii="Palatino Linotype" w:hAnsi="Palatino Linotype" w:cs="Arial"/>
                <w:sz w:val="20"/>
                <w:szCs w:val="20"/>
              </w:rPr>
              <w:t>marketing</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val="restart"/>
            <w:tcBorders>
              <w:top w:val="nil"/>
              <w:left w:val="single" w:sz="4" w:space="0" w:color="auto"/>
              <w:right w:val="single" w:sz="4" w:space="0" w:color="auto"/>
            </w:tcBorders>
            <w:vAlign w:val="center"/>
          </w:tcPr>
          <w:p w:rsidR="00641414" w:rsidRPr="009722EF" w:rsidRDefault="00641414" w:rsidP="00A9407C">
            <w:pPr>
              <w:jc w:val="center"/>
              <w:rPr>
                <w:rFonts w:ascii="Palatino Linotype" w:hAnsi="Palatino Linotype" w:cs="Arial"/>
                <w:color w:val="000000"/>
                <w:sz w:val="20"/>
                <w:szCs w:val="20"/>
              </w:rPr>
            </w:pPr>
            <w:r w:rsidRPr="009722EF">
              <w:rPr>
                <w:rFonts w:ascii="Palatino Linotype" w:hAnsi="Palatino Linotype" w:cs="Arial"/>
                <w:color w:val="000000"/>
                <w:sz w:val="20"/>
                <w:szCs w:val="20"/>
              </w:rPr>
              <w:t>10692-12</w:t>
            </w:r>
          </w:p>
          <w:p w:rsidR="00641414" w:rsidRPr="00821C99" w:rsidRDefault="00641414" w:rsidP="0031773A">
            <w:pPr>
              <w:jc w:val="center"/>
              <w:rPr>
                <w:rFonts w:ascii="Palatino Linotype" w:hAnsi="Palatino Linotype" w:cs="Arial"/>
                <w:b/>
                <w:sz w:val="20"/>
                <w:szCs w:val="20"/>
              </w:rPr>
            </w:pPr>
            <w:r w:rsidRPr="009722EF">
              <w:rPr>
                <w:rFonts w:ascii="Palatino Linotype" w:hAnsi="Palatino Linotype" w:cs="Arial"/>
                <w:color w:val="000000"/>
                <w:sz w:val="20"/>
                <w:szCs w:val="20"/>
              </w:rPr>
              <w:t>Szőnyegszövés</w:t>
            </w:r>
          </w:p>
        </w:tc>
        <w:tc>
          <w:tcPr>
            <w:tcW w:w="1923" w:type="dxa"/>
            <w:tcBorders>
              <w:top w:val="nil"/>
              <w:left w:val="nil"/>
              <w:bottom w:val="single" w:sz="4" w:space="0" w:color="auto"/>
              <w:right w:val="single" w:sz="4" w:space="0" w:color="auto"/>
            </w:tcBorders>
            <w:vAlign w:val="center"/>
          </w:tcPr>
          <w:p w:rsidR="00641414" w:rsidRPr="00EA7A52" w:rsidRDefault="00641414" w:rsidP="00821C99">
            <w:pPr>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Szőnyegszövő sza</w:t>
            </w:r>
            <w:r w:rsidRPr="00EA7A52">
              <w:rPr>
                <w:rFonts w:ascii="Palatino Linotype" w:hAnsi="Palatino Linotype"/>
                <w:bCs/>
                <w:color w:val="000000"/>
                <w:kern w:val="1"/>
                <w:sz w:val="20"/>
                <w:szCs w:val="20"/>
                <w:lang w:eastAsia="hi-IN" w:bidi="hi-IN"/>
              </w:rPr>
              <w:t>k</w:t>
            </w:r>
            <w:r w:rsidRPr="00EA7A52">
              <w:rPr>
                <w:rFonts w:ascii="Palatino Linotype" w:hAnsi="Palatino Linotype"/>
                <w:bCs/>
                <w:color w:val="000000"/>
                <w:kern w:val="1"/>
                <w:sz w:val="20"/>
                <w:szCs w:val="20"/>
                <w:lang w:eastAsia="hi-IN" w:bidi="hi-IN"/>
              </w:rPr>
              <w:t>mai ismeretek</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left w:val="single" w:sz="4" w:space="0" w:color="auto"/>
              <w:right w:val="single" w:sz="4" w:space="0" w:color="auto"/>
            </w:tcBorders>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EA7A52" w:rsidRDefault="00641414" w:rsidP="008A362A">
            <w:pPr>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Szőnyegszövő sza</w:t>
            </w:r>
            <w:r w:rsidRPr="00EA7A52">
              <w:rPr>
                <w:rFonts w:ascii="Palatino Linotype" w:hAnsi="Palatino Linotype"/>
                <w:bCs/>
                <w:color w:val="000000"/>
                <w:kern w:val="1"/>
                <w:sz w:val="20"/>
                <w:szCs w:val="20"/>
                <w:lang w:eastAsia="hi-IN" w:bidi="hi-IN"/>
              </w:rPr>
              <w:t>k</w:t>
            </w:r>
            <w:r w:rsidRPr="00EA7A52">
              <w:rPr>
                <w:rFonts w:ascii="Palatino Linotype" w:hAnsi="Palatino Linotype"/>
                <w:bCs/>
                <w:color w:val="000000"/>
                <w:kern w:val="1"/>
                <w:sz w:val="20"/>
                <w:szCs w:val="20"/>
                <w:lang w:eastAsia="hi-IN" w:bidi="hi-IN"/>
              </w:rPr>
              <w:t>mai néprajz</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r>
      <w:tr w:rsidR="00641414" w:rsidRPr="008A362A" w:rsidTr="0031773A">
        <w:trPr>
          <w:trHeight w:val="300"/>
          <w:jc w:val="center"/>
        </w:trPr>
        <w:tc>
          <w:tcPr>
            <w:tcW w:w="1920" w:type="dxa"/>
            <w:vMerge/>
            <w:tcBorders>
              <w:left w:val="single" w:sz="4" w:space="0" w:color="auto"/>
              <w:right w:val="single" w:sz="4" w:space="0" w:color="auto"/>
            </w:tcBorders>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EA7A52" w:rsidRDefault="00641414" w:rsidP="00821C99">
            <w:pPr>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 xml:space="preserve">Szőnyegek </w:t>
            </w:r>
            <w:r>
              <w:rPr>
                <w:rFonts w:ascii="Palatino Linotype" w:hAnsi="Palatino Linotype"/>
                <w:bCs/>
                <w:color w:val="000000"/>
                <w:kern w:val="1"/>
                <w:sz w:val="20"/>
                <w:szCs w:val="20"/>
                <w:lang w:eastAsia="hi-IN" w:bidi="hi-IN"/>
              </w:rPr>
              <w:t>szövése</w:t>
            </w:r>
            <w:r w:rsidRPr="00EA7A52">
              <w:rPr>
                <w:rFonts w:ascii="Palatino Linotype" w:hAnsi="Palatino Linotype"/>
                <w:bCs/>
                <w:color w:val="000000"/>
                <w:kern w:val="1"/>
                <w:sz w:val="20"/>
                <w:szCs w:val="20"/>
                <w:lang w:eastAsia="hi-IN" w:bidi="hi-IN"/>
              </w:rPr>
              <w:t xml:space="preserve"> gyakorlat</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10</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11</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11</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11,5</w:t>
            </w:r>
          </w:p>
        </w:tc>
      </w:tr>
      <w:tr w:rsidR="00641414" w:rsidRPr="008A362A" w:rsidTr="0031773A">
        <w:trPr>
          <w:trHeight w:val="300"/>
          <w:jc w:val="center"/>
        </w:trPr>
        <w:tc>
          <w:tcPr>
            <w:tcW w:w="1920" w:type="dxa"/>
            <w:vMerge/>
            <w:tcBorders>
              <w:left w:val="single" w:sz="4" w:space="0" w:color="auto"/>
              <w:bottom w:val="single" w:sz="4" w:space="0" w:color="000000"/>
              <w:right w:val="single" w:sz="4" w:space="0" w:color="auto"/>
            </w:tcBorders>
            <w:vAlign w:val="center"/>
          </w:tcPr>
          <w:p w:rsidR="00641414" w:rsidRPr="00EE42E8" w:rsidRDefault="00641414" w:rsidP="008A362A">
            <w:pPr>
              <w:rPr>
                <w:rFonts w:ascii="Palatino Linotype" w:hAnsi="Palatino Linotype" w:cs="Arial"/>
                <w:b/>
                <w:sz w:val="20"/>
                <w:szCs w:val="20"/>
              </w:rPr>
            </w:pPr>
          </w:p>
        </w:tc>
        <w:tc>
          <w:tcPr>
            <w:tcW w:w="1923" w:type="dxa"/>
            <w:tcBorders>
              <w:top w:val="nil"/>
              <w:left w:val="nil"/>
              <w:bottom w:val="single" w:sz="4" w:space="0" w:color="auto"/>
              <w:right w:val="single" w:sz="4" w:space="0" w:color="auto"/>
            </w:tcBorders>
            <w:vAlign w:val="center"/>
          </w:tcPr>
          <w:p w:rsidR="00641414" w:rsidRPr="00EA7A52" w:rsidRDefault="00641414" w:rsidP="00821C99">
            <w:pPr>
              <w:rPr>
                <w:rFonts w:ascii="Palatino Linotype" w:hAnsi="Palatino Linotype" w:cs="Arial"/>
                <w:color w:val="000000"/>
                <w:sz w:val="20"/>
                <w:szCs w:val="20"/>
              </w:rPr>
            </w:pPr>
            <w:r w:rsidRPr="00EA7A52">
              <w:rPr>
                <w:rFonts w:ascii="Palatino Linotype" w:hAnsi="Palatino Linotype"/>
                <w:bCs/>
                <w:color w:val="000000"/>
                <w:kern w:val="1"/>
                <w:sz w:val="20"/>
                <w:szCs w:val="20"/>
                <w:lang w:eastAsia="hi-IN" w:bidi="hi-IN"/>
              </w:rPr>
              <w:t>Szőnyegszövő sza</w:t>
            </w:r>
            <w:r w:rsidRPr="00EA7A52">
              <w:rPr>
                <w:rFonts w:ascii="Palatino Linotype" w:hAnsi="Palatino Linotype"/>
                <w:bCs/>
                <w:color w:val="000000"/>
                <w:kern w:val="1"/>
                <w:sz w:val="20"/>
                <w:szCs w:val="20"/>
                <w:lang w:eastAsia="hi-IN" w:bidi="hi-IN"/>
              </w:rPr>
              <w:t>k</w:t>
            </w:r>
            <w:r w:rsidRPr="00EA7A52">
              <w:rPr>
                <w:rFonts w:ascii="Palatino Linotype" w:hAnsi="Palatino Linotype"/>
                <w:bCs/>
                <w:color w:val="000000"/>
                <w:kern w:val="1"/>
                <w:sz w:val="20"/>
                <w:szCs w:val="20"/>
                <w:lang w:eastAsia="hi-IN" w:bidi="hi-IN"/>
              </w:rPr>
              <w:t>mai rajz gyakorlat</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w:t>
            </w:r>
          </w:p>
        </w:tc>
      </w:tr>
      <w:tr w:rsidR="00641414" w:rsidRPr="008A362A" w:rsidTr="0031773A">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641414" w:rsidRPr="008A362A" w:rsidRDefault="00641414" w:rsidP="008A362A">
            <w:pPr>
              <w:rPr>
                <w:rFonts w:ascii="Palatino Linotype" w:hAnsi="Palatino Linotype" w:cs="Arial"/>
                <w:sz w:val="20"/>
                <w:szCs w:val="20"/>
              </w:rPr>
            </w:pPr>
            <w:r w:rsidRPr="008A362A">
              <w:rPr>
                <w:rFonts w:ascii="Palatino Linotype" w:hAnsi="Palatino Linotype" w:cs="Arial"/>
                <w:sz w:val="20"/>
                <w:szCs w:val="20"/>
              </w:rPr>
              <w:t>Összes heti elméleti/gyakorlati óraszám</w:t>
            </w:r>
          </w:p>
        </w:tc>
        <w:tc>
          <w:tcPr>
            <w:tcW w:w="617"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8</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13</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6</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15</w:t>
            </w:r>
          </w:p>
        </w:tc>
        <w:tc>
          <w:tcPr>
            <w:tcW w:w="620" w:type="dxa"/>
            <w:vMerge/>
            <w:tcBorders>
              <w:top w:val="single" w:sz="4" w:space="0" w:color="auto"/>
              <w:left w:val="single" w:sz="4" w:space="0" w:color="auto"/>
              <w:bottom w:val="single" w:sz="4" w:space="0" w:color="000000"/>
              <w:right w:val="single" w:sz="4" w:space="0" w:color="auto"/>
            </w:tcBorders>
            <w:vAlign w:val="center"/>
          </w:tcPr>
          <w:p w:rsidR="00641414" w:rsidRPr="008A362A" w:rsidRDefault="00641414" w:rsidP="0031773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6,5</w:t>
            </w:r>
          </w:p>
        </w:tc>
        <w:tc>
          <w:tcPr>
            <w:tcW w:w="620" w:type="dxa"/>
            <w:tcBorders>
              <w:top w:val="nil"/>
              <w:left w:val="nil"/>
              <w:bottom w:val="single" w:sz="4" w:space="0" w:color="auto"/>
              <w:right w:val="single" w:sz="4" w:space="0" w:color="auto"/>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14,5</w:t>
            </w:r>
          </w:p>
        </w:tc>
      </w:tr>
      <w:tr w:rsidR="00641414" w:rsidRPr="008A362A" w:rsidTr="0031773A">
        <w:trPr>
          <w:trHeight w:val="300"/>
          <w:jc w:val="center"/>
        </w:trPr>
        <w:tc>
          <w:tcPr>
            <w:tcW w:w="3843" w:type="dxa"/>
            <w:gridSpan w:val="2"/>
            <w:tcBorders>
              <w:top w:val="single" w:sz="4" w:space="0" w:color="auto"/>
              <w:left w:val="single" w:sz="4" w:space="0" w:color="auto"/>
              <w:bottom w:val="single" w:sz="4" w:space="0" w:color="auto"/>
              <w:right w:val="single" w:sz="4" w:space="0" w:color="000000"/>
            </w:tcBorders>
            <w:vAlign w:val="bottom"/>
          </w:tcPr>
          <w:p w:rsidR="00641414" w:rsidRPr="008A362A" w:rsidRDefault="00641414" w:rsidP="008A362A">
            <w:pPr>
              <w:rPr>
                <w:rFonts w:ascii="Palatino Linotype" w:hAnsi="Palatino Linotype" w:cs="Arial"/>
                <w:sz w:val="20"/>
                <w:szCs w:val="20"/>
              </w:rPr>
            </w:pPr>
            <w:r w:rsidRPr="008A362A">
              <w:rPr>
                <w:rFonts w:ascii="Palatino Linotype" w:hAnsi="Palatino Linotype" w:cs="Arial"/>
                <w:sz w:val="20"/>
                <w:szCs w:val="20"/>
              </w:rPr>
              <w:t>Összes heti/ögy óraszám</w:t>
            </w:r>
          </w:p>
        </w:tc>
        <w:tc>
          <w:tcPr>
            <w:tcW w:w="1237" w:type="dxa"/>
            <w:gridSpan w:val="2"/>
            <w:tcBorders>
              <w:top w:val="single" w:sz="4" w:space="0" w:color="auto"/>
              <w:left w:val="nil"/>
              <w:bottom w:val="single" w:sz="4" w:space="0" w:color="auto"/>
              <w:right w:val="single" w:sz="4" w:space="0" w:color="000000"/>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center"/>
          </w:tcPr>
          <w:p w:rsidR="00641414" w:rsidRPr="008A362A" w:rsidRDefault="00641414" w:rsidP="0031773A">
            <w:pPr>
              <w:jc w:val="center"/>
              <w:rPr>
                <w:rFonts w:ascii="Palatino Linotype" w:hAnsi="Palatino Linotype" w:cs="Arial"/>
                <w:sz w:val="20"/>
                <w:szCs w:val="20"/>
              </w:rPr>
            </w:pPr>
            <w:r>
              <w:rPr>
                <w:rFonts w:ascii="Palatino Linotype" w:hAnsi="Palatino Linotype" w:cs="Arial"/>
                <w:sz w:val="20"/>
                <w:szCs w:val="20"/>
              </w:rPr>
              <w:t>21</w:t>
            </w:r>
          </w:p>
        </w:tc>
      </w:tr>
    </w:tbl>
    <w:p w:rsidR="00641414" w:rsidRPr="00EA72CD" w:rsidRDefault="00641414" w:rsidP="008A362A">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641414" w:rsidRPr="000E120B" w:rsidRDefault="00641414" w:rsidP="009179CB">
      <w:pPr>
        <w:widowControl w:val="0"/>
        <w:suppressAutoHyphens/>
        <w:spacing w:before="24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641414" w:rsidRPr="000E120B" w:rsidRDefault="00641414"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641414" w:rsidRDefault="00641414"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41414" w:rsidRPr="00615E69" w:rsidRDefault="00641414" w:rsidP="00615E69">
      <w:pPr>
        <w:widowControl w:val="0"/>
        <w:suppressAutoHyphens/>
        <w:jc w:val="center"/>
        <w:rPr>
          <w:rFonts w:ascii="Palatino Linotype" w:hAnsi="Palatino Linotype"/>
          <w:b/>
          <w:kern w:val="1"/>
          <w:sz w:val="24"/>
          <w:szCs w:val="24"/>
          <w:lang w:eastAsia="hi-IN" w:bidi="hi-IN"/>
        </w:rPr>
      </w:pPr>
      <w:r>
        <w:rPr>
          <w:rFonts w:ascii="Palatino Linotype" w:hAnsi="Palatino Linotype"/>
          <w:kern w:val="1"/>
          <w:sz w:val="24"/>
          <w:szCs w:val="24"/>
          <w:lang w:eastAsia="hi-IN" w:bidi="hi-IN"/>
        </w:rPr>
        <w:br w:type="page"/>
      </w:r>
      <w:r w:rsidRPr="00615E69">
        <w:rPr>
          <w:rFonts w:ascii="Palatino Linotype" w:hAnsi="Palatino Linotype"/>
          <w:b/>
          <w:kern w:val="1"/>
          <w:sz w:val="24"/>
          <w:szCs w:val="24"/>
          <w:lang w:eastAsia="hi-IN" w:bidi="hi-IN"/>
        </w:rPr>
        <w:lastRenderedPageBreak/>
        <w:t>2. számú táblázat</w:t>
      </w:r>
    </w:p>
    <w:p w:rsidR="00641414" w:rsidRPr="00615E69" w:rsidRDefault="00641414" w:rsidP="00615E69">
      <w:pPr>
        <w:widowControl w:val="0"/>
        <w:suppressAutoHyphens/>
        <w:jc w:val="center"/>
        <w:rPr>
          <w:rFonts w:ascii="Palatino Linotype" w:hAnsi="Palatino Linotype" w:cs="Tahoma"/>
          <w:b/>
          <w:kern w:val="1"/>
          <w:sz w:val="24"/>
          <w:szCs w:val="24"/>
          <w:lang w:eastAsia="hi-IN" w:bidi="hi-IN"/>
        </w:rPr>
      </w:pPr>
      <w:r w:rsidRPr="00615E69">
        <w:rPr>
          <w:rFonts w:ascii="Palatino Linotype" w:hAnsi="Palatino Linotype" w:cs="Tahoma"/>
          <w:b/>
          <w:kern w:val="1"/>
          <w:sz w:val="24"/>
          <w:szCs w:val="24"/>
          <w:lang w:eastAsia="hi-IN" w:bidi="hi-IN"/>
        </w:rPr>
        <w:t>A szakmai követelménymodulokhoz rendelt tantárgyak és témakörök óraszáma évfolyamonként</w:t>
      </w:r>
    </w:p>
    <w:tbl>
      <w:tblPr>
        <w:tblW w:w="11041" w:type="dxa"/>
        <w:jc w:val="center"/>
        <w:tblInd w:w="55" w:type="dxa"/>
        <w:tblCellMar>
          <w:left w:w="70" w:type="dxa"/>
          <w:right w:w="70" w:type="dxa"/>
        </w:tblCellMar>
        <w:tblLook w:val="00A0" w:firstRow="1" w:lastRow="0" w:firstColumn="1" w:lastColumn="0" w:noHBand="0" w:noVBand="0"/>
      </w:tblPr>
      <w:tblGrid>
        <w:gridCol w:w="2048"/>
        <w:gridCol w:w="2252"/>
        <w:gridCol w:w="516"/>
        <w:gridCol w:w="517"/>
        <w:gridCol w:w="526"/>
        <w:gridCol w:w="516"/>
        <w:gridCol w:w="517"/>
        <w:gridCol w:w="529"/>
        <w:gridCol w:w="516"/>
        <w:gridCol w:w="517"/>
        <w:gridCol w:w="529"/>
        <w:gridCol w:w="531"/>
        <w:gridCol w:w="531"/>
        <w:gridCol w:w="996"/>
      </w:tblGrid>
      <w:tr w:rsidR="00641414" w:rsidRPr="004106C1" w:rsidTr="0031773A">
        <w:trPr>
          <w:trHeight w:val="345"/>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Szakmai követe</w:t>
            </w:r>
            <w:r w:rsidRPr="009722EF">
              <w:rPr>
                <w:rFonts w:ascii="Palatino Linotype" w:hAnsi="Palatino Linotype" w:cs="Arial"/>
                <w:b/>
                <w:bCs/>
                <w:sz w:val="20"/>
                <w:szCs w:val="20"/>
              </w:rPr>
              <w:t>l</w:t>
            </w:r>
            <w:r w:rsidRPr="009722EF">
              <w:rPr>
                <w:rFonts w:ascii="Palatino Linotype" w:hAnsi="Palatino Linotype" w:cs="Arial"/>
                <w:b/>
                <w:bCs/>
                <w:sz w:val="20"/>
                <w:szCs w:val="20"/>
              </w:rPr>
              <w:t>ménymodul</w:t>
            </w:r>
          </w:p>
        </w:tc>
        <w:tc>
          <w:tcPr>
            <w:tcW w:w="2252" w:type="dxa"/>
            <w:vMerge w:val="restart"/>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Tantárgyak/</w:t>
            </w:r>
            <w:r w:rsidRPr="009722EF">
              <w:rPr>
                <w:rFonts w:ascii="Palatino Linotype" w:hAnsi="Palatino Linotype" w:cs="Arial"/>
                <w:sz w:val="20"/>
                <w:szCs w:val="20"/>
              </w:rPr>
              <w:t>témakörök</w:t>
            </w:r>
          </w:p>
        </w:tc>
        <w:tc>
          <w:tcPr>
            <w:tcW w:w="5745" w:type="dxa"/>
            <w:gridSpan w:val="11"/>
            <w:tcBorders>
              <w:top w:val="single" w:sz="4" w:space="0" w:color="auto"/>
              <w:left w:val="nil"/>
              <w:bottom w:val="single" w:sz="4" w:space="0" w:color="auto"/>
              <w:right w:val="single" w:sz="4" w:space="0" w:color="auto"/>
            </w:tcBorders>
            <w:vAlign w:val="bottom"/>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Óraszám</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Összesen</w:t>
            </w:r>
          </w:p>
        </w:tc>
      </w:tr>
      <w:tr w:rsidR="00641414" w:rsidRPr="004106C1" w:rsidTr="0031773A">
        <w:trPr>
          <w:trHeight w:val="300"/>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c>
          <w:tcPr>
            <w:tcW w:w="2252"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9. évfolyam</w:t>
            </w:r>
          </w:p>
        </w:tc>
        <w:tc>
          <w:tcPr>
            <w:tcW w:w="1562" w:type="dxa"/>
            <w:gridSpan w:val="3"/>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10. évfolyam</w:t>
            </w:r>
          </w:p>
        </w:tc>
        <w:tc>
          <w:tcPr>
            <w:tcW w:w="1562" w:type="dxa"/>
            <w:gridSpan w:val="3"/>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11. évfolyam</w:t>
            </w:r>
          </w:p>
        </w:tc>
        <w:tc>
          <w:tcPr>
            <w:tcW w:w="1062" w:type="dxa"/>
            <w:gridSpan w:val="2"/>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12. évf</w:t>
            </w:r>
            <w:r w:rsidRPr="009722EF">
              <w:rPr>
                <w:rFonts w:ascii="Palatino Linotype" w:hAnsi="Palatino Linotype" w:cs="Arial"/>
                <w:b/>
                <w:bCs/>
                <w:sz w:val="20"/>
                <w:szCs w:val="20"/>
              </w:rPr>
              <w:t>o</w:t>
            </w:r>
            <w:r w:rsidRPr="009722EF">
              <w:rPr>
                <w:rFonts w:ascii="Palatino Linotype" w:hAnsi="Palatino Linotype" w:cs="Arial"/>
                <w:b/>
                <w:bCs/>
                <w:sz w:val="20"/>
                <w:szCs w:val="20"/>
              </w:rPr>
              <w:t>lyam</w:t>
            </w:r>
          </w:p>
        </w:tc>
        <w:tc>
          <w:tcPr>
            <w:tcW w:w="996"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r>
      <w:tr w:rsidR="00641414" w:rsidRPr="004106C1" w:rsidTr="0031773A">
        <w:trPr>
          <w:trHeight w:val="300"/>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c>
          <w:tcPr>
            <w:tcW w:w="2252"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17"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26" w:type="dxa"/>
            <w:tcBorders>
              <w:top w:val="nil"/>
              <w:left w:val="nil"/>
              <w:bottom w:val="single" w:sz="4" w:space="0" w:color="auto"/>
              <w:right w:val="single" w:sz="4" w:space="0" w:color="auto"/>
            </w:tcBorders>
            <w:shd w:val="clear" w:color="000000" w:fill="C0C0C0"/>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16"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17"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29" w:type="dxa"/>
            <w:tcBorders>
              <w:top w:val="nil"/>
              <w:left w:val="nil"/>
              <w:bottom w:val="single" w:sz="4" w:space="0" w:color="auto"/>
              <w:right w:val="single" w:sz="4" w:space="0" w:color="auto"/>
            </w:tcBorders>
            <w:shd w:val="clear" w:color="000000" w:fill="C0C0C0"/>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16"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17"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529" w:type="dxa"/>
            <w:tcBorders>
              <w:top w:val="nil"/>
              <w:left w:val="nil"/>
              <w:bottom w:val="single" w:sz="4" w:space="0" w:color="auto"/>
              <w:right w:val="single" w:sz="4" w:space="0" w:color="auto"/>
            </w:tcBorders>
            <w:shd w:val="clear" w:color="000000" w:fill="C0C0C0"/>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ögy</w:t>
            </w:r>
          </w:p>
        </w:tc>
        <w:tc>
          <w:tcPr>
            <w:tcW w:w="531"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e</w:t>
            </w:r>
          </w:p>
        </w:tc>
        <w:tc>
          <w:tcPr>
            <w:tcW w:w="531" w:type="dxa"/>
            <w:tcBorders>
              <w:top w:val="nil"/>
              <w:left w:val="nil"/>
              <w:bottom w:val="nil"/>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gy</w:t>
            </w:r>
          </w:p>
        </w:tc>
        <w:tc>
          <w:tcPr>
            <w:tcW w:w="996" w:type="dxa"/>
            <w:vMerge/>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p>
        </w:tc>
      </w:tr>
      <w:tr w:rsidR="00641414" w:rsidRPr="00D53840" w:rsidTr="00AA6462">
        <w:trPr>
          <w:trHeight w:val="300"/>
          <w:jc w:val="center"/>
        </w:trPr>
        <w:tc>
          <w:tcPr>
            <w:tcW w:w="2048" w:type="dxa"/>
            <w:vMerge w:val="restart"/>
            <w:tcBorders>
              <w:top w:val="nil"/>
              <w:left w:val="single" w:sz="4" w:space="0" w:color="auto"/>
              <w:right w:val="single" w:sz="4" w:space="0" w:color="auto"/>
            </w:tcBorders>
            <w:shd w:val="clear" w:color="auto" w:fill="FFC000"/>
            <w:vAlign w:val="center"/>
          </w:tcPr>
          <w:p w:rsidR="00641414" w:rsidRDefault="00641414" w:rsidP="00EB4607">
            <w:pPr>
              <w:jc w:val="center"/>
              <w:rPr>
                <w:rFonts w:ascii="Palatino Linotype" w:hAnsi="Palatino Linotype" w:cs="Arial"/>
                <w:sz w:val="20"/>
                <w:szCs w:val="20"/>
              </w:rPr>
            </w:pPr>
            <w:r>
              <w:rPr>
                <w:rFonts w:ascii="Palatino Linotype" w:hAnsi="Palatino Linotype" w:cs="Arial"/>
                <w:sz w:val="20"/>
                <w:szCs w:val="20"/>
              </w:rPr>
              <w:t>1500-12</w:t>
            </w:r>
          </w:p>
          <w:p w:rsidR="00641414" w:rsidRPr="009722EF" w:rsidRDefault="00641414" w:rsidP="00EB4607">
            <w:pPr>
              <w:jc w:val="center"/>
              <w:rPr>
                <w:rFonts w:ascii="Palatino Linotype" w:hAnsi="Palatino Linotype" w:cs="Arial"/>
                <w:sz w:val="20"/>
                <w:szCs w:val="20"/>
              </w:rPr>
            </w:pPr>
            <w:r w:rsidRPr="009722EF">
              <w:rPr>
                <w:rFonts w:ascii="Palatino Linotype" w:hAnsi="Palatino Linotype"/>
                <w:sz w:val="20"/>
                <w:szCs w:val="20"/>
              </w:rPr>
              <w:t>Munkahelyi egészség és biztonság</w:t>
            </w: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b/>
                <w:bCs/>
                <w:sz w:val="20"/>
                <w:szCs w:val="20"/>
              </w:rPr>
            </w:pPr>
            <w:r w:rsidRPr="009722EF">
              <w:rPr>
                <w:rFonts w:ascii="Palatino Linotype" w:hAnsi="Palatino Linotype" w:cs="Arial"/>
                <w:b/>
                <w:bCs/>
                <w:sz w:val="20"/>
                <w:szCs w:val="20"/>
              </w:rPr>
              <w:t>Munkahelyi egészség és biztonság</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18 </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6" w:type="dxa"/>
            <w:vMerge w:val="restart"/>
            <w:tcBorders>
              <w:top w:val="nil"/>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Pr>
                <w:rFonts w:ascii="Palatino Linotype" w:hAnsi="Palatino Linotype" w:cs="Arial"/>
                <w:b/>
                <w:bCs/>
                <w:sz w:val="20"/>
                <w:szCs w:val="20"/>
              </w:rPr>
              <w:t>70</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val="restart"/>
            <w:tcBorders>
              <w:top w:val="nil"/>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Pr>
                <w:rFonts w:ascii="Palatino Linotype" w:hAnsi="Palatino Linotype" w:cs="Arial"/>
                <w:b/>
                <w:bCs/>
                <w:sz w:val="20"/>
                <w:szCs w:val="20"/>
              </w:rPr>
              <w:t>105</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val="restart"/>
            <w:tcBorders>
              <w:top w:val="nil"/>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Pr>
                <w:rFonts w:ascii="Palatino Linotype" w:hAnsi="Palatino Linotype" w:cs="Arial"/>
                <w:b/>
                <w:bCs/>
                <w:sz w:val="20"/>
                <w:szCs w:val="20"/>
              </w:rPr>
              <w:t>105</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18 </w:t>
            </w:r>
          </w:p>
        </w:tc>
      </w:tr>
      <w:tr w:rsidR="00641414" w:rsidRPr="00D53840" w:rsidTr="009A53CF">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Munkavédelmi alapi</w:t>
            </w:r>
            <w:r w:rsidRPr="009722EF">
              <w:rPr>
                <w:rFonts w:ascii="Palatino Linotype" w:hAnsi="Palatino Linotype" w:cs="Arial"/>
                <w:iCs/>
                <w:sz w:val="20"/>
                <w:szCs w:val="20"/>
              </w:rPr>
              <w:t>s</w:t>
            </w:r>
            <w:r w:rsidRPr="009722EF">
              <w:rPr>
                <w:rFonts w:ascii="Palatino Linotype" w:hAnsi="Palatino Linotype" w:cs="Arial"/>
                <w:iCs/>
                <w:sz w:val="20"/>
                <w:szCs w:val="20"/>
              </w:rPr>
              <w:t>meretek</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4 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4 </w:t>
            </w:r>
          </w:p>
        </w:tc>
      </w:tr>
      <w:tr w:rsidR="00641414" w:rsidRPr="00D53840" w:rsidTr="009A53CF">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Munkahelyek kialak</w:t>
            </w:r>
            <w:r w:rsidRPr="009722EF">
              <w:rPr>
                <w:rFonts w:ascii="Palatino Linotype" w:hAnsi="Palatino Linotype" w:cs="Arial"/>
                <w:iCs/>
                <w:sz w:val="20"/>
                <w:szCs w:val="20"/>
              </w:rPr>
              <w:t>í</w:t>
            </w:r>
            <w:r w:rsidRPr="009722EF">
              <w:rPr>
                <w:rFonts w:ascii="Palatino Linotype" w:hAnsi="Palatino Linotype" w:cs="Arial"/>
                <w:iCs/>
                <w:sz w:val="20"/>
                <w:szCs w:val="20"/>
              </w:rPr>
              <w:t>tása</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4</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4</w:t>
            </w:r>
          </w:p>
        </w:tc>
      </w:tr>
      <w:tr w:rsidR="00641414" w:rsidRPr="00D53840" w:rsidTr="009A53CF">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Munkavégzés személyi feltételei</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2</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2</w:t>
            </w:r>
          </w:p>
        </w:tc>
      </w:tr>
      <w:tr w:rsidR="00641414" w:rsidRPr="00D53840" w:rsidTr="009A53CF">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iCs/>
                <w:sz w:val="20"/>
                <w:szCs w:val="20"/>
              </w:rPr>
            </w:pPr>
            <w:r w:rsidRPr="009722EF">
              <w:rPr>
                <w:rFonts w:ascii="Palatino Linotype" w:hAnsi="Palatino Linotype" w:cs="Arial"/>
                <w:iCs/>
                <w:sz w:val="20"/>
                <w:szCs w:val="20"/>
              </w:rPr>
              <w:t>Munkaeszközök bi</w:t>
            </w:r>
            <w:r w:rsidRPr="009722EF">
              <w:rPr>
                <w:rFonts w:ascii="Palatino Linotype" w:hAnsi="Palatino Linotype" w:cs="Arial"/>
                <w:iCs/>
                <w:sz w:val="20"/>
                <w:szCs w:val="20"/>
              </w:rPr>
              <w:t>z</w:t>
            </w:r>
            <w:r w:rsidRPr="009722EF">
              <w:rPr>
                <w:rFonts w:ascii="Palatino Linotype" w:hAnsi="Palatino Linotype" w:cs="Arial"/>
                <w:iCs/>
                <w:sz w:val="20"/>
                <w:szCs w:val="20"/>
              </w:rPr>
              <w:t>tonsága</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2</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w:t>
            </w:r>
          </w:p>
        </w:tc>
      </w:tr>
      <w:tr w:rsidR="00641414" w:rsidRPr="00D53840" w:rsidTr="009A53CF">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iCs/>
                <w:sz w:val="20"/>
                <w:szCs w:val="20"/>
              </w:rPr>
            </w:pPr>
            <w:r w:rsidRPr="009722EF">
              <w:rPr>
                <w:rFonts w:ascii="Palatino Linotype" w:hAnsi="Palatino Linotype" w:cs="Arial"/>
                <w:iCs/>
                <w:sz w:val="20"/>
                <w:szCs w:val="20"/>
              </w:rPr>
              <w:t>Munkakörnyezeti hat</w:t>
            </w:r>
            <w:r w:rsidRPr="009722EF">
              <w:rPr>
                <w:rFonts w:ascii="Palatino Linotype" w:hAnsi="Palatino Linotype" w:cs="Arial"/>
                <w:iCs/>
                <w:sz w:val="20"/>
                <w:szCs w:val="20"/>
              </w:rPr>
              <w:t>á</w:t>
            </w:r>
            <w:r w:rsidRPr="009722EF">
              <w:rPr>
                <w:rFonts w:ascii="Palatino Linotype" w:hAnsi="Palatino Linotype" w:cs="Arial"/>
                <w:iCs/>
                <w:sz w:val="20"/>
                <w:szCs w:val="20"/>
              </w:rPr>
              <w:t>sok</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2</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w:t>
            </w:r>
          </w:p>
        </w:tc>
      </w:tr>
      <w:tr w:rsidR="00641414" w:rsidRPr="00D53840" w:rsidTr="009A53CF">
        <w:trPr>
          <w:trHeight w:val="285"/>
          <w:jc w:val="center"/>
        </w:trPr>
        <w:tc>
          <w:tcPr>
            <w:tcW w:w="2048" w:type="dxa"/>
            <w:vMerge/>
            <w:tcBorders>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iCs/>
                <w:sz w:val="20"/>
                <w:szCs w:val="20"/>
              </w:rPr>
            </w:pPr>
            <w:r w:rsidRPr="009722EF">
              <w:rPr>
                <w:rFonts w:ascii="Palatino Linotype" w:hAnsi="Palatino Linotype" w:cs="Arial"/>
                <w:iCs/>
                <w:sz w:val="20"/>
                <w:szCs w:val="20"/>
              </w:rPr>
              <w:t>Munkavédelmi jogi ismeretek</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4</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4</w:t>
            </w:r>
          </w:p>
        </w:tc>
      </w:tr>
      <w:tr w:rsidR="00641414" w:rsidRPr="00D53840" w:rsidTr="0031773A">
        <w:trPr>
          <w:trHeight w:val="300"/>
          <w:jc w:val="center"/>
        </w:trPr>
        <w:tc>
          <w:tcPr>
            <w:tcW w:w="2048" w:type="dxa"/>
            <w:vMerge w:val="restart"/>
            <w:tcBorders>
              <w:top w:val="single" w:sz="4" w:space="0" w:color="auto"/>
              <w:left w:val="single" w:sz="4" w:space="0" w:color="auto"/>
              <w:bottom w:val="nil"/>
              <w:right w:val="single" w:sz="4" w:space="0" w:color="auto"/>
            </w:tcBorders>
            <w:shd w:val="clear" w:color="auto" w:fill="FFC000"/>
            <w:vAlign w:val="center"/>
          </w:tcPr>
          <w:p w:rsidR="00641414" w:rsidRDefault="00641414" w:rsidP="00EB4607">
            <w:pPr>
              <w:jc w:val="center"/>
              <w:rPr>
                <w:rFonts w:ascii="Palatino Linotype" w:hAnsi="Palatino Linotype" w:cs="Arial"/>
                <w:sz w:val="20"/>
                <w:szCs w:val="20"/>
              </w:rPr>
            </w:pPr>
            <w:r>
              <w:rPr>
                <w:rFonts w:ascii="Palatino Linotype" w:hAnsi="Palatino Linotype" w:cs="Arial"/>
                <w:sz w:val="20"/>
                <w:szCs w:val="20"/>
              </w:rPr>
              <w:t>11499-12</w:t>
            </w:r>
          </w:p>
          <w:p w:rsidR="00641414" w:rsidRPr="009722EF" w:rsidRDefault="00641414" w:rsidP="00EB4607">
            <w:pPr>
              <w:jc w:val="center"/>
              <w:rPr>
                <w:rFonts w:ascii="Palatino Linotype" w:hAnsi="Palatino Linotype" w:cs="Arial"/>
                <w:sz w:val="20"/>
                <w:szCs w:val="20"/>
              </w:rPr>
            </w:pPr>
            <w:r w:rsidRPr="009722EF">
              <w:rPr>
                <w:rFonts w:ascii="Palatino Linotype" w:hAnsi="Palatino Linotype" w:cs="Arial"/>
                <w:sz w:val="20"/>
                <w:szCs w:val="20"/>
              </w:rPr>
              <w:t>Foglalkoztatás II.</w:t>
            </w:r>
          </w:p>
        </w:tc>
        <w:tc>
          <w:tcPr>
            <w:tcW w:w="2252" w:type="dxa"/>
            <w:tcBorders>
              <w:top w:val="nil"/>
              <w:left w:val="nil"/>
              <w:bottom w:val="single" w:sz="4" w:space="0" w:color="auto"/>
              <w:right w:val="single" w:sz="4" w:space="0" w:color="auto"/>
            </w:tcBorders>
            <w:vAlign w:val="center"/>
          </w:tcPr>
          <w:p w:rsidR="00641414" w:rsidRPr="009722EF" w:rsidRDefault="00641414" w:rsidP="00FF76DC">
            <w:pPr>
              <w:rPr>
                <w:rFonts w:ascii="Palatino Linotype" w:hAnsi="Palatino Linotype" w:cs="Arial"/>
                <w:b/>
                <w:bCs/>
                <w:sz w:val="20"/>
                <w:szCs w:val="20"/>
              </w:rPr>
            </w:pPr>
            <w:r w:rsidRPr="009722EF">
              <w:rPr>
                <w:rFonts w:ascii="Palatino Linotype" w:hAnsi="Palatino Linotype" w:cs="Arial"/>
                <w:b/>
                <w:color w:val="000000"/>
                <w:sz w:val="20"/>
                <w:szCs w:val="20"/>
              </w:rPr>
              <w:t>Foglalkoztatás II.</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16</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16 </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Munkajogi alapismer</w:t>
            </w:r>
            <w:r w:rsidRPr="009722EF">
              <w:rPr>
                <w:rFonts w:ascii="Palatino Linotype" w:hAnsi="Palatino Linotype" w:cs="Arial"/>
                <w:iCs/>
                <w:sz w:val="20"/>
                <w:szCs w:val="20"/>
              </w:rPr>
              <w:t>e</w:t>
            </w:r>
            <w:r w:rsidRPr="009722EF">
              <w:rPr>
                <w:rFonts w:ascii="Palatino Linotype" w:hAnsi="Palatino Linotype" w:cs="Arial"/>
                <w:iCs/>
                <w:sz w:val="20"/>
                <w:szCs w:val="20"/>
              </w:rPr>
              <w:t>tek</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4 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4 </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Munkaviszony létesít</w:t>
            </w:r>
            <w:r w:rsidRPr="009722EF">
              <w:rPr>
                <w:rFonts w:ascii="Palatino Linotype" w:hAnsi="Palatino Linotype" w:cs="Arial"/>
                <w:iCs/>
                <w:sz w:val="20"/>
                <w:szCs w:val="20"/>
              </w:rPr>
              <w:t>é</w:t>
            </w:r>
            <w:r w:rsidRPr="009722EF">
              <w:rPr>
                <w:rFonts w:ascii="Palatino Linotype" w:hAnsi="Palatino Linotype" w:cs="Arial"/>
                <w:iCs/>
                <w:sz w:val="20"/>
                <w:szCs w:val="20"/>
              </w:rPr>
              <w:t>se</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4</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4</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Álláskeresés</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4</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4</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Munkanélküliség</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4</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4</w:t>
            </w:r>
          </w:p>
        </w:tc>
      </w:tr>
      <w:tr w:rsidR="00641414" w:rsidRPr="00D53840" w:rsidTr="0031773A">
        <w:trPr>
          <w:trHeight w:val="300"/>
          <w:jc w:val="center"/>
        </w:trPr>
        <w:tc>
          <w:tcPr>
            <w:tcW w:w="2048" w:type="dxa"/>
            <w:vMerge w:val="restart"/>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EB4607">
            <w:pPr>
              <w:jc w:val="center"/>
              <w:rPr>
                <w:rFonts w:ascii="Palatino Linotype" w:hAnsi="Palatino Linotype" w:cs="Arial"/>
                <w:sz w:val="20"/>
                <w:szCs w:val="20"/>
              </w:rPr>
            </w:pPr>
            <w:r w:rsidRPr="009722EF">
              <w:rPr>
                <w:rFonts w:ascii="Palatino Linotype" w:hAnsi="Palatino Linotype" w:cs="Arial"/>
                <w:sz w:val="20"/>
                <w:szCs w:val="20"/>
              </w:rPr>
              <w:t>11497-12</w:t>
            </w:r>
          </w:p>
          <w:p w:rsidR="00641414" w:rsidRPr="009722EF" w:rsidRDefault="00641414" w:rsidP="00EB4607">
            <w:pPr>
              <w:jc w:val="center"/>
              <w:rPr>
                <w:rFonts w:ascii="Palatino Linotype" w:hAnsi="Palatino Linotype" w:cs="Arial"/>
                <w:sz w:val="20"/>
                <w:szCs w:val="20"/>
              </w:rPr>
            </w:pPr>
            <w:r w:rsidRPr="009722EF">
              <w:rPr>
                <w:rFonts w:ascii="Palatino Linotype" w:hAnsi="Palatino Linotype" w:cs="Arial"/>
                <w:sz w:val="20"/>
                <w:szCs w:val="20"/>
              </w:rPr>
              <w:t>Foglalkoztatás I.</w:t>
            </w:r>
          </w:p>
        </w:tc>
        <w:tc>
          <w:tcPr>
            <w:tcW w:w="2252" w:type="dxa"/>
            <w:tcBorders>
              <w:top w:val="nil"/>
              <w:left w:val="nil"/>
              <w:bottom w:val="single" w:sz="4" w:space="0" w:color="auto"/>
              <w:right w:val="single" w:sz="4" w:space="0" w:color="auto"/>
            </w:tcBorders>
            <w:vAlign w:val="center"/>
          </w:tcPr>
          <w:p w:rsidR="00641414" w:rsidRPr="009722EF" w:rsidRDefault="00641414" w:rsidP="00EB4607">
            <w:pPr>
              <w:rPr>
                <w:rFonts w:ascii="Palatino Linotype" w:hAnsi="Palatino Linotype" w:cs="Arial"/>
                <w:b/>
                <w:bCs/>
                <w:sz w:val="20"/>
                <w:szCs w:val="20"/>
              </w:rPr>
            </w:pPr>
            <w:r w:rsidRPr="009722EF">
              <w:rPr>
                <w:rFonts w:ascii="Palatino Linotype" w:hAnsi="Palatino Linotype" w:cs="Arial"/>
                <w:b/>
                <w:bCs/>
                <w:sz w:val="20"/>
                <w:szCs w:val="20"/>
              </w:rPr>
              <w:t>Foglalkoztatás I.</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64 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64 </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iCs/>
                <w:sz w:val="20"/>
                <w:szCs w:val="20"/>
              </w:rPr>
              <w:t>Nyelvtani rendszer</w:t>
            </w:r>
            <w:r>
              <w:rPr>
                <w:rFonts w:ascii="Palatino Linotype" w:hAnsi="Palatino Linotype" w:cs="Arial"/>
                <w:iCs/>
                <w:sz w:val="20"/>
                <w:szCs w:val="20"/>
              </w:rPr>
              <w:t>e</w:t>
            </w:r>
            <w:r w:rsidRPr="009722EF">
              <w:rPr>
                <w:rFonts w:ascii="Palatino Linotype" w:hAnsi="Palatino Linotype" w:cs="Arial"/>
                <w:iCs/>
                <w:sz w:val="20"/>
                <w:szCs w:val="20"/>
              </w:rPr>
              <w:t>zés 1.</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10 </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10 </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F56B0D">
            <w:pPr>
              <w:rPr>
                <w:rFonts w:ascii="Palatino Linotype" w:hAnsi="Palatino Linotype" w:cs="Arial"/>
                <w:iCs/>
                <w:sz w:val="20"/>
                <w:szCs w:val="20"/>
              </w:rPr>
            </w:pPr>
            <w:r w:rsidRPr="009722EF">
              <w:rPr>
                <w:rFonts w:ascii="Palatino Linotype" w:hAnsi="Palatino Linotype" w:cs="Arial"/>
                <w:iCs/>
                <w:sz w:val="20"/>
                <w:szCs w:val="20"/>
              </w:rPr>
              <w:t>Nyelvtani rendszerezés 2.</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10</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10</w:t>
            </w:r>
          </w:p>
        </w:tc>
      </w:tr>
      <w:tr w:rsidR="00641414" w:rsidRPr="00D53840" w:rsidTr="0031773A">
        <w:trPr>
          <w:trHeight w:val="285"/>
          <w:jc w:val="center"/>
        </w:trPr>
        <w:tc>
          <w:tcPr>
            <w:tcW w:w="2048" w:type="dxa"/>
            <w:vMerge/>
            <w:tcBorders>
              <w:top w:val="single" w:sz="4" w:space="0" w:color="auto"/>
              <w:left w:val="single" w:sz="4" w:space="0" w:color="auto"/>
              <w:bottom w:val="nil"/>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F56B0D">
            <w:pPr>
              <w:rPr>
                <w:rFonts w:ascii="Palatino Linotype" w:hAnsi="Palatino Linotype" w:cs="Arial"/>
                <w:iCs/>
                <w:sz w:val="20"/>
                <w:szCs w:val="20"/>
              </w:rPr>
            </w:pPr>
            <w:r w:rsidRPr="009722EF">
              <w:rPr>
                <w:rFonts w:ascii="Palatino Linotype" w:hAnsi="Palatino Linotype" w:cs="Arial"/>
                <w:sz w:val="20"/>
                <w:szCs w:val="20"/>
              </w:rPr>
              <w:t>Nyelvi készségfejles</w:t>
            </w:r>
            <w:r w:rsidRPr="009722EF">
              <w:rPr>
                <w:rFonts w:ascii="Palatino Linotype" w:hAnsi="Palatino Linotype" w:cs="Arial"/>
                <w:sz w:val="20"/>
                <w:szCs w:val="20"/>
              </w:rPr>
              <w:t>z</w:t>
            </w:r>
            <w:r w:rsidRPr="009722EF">
              <w:rPr>
                <w:rFonts w:ascii="Palatino Linotype" w:hAnsi="Palatino Linotype" w:cs="Arial"/>
                <w:sz w:val="20"/>
                <w:szCs w:val="20"/>
              </w:rPr>
              <w:t>tés</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 24</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r w:rsidRPr="009722EF">
              <w:rPr>
                <w:rFonts w:ascii="Palatino Linotype" w:hAnsi="Palatino Linotype" w:cs="Arial"/>
                <w:b/>
                <w:bCs/>
                <w:i/>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 24</w:t>
            </w:r>
          </w:p>
        </w:tc>
      </w:tr>
      <w:tr w:rsidR="00641414" w:rsidRPr="00D53840" w:rsidTr="0031773A">
        <w:trPr>
          <w:trHeight w:val="285"/>
          <w:jc w:val="center"/>
        </w:trPr>
        <w:tc>
          <w:tcPr>
            <w:tcW w:w="2048"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nil"/>
              <w:left w:val="nil"/>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sz w:val="20"/>
                <w:szCs w:val="20"/>
              </w:rPr>
              <w:t>Munkavállalói szókincs</w:t>
            </w: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17"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r w:rsidRPr="009722EF">
              <w:rPr>
                <w:rFonts w:ascii="Palatino Linotype" w:hAnsi="Palatino Linotype" w:cs="Arial"/>
                <w:sz w:val="20"/>
                <w:szCs w:val="20"/>
              </w:rPr>
              <w:t> 20</w:t>
            </w:r>
          </w:p>
        </w:tc>
        <w:tc>
          <w:tcPr>
            <w:tcW w:w="531" w:type="dxa"/>
            <w:tcBorders>
              <w:top w:val="nil"/>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 </w:t>
            </w:r>
          </w:p>
        </w:tc>
        <w:tc>
          <w:tcPr>
            <w:tcW w:w="996" w:type="dxa"/>
            <w:tcBorders>
              <w:top w:val="nil"/>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sz w:val="20"/>
                <w:szCs w:val="20"/>
              </w:rPr>
            </w:pPr>
            <w:r w:rsidRPr="009722EF">
              <w:rPr>
                <w:rFonts w:ascii="Palatino Linotype" w:hAnsi="Palatino Linotype" w:cs="Arial"/>
                <w:sz w:val="20"/>
                <w:szCs w:val="20"/>
              </w:rPr>
              <w:t> 20</w:t>
            </w:r>
          </w:p>
        </w:tc>
      </w:tr>
      <w:tr w:rsidR="00641414" w:rsidRPr="00D53840" w:rsidTr="0031773A">
        <w:trPr>
          <w:trHeight w:val="300"/>
          <w:jc w:val="center"/>
        </w:trPr>
        <w:tc>
          <w:tcPr>
            <w:tcW w:w="2048" w:type="dxa"/>
            <w:vMerge w:val="restart"/>
            <w:tcBorders>
              <w:top w:val="single" w:sz="4" w:space="0" w:color="auto"/>
              <w:left w:val="single" w:sz="4" w:space="0" w:color="auto"/>
              <w:right w:val="single" w:sz="4" w:space="0" w:color="auto"/>
            </w:tcBorders>
            <w:shd w:val="clear" w:color="auto" w:fill="FFC000"/>
            <w:vAlign w:val="center"/>
          </w:tcPr>
          <w:p w:rsidR="00641414" w:rsidRPr="009722EF" w:rsidRDefault="00641414" w:rsidP="007D13A4">
            <w:pPr>
              <w:jc w:val="center"/>
              <w:rPr>
                <w:rFonts w:ascii="Palatino Linotype" w:hAnsi="Palatino Linotype" w:cs="Arial"/>
                <w:sz w:val="20"/>
                <w:szCs w:val="20"/>
              </w:rPr>
            </w:pPr>
            <w:r w:rsidRPr="009722EF">
              <w:rPr>
                <w:rFonts w:ascii="Palatino Linotype" w:hAnsi="Palatino Linotype" w:cs="Arial"/>
                <w:sz w:val="20"/>
                <w:szCs w:val="20"/>
              </w:rPr>
              <w:t>10681-12</w:t>
            </w:r>
          </w:p>
          <w:p w:rsidR="00641414" w:rsidRPr="009722EF" w:rsidRDefault="00641414" w:rsidP="007D13A4">
            <w:pPr>
              <w:jc w:val="center"/>
              <w:rPr>
                <w:rFonts w:ascii="Palatino Linotype" w:hAnsi="Palatino Linotype" w:cs="Arial"/>
                <w:sz w:val="20"/>
                <w:szCs w:val="20"/>
              </w:rPr>
            </w:pPr>
            <w:r w:rsidRPr="009722EF">
              <w:rPr>
                <w:rFonts w:ascii="Palatino Linotype" w:hAnsi="Palatino Linotype" w:cs="Arial"/>
                <w:sz w:val="20"/>
                <w:szCs w:val="20"/>
              </w:rPr>
              <w:t>Népi kézműves vá</w:t>
            </w:r>
            <w:r w:rsidRPr="009722EF">
              <w:rPr>
                <w:rFonts w:ascii="Palatino Linotype" w:hAnsi="Palatino Linotype" w:cs="Arial"/>
                <w:sz w:val="20"/>
                <w:szCs w:val="20"/>
              </w:rPr>
              <w:t>l</w:t>
            </w:r>
            <w:r w:rsidRPr="009722EF">
              <w:rPr>
                <w:rFonts w:ascii="Palatino Linotype" w:hAnsi="Palatino Linotype" w:cs="Arial"/>
                <w:sz w:val="20"/>
                <w:szCs w:val="20"/>
              </w:rPr>
              <w:t>lalkozás működtet</w:t>
            </w:r>
            <w:r w:rsidRPr="009722EF">
              <w:rPr>
                <w:rFonts w:ascii="Palatino Linotype" w:hAnsi="Palatino Linotype" w:cs="Arial"/>
                <w:sz w:val="20"/>
                <w:szCs w:val="20"/>
              </w:rPr>
              <w:t>é</w:t>
            </w:r>
            <w:r w:rsidRPr="009722EF">
              <w:rPr>
                <w:rFonts w:ascii="Palatino Linotype" w:hAnsi="Palatino Linotype" w:cs="Arial"/>
                <w:sz w:val="20"/>
                <w:szCs w:val="20"/>
              </w:rPr>
              <w:t>se</w:t>
            </w:r>
          </w:p>
        </w:tc>
        <w:tc>
          <w:tcPr>
            <w:tcW w:w="2252" w:type="dxa"/>
            <w:tcBorders>
              <w:top w:val="single" w:sz="4" w:space="0" w:color="auto"/>
              <w:left w:val="nil"/>
              <w:bottom w:val="single" w:sz="4" w:space="0" w:color="auto"/>
              <w:right w:val="single" w:sz="4" w:space="0" w:color="auto"/>
            </w:tcBorders>
            <w:vAlign w:val="center"/>
          </w:tcPr>
          <w:p w:rsidR="00641414" w:rsidRPr="009722EF" w:rsidRDefault="00641414" w:rsidP="00DC209F">
            <w:pPr>
              <w:rPr>
                <w:rFonts w:ascii="Palatino Linotype" w:hAnsi="Palatino Linotype" w:cs="Arial"/>
                <w:b/>
                <w:bCs/>
                <w:sz w:val="20"/>
                <w:szCs w:val="20"/>
              </w:rPr>
            </w:pPr>
            <w:r w:rsidRPr="009722EF">
              <w:rPr>
                <w:rFonts w:ascii="Palatino Linotype" w:hAnsi="Palatino Linotype" w:cs="Arial"/>
                <w:b/>
                <w:bCs/>
                <w:sz w:val="20"/>
                <w:szCs w:val="20"/>
              </w:rPr>
              <w:t>Művészettörténet</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32</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r w:rsidRPr="009722EF">
              <w:rPr>
                <w:rFonts w:ascii="Palatino Linotype" w:hAnsi="Palatino Linotype" w:cs="Arial"/>
                <w:b/>
                <w:bCs/>
                <w:sz w:val="20"/>
                <w:szCs w:val="20"/>
              </w:rPr>
              <w:t>140</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center"/>
          </w:tcPr>
          <w:p w:rsidR="00641414" w:rsidRPr="009722EF" w:rsidRDefault="00641414" w:rsidP="002302FB">
            <w:pPr>
              <w:rPr>
                <w:rFonts w:ascii="Palatino Linotype" w:hAnsi="Palatino Linotype" w:cs="Arial"/>
                <w:sz w:val="20"/>
                <w:szCs w:val="20"/>
              </w:rPr>
            </w:pPr>
            <w:r w:rsidRPr="009722EF">
              <w:rPr>
                <w:rFonts w:ascii="Palatino Linotype" w:hAnsi="Palatino Linotype" w:cs="Arial"/>
                <w:sz w:val="20"/>
                <w:szCs w:val="20"/>
              </w:rPr>
              <w:t>Egyetemes művésze</w:t>
            </w:r>
            <w:r w:rsidRPr="009722EF">
              <w:rPr>
                <w:rFonts w:ascii="Palatino Linotype" w:hAnsi="Palatino Linotype" w:cs="Arial"/>
                <w:sz w:val="20"/>
                <w:szCs w:val="20"/>
              </w:rPr>
              <w:t>t</w:t>
            </w:r>
            <w:r>
              <w:rPr>
                <w:rFonts w:ascii="Palatino Linotype" w:hAnsi="Palatino Linotype" w:cs="Arial"/>
                <w:sz w:val="20"/>
                <w:szCs w:val="20"/>
              </w:rPr>
              <w:t>történet</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70</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center"/>
          </w:tcPr>
          <w:p w:rsidR="00641414" w:rsidRPr="009722EF" w:rsidRDefault="00641414" w:rsidP="002302FB">
            <w:pPr>
              <w:rPr>
                <w:rFonts w:ascii="Palatino Linotype" w:hAnsi="Palatino Linotype" w:cs="Arial"/>
                <w:sz w:val="20"/>
                <w:szCs w:val="20"/>
              </w:rPr>
            </w:pPr>
            <w:r w:rsidRPr="009722EF">
              <w:rPr>
                <w:rFonts w:ascii="Palatino Linotype" w:hAnsi="Palatino Linotype" w:cs="Arial"/>
                <w:sz w:val="20"/>
                <w:szCs w:val="20"/>
              </w:rPr>
              <w:t>Magyar művészettö</w:t>
            </w:r>
            <w:r w:rsidRPr="009722EF">
              <w:rPr>
                <w:rFonts w:ascii="Palatino Linotype" w:hAnsi="Palatino Linotype" w:cs="Arial"/>
                <w:sz w:val="20"/>
                <w:szCs w:val="20"/>
              </w:rPr>
              <w:t>r</w:t>
            </w:r>
            <w:r w:rsidRPr="009722EF">
              <w:rPr>
                <w:rFonts w:ascii="Palatino Linotype" w:hAnsi="Palatino Linotype" w:cs="Arial"/>
                <w:sz w:val="20"/>
                <w:szCs w:val="20"/>
              </w:rPr>
              <w:t>ténet</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i/>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70</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center"/>
          </w:tcPr>
          <w:p w:rsidR="00641414" w:rsidRPr="009722EF" w:rsidRDefault="00641414" w:rsidP="002302FB">
            <w:pPr>
              <w:rPr>
                <w:rFonts w:ascii="Palatino Linotype" w:hAnsi="Palatino Linotype" w:cs="Arial"/>
                <w:sz w:val="20"/>
                <w:szCs w:val="20"/>
              </w:rPr>
            </w:pPr>
            <w:r w:rsidRPr="009722EF">
              <w:rPr>
                <w:rFonts w:ascii="Palatino Linotype" w:hAnsi="Palatino Linotype" w:cs="Arial"/>
                <w:b/>
                <w:bCs/>
                <w:sz w:val="20"/>
                <w:szCs w:val="20"/>
              </w:rPr>
              <w:t>Általános néprajz</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b/>
                <w:sz w:val="20"/>
                <w:szCs w:val="20"/>
              </w:rPr>
            </w:pPr>
            <w:r w:rsidRPr="009722EF">
              <w:rPr>
                <w:rFonts w:ascii="Palatino Linotype" w:hAnsi="Palatino Linotype" w:cs="Arial"/>
                <w:b/>
                <w:sz w:val="20"/>
                <w:szCs w:val="20"/>
              </w:rPr>
              <w:t>72</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Tárgyi néprajz</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24</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Folklór</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8</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Ünnepkörök, szokások</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20</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Tájegységek néprajza</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20</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b/>
                <w:bCs/>
                <w:sz w:val="20"/>
                <w:szCs w:val="20"/>
              </w:rPr>
            </w:pPr>
            <w:r w:rsidRPr="009722EF">
              <w:rPr>
                <w:rFonts w:ascii="Palatino Linotype" w:hAnsi="Palatino Linotype" w:cs="Arial"/>
                <w:b/>
                <w:bCs/>
                <w:sz w:val="20"/>
                <w:szCs w:val="20"/>
              </w:rPr>
              <w:t>Rajz gyakorlat</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b/>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b/>
                <w:sz w:val="20"/>
                <w:szCs w:val="20"/>
              </w:rPr>
            </w:pPr>
            <w:r w:rsidRPr="009722EF">
              <w:rPr>
                <w:rFonts w:ascii="Palatino Linotype" w:hAnsi="Palatino Linotype" w:cs="Arial"/>
                <w:b/>
                <w:sz w:val="20"/>
                <w:szCs w:val="20"/>
              </w:rPr>
              <w:t>32</w:t>
            </w: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b/>
                <w:sz w:val="20"/>
                <w:szCs w:val="20"/>
              </w:rPr>
            </w:pPr>
            <w:r w:rsidRPr="009722EF">
              <w:rPr>
                <w:rFonts w:ascii="Palatino Linotype" w:hAnsi="Palatino Linotype" w:cs="Arial"/>
                <w:b/>
                <w:sz w:val="20"/>
                <w:szCs w:val="20"/>
              </w:rPr>
              <w:t>176</w:t>
            </w:r>
          </w:p>
        </w:tc>
      </w:tr>
      <w:tr w:rsidR="00641414" w:rsidRPr="00D53840" w:rsidTr="0031773A">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Színtan</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26"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29" w:type="dxa"/>
            <w:vMerge/>
            <w:tcBorders>
              <w:left w:val="nil"/>
              <w:right w:val="single" w:sz="4" w:space="0" w:color="auto"/>
            </w:tcBorders>
            <w:shd w:val="clear" w:color="000000" w:fill="C0C0C0"/>
            <w:vAlign w:val="center"/>
          </w:tcPr>
          <w:p w:rsidR="00641414" w:rsidRPr="009722EF" w:rsidRDefault="00641414" w:rsidP="004106C1">
            <w:pP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4106C1">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E75D9C">
            <w:pPr>
              <w:jc w:val="center"/>
              <w:rPr>
                <w:rFonts w:ascii="Palatino Linotype" w:hAnsi="Palatino Linotype" w:cs="Arial"/>
                <w:i/>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B60EBD">
            <w:pPr>
              <w:jc w:val="center"/>
              <w:rPr>
                <w:rFonts w:ascii="Palatino Linotype" w:hAnsi="Palatino Linotype" w:cs="Arial"/>
                <w:i/>
                <w:sz w:val="20"/>
                <w:szCs w:val="20"/>
              </w:rPr>
            </w:pPr>
            <w:r w:rsidRPr="009722EF">
              <w:rPr>
                <w:rFonts w:ascii="Palatino Linotype" w:hAnsi="Palatino Linotype" w:cs="Arial"/>
                <w:i/>
                <w:sz w:val="20"/>
                <w:szCs w:val="20"/>
              </w:rPr>
              <w:t>24</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Ornamentika</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30</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52</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Szakrajzi alapismeretek</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54</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Térábrázolás</w:t>
            </w:r>
            <w:r w:rsidRPr="009722EF">
              <w:rPr>
                <w:rFonts w:ascii="Palatino Linotype" w:hAnsi="Palatino Linotype" w:cs="Arial"/>
                <w:b/>
                <w:bCs/>
                <w:sz w:val="20"/>
                <w:szCs w:val="20"/>
              </w:rPr>
              <w:t xml:space="preserve"> </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46</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b/>
                <w:bCs/>
                <w:sz w:val="20"/>
                <w:szCs w:val="20"/>
              </w:rPr>
            </w:pPr>
            <w:r w:rsidRPr="009722EF">
              <w:rPr>
                <w:rFonts w:ascii="Palatino Linotype" w:hAnsi="Palatino Linotype" w:cs="Arial"/>
                <w:b/>
                <w:bCs/>
                <w:sz w:val="20"/>
                <w:szCs w:val="20"/>
              </w:rPr>
              <w:t>Népi kézműves sza</w:t>
            </w:r>
            <w:r w:rsidRPr="009722EF">
              <w:rPr>
                <w:rFonts w:ascii="Palatino Linotype" w:hAnsi="Palatino Linotype" w:cs="Arial"/>
                <w:b/>
                <w:bCs/>
                <w:sz w:val="20"/>
                <w:szCs w:val="20"/>
              </w:rPr>
              <w:t>k</w:t>
            </w:r>
            <w:r w:rsidRPr="009722EF">
              <w:rPr>
                <w:rFonts w:ascii="Palatino Linotype" w:hAnsi="Palatino Linotype" w:cs="Arial"/>
                <w:b/>
                <w:bCs/>
                <w:sz w:val="20"/>
                <w:szCs w:val="20"/>
              </w:rPr>
              <w:t>mai alapismeretek</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108</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Mesterségbemutató, vásár</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12</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Szakmai előmenetel</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24</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Zsűriztetés</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24</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CD7575">
            <w:pPr>
              <w:rPr>
                <w:rFonts w:ascii="Palatino Linotype" w:hAnsi="Palatino Linotype" w:cs="Arial"/>
                <w:sz w:val="20"/>
                <w:szCs w:val="20"/>
              </w:rPr>
            </w:pPr>
            <w:r w:rsidRPr="009722EF">
              <w:rPr>
                <w:rFonts w:ascii="Palatino Linotype" w:hAnsi="Palatino Linotype" w:cs="Arial"/>
                <w:sz w:val="20"/>
                <w:szCs w:val="20"/>
              </w:rPr>
              <w:t>Szakmai fórumok</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8</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24</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B5710F">
            <w:pPr>
              <w:rPr>
                <w:rFonts w:ascii="Palatino Linotype" w:hAnsi="Palatino Linotype" w:cs="Arial"/>
                <w:b/>
                <w:bCs/>
                <w:color w:val="000000"/>
                <w:sz w:val="20"/>
                <w:szCs w:val="20"/>
              </w:rPr>
            </w:pPr>
            <w:r>
              <w:rPr>
                <w:rFonts w:ascii="Palatino Linotype" w:hAnsi="Palatino Linotype" w:cs="Arial"/>
                <w:b/>
                <w:bCs/>
                <w:sz w:val="20"/>
                <w:szCs w:val="20"/>
              </w:rPr>
              <w:t>Népi kézműves v</w:t>
            </w:r>
            <w:r w:rsidRPr="009722EF">
              <w:rPr>
                <w:rFonts w:ascii="Palatino Linotype" w:hAnsi="Palatino Linotype" w:cs="Arial"/>
                <w:b/>
                <w:bCs/>
                <w:sz w:val="20"/>
                <w:szCs w:val="20"/>
              </w:rPr>
              <w:t>álla</w:t>
            </w:r>
            <w:r w:rsidRPr="009722EF">
              <w:rPr>
                <w:rFonts w:ascii="Palatino Linotype" w:hAnsi="Palatino Linotype" w:cs="Arial"/>
                <w:b/>
                <w:bCs/>
                <w:sz w:val="20"/>
                <w:szCs w:val="20"/>
              </w:rPr>
              <w:t>l</w:t>
            </w:r>
            <w:r w:rsidRPr="009722EF">
              <w:rPr>
                <w:rFonts w:ascii="Palatino Linotype" w:hAnsi="Palatino Linotype" w:cs="Arial"/>
                <w:b/>
                <w:bCs/>
                <w:sz w:val="20"/>
                <w:szCs w:val="20"/>
              </w:rPr>
              <w:t>kozásismeret, mark</w:t>
            </w:r>
            <w:r w:rsidRPr="009722EF">
              <w:rPr>
                <w:rFonts w:ascii="Palatino Linotype" w:hAnsi="Palatino Linotype" w:cs="Arial"/>
                <w:b/>
                <w:bCs/>
                <w:sz w:val="20"/>
                <w:szCs w:val="20"/>
              </w:rPr>
              <w:t>e</w:t>
            </w:r>
            <w:r w:rsidRPr="009722EF">
              <w:rPr>
                <w:rFonts w:ascii="Palatino Linotype" w:hAnsi="Palatino Linotype" w:cs="Arial"/>
                <w:b/>
                <w:bCs/>
                <w:sz w:val="20"/>
                <w:szCs w:val="20"/>
              </w:rPr>
              <w:t>ting</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32</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140</w:t>
            </w:r>
          </w:p>
        </w:tc>
      </w:tr>
      <w:tr w:rsidR="00641414" w:rsidRPr="00D53840" w:rsidTr="00AA6462">
        <w:trPr>
          <w:trHeight w:val="285"/>
          <w:jc w:val="center"/>
        </w:trPr>
        <w:tc>
          <w:tcPr>
            <w:tcW w:w="2048" w:type="dxa"/>
            <w:vMerge/>
            <w:tcBorders>
              <w:left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153E86">
            <w:pPr>
              <w:rPr>
                <w:rFonts w:ascii="Palatino Linotype" w:hAnsi="Palatino Linotype" w:cs="Arial"/>
                <w:sz w:val="20"/>
                <w:szCs w:val="20"/>
              </w:rPr>
            </w:pPr>
            <w:r w:rsidRPr="009722EF">
              <w:rPr>
                <w:rFonts w:ascii="Palatino Linotype" w:hAnsi="Palatino Linotype" w:cs="Arial"/>
                <w:sz w:val="20"/>
                <w:szCs w:val="20"/>
              </w:rPr>
              <w:t>Népi kézműves mark</w:t>
            </w:r>
            <w:r w:rsidRPr="009722EF">
              <w:rPr>
                <w:rFonts w:ascii="Palatino Linotype" w:hAnsi="Palatino Linotype" w:cs="Arial"/>
                <w:sz w:val="20"/>
                <w:szCs w:val="20"/>
              </w:rPr>
              <w:t>e</w:t>
            </w:r>
            <w:r w:rsidRPr="009722EF">
              <w:rPr>
                <w:rFonts w:ascii="Palatino Linotype" w:hAnsi="Palatino Linotype" w:cs="Arial"/>
                <w:sz w:val="20"/>
                <w:szCs w:val="20"/>
              </w:rPr>
              <w:t>ting alapjai</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72</w:t>
            </w:r>
          </w:p>
        </w:tc>
      </w:tr>
      <w:tr w:rsidR="00641414" w:rsidRPr="00D53840" w:rsidTr="00AA6462">
        <w:trPr>
          <w:trHeight w:val="285"/>
          <w:jc w:val="center"/>
        </w:trPr>
        <w:tc>
          <w:tcPr>
            <w:tcW w:w="2048" w:type="dxa"/>
            <w:vMerge/>
            <w:tcBorders>
              <w:left w:val="single" w:sz="4" w:space="0" w:color="auto"/>
              <w:bottom w:val="single" w:sz="4" w:space="0" w:color="auto"/>
              <w:right w:val="single" w:sz="4" w:space="0" w:color="auto"/>
            </w:tcBorders>
            <w:shd w:val="clear" w:color="auto" w:fill="FFC000"/>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nil"/>
              <w:bottom w:val="single" w:sz="4" w:space="0" w:color="auto"/>
              <w:right w:val="single" w:sz="4" w:space="0" w:color="auto"/>
            </w:tcBorders>
            <w:vAlign w:val="bottom"/>
          </w:tcPr>
          <w:p w:rsidR="00641414" w:rsidRPr="009722EF" w:rsidRDefault="00641414" w:rsidP="00153E86">
            <w:pPr>
              <w:rPr>
                <w:rFonts w:ascii="Palatino Linotype" w:hAnsi="Palatino Linotype" w:cs="Arial"/>
                <w:sz w:val="20"/>
                <w:szCs w:val="20"/>
              </w:rPr>
            </w:pPr>
            <w:r w:rsidRPr="009722EF">
              <w:rPr>
                <w:rFonts w:ascii="Palatino Linotype" w:hAnsi="Palatino Linotype" w:cs="Arial"/>
                <w:sz w:val="20"/>
                <w:szCs w:val="20"/>
              </w:rPr>
              <w:t>Népi kézműves válla</w:t>
            </w:r>
            <w:r w:rsidRPr="009722EF">
              <w:rPr>
                <w:rFonts w:ascii="Palatino Linotype" w:hAnsi="Palatino Linotype" w:cs="Arial"/>
                <w:sz w:val="20"/>
                <w:szCs w:val="20"/>
              </w:rPr>
              <w:t>l</w:t>
            </w:r>
            <w:r w:rsidRPr="009722EF">
              <w:rPr>
                <w:rFonts w:ascii="Palatino Linotype" w:hAnsi="Palatino Linotype" w:cs="Arial"/>
                <w:sz w:val="20"/>
                <w:szCs w:val="20"/>
              </w:rPr>
              <w:t>kozási alapismeretek</w:t>
            </w: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36</w:t>
            </w:r>
          </w:p>
        </w:tc>
        <w:tc>
          <w:tcPr>
            <w:tcW w:w="517"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9" w:type="dxa"/>
            <w:vMerge/>
            <w:tcBorders>
              <w:left w:val="nil"/>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32</w:t>
            </w:r>
          </w:p>
        </w:tc>
        <w:tc>
          <w:tcPr>
            <w:tcW w:w="531"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68</w:t>
            </w:r>
          </w:p>
        </w:tc>
      </w:tr>
      <w:tr w:rsidR="00641414" w:rsidRPr="004106C1" w:rsidTr="00AA6462">
        <w:trPr>
          <w:trHeight w:val="300"/>
          <w:jc w:val="center"/>
        </w:trPr>
        <w:tc>
          <w:tcPr>
            <w:tcW w:w="2048" w:type="dxa"/>
            <w:vMerge w:val="restart"/>
            <w:tcBorders>
              <w:top w:val="single" w:sz="4" w:space="0" w:color="auto"/>
              <w:left w:val="single" w:sz="4" w:space="0" w:color="auto"/>
              <w:right w:val="single" w:sz="4" w:space="0" w:color="auto"/>
            </w:tcBorders>
            <w:vAlign w:val="center"/>
          </w:tcPr>
          <w:p w:rsidR="00641414" w:rsidRPr="00AA6462" w:rsidRDefault="00641414" w:rsidP="007E181D">
            <w:pPr>
              <w:jc w:val="center"/>
              <w:rPr>
                <w:rFonts w:ascii="Palatino Linotype" w:hAnsi="Palatino Linotype" w:cs="Arial"/>
                <w:color w:val="000000"/>
                <w:sz w:val="20"/>
                <w:szCs w:val="20"/>
              </w:rPr>
            </w:pPr>
            <w:r w:rsidRPr="00AA6462">
              <w:rPr>
                <w:rFonts w:ascii="Palatino Linotype" w:hAnsi="Palatino Linotype" w:cs="Arial"/>
                <w:color w:val="000000"/>
                <w:sz w:val="20"/>
                <w:szCs w:val="20"/>
              </w:rPr>
              <w:t>10692-12</w:t>
            </w:r>
          </w:p>
          <w:p w:rsidR="00641414" w:rsidRPr="009722EF" w:rsidRDefault="00641414" w:rsidP="009179CB">
            <w:pPr>
              <w:jc w:val="center"/>
              <w:rPr>
                <w:rFonts w:ascii="Palatino Linotype" w:hAnsi="Palatino Linotype" w:cs="Arial"/>
                <w:sz w:val="20"/>
                <w:szCs w:val="20"/>
              </w:rPr>
            </w:pPr>
            <w:r w:rsidRPr="00AA6462">
              <w:rPr>
                <w:rFonts w:ascii="Palatino Linotype" w:hAnsi="Palatino Linotype" w:cs="Arial"/>
                <w:color w:val="000000"/>
                <w:sz w:val="20"/>
                <w:szCs w:val="20"/>
              </w:rPr>
              <w:t>Szőnyegszövés</w:t>
            </w: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ismeretek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64</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280</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 xml:space="preserve">Textiltörténet </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46</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Szövőeszközök típusai</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34</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B5710F">
            <w:pPr>
              <w:rPr>
                <w:rFonts w:ascii="Palatino Linotype" w:hAnsi="Palatino Linotype" w:cs="Arial"/>
                <w:b/>
                <w:bCs/>
                <w:color w:val="000000"/>
                <w:sz w:val="20"/>
                <w:szCs w:val="20"/>
              </w:rPr>
            </w:pPr>
            <w:r>
              <w:rPr>
                <w:rFonts w:ascii="Palatino Linotype" w:hAnsi="Palatino Linotype" w:cs="Arial"/>
                <w:color w:val="000000"/>
                <w:sz w:val="20"/>
                <w:szCs w:val="20"/>
              </w:rPr>
              <w:t>A f</w:t>
            </w:r>
            <w:r w:rsidRPr="009722EF">
              <w:rPr>
                <w:rFonts w:ascii="Palatino Linotype" w:hAnsi="Palatino Linotype" w:cs="Arial"/>
                <w:color w:val="000000"/>
                <w:sz w:val="20"/>
                <w:szCs w:val="20"/>
              </w:rPr>
              <w:t>onás története, fon</w:t>
            </w:r>
            <w:r w:rsidRPr="009722EF">
              <w:rPr>
                <w:rFonts w:ascii="Palatino Linotype" w:hAnsi="Palatino Linotype" w:cs="Arial"/>
                <w:color w:val="000000"/>
                <w:sz w:val="20"/>
                <w:szCs w:val="20"/>
              </w:rPr>
              <w:t>ó</w:t>
            </w:r>
            <w:r w:rsidRPr="009722EF">
              <w:rPr>
                <w:rFonts w:ascii="Palatino Linotype" w:hAnsi="Palatino Linotype" w:cs="Arial"/>
                <w:color w:val="000000"/>
                <w:sz w:val="20"/>
                <w:szCs w:val="20"/>
              </w:rPr>
              <w:t>szerkezetek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A felvetés története, felvetőszerkezetek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A szövés</w:t>
            </w:r>
            <w:r>
              <w:rPr>
                <w:rFonts w:ascii="Palatino Linotype" w:hAnsi="Palatino Linotype" w:cs="Arial"/>
                <w:color w:val="000000"/>
                <w:sz w:val="20"/>
                <w:szCs w:val="20"/>
              </w:rPr>
              <w:t xml:space="preserve"> </w:t>
            </w:r>
            <w:r w:rsidRPr="009722EF">
              <w:rPr>
                <w:rFonts w:ascii="Palatino Linotype" w:hAnsi="Palatino Linotype" w:cs="Arial"/>
                <w:color w:val="000000"/>
                <w:sz w:val="20"/>
                <w:szCs w:val="20"/>
              </w:rPr>
              <w:t>története, szövőszerkezetek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16</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58</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A textilipar nyersany</w:t>
            </w:r>
            <w:r w:rsidRPr="009722EF">
              <w:rPr>
                <w:rFonts w:ascii="Palatino Linotype" w:hAnsi="Palatino Linotype" w:cs="Arial"/>
                <w:color w:val="000000"/>
                <w:sz w:val="20"/>
                <w:szCs w:val="20"/>
              </w:rPr>
              <w:t>a</w:t>
            </w:r>
            <w:r w:rsidRPr="009722EF">
              <w:rPr>
                <w:rFonts w:ascii="Palatino Linotype" w:hAnsi="Palatino Linotype" w:cs="Arial"/>
                <w:color w:val="000000"/>
                <w:sz w:val="20"/>
                <w:szCs w:val="20"/>
              </w:rPr>
              <w:t>gai</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12</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48</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rPr>
                <w:rFonts w:ascii="Palatino Linotype" w:hAnsi="Palatino Linotype" w:cs="Arial"/>
                <w:color w:val="000000"/>
                <w:sz w:val="20"/>
                <w:szCs w:val="20"/>
              </w:rPr>
            </w:pPr>
            <w:r w:rsidRPr="009722EF">
              <w:rPr>
                <w:rFonts w:ascii="Palatino Linotype" w:hAnsi="Palatino Linotype" w:cs="Arial"/>
                <w:color w:val="000000"/>
                <w:sz w:val="20"/>
                <w:szCs w:val="20"/>
              </w:rPr>
              <w:t>Fonalfestés</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22</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néprajz</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54</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126</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olor w:val="000000"/>
                <w:sz w:val="20"/>
                <w:szCs w:val="20"/>
              </w:rPr>
              <w:t>Tájegységek gyapjúszövés kultúrája, szőnyegei</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27</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63</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bCs/>
                <w:color w:val="000000"/>
                <w:kern w:val="1"/>
                <w:sz w:val="20"/>
                <w:szCs w:val="20"/>
                <w:lang w:eastAsia="hi-IN" w:bidi="hi-IN"/>
              </w:rPr>
              <w:t>Korok és szőnyegek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27</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i/>
                <w:sz w:val="20"/>
                <w:szCs w:val="20"/>
              </w:rPr>
            </w:pPr>
          </w:p>
        </w:tc>
        <w:tc>
          <w:tcPr>
            <w:tcW w:w="529" w:type="dxa"/>
            <w:vMerge w:val="restart"/>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63</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 xml:space="preserve">Szőnyegek </w:t>
            </w:r>
            <w:r>
              <w:rPr>
                <w:rFonts w:ascii="Palatino Linotype" w:hAnsi="Palatino Linotype"/>
                <w:b/>
                <w:bCs/>
                <w:color w:val="000000"/>
                <w:kern w:val="1"/>
                <w:sz w:val="20"/>
                <w:szCs w:val="20"/>
                <w:lang w:eastAsia="hi-IN" w:bidi="hi-IN"/>
              </w:rPr>
              <w:t>szövése</w:t>
            </w:r>
            <w:r w:rsidRPr="009722EF">
              <w:rPr>
                <w:rFonts w:ascii="Palatino Linotype" w:hAnsi="Palatino Linotype"/>
                <w:b/>
                <w:bCs/>
                <w:color w:val="000000"/>
                <w:kern w:val="1"/>
                <w:sz w:val="20"/>
                <w:szCs w:val="20"/>
                <w:lang w:eastAsia="hi-IN" w:bidi="hi-IN"/>
              </w:rPr>
              <w:t xml:space="preserve"> gyakorlat</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360</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396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396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368</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1520</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 xml:space="preserve">Felvetés </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72</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36</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180</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Egyszerű csíkritmusok szövése</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216</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180</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180</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188</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764</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 xml:space="preserve">Székely festékesek, kilimek szövéstechnikái </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144</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144</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108</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432</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Befejező műveletek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36</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144</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b/>
                <w:bCs/>
                <w:color w:val="000000"/>
                <w:kern w:val="1"/>
                <w:sz w:val="20"/>
                <w:szCs w:val="20"/>
                <w:lang w:eastAsia="hi-IN" w:bidi="hi-IN"/>
              </w:rPr>
              <w:t>Szőnyegszövő szakmai rajz gyakorlat</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72</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64</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r w:rsidRPr="009722EF">
              <w:rPr>
                <w:rFonts w:ascii="Palatino Linotype" w:hAnsi="Palatino Linotype" w:cs="Arial"/>
                <w:b/>
                <w:sz w:val="20"/>
                <w:szCs w:val="20"/>
              </w:rPr>
              <w:t>280</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Kötéstan</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9</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B5710F">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cs="Arial"/>
                <w:color w:val="000000"/>
                <w:sz w:val="20"/>
                <w:szCs w:val="20"/>
              </w:rPr>
              <w:t>Csíkritmusok, folyamatos és zárt kompozíciók</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9</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9</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36</w:t>
            </w:r>
          </w:p>
        </w:tc>
      </w:tr>
      <w:tr w:rsidR="00641414" w:rsidRPr="004106C1" w:rsidTr="00AA6462">
        <w:trPr>
          <w:trHeight w:val="331"/>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
                <w:bCs/>
                <w:color w:val="000000"/>
                <w:kern w:val="1"/>
                <w:sz w:val="20"/>
                <w:szCs w:val="20"/>
                <w:lang w:eastAsia="hi-IN" w:bidi="hi-IN"/>
              </w:rPr>
            </w:pPr>
            <w:r w:rsidRPr="009722EF">
              <w:rPr>
                <w:rFonts w:ascii="Palatino Linotype" w:hAnsi="Palatino Linotype" w:cs="Arial"/>
                <w:color w:val="000000"/>
                <w:sz w:val="20"/>
                <w:szCs w:val="20"/>
              </w:rPr>
              <w:t>Festékes szőnyegek kompozíciói, motívumai</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18</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18</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72</w:t>
            </w:r>
          </w:p>
        </w:tc>
      </w:tr>
      <w:tr w:rsidR="00641414" w:rsidRPr="004106C1" w:rsidTr="00AA6462">
        <w:trPr>
          <w:trHeight w:val="285"/>
          <w:jc w:val="center"/>
        </w:trPr>
        <w:tc>
          <w:tcPr>
            <w:tcW w:w="2048" w:type="dxa"/>
            <w:vMerge/>
            <w:tcBorders>
              <w:left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p>
        </w:tc>
        <w:tc>
          <w:tcPr>
            <w:tcW w:w="2252"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340D1E">
            <w:pPr>
              <w:widowControl w:val="0"/>
              <w:suppressAutoHyphens/>
              <w:rPr>
                <w:rFonts w:ascii="Palatino Linotype" w:hAnsi="Palatino Linotype"/>
                <w:bCs/>
                <w:color w:val="000000"/>
                <w:kern w:val="1"/>
                <w:sz w:val="20"/>
                <w:szCs w:val="20"/>
                <w:lang w:eastAsia="hi-IN" w:bidi="hi-IN"/>
              </w:rPr>
            </w:pPr>
            <w:r w:rsidRPr="009722EF">
              <w:rPr>
                <w:rFonts w:ascii="Palatino Linotype" w:hAnsi="Palatino Linotype" w:cs="Arial"/>
                <w:color w:val="000000"/>
                <w:sz w:val="20"/>
                <w:szCs w:val="20"/>
              </w:rPr>
              <w:t>Mintagyűjtemény, tervdokumentáció készítése, archiválás</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6"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36</w:t>
            </w:r>
          </w:p>
        </w:tc>
        <w:tc>
          <w:tcPr>
            <w:tcW w:w="529" w:type="dxa"/>
            <w:vMerge/>
            <w:tcBorders>
              <w:left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i/>
                <w:sz w:val="20"/>
                <w:szCs w:val="20"/>
              </w:rPr>
            </w:pPr>
            <w:r w:rsidRPr="009722EF">
              <w:rPr>
                <w:rFonts w:ascii="Palatino Linotype" w:hAnsi="Palatino Linotype" w:cs="Arial"/>
                <w:bCs/>
                <w:i/>
                <w:sz w:val="20"/>
                <w:szCs w:val="20"/>
              </w:rPr>
              <w:t>28</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i/>
                <w:sz w:val="20"/>
                <w:szCs w:val="20"/>
              </w:rPr>
            </w:pPr>
            <w:r w:rsidRPr="009722EF">
              <w:rPr>
                <w:rFonts w:ascii="Palatino Linotype" w:hAnsi="Palatino Linotype" w:cs="Arial"/>
                <w:i/>
                <w:sz w:val="20"/>
                <w:szCs w:val="20"/>
              </w:rPr>
              <w:t>136</w:t>
            </w:r>
          </w:p>
        </w:tc>
      </w:tr>
      <w:tr w:rsidR="00641414" w:rsidRPr="004106C1" w:rsidTr="00AA6462">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sz w:val="20"/>
                <w:szCs w:val="20"/>
              </w:rPr>
              <w:t>Összes éves elméleti/gyakorlati óraszám:</w:t>
            </w: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288</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468</w:t>
            </w:r>
          </w:p>
        </w:tc>
        <w:tc>
          <w:tcPr>
            <w:tcW w:w="526" w:type="dxa"/>
            <w:vMerge/>
            <w:tcBorders>
              <w:left w:val="single" w:sz="4" w:space="0" w:color="auto"/>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252</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504</w:t>
            </w:r>
          </w:p>
        </w:tc>
        <w:tc>
          <w:tcPr>
            <w:tcW w:w="529" w:type="dxa"/>
            <w:vMerge/>
            <w:tcBorders>
              <w:left w:val="single" w:sz="4" w:space="0" w:color="auto"/>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216</w:t>
            </w:r>
          </w:p>
        </w:tc>
        <w:tc>
          <w:tcPr>
            <w:tcW w:w="517"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540</w:t>
            </w:r>
          </w:p>
        </w:tc>
        <w:tc>
          <w:tcPr>
            <w:tcW w:w="529" w:type="dxa"/>
            <w:vMerge/>
            <w:tcBorders>
              <w:left w:val="single" w:sz="4" w:space="0" w:color="auto"/>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208</w:t>
            </w:r>
          </w:p>
        </w:tc>
        <w:tc>
          <w:tcPr>
            <w:tcW w:w="531"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464</w:t>
            </w:r>
          </w:p>
        </w:tc>
        <w:tc>
          <w:tcPr>
            <w:tcW w:w="996" w:type="dxa"/>
            <w:tcBorders>
              <w:top w:val="single" w:sz="4" w:space="0" w:color="auto"/>
              <w:left w:val="single" w:sz="4" w:space="0" w:color="auto"/>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Cs/>
                <w:sz w:val="20"/>
                <w:szCs w:val="20"/>
              </w:rPr>
            </w:pPr>
            <w:r w:rsidRPr="009722EF">
              <w:rPr>
                <w:rFonts w:ascii="Palatino Linotype" w:hAnsi="Palatino Linotype" w:cs="Arial"/>
                <w:bCs/>
                <w:sz w:val="20"/>
                <w:szCs w:val="20"/>
              </w:rPr>
              <w:t>2940</w:t>
            </w:r>
          </w:p>
        </w:tc>
      </w:tr>
      <w:tr w:rsidR="00641414" w:rsidRPr="004106C1" w:rsidTr="00AA6462">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641414" w:rsidRPr="009722EF" w:rsidRDefault="00641414" w:rsidP="004106C1">
            <w:pPr>
              <w:rPr>
                <w:rFonts w:ascii="Palatino Linotype" w:hAnsi="Palatino Linotype" w:cs="Arial"/>
                <w:sz w:val="20"/>
                <w:szCs w:val="20"/>
              </w:rPr>
            </w:pPr>
            <w:r w:rsidRPr="009722EF">
              <w:rPr>
                <w:rFonts w:ascii="Palatino Linotype" w:hAnsi="Palatino Linotype" w:cs="Arial"/>
                <w:sz w:val="20"/>
                <w:szCs w:val="20"/>
              </w:rPr>
              <w:t>Összes éves/ögy óraszám:</w:t>
            </w:r>
          </w:p>
        </w:tc>
        <w:tc>
          <w:tcPr>
            <w:tcW w:w="1033" w:type="dxa"/>
            <w:gridSpan w:val="2"/>
            <w:tcBorders>
              <w:top w:val="single" w:sz="4" w:space="0" w:color="auto"/>
              <w:left w:val="nil"/>
              <w:bottom w:val="single" w:sz="4" w:space="0" w:color="auto"/>
              <w:right w:val="single" w:sz="4" w:space="0" w:color="000000"/>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26" w:type="dxa"/>
            <w:tcBorders>
              <w:top w:val="single" w:sz="4" w:space="0" w:color="auto"/>
              <w:left w:val="nil"/>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70</w:t>
            </w:r>
          </w:p>
        </w:tc>
        <w:tc>
          <w:tcPr>
            <w:tcW w:w="1033" w:type="dxa"/>
            <w:gridSpan w:val="2"/>
            <w:tcBorders>
              <w:top w:val="single" w:sz="4" w:space="0" w:color="auto"/>
              <w:left w:val="nil"/>
              <w:bottom w:val="single" w:sz="4" w:space="0" w:color="auto"/>
              <w:right w:val="single" w:sz="4" w:space="0" w:color="000000"/>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29" w:type="dxa"/>
            <w:tcBorders>
              <w:top w:val="single" w:sz="4" w:space="0" w:color="auto"/>
              <w:left w:val="nil"/>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105</w:t>
            </w:r>
          </w:p>
        </w:tc>
        <w:tc>
          <w:tcPr>
            <w:tcW w:w="1033" w:type="dxa"/>
            <w:gridSpan w:val="2"/>
            <w:tcBorders>
              <w:top w:val="single" w:sz="4" w:space="0" w:color="auto"/>
              <w:left w:val="nil"/>
              <w:bottom w:val="single" w:sz="4" w:space="0" w:color="auto"/>
              <w:right w:val="single" w:sz="4" w:space="0" w:color="000000"/>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756</w:t>
            </w:r>
          </w:p>
        </w:tc>
        <w:tc>
          <w:tcPr>
            <w:tcW w:w="529" w:type="dxa"/>
            <w:tcBorders>
              <w:top w:val="single" w:sz="4" w:space="0" w:color="auto"/>
              <w:left w:val="nil"/>
              <w:bottom w:val="single" w:sz="4" w:space="0" w:color="auto"/>
              <w:right w:val="single" w:sz="4" w:space="0" w:color="auto"/>
            </w:tcBorders>
            <w:shd w:val="clear" w:color="000000" w:fill="C0C0C0"/>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105</w:t>
            </w:r>
          </w:p>
        </w:tc>
        <w:tc>
          <w:tcPr>
            <w:tcW w:w="1062" w:type="dxa"/>
            <w:gridSpan w:val="2"/>
            <w:tcBorders>
              <w:top w:val="single" w:sz="4" w:space="0" w:color="auto"/>
              <w:left w:val="nil"/>
              <w:bottom w:val="single" w:sz="4" w:space="0" w:color="auto"/>
              <w:right w:val="single" w:sz="4" w:space="0" w:color="000000"/>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672</w:t>
            </w:r>
          </w:p>
        </w:tc>
        <w:tc>
          <w:tcPr>
            <w:tcW w:w="996" w:type="dxa"/>
            <w:tcBorders>
              <w:top w:val="single" w:sz="4" w:space="0" w:color="auto"/>
              <w:left w:val="nil"/>
              <w:bottom w:val="single" w:sz="4" w:space="0" w:color="auto"/>
              <w:right w:val="single" w:sz="4" w:space="0" w:color="auto"/>
            </w:tcBorders>
            <w:vAlign w:val="center"/>
          </w:tcPr>
          <w:p w:rsidR="00641414" w:rsidRPr="009722EF" w:rsidRDefault="00641414" w:rsidP="00AA6462">
            <w:pPr>
              <w:jc w:val="center"/>
              <w:rPr>
                <w:rFonts w:ascii="Palatino Linotype" w:hAnsi="Palatino Linotype" w:cs="Arial"/>
                <w:b/>
                <w:bCs/>
                <w:sz w:val="20"/>
                <w:szCs w:val="20"/>
              </w:rPr>
            </w:pPr>
            <w:r w:rsidRPr="009722EF">
              <w:rPr>
                <w:rFonts w:ascii="Palatino Linotype" w:hAnsi="Palatino Linotype" w:cs="Arial"/>
                <w:b/>
                <w:bCs/>
                <w:sz w:val="20"/>
                <w:szCs w:val="20"/>
              </w:rPr>
              <w:t>3220</w:t>
            </w:r>
          </w:p>
        </w:tc>
      </w:tr>
      <w:tr w:rsidR="00641414" w:rsidRPr="004106C1" w:rsidTr="00AA6462">
        <w:trPr>
          <w:trHeight w:val="285"/>
          <w:jc w:val="center"/>
        </w:trPr>
        <w:tc>
          <w:tcPr>
            <w:tcW w:w="4300" w:type="dxa"/>
            <w:gridSpan w:val="2"/>
            <w:tcBorders>
              <w:top w:val="single" w:sz="4" w:space="0" w:color="auto"/>
              <w:left w:val="single" w:sz="4" w:space="0" w:color="auto"/>
              <w:bottom w:val="single" w:sz="4" w:space="0" w:color="auto"/>
              <w:right w:val="nil"/>
            </w:tcBorders>
            <w:noWrap/>
            <w:vAlign w:val="bottom"/>
          </w:tcPr>
          <w:p w:rsidR="00641414" w:rsidRPr="009722EF" w:rsidRDefault="00641414" w:rsidP="004106C1">
            <w:pPr>
              <w:rPr>
                <w:rFonts w:ascii="Palatino Linotype" w:hAnsi="Palatino Linotype" w:cs="Arial"/>
                <w:sz w:val="20"/>
                <w:szCs w:val="20"/>
              </w:rPr>
            </w:pPr>
            <w:r w:rsidRPr="009722EF">
              <w:rPr>
                <w:rFonts w:ascii="Palatino Linotype" w:hAnsi="Palatino Linotype" w:cs="Arial"/>
                <w:sz w:val="20"/>
                <w:szCs w:val="20"/>
              </w:rPr>
              <w:t>Elméleti óraszámok/aránya</w:t>
            </w:r>
          </w:p>
        </w:tc>
        <w:tc>
          <w:tcPr>
            <w:tcW w:w="6741" w:type="dxa"/>
            <w:gridSpan w:val="12"/>
            <w:tcBorders>
              <w:top w:val="single" w:sz="4" w:space="0" w:color="auto"/>
              <w:left w:val="single" w:sz="4" w:space="0" w:color="auto"/>
              <w:bottom w:val="single" w:sz="4" w:space="0" w:color="auto"/>
              <w:right w:val="single" w:sz="4" w:space="0" w:color="auto"/>
            </w:tcBorders>
            <w:noWrap/>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964 /29,9%</w:t>
            </w:r>
          </w:p>
        </w:tc>
      </w:tr>
      <w:tr w:rsidR="00641414" w:rsidRPr="004106C1" w:rsidTr="00AA6462">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noWrap/>
            <w:vAlign w:val="bottom"/>
          </w:tcPr>
          <w:p w:rsidR="00641414" w:rsidRPr="009722EF" w:rsidRDefault="00641414" w:rsidP="004106C1">
            <w:pPr>
              <w:rPr>
                <w:rFonts w:ascii="Palatino Linotype" w:hAnsi="Palatino Linotype" w:cs="Arial"/>
                <w:sz w:val="20"/>
                <w:szCs w:val="20"/>
              </w:rPr>
            </w:pPr>
            <w:r w:rsidRPr="009722EF">
              <w:rPr>
                <w:rFonts w:ascii="Palatino Linotype" w:hAnsi="Palatino Linotype" w:cs="Arial"/>
                <w:sz w:val="20"/>
                <w:szCs w:val="20"/>
              </w:rPr>
              <w:t>Gyakorlati óraszámok/aránya</w:t>
            </w:r>
          </w:p>
        </w:tc>
        <w:tc>
          <w:tcPr>
            <w:tcW w:w="6741" w:type="dxa"/>
            <w:gridSpan w:val="12"/>
            <w:tcBorders>
              <w:top w:val="single" w:sz="4" w:space="0" w:color="auto"/>
              <w:left w:val="single" w:sz="4" w:space="0" w:color="auto"/>
              <w:bottom w:val="single" w:sz="4" w:space="0" w:color="auto"/>
              <w:right w:val="single" w:sz="4" w:space="0" w:color="auto"/>
            </w:tcBorders>
            <w:noWrap/>
            <w:vAlign w:val="center"/>
          </w:tcPr>
          <w:p w:rsidR="00641414" w:rsidRPr="009722EF" w:rsidRDefault="00641414" w:rsidP="00AA6462">
            <w:pPr>
              <w:jc w:val="center"/>
              <w:rPr>
                <w:rFonts w:ascii="Palatino Linotype" w:hAnsi="Palatino Linotype" w:cs="Arial"/>
                <w:sz w:val="20"/>
                <w:szCs w:val="20"/>
              </w:rPr>
            </w:pPr>
            <w:r w:rsidRPr="009722EF">
              <w:rPr>
                <w:rFonts w:ascii="Palatino Linotype" w:hAnsi="Palatino Linotype" w:cs="Arial"/>
                <w:sz w:val="20"/>
                <w:szCs w:val="20"/>
              </w:rPr>
              <w:t>2256/70,1</w:t>
            </w:r>
          </w:p>
        </w:tc>
      </w:tr>
    </w:tbl>
    <w:p w:rsidR="00641414" w:rsidRDefault="00641414" w:rsidP="00AA6462">
      <w:pPr>
        <w:widowControl w:val="0"/>
        <w:suppressAutoHyphens/>
        <w:jc w:val="both"/>
        <w:rPr>
          <w:rFonts w:ascii="Palatino Linotype" w:hAnsi="Palatino Linotype"/>
          <w:kern w:val="1"/>
          <w:sz w:val="20"/>
          <w:szCs w:val="20"/>
          <w:lang w:eastAsia="hi-IN" w:bidi="hi-IN"/>
        </w:rPr>
      </w:pPr>
    </w:p>
    <w:p w:rsidR="00641414" w:rsidRDefault="00641414" w:rsidP="00AA6462">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641414" w:rsidRPr="00AA6462" w:rsidRDefault="00641414" w:rsidP="00AA6462">
      <w:pPr>
        <w:widowControl w:val="0"/>
        <w:suppressAutoHyphens/>
        <w:jc w:val="both"/>
        <w:rPr>
          <w:rFonts w:ascii="Palatino Linotype" w:hAnsi="Palatino Linotype"/>
          <w:kern w:val="1"/>
          <w:sz w:val="24"/>
          <w:szCs w:val="24"/>
          <w:lang w:eastAsia="hi-IN" w:bidi="hi-IN"/>
        </w:rPr>
      </w:pPr>
    </w:p>
    <w:p w:rsidR="00641414" w:rsidRPr="00AA26FB" w:rsidRDefault="00641414"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641414" w:rsidRDefault="00641414" w:rsidP="005E69C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41414" w:rsidRPr="006D715C" w:rsidRDefault="00641414" w:rsidP="005E69CA">
      <w:pPr>
        <w:widowControl w:val="0"/>
        <w:suppressAutoHyphens/>
        <w:jc w:val="both"/>
        <w:rPr>
          <w:rFonts w:ascii="Palatino Linotype" w:hAnsi="Palatino Linotype"/>
          <w:kern w:val="1"/>
          <w:sz w:val="24"/>
          <w:szCs w:val="24"/>
          <w:lang w:eastAsia="hi-IN" w:bidi="hi-IN"/>
        </w:rPr>
      </w:pPr>
      <w:r w:rsidRPr="004F3748">
        <w:rPr>
          <w:rFonts w:ascii="Palatino Linotype" w:hAnsi="Palatino Linotype"/>
          <w:kern w:val="1"/>
          <w:sz w:val="24"/>
          <w:szCs w:val="24"/>
          <w:lang w:eastAsia="hi-IN" w:bidi="hi-IN"/>
        </w:rPr>
        <w:t>A tantárgyakra meghatározott időkeret kötelező érvényű</w:t>
      </w:r>
      <w:r w:rsidRPr="006D715C">
        <w:rPr>
          <w:rFonts w:ascii="Palatino Linotype" w:hAnsi="Palatino Linotype"/>
          <w:kern w:val="1"/>
          <w:sz w:val="24"/>
          <w:szCs w:val="24"/>
          <w:lang w:eastAsia="hi-IN" w:bidi="hi-IN"/>
        </w:rPr>
        <w:t>, a témakörökre kialakított óraszám pedig ajánlás.”</w:t>
      </w:r>
    </w:p>
    <w:p w:rsidR="00641414" w:rsidRPr="00AA6462" w:rsidRDefault="00641414" w:rsidP="00EB4607">
      <w:pPr>
        <w:jc w:val="center"/>
        <w:rPr>
          <w:rFonts w:ascii="Palatino Linotype" w:hAnsi="Palatino Linotype"/>
          <w:sz w:val="44"/>
          <w:szCs w:val="44"/>
        </w:rPr>
      </w:pPr>
      <w:r>
        <w:rPr>
          <w:sz w:val="24"/>
          <w:szCs w:val="24"/>
        </w:rPr>
        <w:br w:type="page"/>
      </w:r>
    </w:p>
    <w:p w:rsidR="00641414" w:rsidRPr="00AA6462" w:rsidRDefault="00641414" w:rsidP="00EB4607">
      <w:pPr>
        <w:jc w:val="center"/>
        <w:rPr>
          <w:rFonts w:ascii="Palatino Linotype" w:hAnsi="Palatino Linotype"/>
          <w:sz w:val="44"/>
          <w:szCs w:val="44"/>
        </w:rPr>
      </w:pPr>
    </w:p>
    <w:p w:rsidR="00641414" w:rsidRPr="00AA6462" w:rsidRDefault="00641414" w:rsidP="00EB4607">
      <w:pPr>
        <w:jc w:val="center"/>
        <w:rPr>
          <w:rFonts w:ascii="Palatino Linotype" w:hAnsi="Palatino Linotype"/>
          <w:sz w:val="44"/>
          <w:szCs w:val="44"/>
        </w:rPr>
      </w:pPr>
    </w:p>
    <w:p w:rsidR="00641414" w:rsidRPr="00AA6462" w:rsidRDefault="00641414" w:rsidP="00EB4607">
      <w:pPr>
        <w:jc w:val="center"/>
        <w:rPr>
          <w:rFonts w:ascii="Palatino Linotype" w:hAnsi="Palatino Linotype"/>
          <w:sz w:val="44"/>
          <w:szCs w:val="44"/>
        </w:rPr>
      </w:pPr>
    </w:p>
    <w:p w:rsidR="00641414" w:rsidRPr="00AA6462" w:rsidRDefault="00641414" w:rsidP="00EB4607">
      <w:pPr>
        <w:jc w:val="center"/>
        <w:rPr>
          <w:rFonts w:ascii="Palatino Linotype" w:hAnsi="Palatino Linotype"/>
          <w:b/>
          <w:sz w:val="44"/>
          <w:szCs w:val="44"/>
        </w:rPr>
      </w:pPr>
    </w:p>
    <w:p w:rsidR="00641414" w:rsidRPr="00894C6C" w:rsidRDefault="00641414" w:rsidP="003F06DC">
      <w:pPr>
        <w:spacing w:after="240"/>
        <w:jc w:val="center"/>
        <w:rPr>
          <w:rFonts w:ascii="Palatino Linotype" w:hAnsi="Palatino Linotype"/>
          <w:b/>
          <w:sz w:val="44"/>
          <w:szCs w:val="44"/>
        </w:rPr>
      </w:pPr>
      <w:r>
        <w:rPr>
          <w:rFonts w:ascii="Palatino Linotype" w:hAnsi="Palatino Linotype"/>
          <w:b/>
          <w:sz w:val="44"/>
          <w:szCs w:val="44"/>
        </w:rPr>
        <w:t>A</w:t>
      </w:r>
    </w:p>
    <w:p w:rsidR="00641414" w:rsidRPr="00894C6C" w:rsidRDefault="00641414" w:rsidP="003F06DC">
      <w:pPr>
        <w:spacing w:after="240"/>
        <w:jc w:val="center"/>
        <w:rPr>
          <w:rFonts w:ascii="Palatino Linotype" w:hAnsi="Palatino Linotype"/>
          <w:b/>
          <w:sz w:val="44"/>
          <w:szCs w:val="44"/>
        </w:rPr>
      </w:pPr>
      <w:r w:rsidRPr="00894C6C">
        <w:rPr>
          <w:rFonts w:ascii="Palatino Linotype" w:hAnsi="Palatino Linotype"/>
          <w:b/>
          <w:sz w:val="44"/>
          <w:szCs w:val="44"/>
        </w:rPr>
        <w:t>11500-12 azonosító számú</w:t>
      </w:r>
      <w:r>
        <w:rPr>
          <w:rFonts w:ascii="Palatino Linotype" w:hAnsi="Palatino Linotype"/>
          <w:b/>
          <w:sz w:val="44"/>
          <w:szCs w:val="44"/>
        </w:rPr>
        <w:t>,</w:t>
      </w:r>
    </w:p>
    <w:p w:rsidR="00641414" w:rsidRPr="00894C6C" w:rsidRDefault="00641414" w:rsidP="003F06DC">
      <w:pPr>
        <w:spacing w:after="240"/>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641414" w:rsidRPr="00894C6C" w:rsidRDefault="00641414" w:rsidP="003F06DC">
      <w:pPr>
        <w:spacing w:after="240"/>
        <w:jc w:val="center"/>
        <w:rPr>
          <w:rFonts w:ascii="Palatino Linotype" w:hAnsi="Palatino Linotype"/>
          <w:b/>
          <w:sz w:val="44"/>
          <w:szCs w:val="44"/>
        </w:rPr>
      </w:pPr>
      <w:r w:rsidRPr="00894C6C">
        <w:rPr>
          <w:rFonts w:ascii="Palatino Linotype" w:hAnsi="Palatino Linotype"/>
          <w:b/>
          <w:sz w:val="44"/>
          <w:szCs w:val="44"/>
        </w:rPr>
        <w:t>megnevezésű</w:t>
      </w:r>
    </w:p>
    <w:p w:rsidR="00641414" w:rsidRPr="00894C6C" w:rsidRDefault="00641414" w:rsidP="003F06DC">
      <w:pPr>
        <w:spacing w:after="240"/>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641414" w:rsidRPr="00894C6C" w:rsidRDefault="00641414" w:rsidP="003F06DC">
      <w:pPr>
        <w:spacing w:after="240"/>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641414" w:rsidRPr="00181819" w:rsidRDefault="00641414" w:rsidP="00AA6462">
      <w:pPr>
        <w:rPr>
          <w:rFonts w:ascii="Palatino Linotype" w:hAnsi="Palatino Linotype"/>
          <w:b/>
          <w:sz w:val="24"/>
          <w:szCs w:val="24"/>
        </w:rPr>
      </w:pPr>
      <w:r>
        <w:rPr>
          <w:rFonts w:ascii="Palatino Linotype" w:hAnsi="Palatino Linotype"/>
          <w:b/>
          <w:sz w:val="24"/>
          <w:szCs w:val="24"/>
        </w:rPr>
        <w:br w:type="page"/>
      </w:r>
      <w:r w:rsidRPr="00181819">
        <w:rPr>
          <w:rFonts w:ascii="Palatino Linotype" w:hAnsi="Palatino Linotype"/>
          <w:b/>
          <w:sz w:val="24"/>
          <w:szCs w:val="24"/>
        </w:rPr>
        <w:lastRenderedPageBreak/>
        <w:t>A 11500-12 azonosító számú</w:t>
      </w:r>
      <w:r>
        <w:rPr>
          <w:rFonts w:ascii="Palatino Linotype" w:hAnsi="Palatino Linotype"/>
          <w:b/>
          <w:sz w:val="24"/>
          <w:szCs w:val="24"/>
        </w:rPr>
        <w:t>,</w:t>
      </w:r>
      <w:r w:rsidRPr="00181819">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41414" w:rsidRPr="00894C6C" w:rsidTr="00EB4607">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641414" w:rsidRDefault="00641414" w:rsidP="00EB4607">
            <w:pPr>
              <w:jc w:val="center"/>
              <w:rPr>
                <w:rFonts w:ascii="Palatino Linotype" w:hAnsi="Palatino Linotype" w:cs="Arial"/>
                <w:sz w:val="20"/>
                <w:szCs w:val="20"/>
              </w:rPr>
            </w:pPr>
            <w:r w:rsidRPr="00894C6C">
              <w:rPr>
                <w:rFonts w:ascii="Palatino Linotype" w:hAnsi="Palatino Linotype"/>
                <w:sz w:val="20"/>
                <w:szCs w:val="20"/>
              </w:rPr>
              <w:br w:type="page"/>
            </w:r>
            <w:r>
              <w:rPr>
                <w:rFonts w:ascii="Palatino Linotype" w:hAnsi="Palatino Linotype" w:cs="Arial"/>
                <w:sz w:val="20"/>
                <w:szCs w:val="20"/>
              </w:rPr>
              <w:t>11500-12</w:t>
            </w:r>
          </w:p>
          <w:p w:rsidR="00641414" w:rsidRPr="00894C6C" w:rsidRDefault="00641414" w:rsidP="00EB4607">
            <w:pPr>
              <w:jc w:val="center"/>
              <w:rPr>
                <w:rFonts w:ascii="Palatino Linotype" w:hAnsi="Palatino Linotype" w:cs="Arial"/>
                <w:sz w:val="20"/>
                <w:szCs w:val="20"/>
              </w:rPr>
            </w:pPr>
            <w:r w:rsidRPr="00894C6C">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641414" w:rsidRPr="00894C6C" w:rsidRDefault="00641414" w:rsidP="00EB4607">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641414" w:rsidRPr="00894C6C" w:rsidTr="00AA6462">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41414" w:rsidRPr="00894C6C" w:rsidRDefault="00641414" w:rsidP="00EB4607">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Munkavédelmi ala</w:t>
            </w:r>
            <w:r w:rsidRPr="009973C2">
              <w:rPr>
                <w:rFonts w:ascii="Palatino Linotype" w:hAnsi="Palatino Linotype"/>
                <w:sz w:val="20"/>
                <w:szCs w:val="20"/>
              </w:rPr>
              <w:t>p</w:t>
            </w:r>
            <w:r w:rsidRPr="009973C2">
              <w:rPr>
                <w:rFonts w:ascii="Palatino Linotype" w:hAnsi="Palatino Linotype"/>
                <w:sz w:val="20"/>
                <w:szCs w:val="20"/>
              </w:rPr>
              <w:t>ismeretek</w:t>
            </w:r>
          </w:p>
        </w:tc>
        <w:tc>
          <w:tcPr>
            <w:tcW w:w="640" w:type="dxa"/>
            <w:tcBorders>
              <w:top w:val="nil"/>
              <w:left w:val="nil"/>
              <w:bottom w:val="single" w:sz="4" w:space="0" w:color="auto"/>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Munkahelyek kialak</w:t>
            </w:r>
            <w:r w:rsidRPr="009973C2">
              <w:rPr>
                <w:rFonts w:ascii="Palatino Linotype" w:hAnsi="Palatino Linotype"/>
                <w:sz w:val="20"/>
                <w:szCs w:val="20"/>
              </w:rPr>
              <w:t>í</w:t>
            </w:r>
            <w:r w:rsidRPr="009973C2">
              <w:rPr>
                <w:rFonts w:ascii="Palatino Linotype" w:hAnsi="Palatino Linotype"/>
                <w:sz w:val="20"/>
                <w:szCs w:val="20"/>
              </w:rPr>
              <w:t>tása</w:t>
            </w:r>
          </w:p>
        </w:tc>
        <w:tc>
          <w:tcPr>
            <w:tcW w:w="640" w:type="dxa"/>
            <w:tcBorders>
              <w:top w:val="nil"/>
              <w:left w:val="nil"/>
              <w:bottom w:val="single" w:sz="4" w:space="0" w:color="auto"/>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Munkavégzés szem</w:t>
            </w:r>
            <w:r w:rsidRPr="009973C2">
              <w:rPr>
                <w:rFonts w:ascii="Palatino Linotype" w:hAnsi="Palatino Linotype"/>
                <w:sz w:val="20"/>
                <w:szCs w:val="20"/>
              </w:rPr>
              <w:t>é</w:t>
            </w:r>
            <w:r w:rsidRPr="009973C2">
              <w:rPr>
                <w:rFonts w:ascii="Palatino Linotype" w:hAnsi="Palatino Linotype"/>
                <w:sz w:val="20"/>
                <w:szCs w:val="20"/>
              </w:rPr>
              <w:t>lyi feltételei</w:t>
            </w:r>
          </w:p>
        </w:tc>
        <w:tc>
          <w:tcPr>
            <w:tcW w:w="640" w:type="dxa"/>
            <w:tcBorders>
              <w:top w:val="nil"/>
              <w:left w:val="nil"/>
              <w:bottom w:val="single" w:sz="4" w:space="0" w:color="auto"/>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Munkaeszközök bi</w:t>
            </w:r>
            <w:r w:rsidRPr="009973C2">
              <w:rPr>
                <w:rFonts w:ascii="Palatino Linotype" w:hAnsi="Palatino Linotype"/>
                <w:sz w:val="20"/>
                <w:szCs w:val="20"/>
              </w:rPr>
              <w:t>z</w:t>
            </w:r>
            <w:r w:rsidRPr="009973C2">
              <w:rPr>
                <w:rFonts w:ascii="Palatino Linotype" w:hAnsi="Palatino Linotype"/>
                <w:sz w:val="20"/>
                <w:szCs w:val="20"/>
              </w:rPr>
              <w:t>tonsága</w:t>
            </w:r>
          </w:p>
        </w:tc>
        <w:tc>
          <w:tcPr>
            <w:tcW w:w="640" w:type="dxa"/>
            <w:tcBorders>
              <w:top w:val="nil"/>
              <w:left w:val="nil"/>
              <w:bottom w:val="single" w:sz="4" w:space="0" w:color="auto"/>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641414" w:rsidRPr="009973C2" w:rsidRDefault="00641414" w:rsidP="00AA6462">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641414" w:rsidRPr="00894C6C" w:rsidTr="00EB460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41414" w:rsidRPr="00894C6C" w:rsidRDefault="00641414" w:rsidP="00EB4607">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641414" w:rsidRPr="00894C6C" w:rsidTr="00AA6462">
        <w:trPr>
          <w:trHeight w:val="600"/>
          <w:jc w:val="center"/>
        </w:trPr>
        <w:tc>
          <w:tcPr>
            <w:tcW w:w="4460" w:type="dxa"/>
            <w:tcBorders>
              <w:top w:val="nil"/>
              <w:left w:val="single" w:sz="4" w:space="0" w:color="auto"/>
              <w:bottom w:val="single" w:sz="4" w:space="0" w:color="auto"/>
              <w:right w:val="single" w:sz="4" w:space="0" w:color="auto"/>
            </w:tcBorders>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66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Betartja és betartatja a munkahelyekkel kapcs</w:t>
            </w:r>
            <w:r w:rsidRPr="00894C6C">
              <w:rPr>
                <w:rFonts w:ascii="Palatino Linotype" w:hAnsi="Palatino Linotype" w:cs="Arial"/>
                <w:sz w:val="20"/>
                <w:szCs w:val="20"/>
              </w:rPr>
              <w:t>o</w:t>
            </w:r>
            <w:r w:rsidRPr="00894C6C">
              <w:rPr>
                <w:rFonts w:ascii="Palatino Linotype" w:hAnsi="Palatino Linotype" w:cs="Arial"/>
                <w:sz w:val="20"/>
                <w:szCs w:val="20"/>
              </w:rPr>
              <w:t>latos munkavédelmi követelményeket</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96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w:t>
            </w:r>
            <w:r w:rsidRPr="00894C6C">
              <w:rPr>
                <w:rFonts w:ascii="Palatino Linotype" w:hAnsi="Palatino Linotype" w:cs="Arial"/>
                <w:sz w:val="20"/>
                <w:szCs w:val="20"/>
              </w:rPr>
              <w:t>é</w:t>
            </w:r>
            <w:r w:rsidRPr="00894C6C">
              <w:rPr>
                <w:rFonts w:ascii="Palatino Linotype" w:hAnsi="Palatino Linotype" w:cs="Arial"/>
                <w:sz w:val="20"/>
                <w:szCs w:val="20"/>
              </w:rPr>
              <w:t>delmi követelményeket</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9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w:t>
            </w:r>
            <w:r w:rsidRPr="00894C6C">
              <w:rPr>
                <w:rFonts w:ascii="Palatino Linotype" w:hAnsi="Palatino Linotype" w:cs="Arial"/>
                <w:sz w:val="20"/>
                <w:szCs w:val="20"/>
              </w:rPr>
              <w:t>l</w:t>
            </w:r>
            <w:r w:rsidRPr="00894C6C">
              <w:rPr>
                <w:rFonts w:ascii="Palatino Linotype" w:hAnsi="Palatino Linotype" w:cs="Arial"/>
                <w:sz w:val="20"/>
                <w:szCs w:val="20"/>
              </w:rPr>
              <w:t>tételeivel kapcsolatos munkavédelmi követe</w:t>
            </w:r>
            <w:r w:rsidRPr="00894C6C">
              <w:rPr>
                <w:rFonts w:ascii="Palatino Linotype" w:hAnsi="Palatino Linotype" w:cs="Arial"/>
                <w:sz w:val="20"/>
                <w:szCs w:val="20"/>
              </w:rPr>
              <w:t>l</w:t>
            </w:r>
            <w:r w:rsidRPr="00894C6C">
              <w:rPr>
                <w:rFonts w:ascii="Palatino Linotype" w:hAnsi="Palatino Linotype" w:cs="Arial"/>
                <w:sz w:val="20"/>
                <w:szCs w:val="20"/>
              </w:rPr>
              <w:t>ményeket</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96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w:t>
            </w:r>
            <w:r w:rsidRPr="00894C6C">
              <w:rPr>
                <w:rFonts w:ascii="Palatino Linotype" w:hAnsi="Palatino Linotype" w:cs="Arial"/>
                <w:sz w:val="20"/>
                <w:szCs w:val="20"/>
              </w:rPr>
              <w:t>n</w:t>
            </w:r>
            <w:r w:rsidRPr="00894C6C">
              <w:rPr>
                <w:rFonts w:ascii="Palatino Linotype" w:hAnsi="Palatino Linotype" w:cs="Arial"/>
                <w:sz w:val="20"/>
                <w:szCs w:val="20"/>
              </w:rPr>
              <w:t>kavédelmi feladatok ellátásában</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641414" w:rsidRPr="00894C6C" w:rsidTr="00AA6462">
        <w:trPr>
          <w:trHeight w:val="405"/>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6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munkabalesetek és foglalkozási megbeteged</w:t>
            </w:r>
            <w:r w:rsidRPr="00894C6C">
              <w:rPr>
                <w:rFonts w:ascii="Palatino Linotype" w:hAnsi="Palatino Linotype" w:cs="Arial"/>
                <w:sz w:val="20"/>
                <w:szCs w:val="20"/>
              </w:rPr>
              <w:t>é</w:t>
            </w:r>
            <w:r w:rsidRPr="00894C6C">
              <w:rPr>
                <w:rFonts w:ascii="Palatino Linotype" w:hAnsi="Palatino Linotype" w:cs="Arial"/>
                <w:sz w:val="20"/>
                <w:szCs w:val="20"/>
              </w:rPr>
              <w:t>sek hátrányos következményei</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6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munkavédelem fogalomrendszere, szabály</w:t>
            </w:r>
            <w:r w:rsidRPr="00894C6C">
              <w:rPr>
                <w:rFonts w:ascii="Palatino Linotype" w:hAnsi="Palatino Linotype" w:cs="Arial"/>
                <w:sz w:val="20"/>
                <w:szCs w:val="20"/>
              </w:rPr>
              <w:t>o</w:t>
            </w:r>
            <w:r w:rsidRPr="00894C6C">
              <w:rPr>
                <w:rFonts w:ascii="Palatino Linotype" w:hAnsi="Palatino Linotype" w:cs="Arial"/>
                <w:sz w:val="20"/>
                <w:szCs w:val="20"/>
              </w:rPr>
              <w:t>zása</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45"/>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6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6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vAlign w:val="center"/>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68173C">
              <w:rPr>
                <w:rFonts w:ascii="Palatino Linotype" w:hAnsi="Palatino Linotype" w:cs="Arial"/>
                <w:sz w:val="20"/>
                <w:szCs w:val="20"/>
              </w:rPr>
              <w:t>x</w:t>
            </w:r>
          </w:p>
        </w:tc>
      </w:tr>
      <w:tr w:rsidR="00641414" w:rsidRPr="00894C6C" w:rsidTr="00EB460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41414" w:rsidRPr="00894C6C" w:rsidRDefault="00641414" w:rsidP="00EB4607">
            <w:pPr>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641414" w:rsidRPr="00894C6C" w:rsidTr="00AA6462">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C47E70">
              <w:rPr>
                <w:rFonts w:ascii="Palatino Linotype" w:hAnsi="Palatino Linotype" w:cs="Arial"/>
                <w:sz w:val="20"/>
                <w:szCs w:val="20"/>
              </w:rPr>
              <w:t>x</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p>
        </w:tc>
      </w:tr>
      <w:tr w:rsidR="00641414" w:rsidRPr="00894C6C" w:rsidTr="00AA6462">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41414" w:rsidRPr="00894C6C" w:rsidRDefault="00641414" w:rsidP="001C6BC5">
            <w:pPr>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41414" w:rsidRPr="00894C6C" w:rsidRDefault="00641414" w:rsidP="00AA6462">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41414" w:rsidRPr="00894C6C" w:rsidRDefault="00641414" w:rsidP="00AA6462">
            <w:pPr>
              <w:jc w:val="center"/>
              <w:rPr>
                <w:rFonts w:ascii="Palatino Linotype" w:hAnsi="Palatino Linotype" w:cs="Arial"/>
                <w:sz w:val="20"/>
                <w:szCs w:val="20"/>
              </w:rPr>
            </w:pPr>
          </w:p>
        </w:tc>
      </w:tr>
    </w:tbl>
    <w:p w:rsidR="00641414" w:rsidRPr="00BC3D23" w:rsidRDefault="00641414" w:rsidP="001C6BC5">
      <w:pPr>
        <w:pStyle w:val="Alcm"/>
        <w:numPr>
          <w:ilvl w:val="0"/>
          <w:numId w:val="0"/>
        </w:numPr>
        <w:tabs>
          <w:tab w:val="clear" w:pos="9214"/>
          <w:tab w:val="right" w:pos="426"/>
        </w:tabs>
        <w:ind w:left="357" w:hanging="357"/>
      </w:pPr>
      <w:r w:rsidRPr="00894C6C">
        <w:br w:type="page"/>
      </w:r>
      <w:r>
        <w:lastRenderedPageBreak/>
        <w:t>1.</w:t>
      </w:r>
      <w:r>
        <w:tab/>
      </w:r>
      <w:r w:rsidRPr="00BC3D23">
        <w:t xml:space="preserve">Munkahelyi </w:t>
      </w:r>
      <w:r w:rsidRPr="0017335A">
        <w:t>egészség</w:t>
      </w:r>
      <w:r w:rsidRPr="00BC3D23">
        <w:t xml:space="preserve"> és biztonság tantárgy </w:t>
      </w:r>
      <w:r w:rsidRPr="00BC3D23">
        <w:tab/>
      </w:r>
      <w:r>
        <w:tab/>
      </w:r>
      <w:r>
        <w:tab/>
      </w:r>
      <w:r>
        <w:tab/>
        <w:t xml:space="preserve">          </w:t>
      </w:r>
      <w:r w:rsidRPr="00BC3D23">
        <w:t>18 óra</w:t>
      </w:r>
    </w:p>
    <w:p w:rsidR="00641414" w:rsidRPr="00BC3D23" w:rsidRDefault="00641414" w:rsidP="00556D5C">
      <w:pPr>
        <w:pStyle w:val="2szint"/>
        <w:numPr>
          <w:ilvl w:val="1"/>
          <w:numId w:val="10"/>
        </w:numPr>
        <w:tabs>
          <w:tab w:val="left" w:pos="1134"/>
        </w:tabs>
        <w:ind w:left="709" w:hanging="283"/>
      </w:pPr>
      <w:r w:rsidRPr="00BC3D23">
        <w:t>A tantárgy tanításának célja</w:t>
      </w:r>
    </w:p>
    <w:p w:rsidR="00641414" w:rsidRPr="00BC3D23" w:rsidRDefault="00641414" w:rsidP="00AA6462">
      <w:pPr>
        <w:pStyle w:val="2szintszveg"/>
        <w:ind w:left="426"/>
      </w:pPr>
      <w:r w:rsidRPr="00BC3D23">
        <w:t>A tanuló általános felkészítése az egészséget nem veszélyeztető és biztonságos munkavégzésre, a biztonságos munkavállalói magatartáshoz szükséges komp</w:t>
      </w:r>
      <w:r w:rsidRPr="00BC3D23">
        <w:t>e</w:t>
      </w:r>
      <w:r w:rsidRPr="00BC3D23">
        <w:t>tenciák elsajátíttatása.</w:t>
      </w:r>
    </w:p>
    <w:p w:rsidR="00641414" w:rsidRPr="00BC3D23" w:rsidRDefault="00641414" w:rsidP="00AA6462">
      <w:pPr>
        <w:pStyle w:val="2szintszveg"/>
        <w:ind w:left="426"/>
      </w:pPr>
      <w:r w:rsidRPr="00BC3D23">
        <w:t>Nincsen előtanulmányi követelmény.</w:t>
      </w:r>
    </w:p>
    <w:p w:rsidR="00641414" w:rsidRPr="00246E6C" w:rsidRDefault="00641414" w:rsidP="00556D5C">
      <w:pPr>
        <w:pStyle w:val="2szint"/>
        <w:numPr>
          <w:ilvl w:val="1"/>
          <w:numId w:val="10"/>
        </w:numPr>
        <w:tabs>
          <w:tab w:val="left" w:pos="1134"/>
        </w:tabs>
        <w:ind w:left="709" w:hanging="283"/>
      </w:pPr>
      <w:r w:rsidRPr="00BC3D23">
        <w:t xml:space="preserve">Kapcsolódó közismereti, szakmai tartalmak </w:t>
      </w:r>
    </w:p>
    <w:p w:rsidR="00641414" w:rsidRDefault="00641414" w:rsidP="00556D5C">
      <w:pPr>
        <w:pStyle w:val="2szint"/>
        <w:numPr>
          <w:ilvl w:val="1"/>
          <w:numId w:val="10"/>
        </w:numPr>
        <w:tabs>
          <w:tab w:val="left" w:pos="1134"/>
        </w:tabs>
        <w:ind w:left="709" w:hanging="283"/>
      </w:pPr>
      <w:r w:rsidRPr="00BC3D23">
        <w:t xml:space="preserve">Témakörök </w:t>
      </w:r>
    </w:p>
    <w:p w:rsidR="00641414" w:rsidRPr="00E67AC5" w:rsidRDefault="00641414" w:rsidP="00556D5C">
      <w:pPr>
        <w:pStyle w:val="3szint"/>
        <w:numPr>
          <w:ilvl w:val="2"/>
          <w:numId w:val="10"/>
        </w:numPr>
        <w:tabs>
          <w:tab w:val="clear" w:pos="9212"/>
          <w:tab w:val="right" w:pos="1418"/>
        </w:tabs>
        <w:ind w:left="1134" w:hanging="425"/>
        <w:rPr>
          <w:i/>
        </w:rPr>
      </w:pPr>
      <w:r w:rsidRPr="00246E6C">
        <w:t>Munkavédelmi alapismeretek</w:t>
      </w:r>
      <w:r w:rsidRPr="00246E6C">
        <w:tab/>
      </w:r>
      <w:r>
        <w:tab/>
      </w:r>
      <w:r>
        <w:tab/>
      </w:r>
      <w:r>
        <w:tab/>
      </w:r>
      <w:r>
        <w:tab/>
      </w:r>
      <w:r>
        <w:tab/>
      </w:r>
      <w:r w:rsidRPr="00246E6C">
        <w:rPr>
          <w:i/>
        </w:rPr>
        <w:t>4 óra</w:t>
      </w:r>
    </w:p>
    <w:p w:rsidR="00641414" w:rsidRPr="00BC3D23" w:rsidRDefault="00641414" w:rsidP="003851AA">
      <w:pPr>
        <w:pStyle w:val="3szintszveg"/>
      </w:pPr>
      <w:r w:rsidRPr="00BC3D23">
        <w:t>A munkahelyi egészség és biztonság jelentősége</w:t>
      </w:r>
    </w:p>
    <w:p w:rsidR="00641414" w:rsidRPr="00BC3D23" w:rsidRDefault="00641414" w:rsidP="003851AA">
      <w:pPr>
        <w:pStyle w:val="3szintszveg"/>
        <w:rPr>
          <w:bCs/>
        </w:rPr>
      </w:pPr>
      <w:r w:rsidRPr="00BC3D23">
        <w:t>Történeti áttekintés. A szervezett munkavégzésre vonatkozó munkabiztonsági és munkaegészségügyi követelmények, továbbá ennek megvalósítására szo</w:t>
      </w:r>
      <w:r w:rsidRPr="00BC3D23">
        <w:t>l</w:t>
      </w:r>
      <w:r w:rsidRPr="00BC3D23">
        <w:t>gáló törvénykezési, szervezési, intézményi előírások jelentősége. Az egészs</w:t>
      </w:r>
      <w:r w:rsidRPr="00BC3D23">
        <w:t>é</w:t>
      </w:r>
      <w:r w:rsidRPr="00BC3D23">
        <w:t>get nem veszélyeztető és biztonságos munkavégzés személyi, tárgyi és sze</w:t>
      </w:r>
      <w:r w:rsidRPr="00BC3D23">
        <w:t>r</w:t>
      </w:r>
      <w:r w:rsidRPr="00BC3D23">
        <w:t xml:space="preserve">vezeti feltételeinek értelmezése. </w:t>
      </w:r>
    </w:p>
    <w:p w:rsidR="00641414" w:rsidRPr="00BC3D23" w:rsidRDefault="00641414" w:rsidP="003851AA">
      <w:pPr>
        <w:pStyle w:val="3szintszveg"/>
      </w:pPr>
      <w:r w:rsidRPr="00BC3D23">
        <w:t>A munkakörnyezet és a munkavégzés hatása a munkát végző ember egészs</w:t>
      </w:r>
      <w:r w:rsidRPr="00BC3D23">
        <w:t>é</w:t>
      </w:r>
      <w:r w:rsidRPr="00BC3D23">
        <w:t>gére és testi épségére</w:t>
      </w:r>
    </w:p>
    <w:p w:rsidR="00641414" w:rsidRPr="00BC3D23" w:rsidRDefault="00641414" w:rsidP="003851AA">
      <w:pPr>
        <w:pStyle w:val="3szintszveg"/>
        <w:rPr>
          <w:bCs/>
        </w:rPr>
      </w:pPr>
      <w:r w:rsidRPr="00BC3D23">
        <w:t>A munkavá</w:t>
      </w:r>
      <w:r>
        <w:t>l</w:t>
      </w:r>
      <w:r w:rsidRPr="00BC3D23">
        <w:t>lalók egészségét és biztonságát veszélyeztető kockázatok, a mu</w:t>
      </w:r>
      <w:r w:rsidRPr="00BC3D23">
        <w:t>n</w:t>
      </w:r>
      <w:r w:rsidRPr="00BC3D23">
        <w:t xml:space="preserve">kakörülmények hatásai, a </w:t>
      </w:r>
      <w:r w:rsidRPr="00BC3D23">
        <w:rPr>
          <w:bCs/>
        </w:rPr>
        <w:t>munkavégzésből eredő megterhelések, munkakö</w:t>
      </w:r>
      <w:r w:rsidRPr="00BC3D23">
        <w:rPr>
          <w:bCs/>
        </w:rPr>
        <w:t>r</w:t>
      </w:r>
      <w:r w:rsidRPr="00BC3D23">
        <w:rPr>
          <w:bCs/>
        </w:rPr>
        <w:t>nyezet kóroki tényezők.</w:t>
      </w:r>
    </w:p>
    <w:p w:rsidR="00641414" w:rsidRPr="00BC3D23" w:rsidRDefault="00641414" w:rsidP="003851AA">
      <w:pPr>
        <w:pStyle w:val="3szintszveg"/>
      </w:pPr>
      <w:r w:rsidRPr="00BC3D23">
        <w:t>A megelőzés fontossága és lehetőségei</w:t>
      </w:r>
    </w:p>
    <w:p w:rsidR="00641414" w:rsidRPr="00BC3D23" w:rsidRDefault="00641414" w:rsidP="003851AA">
      <w:pPr>
        <w:pStyle w:val="3szintszveg"/>
        <w:rPr>
          <w:bCs/>
        </w:rPr>
      </w:pPr>
      <w:r w:rsidRPr="00BC3D23">
        <w:t>A munkavállalók egészségének, munkavégző képességének megóvása és a munkakörülmények humanizálása érdekében szükséges előírások jelentősége a munkabalesetek és a foglalkozással összefüggő megbetegedések megelőz</w:t>
      </w:r>
      <w:r w:rsidRPr="00BC3D23">
        <w:t>é</w:t>
      </w:r>
      <w:r w:rsidRPr="00BC3D23">
        <w:t xml:space="preserve">sének érdekében. </w:t>
      </w:r>
      <w:r>
        <w:t>A mű</w:t>
      </w:r>
      <w:r w:rsidRPr="00BC3D23">
        <w:t>szaki megelőzés, zárt technológia, a biztonsági bere</w:t>
      </w:r>
      <w:r w:rsidRPr="00BC3D23">
        <w:t>n</w:t>
      </w:r>
      <w:r w:rsidRPr="00BC3D23">
        <w:t>dezések, egyéni védőeszközök és szervezési intézkedések fogalma, fajtái, és rendeltetésük.</w:t>
      </w:r>
    </w:p>
    <w:p w:rsidR="00641414" w:rsidRPr="00BC3D23" w:rsidRDefault="00641414" w:rsidP="003851AA">
      <w:pPr>
        <w:pStyle w:val="3szintszveg"/>
      </w:pPr>
      <w:r w:rsidRPr="00BC3D23">
        <w:t>Munkavédelem, mint komplex fogalom (munkabiztonság-munkaegészségügy)</w:t>
      </w:r>
    </w:p>
    <w:p w:rsidR="00641414" w:rsidRPr="00BC3D23" w:rsidRDefault="00641414" w:rsidP="003851AA">
      <w:pPr>
        <w:pStyle w:val="3szintszveg"/>
      </w:pPr>
      <w:r w:rsidRPr="00BC3D23">
        <w:t>Veszélyes és ártalmas termelési tényezők</w:t>
      </w:r>
    </w:p>
    <w:p w:rsidR="00641414" w:rsidRPr="00BC3D23" w:rsidRDefault="00641414" w:rsidP="003851AA">
      <w:pPr>
        <w:pStyle w:val="3szintszveg"/>
      </w:pPr>
      <w:r w:rsidRPr="00BC3D23">
        <w:t>A munkavédelem fogalomrendszere, források</w:t>
      </w:r>
    </w:p>
    <w:p w:rsidR="00641414" w:rsidRDefault="00641414" w:rsidP="003851AA">
      <w:pPr>
        <w:pStyle w:val="3szintszveg"/>
      </w:pPr>
      <w:r w:rsidRPr="00BC3D23">
        <w:t>A munkavédelemről szóló 1993. évi XCIII</w:t>
      </w:r>
      <w:r>
        <w:t>.</w:t>
      </w:r>
      <w:r w:rsidRPr="00BC3D23">
        <w:t xml:space="preserve"> törvény fogalom</w:t>
      </w:r>
      <w:r>
        <w:t xml:space="preserve"> </w:t>
      </w:r>
      <w:r w:rsidRPr="00BC3D23">
        <w:t xml:space="preserve">meghatározásai. </w:t>
      </w:r>
    </w:p>
    <w:p w:rsidR="00641414" w:rsidRPr="00E67AC5" w:rsidRDefault="00641414" w:rsidP="00556D5C">
      <w:pPr>
        <w:pStyle w:val="3szint"/>
        <w:numPr>
          <w:ilvl w:val="2"/>
          <w:numId w:val="10"/>
        </w:numPr>
        <w:tabs>
          <w:tab w:val="clear" w:pos="9212"/>
          <w:tab w:val="right" w:pos="1418"/>
        </w:tabs>
        <w:ind w:left="1134" w:hanging="425"/>
        <w:rPr>
          <w:i/>
        </w:rPr>
      </w:pPr>
      <w:r w:rsidRPr="00BC3D23">
        <w:t>Munkahelyek kialakítása</w:t>
      </w:r>
      <w:r>
        <w:tab/>
      </w:r>
      <w:r>
        <w:tab/>
      </w:r>
      <w:r>
        <w:tab/>
      </w:r>
      <w:r>
        <w:tab/>
      </w:r>
      <w:r>
        <w:tab/>
      </w:r>
      <w:r>
        <w:tab/>
      </w:r>
      <w:r>
        <w:tab/>
      </w:r>
      <w:r w:rsidRPr="009179CB">
        <w:rPr>
          <w:i/>
        </w:rPr>
        <w:t>4 óra</w:t>
      </w:r>
    </w:p>
    <w:p w:rsidR="00641414" w:rsidRPr="00BC3D23" w:rsidRDefault="00641414" w:rsidP="003851AA">
      <w:pPr>
        <w:pStyle w:val="3szintszveg"/>
      </w:pPr>
      <w:r w:rsidRPr="00BC3D23">
        <w:t>Munkahelyek kialakításának általános szabályai</w:t>
      </w:r>
    </w:p>
    <w:p w:rsidR="00641414" w:rsidRPr="00BC3D23" w:rsidRDefault="00641414" w:rsidP="003851AA">
      <w:pPr>
        <w:pStyle w:val="3szintszveg"/>
      </w:pPr>
      <w:r w:rsidRPr="00BC3D23">
        <w:t>A létesítés általános követelményei, a hatásos védelem módjai, prioritások.</w:t>
      </w:r>
    </w:p>
    <w:p w:rsidR="00641414" w:rsidRPr="00BC3D23" w:rsidRDefault="00641414" w:rsidP="003851AA">
      <w:pPr>
        <w:pStyle w:val="3szintszveg"/>
      </w:pPr>
      <w:r w:rsidRPr="00BC3D23">
        <w:t>Szociális létesítmények</w:t>
      </w:r>
    </w:p>
    <w:p w:rsidR="00641414" w:rsidRPr="00BC3D23" w:rsidRDefault="00641414" w:rsidP="003851AA">
      <w:pPr>
        <w:pStyle w:val="3szintszveg"/>
      </w:pPr>
      <w:r w:rsidRPr="00BC3D23">
        <w:t xml:space="preserve">Öltözőhelyiségek, pihenőhelyek, tisztálkodó- és mellékhelyiségek biztosítása, megfelelősége. </w:t>
      </w:r>
    </w:p>
    <w:p w:rsidR="00641414" w:rsidRPr="00BC3D23" w:rsidRDefault="00641414" w:rsidP="003851AA">
      <w:pPr>
        <w:pStyle w:val="3szintszveg"/>
      </w:pPr>
      <w:r w:rsidRPr="00BC3D23">
        <w:lastRenderedPageBreak/>
        <w:t>Közlekedési útvonalak, menekülési utak, jelölések</w:t>
      </w:r>
    </w:p>
    <w:p w:rsidR="00641414" w:rsidRPr="00BC3D23" w:rsidRDefault="00641414" w:rsidP="003851AA">
      <w:pPr>
        <w:pStyle w:val="3szintszveg"/>
        <w:rPr>
          <w:bCs/>
          <w:iCs/>
        </w:rPr>
      </w:pPr>
      <w:r w:rsidRPr="00BC3D23">
        <w:rPr>
          <w:bCs/>
          <w:iCs/>
        </w:rPr>
        <w:t xml:space="preserve">Közlekedési útvonalak, </w:t>
      </w:r>
      <w:r>
        <w:rPr>
          <w:bCs/>
          <w:iCs/>
        </w:rPr>
        <w:t>menekülési utak,</w:t>
      </w:r>
      <w:r w:rsidRPr="00BC3D23">
        <w:rPr>
          <w:bCs/>
          <w:iCs/>
        </w:rPr>
        <w:t xml:space="preserve"> helyiségek padlózata, ajtók és k</w:t>
      </w:r>
      <w:r w:rsidRPr="00BC3D23">
        <w:rPr>
          <w:bCs/>
          <w:iCs/>
        </w:rPr>
        <w:t>a</w:t>
      </w:r>
      <w:r w:rsidRPr="00BC3D23">
        <w:rPr>
          <w:bCs/>
          <w:iCs/>
        </w:rPr>
        <w:t>puk, lépcsők, veszélyes területek, akadálymentes közlekedés, jelölések.</w:t>
      </w:r>
    </w:p>
    <w:p w:rsidR="00641414" w:rsidRPr="00BC3D23" w:rsidRDefault="00641414" w:rsidP="003851AA">
      <w:pPr>
        <w:pStyle w:val="3szintszveg"/>
      </w:pPr>
      <w:r w:rsidRPr="00BC3D23">
        <w:t>Alapvető feladatok a tűzmegelőzés érdekében</w:t>
      </w:r>
    </w:p>
    <w:p w:rsidR="00641414" w:rsidRPr="00BC3D23" w:rsidRDefault="00641414" w:rsidP="003851AA">
      <w:pPr>
        <w:pStyle w:val="3szintszveg"/>
        <w:rPr>
          <w:bCs/>
        </w:rPr>
      </w:pPr>
      <w:r w:rsidRPr="00BC3D23">
        <w:t>Tűzmegelőzés, tervezés, létesítés, üzemeltetés, karbantartás, javítás és felü</w:t>
      </w:r>
      <w:r w:rsidRPr="00BC3D23">
        <w:t>l</w:t>
      </w:r>
      <w:r w:rsidRPr="00BC3D23">
        <w:t xml:space="preserve">vizsgálat. </w:t>
      </w:r>
      <w:r w:rsidRPr="00BC3D23">
        <w:rPr>
          <w:bCs/>
        </w:rPr>
        <w:t xml:space="preserve">Tűzoltó készülékek, tűzoltó technika, beépített tűzjelző berendezés vagy tűzoltó berendezések. Tűzjelzés adása, fogadása, tűzjelző vagy tűzoltó központok, valamint távfelügyelet. </w:t>
      </w:r>
    </w:p>
    <w:p w:rsidR="00641414" w:rsidRPr="00BC3D23" w:rsidRDefault="00641414" w:rsidP="003851AA">
      <w:pPr>
        <w:pStyle w:val="3szintszveg"/>
        <w:rPr>
          <w:bCs/>
        </w:rPr>
      </w:pPr>
      <w:r w:rsidRPr="00BC3D23">
        <w:rPr>
          <w:bCs/>
        </w:rPr>
        <w:t>Termékfelelősség, forgalomba hozatal kritériumai.</w:t>
      </w:r>
    </w:p>
    <w:p w:rsidR="00641414" w:rsidRPr="00BC3D23" w:rsidRDefault="00641414" w:rsidP="003851AA">
      <w:pPr>
        <w:pStyle w:val="3szintszveg"/>
      </w:pPr>
      <w:r w:rsidRPr="00BC3D23">
        <w:t>Anyagmozgatás</w:t>
      </w:r>
    </w:p>
    <w:p w:rsidR="00641414" w:rsidRPr="00BC3D23" w:rsidRDefault="00641414" w:rsidP="003851AA">
      <w:pPr>
        <w:pStyle w:val="3szintszveg"/>
      </w:pPr>
      <w:r w:rsidRPr="00BC3D23">
        <w:t>Anyagmozgatás a munkahelyeken. Kézi és gépi anyagmozgatás fajtái. A kézi anyagmozgatás szabályai, hátsérülések megelőzése</w:t>
      </w:r>
    </w:p>
    <w:p w:rsidR="00641414" w:rsidRPr="00BC3D23" w:rsidRDefault="00641414" w:rsidP="003851AA">
      <w:pPr>
        <w:pStyle w:val="3szintszveg"/>
      </w:pPr>
      <w:r w:rsidRPr="00BC3D23">
        <w:t>Raktározás</w:t>
      </w:r>
    </w:p>
    <w:p w:rsidR="00641414" w:rsidRPr="00BC3D23" w:rsidRDefault="00641414" w:rsidP="003851AA">
      <w:pPr>
        <w:pStyle w:val="3szintszveg"/>
      </w:pPr>
      <w:r w:rsidRPr="00BC3D23">
        <w:t>Áruk fajtái, raktározás típusai</w:t>
      </w:r>
    </w:p>
    <w:p w:rsidR="00641414" w:rsidRPr="00BC3D23" w:rsidRDefault="00641414" w:rsidP="003851AA">
      <w:pPr>
        <w:pStyle w:val="3szintszveg"/>
      </w:pPr>
      <w:r w:rsidRPr="00BC3D23">
        <w:t>Munkahelyi rend és hulladékkezelés</w:t>
      </w:r>
    </w:p>
    <w:p w:rsidR="00641414" w:rsidRPr="00BC3D23" w:rsidRDefault="00641414" w:rsidP="003851AA">
      <w:pPr>
        <w:pStyle w:val="3szintszveg"/>
      </w:pPr>
      <w:r w:rsidRPr="00BC3D23">
        <w:t>Jelzések, feliratok, biztonsági szín-és alakjelek. Hulladékgazdálkodás, körny</w:t>
      </w:r>
      <w:r w:rsidRPr="00BC3D23">
        <w:t>e</w:t>
      </w:r>
      <w:r w:rsidRPr="00BC3D23">
        <w:t>zetvédelem célja, eszközei.</w:t>
      </w:r>
    </w:p>
    <w:p w:rsidR="00641414" w:rsidRPr="00E67AC5" w:rsidRDefault="00641414" w:rsidP="00556D5C">
      <w:pPr>
        <w:pStyle w:val="3szint"/>
        <w:numPr>
          <w:ilvl w:val="2"/>
          <w:numId w:val="10"/>
        </w:numPr>
        <w:tabs>
          <w:tab w:val="clear" w:pos="9212"/>
          <w:tab w:val="right" w:pos="1418"/>
        </w:tabs>
        <w:ind w:left="1134" w:hanging="425"/>
        <w:rPr>
          <w:i/>
        </w:rPr>
      </w:pPr>
      <w:r w:rsidRPr="00BC3D23">
        <w:t>Munkavégzés személyi feltételei</w:t>
      </w:r>
      <w:r>
        <w:tab/>
      </w:r>
      <w:r>
        <w:tab/>
      </w:r>
      <w:r>
        <w:tab/>
      </w:r>
      <w:r>
        <w:tab/>
      </w:r>
      <w:r>
        <w:tab/>
      </w:r>
      <w:r w:rsidRPr="009179CB">
        <w:rPr>
          <w:i/>
        </w:rPr>
        <w:t>2 óra</w:t>
      </w:r>
    </w:p>
    <w:p w:rsidR="00641414" w:rsidRPr="00BC3D23" w:rsidRDefault="00641414" w:rsidP="003851AA">
      <w:pPr>
        <w:pStyle w:val="3szintszveg"/>
      </w:pPr>
      <w:r w:rsidRPr="00BC3D23">
        <w:t>A munkavégzés személyi feltételei: jogszerű foglalkoztatás, munkaköri alka</w:t>
      </w:r>
      <w:r w:rsidRPr="00BC3D23">
        <w:t>l</w:t>
      </w:r>
      <w:r w:rsidRPr="00BC3D23">
        <w:t>masság orvosi vizsgálata, foglalkoztatási tilalmak, szakmai ismeretek, munk</w:t>
      </w:r>
      <w:r w:rsidRPr="00BC3D23">
        <w:t>a</w:t>
      </w:r>
      <w:r w:rsidRPr="00BC3D23">
        <w:t>védelmi ismeretek</w:t>
      </w:r>
    </w:p>
    <w:p w:rsidR="00641414" w:rsidRPr="00BC3D23" w:rsidRDefault="00641414" w:rsidP="003851AA">
      <w:pPr>
        <w:pStyle w:val="3szintszveg"/>
      </w:pPr>
      <w:r w:rsidRPr="00BC3D23">
        <w:t>A munkavégzés alapvető szervezési feltételei: egyedül végzett munka tilalma, irányítás szükségessége. Egyéni védőeszközök juttatásának szabályai.</w:t>
      </w:r>
    </w:p>
    <w:p w:rsidR="00641414" w:rsidRPr="00E67AC5" w:rsidRDefault="00641414" w:rsidP="00556D5C">
      <w:pPr>
        <w:pStyle w:val="3szint"/>
        <w:numPr>
          <w:ilvl w:val="2"/>
          <w:numId w:val="10"/>
        </w:numPr>
        <w:tabs>
          <w:tab w:val="clear" w:pos="9212"/>
          <w:tab w:val="right" w:pos="1418"/>
        </w:tabs>
        <w:ind w:left="1134" w:hanging="425"/>
        <w:rPr>
          <w:i/>
        </w:rPr>
      </w:pPr>
      <w:bookmarkStart w:id="1" w:name="OLE_LINK1"/>
      <w:r w:rsidRPr="00BC3D23">
        <w:t>Munkaeszközök biztonsága</w:t>
      </w:r>
      <w:bookmarkEnd w:id="1"/>
      <w:r w:rsidRPr="00246E6C">
        <w:tab/>
      </w:r>
      <w:r>
        <w:tab/>
      </w:r>
      <w:r>
        <w:tab/>
      </w:r>
      <w:r>
        <w:tab/>
      </w:r>
      <w:r>
        <w:tab/>
      </w:r>
      <w:r>
        <w:tab/>
      </w:r>
      <w:r w:rsidRPr="009179CB">
        <w:rPr>
          <w:i/>
        </w:rPr>
        <w:t>2 óra</w:t>
      </w:r>
    </w:p>
    <w:p w:rsidR="00641414" w:rsidRPr="00BC3D23" w:rsidRDefault="00641414" w:rsidP="003851AA">
      <w:pPr>
        <w:pStyle w:val="3szintszveg"/>
      </w:pPr>
      <w:r w:rsidRPr="00BC3D23">
        <w:t>Munkaeszközök halmazai</w:t>
      </w:r>
    </w:p>
    <w:p w:rsidR="00641414" w:rsidRPr="00BC3D23" w:rsidRDefault="00641414" w:rsidP="003851AA">
      <w:pPr>
        <w:pStyle w:val="3szintszveg"/>
      </w:pPr>
      <w:r w:rsidRPr="00BC3D23">
        <w:t>Szerszám, készülék, gép, berendezés fogalom</w:t>
      </w:r>
      <w:r>
        <w:t xml:space="preserve"> </w:t>
      </w:r>
      <w:r w:rsidRPr="00BC3D23">
        <w:t>meghatározása.</w:t>
      </w:r>
    </w:p>
    <w:p w:rsidR="00641414" w:rsidRPr="00BC3D23" w:rsidRDefault="00641414" w:rsidP="003851AA">
      <w:pPr>
        <w:pStyle w:val="3szintszveg"/>
      </w:pPr>
      <w:r w:rsidRPr="00BC3D23">
        <w:t>Munkaeszközök dokumentációi</w:t>
      </w:r>
    </w:p>
    <w:p w:rsidR="00641414" w:rsidRDefault="00641414" w:rsidP="003851AA">
      <w:pPr>
        <w:pStyle w:val="3szintszveg"/>
      </w:pPr>
      <w:r w:rsidRPr="00BC3D23">
        <w:t>Munkaeszköz üzembe helyezésének, használatba vételének dokumentációs követelményei és a munkaeszközre (mint termékre) meghatározott EK-megfelelőségi nyilatkozat, valamint a megfelelőséget tanúsító egyéb dok</w:t>
      </w:r>
      <w:r w:rsidRPr="00BC3D23">
        <w:t>u</w:t>
      </w:r>
      <w:r w:rsidRPr="00BC3D23">
        <w:t>mentumok.</w:t>
      </w:r>
    </w:p>
    <w:p w:rsidR="00641414" w:rsidRPr="00BC3D23" w:rsidRDefault="00641414" w:rsidP="003851AA">
      <w:pPr>
        <w:pStyle w:val="3szintszveg"/>
      </w:pPr>
      <w:r w:rsidRPr="00BC3D23">
        <w:t>Munkaeszközök veszélyessége, eljárások</w:t>
      </w:r>
    </w:p>
    <w:p w:rsidR="00641414" w:rsidRPr="00BC3D23" w:rsidRDefault="00641414" w:rsidP="003851AA">
      <w:pPr>
        <w:pStyle w:val="3szintszveg"/>
      </w:pPr>
      <w:r w:rsidRPr="00BC3D23">
        <w:t>Biztonságtechnika alapelvei, veszélyforrások típusai, megbízhatóság, megh</w:t>
      </w:r>
      <w:r w:rsidRPr="00BC3D23">
        <w:t>i</w:t>
      </w:r>
      <w:r w:rsidRPr="00BC3D23">
        <w:t>básodás, biztonság. A biztonságtechnika jellemzői, kialakítás követelményei. Veszélyes munkaeszközök, üzembe</w:t>
      </w:r>
      <w:r>
        <w:t xml:space="preserve"> </w:t>
      </w:r>
      <w:r w:rsidRPr="00BC3D23">
        <w:t>helyezési eljárás.</w:t>
      </w:r>
    </w:p>
    <w:p w:rsidR="00641414" w:rsidRPr="00BC3D23" w:rsidRDefault="00641414" w:rsidP="003851AA">
      <w:pPr>
        <w:pStyle w:val="3szintszveg"/>
      </w:pPr>
      <w:r w:rsidRPr="00BC3D23">
        <w:t>Munkaeszközök üzemeltetésének, használatának feltételei</w:t>
      </w:r>
    </w:p>
    <w:p w:rsidR="00641414" w:rsidRPr="00AA22DD" w:rsidRDefault="00641414" w:rsidP="003851AA">
      <w:pPr>
        <w:pStyle w:val="3szintszveg"/>
      </w:pPr>
      <w:r w:rsidRPr="00BC3D23">
        <w:t>Feltétlenül és feltételesen ható biztonságtechnika, konst</w:t>
      </w:r>
      <w:r>
        <w:t>r</w:t>
      </w:r>
      <w:r w:rsidRPr="00BC3D23">
        <w:t>ukciós, üzemviteli és emberi tényezők szerepe. Általános üzemeltetési követelmények.</w:t>
      </w:r>
      <w:r w:rsidRPr="00BC3D23">
        <w:rPr>
          <w:rFonts w:ascii="Times-Roman" w:hAnsi="Times-Roman" w:cs="Times-Roman"/>
        </w:rPr>
        <w:t xml:space="preserve"> </w:t>
      </w:r>
      <w:r w:rsidRPr="00AA22DD">
        <w:rPr>
          <w:rFonts w:cs="Times-Roman"/>
        </w:rPr>
        <w:t>Kezel</w:t>
      </w:r>
      <w:r w:rsidRPr="00AA22DD">
        <w:rPr>
          <w:rFonts w:cs="TTE12B7180t00"/>
        </w:rPr>
        <w:t>ő</w:t>
      </w:r>
      <w:r w:rsidRPr="00AA22DD">
        <w:rPr>
          <w:rFonts w:cs="Times-Roman"/>
        </w:rPr>
        <w:t>el</w:t>
      </w:r>
      <w:r w:rsidRPr="00AA22DD">
        <w:rPr>
          <w:rFonts w:cs="Times-Roman"/>
        </w:rPr>
        <w:t>e</w:t>
      </w:r>
      <w:r w:rsidRPr="00AA22DD">
        <w:rPr>
          <w:rFonts w:cs="Times-Roman"/>
        </w:rPr>
        <w:t>mek, véd</w:t>
      </w:r>
      <w:r w:rsidRPr="00AA22DD">
        <w:rPr>
          <w:rFonts w:cs="TTE12B7180t00"/>
        </w:rPr>
        <w:t>ő</w:t>
      </w:r>
      <w:r w:rsidRPr="00AA22DD">
        <w:rPr>
          <w:rFonts w:cs="Times-Roman"/>
        </w:rPr>
        <w:t>berendezések kialakítása, a biztonságos m</w:t>
      </w:r>
      <w:r w:rsidRPr="00AA22DD">
        <w:rPr>
          <w:rFonts w:cs="TTE12B7180t00"/>
        </w:rPr>
        <w:t>ű</w:t>
      </w:r>
      <w:r w:rsidRPr="00AA22DD">
        <w:rPr>
          <w:rFonts w:cs="Times-Roman"/>
        </w:rPr>
        <w:t>ködés ellen</w:t>
      </w:r>
      <w:r w:rsidRPr="00AA22DD">
        <w:rPr>
          <w:rFonts w:cs="TTE12B7180t00"/>
        </w:rPr>
        <w:t>ő</w:t>
      </w:r>
      <w:r w:rsidRPr="00AA22DD">
        <w:rPr>
          <w:rFonts w:cs="Times-Roman"/>
        </w:rPr>
        <w:t>rzése, erg</w:t>
      </w:r>
      <w:r w:rsidRPr="00AA22DD">
        <w:rPr>
          <w:rFonts w:cs="Times-Roman"/>
        </w:rPr>
        <w:t>o</w:t>
      </w:r>
      <w:r w:rsidRPr="00AA22DD">
        <w:rPr>
          <w:rFonts w:cs="Times-Roman"/>
        </w:rPr>
        <w:t>nómiai követelmények.</w:t>
      </w:r>
    </w:p>
    <w:p w:rsidR="00641414" w:rsidRPr="00E67AC5" w:rsidRDefault="00641414" w:rsidP="00556D5C">
      <w:pPr>
        <w:pStyle w:val="3szint"/>
        <w:numPr>
          <w:ilvl w:val="2"/>
          <w:numId w:val="10"/>
        </w:numPr>
        <w:tabs>
          <w:tab w:val="clear" w:pos="9212"/>
          <w:tab w:val="right" w:pos="1418"/>
        </w:tabs>
        <w:ind w:left="1134" w:hanging="425"/>
        <w:rPr>
          <w:i/>
        </w:rPr>
      </w:pPr>
      <w:r w:rsidRPr="00BC3D23">
        <w:lastRenderedPageBreak/>
        <w:t>Munkakörnyezeti hatások</w:t>
      </w:r>
      <w:r>
        <w:tab/>
      </w:r>
      <w:r>
        <w:tab/>
      </w:r>
      <w:r>
        <w:tab/>
      </w:r>
      <w:r>
        <w:tab/>
      </w:r>
      <w:r>
        <w:tab/>
      </w:r>
      <w:r>
        <w:tab/>
      </w:r>
      <w:r w:rsidRPr="009179CB">
        <w:rPr>
          <w:i/>
        </w:rPr>
        <w:t>2 óra</w:t>
      </w:r>
    </w:p>
    <w:p w:rsidR="00641414" w:rsidRPr="00E67AC5" w:rsidRDefault="00641414" w:rsidP="003851AA">
      <w:pPr>
        <w:pStyle w:val="3szintszveg"/>
      </w:pPr>
      <w:r w:rsidRPr="00E67AC5">
        <w:t>Veszélyforrások, veszélyek a munkahelyeken (pl. zaj, rezgés, veszélyes any</w:t>
      </w:r>
      <w:r w:rsidRPr="00E67AC5">
        <w:t>a</w:t>
      </w:r>
      <w:r w:rsidRPr="00E67AC5">
        <w:t>gok és keverékek, stressz)</w:t>
      </w:r>
    </w:p>
    <w:p w:rsidR="00641414" w:rsidRPr="00BC3D23" w:rsidRDefault="00641414" w:rsidP="003851AA">
      <w:pPr>
        <w:pStyle w:val="3szintszveg"/>
      </w:pPr>
      <w:r w:rsidRPr="00BC3D23">
        <w:t>Fizikai, biológiai és kémiai hatások a dolgozókra, főbb veszélyforrások val</w:t>
      </w:r>
      <w:r w:rsidRPr="00BC3D23">
        <w:t>a</w:t>
      </w:r>
      <w:r w:rsidRPr="00BC3D23">
        <w:t xml:space="preserve">mint a veszélyforrások felismerésének módszerei és a védekezés a lehetőségei. </w:t>
      </w:r>
    </w:p>
    <w:p w:rsidR="00641414" w:rsidRPr="00BC3D23" w:rsidRDefault="00641414" w:rsidP="003851AA">
      <w:pPr>
        <w:pStyle w:val="3szintszveg"/>
      </w:pPr>
      <w:r w:rsidRPr="00BC3D23">
        <w:t>A stressz, munkahelyi stressz fogalma és az ellene való védekezés jelentősége a munkahelyen.</w:t>
      </w:r>
    </w:p>
    <w:p w:rsidR="00641414" w:rsidRPr="00BC3D23" w:rsidRDefault="00641414" w:rsidP="003851AA">
      <w:pPr>
        <w:pStyle w:val="3szintszveg"/>
      </w:pPr>
      <w:r w:rsidRPr="00BC3D23">
        <w:t>A kockázat fogalma, felmérése és kezelése</w:t>
      </w:r>
    </w:p>
    <w:p w:rsidR="00641414" w:rsidRPr="00BC3D23" w:rsidRDefault="00641414" w:rsidP="003851AA">
      <w:pPr>
        <w:pStyle w:val="3szintszveg"/>
      </w:pPr>
      <w:r w:rsidRPr="00BC3D23">
        <w:t>A kockázatok azonosításának, értékelésének és kezelésének célja az egészséget nem veszélyeztető és biztonságos munkavégzés feltételeinek biztosításában, a munkahelyi balesetek és foglalkozási megbetegedések megelőzésben. A mu</w:t>
      </w:r>
      <w:r w:rsidRPr="00BC3D23">
        <w:t>n</w:t>
      </w:r>
      <w:r w:rsidRPr="00BC3D23">
        <w:t>kavállalók részvételének jelentősége</w:t>
      </w:r>
    </w:p>
    <w:p w:rsidR="00641414" w:rsidRPr="00E67AC5" w:rsidRDefault="00641414" w:rsidP="00556D5C">
      <w:pPr>
        <w:numPr>
          <w:ilvl w:val="2"/>
          <w:numId w:val="10"/>
        </w:numPr>
        <w:tabs>
          <w:tab w:val="right" w:pos="1418"/>
        </w:tabs>
        <w:spacing w:before="240"/>
        <w:ind w:left="1134" w:hanging="414"/>
        <w:jc w:val="both"/>
        <w:rPr>
          <w:rFonts w:ascii="Palatino Linotype" w:hAnsi="Palatino Linotype"/>
          <w:b/>
          <w:i/>
          <w:sz w:val="24"/>
          <w:szCs w:val="24"/>
        </w:rPr>
      </w:pPr>
      <w:r w:rsidRPr="00BC3D23">
        <w:rPr>
          <w:rFonts w:ascii="Palatino Linotype" w:hAnsi="Palatino Linotype"/>
          <w:b/>
          <w:sz w:val="24"/>
          <w:szCs w:val="24"/>
        </w:rPr>
        <w:t>Munkavédelmi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179CB">
        <w:rPr>
          <w:rFonts w:ascii="Palatino Linotype" w:hAnsi="Palatino Linotype"/>
          <w:b/>
          <w:i/>
          <w:sz w:val="24"/>
          <w:szCs w:val="24"/>
        </w:rPr>
        <w:t>4 óra</w:t>
      </w:r>
    </w:p>
    <w:p w:rsidR="00641414" w:rsidRPr="00BC3D23" w:rsidRDefault="00641414" w:rsidP="003851AA">
      <w:pPr>
        <w:pStyle w:val="3szintszveg"/>
      </w:pPr>
      <w:r w:rsidRPr="00BC3D23">
        <w:t>A munkavédelem szabályrendszere, jogok és kötelezettségek</w:t>
      </w:r>
    </w:p>
    <w:p w:rsidR="00641414" w:rsidRPr="00BC3D23" w:rsidRDefault="00641414" w:rsidP="003851AA">
      <w:pPr>
        <w:pStyle w:val="3szintszveg"/>
        <w:rPr>
          <w:bCs/>
        </w:rPr>
      </w:pPr>
      <w:r w:rsidRPr="00BC3D23">
        <w:t>Az Alaptörvényben biztosított</w:t>
      </w:r>
      <w:r w:rsidRPr="00BC3D23">
        <w:rPr>
          <w:bCs/>
        </w:rPr>
        <w:t xml:space="preserve"> jogok az egészséget, biztonságot és méltóságot tiszteletben tartó munkafeltételekhez, a testi és lelki egészségének megőrzés</w:t>
      </w:r>
      <w:r w:rsidRPr="00BC3D23">
        <w:rPr>
          <w:bCs/>
        </w:rPr>
        <w:t>é</w:t>
      </w:r>
      <w:r w:rsidRPr="00BC3D23">
        <w:rPr>
          <w:bCs/>
        </w:rPr>
        <w:t>hez. A Munkavédelemről szóló 1993. évi XCIII. törvényben meghatározottak szerint a munkavédelem alapvető szabályai, a követelmények normarendsz</w:t>
      </w:r>
      <w:r w:rsidRPr="00BC3D23">
        <w:rPr>
          <w:bCs/>
        </w:rPr>
        <w:t>e</w:t>
      </w:r>
      <w:r w:rsidRPr="00BC3D23">
        <w:rPr>
          <w:bCs/>
        </w:rPr>
        <w:t>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41414" w:rsidRPr="00BC3D23" w:rsidRDefault="00641414" w:rsidP="003851AA">
      <w:pPr>
        <w:pStyle w:val="3szintszveg"/>
      </w:pPr>
      <w:r w:rsidRPr="00BC3D23">
        <w:t>Munkavédelmi feladatok a munkahelyeken</w:t>
      </w:r>
    </w:p>
    <w:p w:rsidR="00641414" w:rsidRPr="00BC3D23" w:rsidRDefault="00641414" w:rsidP="003851AA">
      <w:pPr>
        <w:pStyle w:val="3szintszveg"/>
      </w:pPr>
      <w:r w:rsidRPr="00BC3D23">
        <w:t>A munkáltatók alapvető feladatai az egészséget nem veszélyeztető és bizto</w:t>
      </w:r>
      <w:r w:rsidRPr="00BC3D23">
        <w:t>n</w:t>
      </w:r>
      <w:r w:rsidRPr="00BC3D23">
        <w:t>ságos munkakörülmények biztosítása érdekében. Tervezés, létesítés, üzeme</w:t>
      </w:r>
      <w:r w:rsidRPr="00BC3D23">
        <w:t>l</w:t>
      </w:r>
      <w:r w:rsidRPr="00BC3D23">
        <w:t>tetés. Munkavállalók feladatai a munkavégzés során.</w:t>
      </w:r>
    </w:p>
    <w:p w:rsidR="00641414" w:rsidRPr="00BC3D23" w:rsidRDefault="00641414" w:rsidP="003851AA">
      <w:pPr>
        <w:pStyle w:val="3szintszveg"/>
      </w:pPr>
      <w:r w:rsidRPr="00BC3D23">
        <w:t>Munkavédelmi szakemberek feladatai a munkahelyeken</w:t>
      </w:r>
    </w:p>
    <w:p w:rsidR="00641414" w:rsidRPr="00BC3D23" w:rsidRDefault="00641414" w:rsidP="003851AA">
      <w:pPr>
        <w:pStyle w:val="3szintszveg"/>
      </w:pPr>
      <w:r w:rsidRPr="00BC3D23">
        <w:t>Munkabiztonsági és munkaegészségügyi szaktevéken</w:t>
      </w:r>
      <w:r>
        <w:t>y</w:t>
      </w:r>
      <w:r w:rsidRPr="00BC3D23">
        <w:t>ség keretében elláta</w:t>
      </w:r>
      <w:r w:rsidRPr="00BC3D23">
        <w:t>n</w:t>
      </w:r>
      <w:r w:rsidRPr="00BC3D23">
        <w:t>dó feladatok. Foglalkozás-egészségügyi feladatok</w:t>
      </w:r>
    </w:p>
    <w:p w:rsidR="00641414" w:rsidRPr="00BC3D23" w:rsidRDefault="00641414" w:rsidP="003851AA">
      <w:pPr>
        <w:pStyle w:val="3szintszveg"/>
      </w:pPr>
      <w:r w:rsidRPr="00BC3D23">
        <w:t>Balesetek és foglalkozási megbetegedések</w:t>
      </w:r>
    </w:p>
    <w:p w:rsidR="00641414" w:rsidRPr="00BC3D23" w:rsidRDefault="00641414" w:rsidP="003851AA">
      <w:pPr>
        <w:pStyle w:val="3szintszveg"/>
      </w:pPr>
      <w:r w:rsidRPr="00BC3D23">
        <w:t>Balesetek és munkabalesetek valamint a foglalkozási megbetegedések foga</w:t>
      </w:r>
      <w:r w:rsidRPr="00BC3D23">
        <w:t>l</w:t>
      </w:r>
      <w:r w:rsidRPr="00BC3D23">
        <w:t>ma. Feladatok munkabaleset esetén. A kivizsgálás</w:t>
      </w:r>
      <w:r>
        <w:t>,</w:t>
      </w:r>
      <w:r w:rsidRPr="00BC3D23">
        <w:t xml:space="preserve"> mint a megelőzés eszköze</w:t>
      </w:r>
      <w:r>
        <w:t>.</w:t>
      </w:r>
    </w:p>
    <w:p w:rsidR="00641414" w:rsidRPr="00BC3D23" w:rsidRDefault="00641414" w:rsidP="003851AA">
      <w:pPr>
        <w:pStyle w:val="3szintszveg"/>
      </w:pPr>
      <w:r w:rsidRPr="00BC3D23">
        <w:t>Munkavédelmi érdekképviselet a munkahelyen</w:t>
      </w:r>
    </w:p>
    <w:p w:rsidR="00641414" w:rsidRPr="00BC3D23" w:rsidRDefault="00641414" w:rsidP="003851AA">
      <w:pPr>
        <w:pStyle w:val="3szintszveg"/>
      </w:pPr>
      <w:r w:rsidRPr="00BC3D23">
        <w:t>A munkavállalók munkavédelmi érdekképviseletének jelentősége és lehetős</w:t>
      </w:r>
      <w:r w:rsidRPr="00BC3D23">
        <w:t>é</w:t>
      </w:r>
      <w:r w:rsidRPr="00BC3D23">
        <w:t xml:space="preserve">gei. A választott képviselők szerepe, feladatai, jogai. </w:t>
      </w:r>
    </w:p>
    <w:p w:rsidR="00641414" w:rsidRPr="0055586C" w:rsidRDefault="00641414" w:rsidP="00556D5C">
      <w:pPr>
        <w:pStyle w:val="2szint"/>
        <w:numPr>
          <w:ilvl w:val="1"/>
          <w:numId w:val="10"/>
        </w:numPr>
        <w:rPr>
          <w:i/>
        </w:rPr>
      </w:pPr>
      <w:r w:rsidRPr="0055586C">
        <w:rPr>
          <w:i/>
        </w:rPr>
        <w:t xml:space="preserve">A képzés javasolt helyszíne </w:t>
      </w:r>
      <w:r w:rsidRPr="0055586C">
        <w:rPr>
          <w:i/>
          <w:kern w:val="1"/>
          <w:lang w:eastAsia="hi-IN" w:bidi="hi-IN"/>
        </w:rPr>
        <w:t>(ajánlás)</w:t>
      </w:r>
    </w:p>
    <w:p w:rsidR="00641414" w:rsidRPr="0055586C" w:rsidRDefault="00641414" w:rsidP="00556D5C">
      <w:pPr>
        <w:pStyle w:val="2szint"/>
        <w:numPr>
          <w:ilvl w:val="1"/>
          <w:numId w:val="10"/>
        </w:numPr>
        <w:rPr>
          <w:i/>
        </w:rPr>
      </w:pPr>
      <w:r w:rsidRPr="0055586C">
        <w:rPr>
          <w:i/>
        </w:rPr>
        <w:t>A tantárgy elsajátítása során alkalmazható sajátos módszerek, tan</w:t>
      </w:r>
      <w:r w:rsidRPr="0055586C">
        <w:rPr>
          <w:i/>
        </w:rPr>
        <w:t>u</w:t>
      </w:r>
      <w:r w:rsidRPr="0055586C">
        <w:rPr>
          <w:i/>
        </w:rPr>
        <w:t>lói tevékenységformák (ajánlás)</w:t>
      </w:r>
    </w:p>
    <w:p w:rsidR="00641414" w:rsidRPr="0055586C" w:rsidRDefault="00641414" w:rsidP="00556D5C">
      <w:pPr>
        <w:pStyle w:val="3szint"/>
        <w:numPr>
          <w:ilvl w:val="2"/>
          <w:numId w:val="10"/>
        </w:numPr>
        <w:tabs>
          <w:tab w:val="clear" w:pos="9212"/>
          <w:tab w:val="right" w:pos="1418"/>
        </w:tabs>
        <w:ind w:left="1134" w:hanging="425"/>
        <w:rPr>
          <w:i/>
        </w:rPr>
      </w:pPr>
      <w:r w:rsidRPr="0055586C">
        <w:rPr>
          <w:i/>
        </w:rPr>
        <w:lastRenderedPageBreak/>
        <w:t>A tantárgy elsajátítása során alkalmazható sajátos módszerek (ajá</w:t>
      </w:r>
      <w:r w:rsidRPr="0055586C">
        <w:rPr>
          <w:i/>
        </w:rPr>
        <w:t>n</w:t>
      </w:r>
      <w:r w:rsidRPr="0055586C">
        <w:rPr>
          <w:i/>
        </w:rPr>
        <w:t>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2B2499" w:rsidTr="00EB4607">
        <w:trPr>
          <w:jc w:val="center"/>
        </w:trPr>
        <w:tc>
          <w:tcPr>
            <w:tcW w:w="994" w:type="dxa"/>
            <w:vMerge w:val="restart"/>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A tanulói tevékenység sze</w:t>
            </w:r>
            <w:r w:rsidRPr="002B2499">
              <w:rPr>
                <w:rFonts w:ascii="Palatino Linotype" w:hAnsi="Palatino Linotype"/>
                <w:b/>
                <w:sz w:val="20"/>
                <w:szCs w:val="20"/>
              </w:rPr>
              <w:t>r</w:t>
            </w:r>
            <w:r w:rsidRPr="002B2499">
              <w:rPr>
                <w:rFonts w:ascii="Palatino Linotype" w:hAnsi="Palatino Linotype"/>
                <w:b/>
                <w:sz w:val="20"/>
                <w:szCs w:val="20"/>
              </w:rPr>
              <w:t>vezeti kerete</w:t>
            </w:r>
          </w:p>
        </w:tc>
        <w:tc>
          <w:tcPr>
            <w:tcW w:w="2659" w:type="dxa"/>
            <w:vMerge w:val="restart"/>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41414" w:rsidRPr="002B2499" w:rsidTr="00EB4607">
        <w:trPr>
          <w:jc w:val="center"/>
        </w:trPr>
        <w:tc>
          <w:tcPr>
            <w:tcW w:w="994" w:type="dxa"/>
            <w:vMerge/>
            <w:vAlign w:val="center"/>
          </w:tcPr>
          <w:p w:rsidR="00641414" w:rsidRPr="002B2499" w:rsidRDefault="00641414" w:rsidP="00EB4607">
            <w:pPr>
              <w:jc w:val="center"/>
              <w:rPr>
                <w:rFonts w:ascii="Palatino Linotype" w:hAnsi="Palatino Linotype"/>
                <w:b/>
                <w:sz w:val="20"/>
                <w:szCs w:val="20"/>
              </w:rPr>
            </w:pPr>
          </w:p>
        </w:tc>
        <w:tc>
          <w:tcPr>
            <w:tcW w:w="2800" w:type="dxa"/>
            <w:vMerge/>
            <w:vAlign w:val="center"/>
          </w:tcPr>
          <w:p w:rsidR="00641414" w:rsidRPr="002B2499" w:rsidRDefault="00641414" w:rsidP="00EB4607">
            <w:pPr>
              <w:rPr>
                <w:rFonts w:ascii="Palatino Linotype" w:hAnsi="Palatino Linotype"/>
                <w:b/>
                <w:sz w:val="20"/>
                <w:szCs w:val="20"/>
              </w:rPr>
            </w:pPr>
          </w:p>
        </w:tc>
        <w:tc>
          <w:tcPr>
            <w:tcW w:w="945" w:type="dxa"/>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641414" w:rsidRPr="002B2499" w:rsidRDefault="00641414" w:rsidP="00EB4607">
            <w:pPr>
              <w:jc w:val="center"/>
              <w:rPr>
                <w:rFonts w:ascii="Palatino Linotype" w:hAnsi="Palatino Linotype"/>
                <w:b/>
                <w:sz w:val="20"/>
                <w:szCs w:val="20"/>
              </w:rPr>
            </w:pPr>
          </w:p>
        </w:tc>
      </w:tr>
      <w:tr w:rsidR="00641414" w:rsidRPr="002B2499" w:rsidTr="00EB4607">
        <w:trPr>
          <w:jc w:val="center"/>
        </w:trPr>
        <w:tc>
          <w:tcPr>
            <w:tcW w:w="994"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641414" w:rsidRPr="002B2499" w:rsidRDefault="00641414" w:rsidP="00EB4607">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Szakkönyvek, munkav</w:t>
            </w:r>
            <w:r w:rsidRPr="002B2499">
              <w:rPr>
                <w:rFonts w:ascii="Palatino Linotype" w:hAnsi="Palatino Linotype"/>
                <w:sz w:val="20"/>
                <w:szCs w:val="20"/>
              </w:rPr>
              <w:t>é</w:t>
            </w:r>
            <w:r w:rsidRPr="002B2499">
              <w:rPr>
                <w:rFonts w:ascii="Palatino Linotype" w:hAnsi="Palatino Linotype"/>
                <w:sz w:val="20"/>
                <w:szCs w:val="20"/>
              </w:rPr>
              <w:t>delmi tárgyú jogszabályok</w:t>
            </w:r>
          </w:p>
        </w:tc>
      </w:tr>
      <w:tr w:rsidR="00641414" w:rsidRPr="002B2499" w:rsidTr="00EB4607">
        <w:trPr>
          <w:jc w:val="center"/>
        </w:trPr>
        <w:tc>
          <w:tcPr>
            <w:tcW w:w="994"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641414" w:rsidRPr="002B2499" w:rsidRDefault="00641414" w:rsidP="00EB4607">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2B2499" w:rsidRDefault="00641414" w:rsidP="00EB4607">
            <w:pPr>
              <w:jc w:val="center"/>
              <w:rPr>
                <w:rFonts w:ascii="Palatino Linotype" w:hAnsi="Palatino Linotype"/>
                <w:sz w:val="20"/>
                <w:szCs w:val="20"/>
              </w:rPr>
            </w:pPr>
          </w:p>
        </w:tc>
        <w:tc>
          <w:tcPr>
            <w:tcW w:w="2659"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641414" w:rsidRPr="002B2499" w:rsidTr="00EB4607">
        <w:trPr>
          <w:jc w:val="center"/>
        </w:trPr>
        <w:tc>
          <w:tcPr>
            <w:tcW w:w="994"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641414" w:rsidRPr="002B2499" w:rsidRDefault="00641414" w:rsidP="00EB4607">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Oktatófilmek (pl. NAPO)</w:t>
            </w:r>
          </w:p>
        </w:tc>
      </w:tr>
      <w:tr w:rsidR="00641414" w:rsidRPr="002B2499" w:rsidTr="00EB4607">
        <w:trPr>
          <w:jc w:val="center"/>
        </w:trPr>
        <w:tc>
          <w:tcPr>
            <w:tcW w:w="994" w:type="dxa"/>
            <w:vAlign w:val="center"/>
          </w:tcPr>
          <w:p w:rsidR="00641414" w:rsidRPr="002B2499" w:rsidRDefault="00641414" w:rsidP="00EB4607">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641414" w:rsidRPr="002B2499" w:rsidRDefault="00641414" w:rsidP="00EB4607">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p>
        </w:tc>
        <w:tc>
          <w:tcPr>
            <w:tcW w:w="2659" w:type="dxa"/>
            <w:vAlign w:val="center"/>
          </w:tcPr>
          <w:p w:rsidR="00641414" w:rsidRPr="002B2499" w:rsidRDefault="00641414" w:rsidP="00EB4607">
            <w:pPr>
              <w:jc w:val="center"/>
              <w:rPr>
                <w:rFonts w:ascii="Palatino Linotype" w:hAnsi="Palatino Linotype"/>
                <w:sz w:val="20"/>
                <w:szCs w:val="20"/>
              </w:rPr>
            </w:pPr>
          </w:p>
        </w:tc>
      </w:tr>
      <w:tr w:rsidR="00641414" w:rsidRPr="002B2499" w:rsidTr="00EB4607">
        <w:trPr>
          <w:jc w:val="center"/>
        </w:trPr>
        <w:tc>
          <w:tcPr>
            <w:tcW w:w="994"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641414" w:rsidRPr="002B2499" w:rsidRDefault="00641414" w:rsidP="00EB4607">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6414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2B2499" w:rsidRDefault="00641414" w:rsidP="00EB4607">
            <w:pPr>
              <w:jc w:val="center"/>
              <w:rPr>
                <w:rFonts w:ascii="Palatino Linotype" w:hAnsi="Palatino Linotype"/>
                <w:sz w:val="20"/>
                <w:szCs w:val="20"/>
              </w:rPr>
            </w:pPr>
          </w:p>
        </w:tc>
        <w:tc>
          <w:tcPr>
            <w:tcW w:w="945" w:type="dxa"/>
            <w:vAlign w:val="center"/>
          </w:tcPr>
          <w:p w:rsidR="00641414" w:rsidRPr="002B2499" w:rsidRDefault="00641414" w:rsidP="00EB4607">
            <w:pPr>
              <w:jc w:val="center"/>
              <w:rPr>
                <w:rFonts w:ascii="Palatino Linotype" w:hAnsi="Palatino Linotype"/>
                <w:sz w:val="20"/>
                <w:szCs w:val="20"/>
              </w:rPr>
            </w:pPr>
          </w:p>
        </w:tc>
        <w:tc>
          <w:tcPr>
            <w:tcW w:w="2659" w:type="dxa"/>
            <w:vAlign w:val="center"/>
          </w:tcPr>
          <w:p w:rsidR="00641414" w:rsidRPr="002B2499" w:rsidRDefault="00641414" w:rsidP="00EB4607">
            <w:pPr>
              <w:jc w:val="center"/>
              <w:rPr>
                <w:rFonts w:ascii="Palatino Linotype" w:hAnsi="Palatino Linotype"/>
                <w:sz w:val="20"/>
                <w:szCs w:val="20"/>
              </w:rPr>
            </w:pPr>
          </w:p>
        </w:tc>
      </w:tr>
    </w:tbl>
    <w:p w:rsidR="00641414" w:rsidRPr="0055586C" w:rsidRDefault="00641414" w:rsidP="00556D5C">
      <w:pPr>
        <w:pStyle w:val="3szint"/>
        <w:numPr>
          <w:ilvl w:val="2"/>
          <w:numId w:val="10"/>
        </w:numPr>
        <w:tabs>
          <w:tab w:val="clear" w:pos="9212"/>
          <w:tab w:val="right" w:pos="1418"/>
        </w:tabs>
        <w:ind w:left="1134" w:hanging="425"/>
        <w:rPr>
          <w:i/>
        </w:rPr>
      </w:pPr>
      <w:r w:rsidRPr="0055586C">
        <w:rPr>
          <w:i/>
        </w:rPr>
        <w:t>A tantárgy elsajátítása során alkalmazható tanulói tevékenységfo</w:t>
      </w:r>
      <w:r w:rsidRPr="0055586C">
        <w:rPr>
          <w:i/>
        </w:rPr>
        <w:t>r</w:t>
      </w:r>
      <w:r w:rsidRPr="0055586C">
        <w:rPr>
          <w:i/>
        </w:rPr>
        <w:t>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41414" w:rsidRPr="002B2499" w:rsidTr="00AA6462">
        <w:trPr>
          <w:cantSplit/>
          <w:trHeight w:val="921"/>
          <w:jc w:val="center"/>
        </w:trPr>
        <w:tc>
          <w:tcPr>
            <w:tcW w:w="828" w:type="dxa"/>
            <w:vMerge w:val="restart"/>
            <w:vAlign w:val="center"/>
          </w:tcPr>
          <w:p w:rsidR="00641414" w:rsidRPr="002B2499" w:rsidRDefault="00641414" w:rsidP="00AA6462">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641414" w:rsidRPr="002B2499" w:rsidRDefault="00641414" w:rsidP="00AA6462">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641414" w:rsidRPr="002B2499" w:rsidRDefault="00641414" w:rsidP="00AA6462">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641414" w:rsidRPr="002B2499" w:rsidRDefault="00641414" w:rsidP="00AA6462">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641414" w:rsidRPr="002B2499" w:rsidRDefault="00641414" w:rsidP="00AA6462">
            <w:pPr>
              <w:jc w:val="center"/>
              <w:rPr>
                <w:rFonts w:ascii="Palatino Linotype" w:hAnsi="Palatino Linotype"/>
                <w:b/>
                <w:sz w:val="20"/>
                <w:szCs w:val="20"/>
              </w:rPr>
            </w:pPr>
            <w:r w:rsidRPr="002B2499">
              <w:rPr>
                <w:rFonts w:ascii="Palatino Linotype" w:hAnsi="Palatino Linotype"/>
                <w:b/>
                <w:sz w:val="20"/>
                <w:szCs w:val="20"/>
              </w:rPr>
              <w:t>Alkalmazandó eszk</w:t>
            </w:r>
            <w:r w:rsidRPr="002B2499">
              <w:rPr>
                <w:rFonts w:ascii="Palatino Linotype" w:hAnsi="Palatino Linotype"/>
                <w:b/>
                <w:sz w:val="20"/>
                <w:szCs w:val="20"/>
              </w:rPr>
              <w:t>ö</w:t>
            </w:r>
            <w:r w:rsidRPr="002B2499">
              <w:rPr>
                <w:rFonts w:ascii="Palatino Linotype" w:hAnsi="Palatino Linotype"/>
                <w:b/>
                <w:sz w:val="20"/>
                <w:szCs w:val="20"/>
              </w:rPr>
              <w:t>zök és felszerelések</w:t>
            </w:r>
          </w:p>
        </w:tc>
      </w:tr>
      <w:tr w:rsidR="00641414" w:rsidRPr="002B2499" w:rsidTr="00AA6462">
        <w:trPr>
          <w:cantSplit/>
          <w:trHeight w:val="1076"/>
          <w:jc w:val="center"/>
        </w:trPr>
        <w:tc>
          <w:tcPr>
            <w:tcW w:w="828" w:type="dxa"/>
            <w:vMerge/>
            <w:vAlign w:val="center"/>
          </w:tcPr>
          <w:p w:rsidR="00641414" w:rsidRPr="002B2499" w:rsidRDefault="00641414" w:rsidP="00EB4607">
            <w:pPr>
              <w:jc w:val="center"/>
              <w:rPr>
                <w:rFonts w:ascii="Palatino Linotype" w:hAnsi="Palatino Linotype"/>
                <w:b/>
                <w:sz w:val="20"/>
                <w:szCs w:val="20"/>
              </w:rPr>
            </w:pPr>
          </w:p>
        </w:tc>
        <w:tc>
          <w:tcPr>
            <w:tcW w:w="3621" w:type="dxa"/>
            <w:vMerge/>
            <w:vAlign w:val="center"/>
          </w:tcPr>
          <w:p w:rsidR="00641414" w:rsidRPr="002B2499" w:rsidRDefault="00641414" w:rsidP="00EB4607">
            <w:pPr>
              <w:rPr>
                <w:rFonts w:ascii="Palatino Linotype" w:hAnsi="Palatino Linotype"/>
                <w:b/>
                <w:sz w:val="20"/>
                <w:szCs w:val="20"/>
              </w:rPr>
            </w:pPr>
          </w:p>
        </w:tc>
        <w:tc>
          <w:tcPr>
            <w:tcW w:w="809" w:type="dxa"/>
            <w:textDirection w:val="btLr"/>
            <w:vAlign w:val="center"/>
          </w:tcPr>
          <w:p w:rsidR="00641414" w:rsidRPr="002B2499" w:rsidRDefault="00641414" w:rsidP="00AA6462">
            <w:pPr>
              <w:ind w:left="113" w:right="113"/>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641414" w:rsidRPr="002B2499" w:rsidRDefault="00641414" w:rsidP="00AA6462">
            <w:pPr>
              <w:ind w:left="113" w:right="113"/>
              <w:rPr>
                <w:rFonts w:ascii="Palatino Linotype" w:hAnsi="Palatino Linotype"/>
                <w:b/>
                <w:sz w:val="20"/>
                <w:szCs w:val="20"/>
              </w:rPr>
            </w:pPr>
            <w:r w:rsidRPr="002B2499">
              <w:rPr>
                <w:rFonts w:ascii="Palatino Linotype" w:hAnsi="Palatino Linotype"/>
                <w:b/>
                <w:sz w:val="20"/>
                <w:szCs w:val="20"/>
              </w:rPr>
              <w:t>Csoport-</w:t>
            </w:r>
          </w:p>
          <w:p w:rsidR="00641414" w:rsidRPr="002B2499" w:rsidRDefault="00641414" w:rsidP="00AA6462">
            <w:pPr>
              <w:ind w:left="113" w:right="113"/>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641414" w:rsidRPr="002B2499" w:rsidRDefault="00641414" w:rsidP="00AA6462">
            <w:pPr>
              <w:ind w:left="113" w:right="113"/>
              <w:rPr>
                <w:rFonts w:ascii="Palatino Linotype" w:hAnsi="Palatino Linotype"/>
                <w:b/>
                <w:sz w:val="20"/>
                <w:szCs w:val="20"/>
              </w:rPr>
            </w:pPr>
            <w:r w:rsidRPr="002B2499">
              <w:rPr>
                <w:rFonts w:ascii="Palatino Linotype" w:hAnsi="Palatino Linotype"/>
                <w:b/>
                <w:sz w:val="20"/>
                <w:szCs w:val="20"/>
              </w:rPr>
              <w:t>Osztály-</w:t>
            </w:r>
          </w:p>
          <w:p w:rsidR="00641414" w:rsidRPr="002B2499" w:rsidRDefault="00641414" w:rsidP="00AA6462">
            <w:pPr>
              <w:ind w:left="113" w:right="113"/>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641414" w:rsidRPr="002B2499" w:rsidRDefault="00641414" w:rsidP="00EB4607">
            <w:pPr>
              <w:jc w:val="center"/>
              <w:rPr>
                <w:rFonts w:ascii="Palatino Linotype" w:hAnsi="Palatino Linotype"/>
                <w:b/>
                <w:sz w:val="20"/>
                <w:szCs w:val="20"/>
              </w:rPr>
            </w:pPr>
          </w:p>
        </w:tc>
      </w:tr>
      <w:tr w:rsidR="00641414" w:rsidRPr="002B2499" w:rsidTr="00EB4607">
        <w:trPr>
          <w:jc w:val="center"/>
        </w:trPr>
        <w:tc>
          <w:tcPr>
            <w:tcW w:w="828" w:type="dxa"/>
            <w:shd w:val="clear" w:color="auto" w:fill="D9D9D9"/>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641414" w:rsidRPr="002B2499" w:rsidRDefault="00641414" w:rsidP="00EB4607">
            <w:pPr>
              <w:rPr>
                <w:rFonts w:ascii="Palatino Linotype" w:hAnsi="Palatino Linotype"/>
                <w:b/>
                <w:sz w:val="20"/>
                <w:szCs w:val="20"/>
              </w:rPr>
            </w:pPr>
            <w:r w:rsidRPr="002B2499">
              <w:rPr>
                <w:rFonts w:ascii="Palatino Linotype" w:hAnsi="Palatino Linotype" w:cs="Arial"/>
                <w:b/>
                <w:sz w:val="20"/>
                <w:szCs w:val="20"/>
              </w:rPr>
              <w:t>Információ feldolgozó tevékenys</w:t>
            </w:r>
            <w:r w:rsidRPr="002B2499">
              <w:rPr>
                <w:rFonts w:ascii="Palatino Linotype" w:hAnsi="Palatino Linotype" w:cs="Arial"/>
                <w:b/>
                <w:sz w:val="20"/>
                <w:szCs w:val="20"/>
              </w:rPr>
              <w:t>é</w:t>
            </w:r>
            <w:r w:rsidRPr="002B2499">
              <w:rPr>
                <w:rFonts w:ascii="Palatino Linotype" w:hAnsi="Palatino Linotype" w:cs="Arial"/>
                <w:b/>
                <w:sz w:val="20"/>
                <w:szCs w:val="20"/>
              </w:rPr>
              <w:t>gek</w:t>
            </w:r>
          </w:p>
        </w:tc>
        <w:tc>
          <w:tcPr>
            <w:tcW w:w="809"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2360" w:type="dxa"/>
            <w:shd w:val="clear" w:color="auto" w:fill="D9D9D9"/>
            <w:vAlign w:val="center"/>
          </w:tcPr>
          <w:p w:rsidR="00641414" w:rsidRPr="002B2499" w:rsidRDefault="00641414" w:rsidP="00EB4607">
            <w:pPr>
              <w:jc w:val="center"/>
              <w:rPr>
                <w:rFonts w:ascii="Palatino Linotype" w:hAnsi="Palatino Linotype"/>
                <w:sz w:val="20"/>
                <w:szCs w:val="20"/>
              </w:rPr>
            </w:pPr>
          </w:p>
        </w:tc>
      </w:tr>
      <w:tr w:rsidR="00641414" w:rsidRPr="002B2499" w:rsidTr="00EB4607">
        <w:trPr>
          <w:jc w:val="center"/>
        </w:trPr>
        <w:tc>
          <w:tcPr>
            <w:tcW w:w="828"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641414" w:rsidRPr="002B2499" w:rsidRDefault="00641414" w:rsidP="00EB4607">
            <w:pPr>
              <w:rPr>
                <w:rFonts w:ascii="Palatino Linotype" w:hAnsi="Palatino Linotype" w:cs="Arial"/>
                <w:sz w:val="20"/>
                <w:szCs w:val="20"/>
              </w:rPr>
            </w:pPr>
            <w:r w:rsidRPr="002B2499">
              <w:rPr>
                <w:rFonts w:ascii="Palatino Linotype" w:hAnsi="Palatino Linotype" w:cs="Arial"/>
                <w:sz w:val="20"/>
                <w:szCs w:val="20"/>
              </w:rPr>
              <w:t>Hallott szöveg feldolgozása jegyzet</w:t>
            </w:r>
            <w:r w:rsidRPr="002B2499">
              <w:rPr>
                <w:rFonts w:ascii="Palatino Linotype" w:hAnsi="Palatino Linotype" w:cs="Arial"/>
                <w:sz w:val="20"/>
                <w:szCs w:val="20"/>
              </w:rPr>
              <w:t>e</w:t>
            </w:r>
            <w:r w:rsidRPr="002B2499">
              <w:rPr>
                <w:rFonts w:ascii="Palatino Linotype" w:hAnsi="Palatino Linotype" w:cs="Arial"/>
                <w:sz w:val="20"/>
                <w:szCs w:val="20"/>
              </w:rPr>
              <w:t>léssel</w:t>
            </w:r>
          </w:p>
        </w:tc>
        <w:tc>
          <w:tcPr>
            <w:tcW w:w="809" w:type="dxa"/>
            <w:vAlign w:val="center"/>
          </w:tcPr>
          <w:p w:rsidR="00641414" w:rsidRPr="002B2499" w:rsidRDefault="00641414" w:rsidP="00EB4607">
            <w:pPr>
              <w:jc w:val="center"/>
              <w:rPr>
                <w:rFonts w:ascii="Palatino Linotype" w:hAnsi="Palatino Linotype"/>
                <w:sz w:val="20"/>
                <w:szCs w:val="20"/>
              </w:rPr>
            </w:pPr>
          </w:p>
        </w:tc>
        <w:tc>
          <w:tcPr>
            <w:tcW w:w="798" w:type="dxa"/>
            <w:vAlign w:val="center"/>
          </w:tcPr>
          <w:p w:rsidR="00641414" w:rsidRPr="002B2499" w:rsidRDefault="00641414" w:rsidP="00EB4607">
            <w:pPr>
              <w:jc w:val="center"/>
              <w:rPr>
                <w:rFonts w:ascii="Palatino Linotype" w:hAnsi="Palatino Linotype"/>
                <w:sz w:val="20"/>
                <w:szCs w:val="20"/>
              </w:rPr>
            </w:pPr>
          </w:p>
        </w:tc>
        <w:tc>
          <w:tcPr>
            <w:tcW w:w="763"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641414" w:rsidRPr="002B2499" w:rsidRDefault="00641414" w:rsidP="00EB4607">
            <w:pPr>
              <w:jc w:val="center"/>
              <w:rPr>
                <w:rFonts w:ascii="Palatino Linotype" w:hAnsi="Palatino Linotype"/>
                <w:sz w:val="20"/>
                <w:szCs w:val="20"/>
              </w:rPr>
            </w:pPr>
          </w:p>
        </w:tc>
      </w:tr>
      <w:tr w:rsidR="00641414" w:rsidRPr="002B2499" w:rsidTr="00EB4607">
        <w:trPr>
          <w:jc w:val="center"/>
        </w:trPr>
        <w:tc>
          <w:tcPr>
            <w:tcW w:w="828" w:type="dxa"/>
            <w:shd w:val="clear" w:color="auto" w:fill="D9D9D9"/>
            <w:vAlign w:val="center"/>
          </w:tcPr>
          <w:p w:rsidR="00641414" w:rsidRPr="002B2499" w:rsidRDefault="00641414" w:rsidP="00EB4607">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641414" w:rsidRPr="002B2499" w:rsidRDefault="00641414" w:rsidP="00EB4607">
            <w:pPr>
              <w:rPr>
                <w:rFonts w:ascii="Palatino Linotype" w:hAnsi="Palatino Linotype" w:cs="Arial"/>
                <w:b/>
                <w:sz w:val="20"/>
                <w:szCs w:val="20"/>
              </w:rPr>
            </w:pPr>
            <w:r w:rsidRPr="002B2499">
              <w:rPr>
                <w:rFonts w:ascii="Palatino Linotype" w:hAnsi="Palatino Linotype" w:cs="Arial"/>
                <w:b/>
                <w:sz w:val="20"/>
                <w:szCs w:val="20"/>
              </w:rPr>
              <w:t>Ismeretalkalmazási gyakorló tev</w:t>
            </w:r>
            <w:r w:rsidRPr="002B2499">
              <w:rPr>
                <w:rFonts w:ascii="Palatino Linotype" w:hAnsi="Palatino Linotype" w:cs="Arial"/>
                <w:b/>
                <w:sz w:val="20"/>
                <w:szCs w:val="20"/>
              </w:rPr>
              <w:t>é</w:t>
            </w:r>
            <w:r w:rsidRPr="002B2499">
              <w:rPr>
                <w:rFonts w:ascii="Palatino Linotype" w:hAnsi="Palatino Linotype" w:cs="Arial"/>
                <w:b/>
                <w:sz w:val="20"/>
                <w:szCs w:val="20"/>
              </w:rPr>
              <w:t>kenységek, feladatok</w:t>
            </w:r>
          </w:p>
        </w:tc>
        <w:tc>
          <w:tcPr>
            <w:tcW w:w="809"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2B2499" w:rsidRDefault="00641414" w:rsidP="00EB4607">
            <w:pPr>
              <w:jc w:val="center"/>
              <w:rPr>
                <w:rFonts w:ascii="Palatino Linotype" w:hAnsi="Palatino Linotype"/>
                <w:sz w:val="20"/>
                <w:szCs w:val="20"/>
              </w:rPr>
            </w:pPr>
          </w:p>
        </w:tc>
        <w:tc>
          <w:tcPr>
            <w:tcW w:w="2360" w:type="dxa"/>
            <w:shd w:val="clear" w:color="auto" w:fill="D9D9D9"/>
            <w:vAlign w:val="center"/>
          </w:tcPr>
          <w:p w:rsidR="00641414" w:rsidRPr="002B2499" w:rsidRDefault="00641414" w:rsidP="00EB4607">
            <w:pPr>
              <w:jc w:val="center"/>
              <w:rPr>
                <w:rFonts w:ascii="Palatino Linotype" w:hAnsi="Palatino Linotype"/>
                <w:sz w:val="20"/>
                <w:szCs w:val="20"/>
              </w:rPr>
            </w:pPr>
          </w:p>
        </w:tc>
      </w:tr>
      <w:tr w:rsidR="00641414" w:rsidRPr="002B2499" w:rsidTr="00EB4607">
        <w:trPr>
          <w:jc w:val="center"/>
        </w:trPr>
        <w:tc>
          <w:tcPr>
            <w:tcW w:w="828"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641414" w:rsidRPr="002B2499" w:rsidRDefault="00641414" w:rsidP="00EB4607">
            <w:pPr>
              <w:rPr>
                <w:rFonts w:ascii="Palatino Linotype" w:hAnsi="Palatino Linotype" w:cs="Arial"/>
                <w:sz w:val="20"/>
                <w:szCs w:val="20"/>
              </w:rPr>
            </w:pPr>
            <w:r w:rsidRPr="002B2499">
              <w:rPr>
                <w:rFonts w:ascii="Palatino Linotype" w:hAnsi="Palatino Linotype" w:cs="Arial"/>
                <w:sz w:val="20"/>
                <w:szCs w:val="20"/>
              </w:rPr>
              <w:t>Szöveges előadás egyéni felkészülé</w:t>
            </w:r>
            <w:r w:rsidRPr="002B2499">
              <w:rPr>
                <w:rFonts w:ascii="Palatino Linotype" w:hAnsi="Palatino Linotype" w:cs="Arial"/>
                <w:sz w:val="20"/>
                <w:szCs w:val="20"/>
              </w:rPr>
              <w:t>s</w:t>
            </w:r>
            <w:r w:rsidRPr="002B2499">
              <w:rPr>
                <w:rFonts w:ascii="Palatino Linotype" w:hAnsi="Palatino Linotype" w:cs="Arial"/>
                <w:sz w:val="20"/>
                <w:szCs w:val="20"/>
              </w:rPr>
              <w:t>sel</w:t>
            </w:r>
            <w:r>
              <w:rPr>
                <w:rFonts w:ascii="Palatino Linotype" w:hAnsi="Palatino Linotype" w:cs="Arial"/>
                <w:sz w:val="20"/>
                <w:szCs w:val="20"/>
              </w:rPr>
              <w:t xml:space="preserve"> </w:t>
            </w:r>
          </w:p>
        </w:tc>
        <w:tc>
          <w:tcPr>
            <w:tcW w:w="809"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2B2499" w:rsidRDefault="00641414" w:rsidP="00EB4607">
            <w:pPr>
              <w:jc w:val="center"/>
              <w:rPr>
                <w:rFonts w:ascii="Palatino Linotype" w:hAnsi="Palatino Linotype"/>
                <w:sz w:val="20"/>
                <w:szCs w:val="20"/>
              </w:rPr>
            </w:pPr>
          </w:p>
        </w:tc>
        <w:tc>
          <w:tcPr>
            <w:tcW w:w="2360" w:type="dxa"/>
            <w:vAlign w:val="center"/>
          </w:tcPr>
          <w:p w:rsidR="00641414" w:rsidRPr="002B2499" w:rsidRDefault="00641414" w:rsidP="00EB4607">
            <w:pPr>
              <w:jc w:val="center"/>
              <w:rPr>
                <w:rFonts w:ascii="Palatino Linotype" w:hAnsi="Palatino Linotype"/>
                <w:sz w:val="20"/>
                <w:szCs w:val="20"/>
              </w:rPr>
            </w:pPr>
            <w:r>
              <w:rPr>
                <w:rFonts w:ascii="Palatino Linotype" w:hAnsi="Palatino Linotype"/>
                <w:sz w:val="20"/>
                <w:szCs w:val="20"/>
              </w:rPr>
              <w:t>A tanult (vagy egy v</w:t>
            </w:r>
            <w:r>
              <w:rPr>
                <w:rFonts w:ascii="Palatino Linotype" w:hAnsi="Palatino Linotype"/>
                <w:sz w:val="20"/>
                <w:szCs w:val="20"/>
              </w:rPr>
              <w:t>á</w:t>
            </w:r>
            <w:r>
              <w:rPr>
                <w:rFonts w:ascii="Palatino Linotype" w:hAnsi="Palatino Linotype"/>
                <w:sz w:val="20"/>
                <w:szCs w:val="20"/>
              </w:rPr>
              <w:t>lasztott) szakma szab</w:t>
            </w:r>
            <w:r>
              <w:rPr>
                <w:rFonts w:ascii="Palatino Linotype" w:hAnsi="Palatino Linotype"/>
                <w:sz w:val="20"/>
                <w:szCs w:val="20"/>
              </w:rPr>
              <w:t>á</w:t>
            </w:r>
            <w:r>
              <w:rPr>
                <w:rFonts w:ascii="Palatino Linotype" w:hAnsi="Palatino Linotype"/>
                <w:sz w:val="20"/>
                <w:szCs w:val="20"/>
              </w:rPr>
              <w:t>lyainak veszélyei, á</w:t>
            </w:r>
            <w:r>
              <w:rPr>
                <w:rFonts w:ascii="Palatino Linotype" w:hAnsi="Palatino Linotype"/>
                <w:sz w:val="20"/>
                <w:szCs w:val="20"/>
              </w:rPr>
              <w:t>r</w:t>
            </w:r>
            <w:r>
              <w:rPr>
                <w:rFonts w:ascii="Palatino Linotype" w:hAnsi="Palatino Linotype"/>
                <w:sz w:val="20"/>
                <w:szCs w:val="20"/>
              </w:rPr>
              <w:t>talmai</w:t>
            </w:r>
          </w:p>
        </w:tc>
      </w:tr>
    </w:tbl>
    <w:p w:rsidR="00641414" w:rsidRPr="00ED2C7F" w:rsidRDefault="00641414" w:rsidP="00556D5C">
      <w:pPr>
        <w:pStyle w:val="2szint"/>
        <w:numPr>
          <w:ilvl w:val="1"/>
          <w:numId w:val="10"/>
        </w:numPr>
      </w:pPr>
      <w:r w:rsidRPr="00ED2C7F">
        <w:t>A tantárgy értékelésének módja</w:t>
      </w:r>
    </w:p>
    <w:p w:rsidR="00641414" w:rsidRDefault="00641414" w:rsidP="00AA6462">
      <w:pPr>
        <w:widowControl w:val="0"/>
        <w:suppressAutoHyphens/>
        <w:ind w:left="780"/>
        <w:jc w:val="both"/>
        <w:rPr>
          <w:rFonts w:ascii="Palatino Linotype" w:hAnsi="Palatino Linotype"/>
          <w:bCs/>
        </w:rPr>
      </w:pPr>
      <w:r w:rsidRPr="00ED2C7F">
        <w:rPr>
          <w:rFonts w:ascii="Palatino Linotype" w:hAnsi="Palatino Linotype"/>
          <w:bCs/>
          <w:sz w:val="24"/>
          <w:szCs w:val="24"/>
        </w:rPr>
        <w:t>A nemzeti köznevelésről szóló 2011. évi CXC. törvény 54. § (2) a) pontja szerinti értékeléssel.</w:t>
      </w:r>
    </w:p>
    <w:p w:rsidR="00641414" w:rsidRDefault="00641414" w:rsidP="0055586C">
      <w:pPr>
        <w:jc w:val="center"/>
        <w:rPr>
          <w:rFonts w:ascii="Palatino Linotype" w:hAnsi="Palatino Linotype"/>
          <w:bCs/>
          <w:sz w:val="44"/>
          <w:szCs w:val="44"/>
        </w:rPr>
      </w:pPr>
      <w:r>
        <w:rPr>
          <w:rFonts w:ascii="Palatino Linotype" w:hAnsi="Palatino Linotype"/>
          <w:bCs/>
        </w:rPr>
        <w:br w:type="page"/>
      </w:r>
    </w:p>
    <w:p w:rsidR="00641414" w:rsidRDefault="00641414" w:rsidP="0055586C">
      <w:pPr>
        <w:jc w:val="center"/>
        <w:rPr>
          <w:rFonts w:ascii="Palatino Linotype" w:hAnsi="Palatino Linotype"/>
          <w:bCs/>
          <w:sz w:val="44"/>
          <w:szCs w:val="44"/>
        </w:rPr>
      </w:pPr>
    </w:p>
    <w:p w:rsidR="00641414" w:rsidRDefault="00641414" w:rsidP="0055586C">
      <w:pPr>
        <w:jc w:val="center"/>
        <w:rPr>
          <w:rFonts w:ascii="Palatino Linotype" w:hAnsi="Palatino Linotype"/>
          <w:bCs/>
          <w:sz w:val="44"/>
          <w:szCs w:val="44"/>
        </w:rPr>
      </w:pPr>
    </w:p>
    <w:p w:rsidR="00641414" w:rsidRDefault="00641414" w:rsidP="0055586C">
      <w:pPr>
        <w:jc w:val="center"/>
        <w:rPr>
          <w:rFonts w:ascii="Palatino Linotype" w:hAnsi="Palatino Linotype"/>
          <w:bCs/>
          <w:sz w:val="44"/>
          <w:szCs w:val="44"/>
        </w:rPr>
      </w:pPr>
    </w:p>
    <w:p w:rsidR="00641414" w:rsidRPr="0055586C" w:rsidRDefault="00641414" w:rsidP="0055586C">
      <w:pPr>
        <w:jc w:val="center"/>
        <w:rPr>
          <w:rFonts w:ascii="Palatino Linotype" w:hAnsi="Palatino Linotype"/>
          <w:b/>
          <w:bCs/>
          <w:sz w:val="44"/>
          <w:szCs w:val="44"/>
        </w:rPr>
      </w:pPr>
    </w:p>
    <w:p w:rsidR="00641414" w:rsidRPr="006B7DDC" w:rsidRDefault="00641414" w:rsidP="00531D6F">
      <w:pPr>
        <w:widowControl w:val="0"/>
        <w:suppressAutoHyphens/>
        <w:spacing w:after="240"/>
        <w:jc w:val="center"/>
        <w:rPr>
          <w:rFonts w:ascii="Palatino Linotype" w:hAnsi="Palatino Linotype"/>
          <w:b/>
          <w:sz w:val="44"/>
          <w:szCs w:val="44"/>
        </w:rPr>
      </w:pPr>
      <w:r>
        <w:rPr>
          <w:rFonts w:ascii="Palatino Linotype" w:hAnsi="Palatino Linotype"/>
          <w:b/>
          <w:sz w:val="44"/>
          <w:szCs w:val="44"/>
        </w:rPr>
        <w:t>A</w:t>
      </w:r>
    </w:p>
    <w:p w:rsidR="00641414" w:rsidRPr="006B7DDC" w:rsidRDefault="00641414" w:rsidP="00531D6F">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11499-12 azonosító számú</w:t>
      </w:r>
      <w:r>
        <w:rPr>
          <w:rFonts w:ascii="Palatino Linotype" w:hAnsi="Palatino Linotype"/>
          <w:b/>
          <w:sz w:val="44"/>
          <w:szCs w:val="44"/>
        </w:rPr>
        <w:t>,</w:t>
      </w:r>
    </w:p>
    <w:p w:rsidR="00641414" w:rsidRPr="006B7DDC" w:rsidRDefault="00641414" w:rsidP="00531D6F">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Foglalkoztatás II.</w:t>
      </w:r>
    </w:p>
    <w:p w:rsidR="00641414" w:rsidRPr="006B7DDC" w:rsidRDefault="00641414" w:rsidP="00531D6F">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megnevezésű</w:t>
      </w:r>
    </w:p>
    <w:p w:rsidR="00641414" w:rsidRPr="006B7DDC" w:rsidRDefault="00641414" w:rsidP="00531D6F">
      <w:pPr>
        <w:widowControl w:val="0"/>
        <w:suppressAutoHyphens/>
        <w:spacing w:after="240"/>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641414" w:rsidRPr="006B7DDC" w:rsidRDefault="00641414" w:rsidP="00531D6F">
      <w:pPr>
        <w:widowControl w:val="0"/>
        <w:suppressAutoHyphens/>
        <w:spacing w:after="240"/>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641414" w:rsidRPr="006B7DDC" w:rsidRDefault="00641414" w:rsidP="009A53CF">
      <w:pPr>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rPr>
        <w:t>azonosító számú, Foglalkoztatás II. megnevezésű szakmai követe</w:t>
      </w:r>
      <w:r w:rsidRPr="006B7DDC">
        <w:rPr>
          <w:rFonts w:ascii="Palatino Linotype" w:hAnsi="Palatino Linotype"/>
          <w:b/>
          <w:sz w:val="24"/>
          <w:szCs w:val="24"/>
        </w:rPr>
        <w:t>l</w:t>
      </w:r>
      <w:r w:rsidRPr="006B7DDC">
        <w:rPr>
          <w:rFonts w:ascii="Palatino Linotype" w:hAnsi="Palatino Linotype"/>
          <w:b/>
          <w:sz w:val="24"/>
          <w:szCs w:val="24"/>
        </w:rPr>
        <w:t>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641414" w:rsidRPr="006B7DDC" w:rsidTr="00EB4607">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641414" w:rsidRDefault="00641414" w:rsidP="00EB4607">
            <w:pPr>
              <w:jc w:val="center"/>
              <w:rPr>
                <w:rFonts w:ascii="Palatino Linotype" w:hAnsi="Palatino Linotype" w:cs="Arial"/>
                <w:sz w:val="20"/>
                <w:szCs w:val="20"/>
              </w:rPr>
            </w:pPr>
            <w:r>
              <w:rPr>
                <w:rFonts w:ascii="Palatino Linotype" w:hAnsi="Palatino Linotype" w:cs="Arial"/>
                <w:sz w:val="20"/>
                <w:szCs w:val="20"/>
              </w:rPr>
              <w:t>11499-12</w:t>
            </w:r>
          </w:p>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Foglalkoztatás II.</w:t>
            </w:r>
          </w:p>
        </w:tc>
      </w:tr>
      <w:tr w:rsidR="00641414" w:rsidRPr="006B7DDC" w:rsidTr="009A53C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41414" w:rsidRPr="006B7DDC" w:rsidRDefault="00641414" w:rsidP="00EB4607">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641414" w:rsidRPr="006B7DDC" w:rsidRDefault="00641414" w:rsidP="009A53CF">
            <w:pPr>
              <w:ind w:left="57"/>
              <w:rPr>
                <w:rFonts w:ascii="Palatino Linotype" w:hAnsi="Palatino Linotype" w:cs="Arial"/>
                <w:sz w:val="20"/>
                <w:szCs w:val="20"/>
              </w:rPr>
            </w:pPr>
            <w:r>
              <w:rPr>
                <w:rFonts w:ascii="Palatino Linotype" w:hAnsi="Palatino Linotype" w:cs="Arial"/>
                <w:sz w:val="20"/>
                <w:szCs w:val="20"/>
              </w:rPr>
              <w:t>Munkajogi ala</w:t>
            </w:r>
            <w:r>
              <w:rPr>
                <w:rFonts w:ascii="Palatino Linotype" w:hAnsi="Palatino Linotype" w:cs="Arial"/>
                <w:sz w:val="20"/>
                <w:szCs w:val="20"/>
              </w:rPr>
              <w:t>p</w:t>
            </w:r>
            <w:r>
              <w:rPr>
                <w:rFonts w:ascii="Palatino Linotype" w:hAnsi="Palatino Linotype" w:cs="Arial"/>
                <w:sz w:val="20"/>
                <w:szCs w:val="20"/>
              </w:rPr>
              <w:t>ismeretek</w:t>
            </w:r>
          </w:p>
        </w:tc>
        <w:tc>
          <w:tcPr>
            <w:tcW w:w="740" w:type="dxa"/>
            <w:tcBorders>
              <w:top w:val="nil"/>
              <w:left w:val="nil"/>
              <w:bottom w:val="single" w:sz="4" w:space="0" w:color="auto"/>
              <w:right w:val="single" w:sz="4" w:space="0" w:color="auto"/>
            </w:tcBorders>
            <w:textDirection w:val="btLr"/>
            <w:vAlign w:val="center"/>
          </w:tcPr>
          <w:p w:rsidR="00641414" w:rsidRPr="006B7DDC" w:rsidRDefault="00641414" w:rsidP="009A53CF">
            <w:pPr>
              <w:ind w:left="57"/>
              <w:rPr>
                <w:rFonts w:ascii="Palatino Linotype" w:hAnsi="Palatino Linotype" w:cs="Arial"/>
                <w:sz w:val="20"/>
                <w:szCs w:val="20"/>
              </w:rPr>
            </w:pPr>
            <w:r>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641414" w:rsidRPr="006B7DDC" w:rsidRDefault="00641414" w:rsidP="009A53CF">
            <w:pPr>
              <w:ind w:left="57"/>
              <w:rPr>
                <w:rFonts w:ascii="Palatino Linotype" w:hAnsi="Palatino Linotype" w:cs="Arial"/>
                <w:sz w:val="20"/>
                <w:szCs w:val="20"/>
              </w:rPr>
            </w:pPr>
            <w:r>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641414" w:rsidRPr="006B7DDC" w:rsidRDefault="00641414" w:rsidP="009A53CF">
            <w:pPr>
              <w:ind w:left="57"/>
              <w:rPr>
                <w:rFonts w:ascii="Palatino Linotype" w:hAnsi="Palatino Linotype" w:cs="Arial"/>
                <w:sz w:val="20"/>
                <w:szCs w:val="20"/>
              </w:rPr>
            </w:pPr>
            <w:r>
              <w:rPr>
                <w:rFonts w:ascii="Palatino Linotype" w:hAnsi="Palatino Linotype" w:cs="Arial"/>
                <w:sz w:val="20"/>
                <w:szCs w:val="20"/>
              </w:rPr>
              <w:t>Munkanélküliség</w:t>
            </w:r>
          </w:p>
        </w:tc>
      </w:tr>
      <w:tr w:rsidR="00641414" w:rsidRPr="006B7DDC" w:rsidTr="00EB460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FELADATOK</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8773D5" w:rsidRDefault="00641414" w:rsidP="00EB4607">
            <w:pPr>
              <w:jc w:val="center"/>
              <w:rPr>
                <w:rFonts w:ascii="Times New Roman" w:hAnsi="Times New Roman"/>
                <w:sz w:val="20"/>
                <w:szCs w:val="20"/>
              </w:rPr>
            </w:pPr>
            <w:r>
              <w:rPr>
                <w:rFonts w:ascii="Times New Roman" w:hAnsi="Times New Roman"/>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SZAKMAI ISMERETEK</w:t>
            </w:r>
          </w:p>
        </w:tc>
      </w:tr>
      <w:tr w:rsidR="00641414" w:rsidRPr="006B7DDC" w:rsidTr="00EB4607">
        <w:trPr>
          <w:trHeight w:val="6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6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r>
      <w:tr w:rsidR="00641414" w:rsidRPr="006B7DDC" w:rsidTr="00EB4607">
        <w:trPr>
          <w:trHeight w:val="6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Times New Roman" w:hAnsi="Times New Roman"/>
                <w:sz w:val="20"/>
                <w:szCs w:val="20"/>
              </w:rPr>
              <w:t>x</w:t>
            </w:r>
          </w:p>
        </w:tc>
      </w:tr>
      <w:tr w:rsidR="00641414" w:rsidRPr="006B7DDC" w:rsidTr="00EB4607">
        <w:trPr>
          <w:trHeight w:val="600"/>
          <w:jc w:val="center"/>
        </w:trPr>
        <w:tc>
          <w:tcPr>
            <w:tcW w:w="5040" w:type="dxa"/>
            <w:tcBorders>
              <w:top w:val="nil"/>
              <w:left w:val="single" w:sz="4" w:space="0" w:color="auto"/>
              <w:bottom w:val="single" w:sz="4" w:space="0" w:color="auto"/>
              <w:right w:val="single" w:sz="4" w:space="0" w:color="auto"/>
            </w:tcBorders>
            <w:vAlign w:val="center"/>
          </w:tcPr>
          <w:p w:rsidR="00641414" w:rsidRPr="006B7DDC" w:rsidRDefault="00641414" w:rsidP="00EB4607">
            <w:pPr>
              <w:rPr>
                <w:rFonts w:ascii="Palatino Linotype" w:hAnsi="Palatino Linotype" w:cs="Arial"/>
                <w:sz w:val="20"/>
                <w:szCs w:val="20"/>
              </w:rPr>
            </w:pPr>
            <w:r w:rsidRPr="006B7DDC">
              <w:rPr>
                <w:rFonts w:ascii="Palatino Linotype" w:hAnsi="Palatino Linotype" w:cs="Arial"/>
                <w:sz w:val="20"/>
                <w:szCs w:val="20"/>
              </w:rPr>
              <w:t>A munkaerőpiac sajátosságai (állásbörzék és pályav</w:t>
            </w:r>
            <w:r w:rsidRPr="006B7DDC">
              <w:rPr>
                <w:rFonts w:ascii="Palatino Linotype" w:hAnsi="Palatino Linotype" w:cs="Arial"/>
                <w:sz w:val="20"/>
                <w:szCs w:val="20"/>
              </w:rPr>
              <w:t>á</w:t>
            </w:r>
            <w:r w:rsidRPr="006B7DDC">
              <w:rPr>
                <w:rFonts w:ascii="Palatino Linotype" w:hAnsi="Palatino Linotype" w:cs="Arial"/>
                <w:sz w:val="20"/>
                <w:szCs w:val="20"/>
              </w:rPr>
              <w:t xml:space="preserve">lasztási tanácsadás) </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SZAKMAI KÉSZSÉGEK</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Elemi szintű számítógéphasználat</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SZEMÉLYES KOMPETENCIÁK</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TÁRSAS KOMPETENCIÁK</w:t>
            </w:r>
          </w:p>
        </w:tc>
      </w:tr>
      <w:tr w:rsidR="00641414" w:rsidRPr="006B7DDC" w:rsidTr="009A53C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9A53CF">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9A53C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sidRPr="006B7DDC">
              <w:rPr>
                <w:rFonts w:ascii="Palatino Linotype" w:hAnsi="Palatino Linotype" w:cs="Arial"/>
                <w:sz w:val="20"/>
                <w:szCs w:val="20"/>
              </w:rPr>
              <w:t>MÓDSZERKOMPETENCIÁK</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r w:rsidR="00641414" w:rsidRPr="006B7DDC" w:rsidTr="00EB4607">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41414" w:rsidRPr="006B7DDC" w:rsidRDefault="00641414" w:rsidP="0055586C">
            <w:pPr>
              <w:rPr>
                <w:rFonts w:ascii="Palatino Linotype" w:hAnsi="Palatino Linotype" w:cs="Arial"/>
                <w:sz w:val="20"/>
                <w:szCs w:val="20"/>
              </w:rPr>
            </w:pPr>
            <w:r w:rsidRPr="006B7DDC">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41414" w:rsidRPr="006B7DDC" w:rsidRDefault="00641414" w:rsidP="00EB4607">
            <w:pPr>
              <w:jc w:val="center"/>
              <w:rPr>
                <w:rFonts w:ascii="Palatino Linotype" w:hAnsi="Palatino Linotype" w:cs="Arial"/>
                <w:sz w:val="20"/>
                <w:szCs w:val="20"/>
              </w:rPr>
            </w:pPr>
            <w:r>
              <w:rPr>
                <w:rFonts w:ascii="Palatino Linotype" w:hAnsi="Palatino Linotype" w:cs="Arial"/>
                <w:sz w:val="20"/>
                <w:szCs w:val="20"/>
              </w:rPr>
              <w:t>x</w:t>
            </w:r>
          </w:p>
        </w:tc>
      </w:tr>
    </w:tbl>
    <w:p w:rsidR="00641414" w:rsidRPr="006B7DDC" w:rsidRDefault="00641414" w:rsidP="00EB4607">
      <w:pPr>
        <w:widowControl w:val="0"/>
        <w:suppressAutoHyphens/>
        <w:ind w:left="-15"/>
        <w:jc w:val="both"/>
        <w:rPr>
          <w:rFonts w:ascii="Palatino Linotype" w:hAnsi="Palatino Linotype"/>
          <w:b/>
          <w:sz w:val="24"/>
          <w:szCs w:val="24"/>
        </w:rPr>
      </w:pPr>
    </w:p>
    <w:p w:rsidR="00641414" w:rsidRPr="00BB7599" w:rsidRDefault="00641414" w:rsidP="00EB4607">
      <w:pPr>
        <w:widowControl w:val="0"/>
        <w:suppressAutoHyphens/>
        <w:rPr>
          <w:rFonts w:ascii="Palatino Linotype" w:hAnsi="Palatino Linotype"/>
          <w:b/>
          <w:bCs/>
          <w:iCs/>
          <w:sz w:val="24"/>
          <w:szCs w:val="24"/>
        </w:rPr>
      </w:pPr>
      <w:r w:rsidRPr="006B7DDC">
        <w:rPr>
          <w:rFonts w:ascii="Palatino Linotype" w:hAnsi="Palatino Linotype"/>
          <w:b/>
          <w:sz w:val="24"/>
          <w:szCs w:val="24"/>
        </w:rPr>
        <w:br w:type="page"/>
      </w:r>
    </w:p>
    <w:p w:rsidR="00641414" w:rsidRPr="00B239CF" w:rsidRDefault="00641414" w:rsidP="00556D5C">
      <w:pPr>
        <w:pStyle w:val="Alcm"/>
        <w:numPr>
          <w:ilvl w:val="0"/>
          <w:numId w:val="10"/>
        </w:numPr>
        <w:tabs>
          <w:tab w:val="clear" w:pos="9214"/>
          <w:tab w:val="right" w:pos="426"/>
        </w:tabs>
      </w:pPr>
      <w:r w:rsidRPr="00B239CF">
        <w:t>Foglalkoztatás II. tantárgy</w:t>
      </w:r>
      <w:r w:rsidRPr="006B7DDC">
        <w:tab/>
      </w:r>
      <w:r>
        <w:tab/>
      </w:r>
      <w:r>
        <w:tab/>
      </w:r>
      <w:r>
        <w:tab/>
      </w:r>
      <w:r>
        <w:tab/>
      </w:r>
      <w:r>
        <w:tab/>
        <w:t xml:space="preserve">          </w:t>
      </w:r>
      <w:r w:rsidRPr="006B7DDC">
        <w:t>16 óra</w:t>
      </w:r>
    </w:p>
    <w:p w:rsidR="00641414" w:rsidRPr="006B7DDC" w:rsidRDefault="00641414" w:rsidP="00556D5C">
      <w:pPr>
        <w:widowControl w:val="0"/>
        <w:numPr>
          <w:ilvl w:val="1"/>
          <w:numId w:val="10"/>
        </w:numPr>
        <w:tabs>
          <w:tab w:val="left" w:pos="1134"/>
        </w:tabs>
        <w:suppressAutoHyphens/>
        <w:spacing w:before="240"/>
        <w:ind w:left="709" w:hanging="283"/>
        <w:jc w:val="both"/>
        <w:rPr>
          <w:rFonts w:ascii="Palatino Linotype" w:hAnsi="Palatino Linotype"/>
          <w:b/>
          <w:sz w:val="24"/>
          <w:szCs w:val="24"/>
        </w:rPr>
      </w:pPr>
      <w:r w:rsidRPr="006B7DDC">
        <w:rPr>
          <w:rFonts w:ascii="Palatino Linotype" w:hAnsi="Palatino Linotype"/>
          <w:b/>
          <w:sz w:val="24"/>
          <w:szCs w:val="24"/>
        </w:rPr>
        <w:t>A tantárgy tanításának célja</w:t>
      </w:r>
    </w:p>
    <w:p w:rsidR="00641414" w:rsidRDefault="00641414" w:rsidP="009A53CF">
      <w:pPr>
        <w:pStyle w:val="2szintszveg"/>
        <w:ind w:left="426"/>
      </w:pPr>
      <w:r>
        <w:t>A tanuló általános felkészítése az álláskeresés módszereire, technikáira, valamint a munkavállaláshoz, munkaviszony létesítéséhez szükséges alapismeretek elsaj</w:t>
      </w:r>
      <w:r>
        <w:t>á</w:t>
      </w:r>
      <w:r>
        <w:t>títására.</w:t>
      </w:r>
    </w:p>
    <w:p w:rsidR="00641414" w:rsidRPr="006B7DDC" w:rsidRDefault="00641414" w:rsidP="00556D5C">
      <w:pPr>
        <w:widowControl w:val="0"/>
        <w:numPr>
          <w:ilvl w:val="1"/>
          <w:numId w:val="10"/>
        </w:numPr>
        <w:tabs>
          <w:tab w:val="left" w:pos="1134"/>
        </w:tabs>
        <w:suppressAutoHyphens/>
        <w:spacing w:before="240"/>
        <w:ind w:left="709" w:hanging="283"/>
        <w:rPr>
          <w:rFonts w:ascii="Palatino Linotype" w:hAnsi="Palatino Linotype"/>
          <w:b/>
          <w:sz w:val="24"/>
          <w:szCs w:val="24"/>
        </w:rPr>
      </w:pPr>
      <w:r w:rsidRPr="006B7DDC">
        <w:rPr>
          <w:rFonts w:ascii="Palatino Linotype" w:hAnsi="Palatino Linotype"/>
          <w:b/>
          <w:sz w:val="24"/>
          <w:szCs w:val="24"/>
        </w:rPr>
        <w:t>Kapcsolódó közismereti, szakmai tartalmak</w:t>
      </w:r>
    </w:p>
    <w:p w:rsidR="00641414" w:rsidRPr="00182B03" w:rsidRDefault="00641414" w:rsidP="00531D6F">
      <w:pPr>
        <w:spacing w:after="240"/>
        <w:ind w:left="85" w:firstLine="709"/>
        <w:rPr>
          <w:rFonts w:ascii="Palatino Linotype" w:hAnsi="Palatino Linotype"/>
          <w:bCs/>
          <w:iCs/>
          <w:sz w:val="24"/>
          <w:szCs w:val="24"/>
        </w:rPr>
      </w:pPr>
      <w:r w:rsidRPr="00182B03">
        <w:rPr>
          <w:rFonts w:ascii="Palatino Linotype" w:hAnsi="Palatino Linotype"/>
          <w:bCs/>
          <w:iCs/>
          <w:sz w:val="24"/>
          <w:szCs w:val="24"/>
        </w:rPr>
        <w:t>-</w:t>
      </w:r>
    </w:p>
    <w:p w:rsidR="00641414" w:rsidRPr="006B7DDC" w:rsidRDefault="00641414" w:rsidP="00556D5C">
      <w:pPr>
        <w:widowControl w:val="0"/>
        <w:numPr>
          <w:ilvl w:val="1"/>
          <w:numId w:val="10"/>
        </w:numPr>
        <w:tabs>
          <w:tab w:val="left" w:pos="1134"/>
        </w:tabs>
        <w:suppressAutoHyphens/>
        <w:ind w:left="709" w:hanging="283"/>
        <w:rPr>
          <w:rFonts w:ascii="Palatino Linotype" w:hAnsi="Palatino Linotype"/>
          <w:b/>
          <w:bCs/>
          <w:iCs/>
          <w:sz w:val="24"/>
          <w:szCs w:val="24"/>
        </w:rPr>
      </w:pPr>
      <w:r w:rsidRPr="006B7DDC">
        <w:rPr>
          <w:rFonts w:ascii="Palatino Linotype" w:hAnsi="Palatino Linotype"/>
          <w:b/>
          <w:sz w:val="24"/>
          <w:szCs w:val="24"/>
        </w:rPr>
        <w:t xml:space="preserve">Témakörök </w:t>
      </w:r>
    </w:p>
    <w:p w:rsidR="00641414" w:rsidRPr="00E67AC5" w:rsidRDefault="00641414" w:rsidP="00556D5C">
      <w:pPr>
        <w:numPr>
          <w:ilvl w:val="2"/>
          <w:numId w:val="10"/>
        </w:numPr>
        <w:tabs>
          <w:tab w:val="right" w:pos="1418"/>
        </w:tabs>
        <w:spacing w:before="240"/>
        <w:ind w:left="1134" w:hanging="414"/>
        <w:rPr>
          <w:rFonts w:ascii="Palatino Linotype" w:hAnsi="Palatino Linotype"/>
          <w:b/>
          <w:i/>
          <w:sz w:val="24"/>
          <w:szCs w:val="24"/>
        </w:rPr>
      </w:pPr>
      <w:r>
        <w:rPr>
          <w:rFonts w:ascii="Palatino Linotype" w:hAnsi="Palatino Linotype"/>
          <w:b/>
          <w:sz w:val="24"/>
          <w:szCs w:val="24"/>
        </w:rPr>
        <w:t>Munkajogi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B7DDC">
        <w:rPr>
          <w:rFonts w:ascii="Palatino Linotype" w:hAnsi="Palatino Linotype"/>
          <w:b/>
          <w:sz w:val="24"/>
          <w:szCs w:val="24"/>
        </w:rPr>
        <w:tab/>
      </w:r>
      <w:r w:rsidRPr="00182B03">
        <w:rPr>
          <w:rFonts w:ascii="Palatino Linotype" w:hAnsi="Palatino Linotype"/>
          <w:b/>
          <w:i/>
          <w:sz w:val="24"/>
          <w:szCs w:val="24"/>
        </w:rPr>
        <w:t>4</w:t>
      </w:r>
      <w:r w:rsidRPr="006B7DDC">
        <w:rPr>
          <w:rFonts w:ascii="Palatino Linotype" w:hAnsi="Palatino Linotype"/>
          <w:b/>
          <w:i/>
          <w:sz w:val="24"/>
          <w:szCs w:val="24"/>
        </w:rPr>
        <w:t xml:space="preserve"> óra</w:t>
      </w:r>
    </w:p>
    <w:p w:rsidR="00641414" w:rsidRPr="006B7DDC" w:rsidRDefault="00641414" w:rsidP="00531D6F">
      <w:pPr>
        <w:pStyle w:val="3szintszveg"/>
        <w:rPr>
          <w:kern w:val="1"/>
          <w:lang w:eastAsia="hi-IN" w:bidi="hi-IN"/>
        </w:rPr>
      </w:pPr>
      <w:r>
        <w:rPr>
          <w:kern w:val="1"/>
          <w:lang w:eastAsia="hi-IN" w:bidi="hi-IN"/>
        </w:rPr>
        <w:t>Munkavállaló jogai (megfelelő körülmények közötti foglalkoztatás, bérfizetés, költségtérítés, munkaszerződés módosítás, szabadság), kötelezettségei (megj</w:t>
      </w:r>
      <w:r>
        <w:rPr>
          <w:kern w:val="1"/>
          <w:lang w:eastAsia="hi-IN" w:bidi="hi-IN"/>
        </w:rPr>
        <w:t>e</w:t>
      </w:r>
      <w:r>
        <w:rPr>
          <w:kern w:val="1"/>
          <w:lang w:eastAsia="hi-IN" w:bidi="hi-IN"/>
        </w:rPr>
        <w:t>lenés, rendelkezésre állás, munkavégzés, magatartási szabályok, együttműk</w:t>
      </w:r>
      <w:r>
        <w:rPr>
          <w:kern w:val="1"/>
          <w:lang w:eastAsia="hi-IN" w:bidi="hi-IN"/>
        </w:rPr>
        <w:t>ö</w:t>
      </w:r>
      <w:r>
        <w:rPr>
          <w:kern w:val="1"/>
          <w:lang w:eastAsia="hi-IN" w:bidi="hi-IN"/>
        </w:rPr>
        <w:t>dés, tájékoztatás), munkavállaló felelőssége (vétkesen okozott kárért való fel</w:t>
      </w:r>
      <w:r>
        <w:rPr>
          <w:kern w:val="1"/>
          <w:lang w:eastAsia="hi-IN" w:bidi="hi-IN"/>
        </w:rPr>
        <w:t>e</w:t>
      </w:r>
      <w:r>
        <w:rPr>
          <w:kern w:val="1"/>
          <w:lang w:eastAsia="hi-IN" w:bidi="hi-IN"/>
        </w:rPr>
        <w:t>lősség, megőrzési felelősség, munkavállalói biztosíték</w:t>
      </w:r>
      <w:r>
        <w:rPr>
          <w:rFonts w:ascii="Times New Roman" w:hAnsi="Times New Roman"/>
          <w:kern w:val="1"/>
          <w:lang w:eastAsia="hi-IN" w:bidi="hi-IN"/>
        </w:rPr>
        <w:t>)</w:t>
      </w:r>
      <w:r>
        <w:rPr>
          <w:kern w:val="1"/>
          <w:lang w:eastAsia="hi-IN" w:bidi="hi-IN"/>
        </w:rPr>
        <w:t>.</w:t>
      </w:r>
    </w:p>
    <w:p w:rsidR="00641414" w:rsidRDefault="00641414" w:rsidP="00531D6F">
      <w:pPr>
        <w:pStyle w:val="3szintszveg"/>
        <w:rPr>
          <w:kern w:val="1"/>
          <w:lang w:eastAsia="hi-IN" w:bidi="hi-IN"/>
        </w:rPr>
      </w:pPr>
      <w:r>
        <w:rPr>
          <w:kern w:val="1"/>
          <w:lang w:eastAsia="hi-IN" w:bidi="hi-IN"/>
        </w:rPr>
        <w:t>Munkajogi alapok: felek a munkajogviszonyban, munkaviszony létesítése, munkakör, munkaszerződés módosítása, megszűnése, megszüntetése, fe</w:t>
      </w:r>
      <w:r>
        <w:rPr>
          <w:kern w:val="1"/>
          <w:lang w:eastAsia="hi-IN" w:bidi="hi-IN"/>
        </w:rPr>
        <w:t>l</w:t>
      </w:r>
      <w:r>
        <w:rPr>
          <w:kern w:val="1"/>
          <w:lang w:eastAsia="hi-IN" w:bidi="hi-IN"/>
        </w:rPr>
        <w:t>mondás, végkielégítés, pihenőidők, szabadság.</w:t>
      </w:r>
    </w:p>
    <w:p w:rsidR="00641414" w:rsidRDefault="00641414" w:rsidP="00531D6F">
      <w:pPr>
        <w:pStyle w:val="3szintszveg"/>
        <w:rPr>
          <w:kern w:val="1"/>
          <w:lang w:eastAsia="hi-IN" w:bidi="hi-IN"/>
        </w:rPr>
      </w:pPr>
      <w:r>
        <w:rPr>
          <w:kern w:val="1"/>
          <w:lang w:eastAsia="hi-IN" w:bidi="hi-IN"/>
        </w:rPr>
        <w:t>Foglalkoztatási formák: munkaviszony, megbízási jogviszony, vállalkozási jogviszony, közalkalmazotti jogviszony, közszolgálati jogviszony.</w:t>
      </w:r>
    </w:p>
    <w:p w:rsidR="00641414" w:rsidRDefault="00641414" w:rsidP="00531D6F">
      <w:pPr>
        <w:pStyle w:val="3szintszveg"/>
        <w:rPr>
          <w:kern w:val="1"/>
          <w:lang w:eastAsia="hi-IN" w:bidi="hi-IN"/>
        </w:rPr>
      </w:pPr>
      <w:r>
        <w:rPr>
          <w:kern w:val="1"/>
          <w:lang w:eastAsia="hi-IN" w:bidi="hi-IN"/>
        </w:rPr>
        <w:t>Speciális jogviszonyok: egyszerűsített foglalkoztatás, fajtái: atipikus munk</w:t>
      </w:r>
      <w:r>
        <w:rPr>
          <w:kern w:val="1"/>
          <w:lang w:eastAsia="hi-IN" w:bidi="hi-IN"/>
        </w:rPr>
        <w:t>a</w:t>
      </w:r>
      <w:r>
        <w:rPr>
          <w:kern w:val="1"/>
          <w:lang w:eastAsia="hi-IN" w:bidi="hi-IN"/>
        </w:rPr>
        <w:t>végzési formák az új munka törvénykönyve szerint (távmunka, bedolgozói munkaviszony, munkaerő-kölcsönzés, rugalmas munkaidőben történő fogla</w:t>
      </w:r>
      <w:r>
        <w:rPr>
          <w:kern w:val="1"/>
          <w:lang w:eastAsia="hi-IN" w:bidi="hi-IN"/>
        </w:rPr>
        <w:t>l</w:t>
      </w:r>
      <w:r>
        <w:rPr>
          <w:kern w:val="1"/>
          <w:lang w:eastAsia="hi-IN" w:bidi="hi-IN"/>
        </w:rPr>
        <w:t>koztatás, egyszerűsített foglalkoztatás</w:t>
      </w:r>
      <w:r w:rsidRPr="005605F8">
        <w:rPr>
          <w:kern w:val="1"/>
          <w:lang w:eastAsia="hi-IN" w:bidi="hi-IN"/>
        </w:rPr>
        <w:t xml:space="preserve"> </w:t>
      </w:r>
      <w:r>
        <w:rPr>
          <w:kern w:val="1"/>
          <w:lang w:eastAsia="hi-IN" w:bidi="hi-IN"/>
        </w:rPr>
        <w:t>(mezőgazdasági, turisztikai idénymu</w:t>
      </w:r>
      <w:r>
        <w:rPr>
          <w:kern w:val="1"/>
          <w:lang w:eastAsia="hi-IN" w:bidi="hi-IN"/>
        </w:rPr>
        <w:t>n</w:t>
      </w:r>
      <w:r>
        <w:rPr>
          <w:kern w:val="1"/>
          <w:lang w:eastAsia="hi-IN" w:bidi="hi-IN"/>
        </w:rPr>
        <w:t xml:space="preserve">ka és alkalmi munka), önfoglalkoztatás, őstermelői jogviszony, háztartási munka, iskolaszövetkezet keretében végzett diákmunka, önkéntes munka. </w:t>
      </w:r>
    </w:p>
    <w:p w:rsidR="00641414" w:rsidRPr="00E67AC5" w:rsidRDefault="00641414" w:rsidP="00556D5C">
      <w:pPr>
        <w:numPr>
          <w:ilvl w:val="2"/>
          <w:numId w:val="10"/>
        </w:numPr>
        <w:tabs>
          <w:tab w:val="right" w:pos="1418"/>
        </w:tabs>
        <w:spacing w:before="240"/>
        <w:ind w:left="1134" w:hanging="425"/>
        <w:rPr>
          <w:rFonts w:ascii="Palatino Linotype" w:hAnsi="Palatino Linotype"/>
          <w:b/>
          <w:i/>
          <w:sz w:val="24"/>
          <w:szCs w:val="24"/>
        </w:rPr>
      </w:pPr>
      <w:r w:rsidRPr="00B239CF">
        <w:rPr>
          <w:rFonts w:ascii="Palatino Linotype" w:hAnsi="Palatino Linotype"/>
          <w:b/>
          <w:sz w:val="24"/>
          <w:szCs w:val="24"/>
        </w:rPr>
        <w:t>Munkaviszony létesítése</w:t>
      </w:r>
      <w:r w:rsidRPr="00B239C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179CB">
        <w:rPr>
          <w:rFonts w:ascii="Palatino Linotype" w:hAnsi="Palatino Linotype"/>
          <w:b/>
          <w:i/>
          <w:sz w:val="24"/>
          <w:szCs w:val="24"/>
        </w:rPr>
        <w:t>4 óra</w:t>
      </w:r>
    </w:p>
    <w:p w:rsidR="00641414" w:rsidRPr="00B63991" w:rsidRDefault="00641414" w:rsidP="00531D6F">
      <w:pPr>
        <w:pStyle w:val="3szintszveg"/>
      </w:pPr>
      <w:r>
        <w:t>Munkaviszony létrejötte, fajtái: munkaszerződés, teljes- és részmunkaidő, h</w:t>
      </w:r>
      <w:r>
        <w:t>a</w:t>
      </w:r>
      <w:r>
        <w:t>tározott és határozatlan munkaviszony, minimálbér és garantált bérminimum, képviselet szabályai</w:t>
      </w:r>
      <w:r w:rsidRPr="00B63991">
        <w:t>, elállás szabályai, próbaidő.</w:t>
      </w:r>
    </w:p>
    <w:p w:rsidR="00641414" w:rsidRPr="00B63991" w:rsidRDefault="00641414" w:rsidP="00531D6F">
      <w:pPr>
        <w:pStyle w:val="3szintszveg"/>
      </w:pPr>
      <w:r w:rsidRPr="00B63991">
        <w:t>Munkavállaláshoz szükséges iratok, munkaviszony megszűnésekor a munká</w:t>
      </w:r>
      <w:r w:rsidRPr="00B63991">
        <w:t>l</w:t>
      </w:r>
      <w:r w:rsidRPr="00B63991">
        <w:t>tató által kiadandó dokumentumok.</w:t>
      </w:r>
    </w:p>
    <w:p w:rsidR="00641414" w:rsidRDefault="00641414" w:rsidP="00531D6F">
      <w:pPr>
        <w:pStyle w:val="3szintszveg"/>
      </w:pPr>
      <w:r w:rsidRPr="00B63991">
        <w:t>Munkaviszony adózási, biztosítási, egészség- és nyugdíjbiztosítási összefü</w:t>
      </w:r>
      <w:r w:rsidRPr="00B63991">
        <w:t>g</w:t>
      </w:r>
      <w:r w:rsidRPr="00B63991">
        <w:t>gései: munkaadó járulékfizetési kötelezettségei, munkavállaló adó- és járulé</w:t>
      </w:r>
      <w:r w:rsidRPr="00B63991">
        <w:t>k</w:t>
      </w:r>
      <w:r w:rsidRPr="00B63991">
        <w:t>fizetési kötelezettségei, biztosítottként egészségbiztosítási ellátások fajtái (pénzbeli és természetbeli), nyugdíj és munkaviszony.</w:t>
      </w:r>
    </w:p>
    <w:p w:rsidR="00641414" w:rsidRPr="00B63991" w:rsidRDefault="00641414" w:rsidP="009A53CF">
      <w:pPr>
        <w:pStyle w:val="3szintszveg"/>
      </w:pPr>
      <w:r>
        <w:br w:type="page"/>
      </w:r>
    </w:p>
    <w:p w:rsidR="00641414" w:rsidRPr="00E67AC5" w:rsidRDefault="00641414" w:rsidP="009A53CF">
      <w:pPr>
        <w:numPr>
          <w:ilvl w:val="2"/>
          <w:numId w:val="10"/>
        </w:numPr>
        <w:tabs>
          <w:tab w:val="right" w:pos="1418"/>
        </w:tabs>
        <w:ind w:left="1134" w:hanging="425"/>
        <w:rPr>
          <w:rFonts w:ascii="Palatino Linotype" w:hAnsi="Palatino Linotype"/>
          <w:b/>
          <w:i/>
          <w:sz w:val="24"/>
          <w:szCs w:val="24"/>
        </w:rPr>
      </w:pPr>
      <w:r w:rsidRPr="00B239CF">
        <w:rPr>
          <w:rFonts w:ascii="Palatino Linotype" w:hAnsi="Palatino Linotype"/>
          <w:b/>
          <w:sz w:val="24"/>
          <w:szCs w:val="24"/>
        </w:rPr>
        <w:t>Álláskeresés</w:t>
      </w:r>
      <w:r w:rsidRPr="00B239C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179CB">
        <w:rPr>
          <w:rFonts w:ascii="Palatino Linotype" w:hAnsi="Palatino Linotype"/>
          <w:b/>
          <w:i/>
          <w:sz w:val="24"/>
          <w:szCs w:val="24"/>
        </w:rPr>
        <w:t>4 óra</w:t>
      </w:r>
    </w:p>
    <w:p w:rsidR="00641414" w:rsidRPr="00B63991" w:rsidRDefault="00641414" w:rsidP="00EB4607">
      <w:pPr>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w:t>
      </w:r>
      <w:r w:rsidRPr="00B63991">
        <w:rPr>
          <w:rFonts w:ascii="Palatino Linotype" w:hAnsi="Palatino Linotype"/>
          <w:kern w:val="1"/>
          <w:sz w:val="24"/>
          <w:szCs w:val="24"/>
          <w:lang w:eastAsia="hi-IN" w:bidi="hi-IN"/>
        </w:rPr>
        <w:t>n</w:t>
      </w:r>
      <w:r w:rsidRPr="00B63991">
        <w:rPr>
          <w:rFonts w:ascii="Palatino Linotype" w:hAnsi="Palatino Linotype"/>
          <w:kern w:val="1"/>
          <w:sz w:val="24"/>
          <w:szCs w:val="24"/>
          <w:lang w:eastAsia="hi-IN" w:bidi="hi-IN"/>
        </w:rPr>
        <w:t>kaerőpiac ismerete, mobilitás szerepe, képzések szerepe, foglalkoztatási tám</w:t>
      </w:r>
      <w:r w:rsidRPr="00B63991">
        <w:rPr>
          <w:rFonts w:ascii="Palatino Linotype" w:hAnsi="Palatino Linotype"/>
          <w:kern w:val="1"/>
          <w:sz w:val="24"/>
          <w:szCs w:val="24"/>
          <w:lang w:eastAsia="hi-IN" w:bidi="hi-IN"/>
        </w:rPr>
        <w:t>o</w:t>
      </w:r>
      <w:r w:rsidRPr="00B63991">
        <w:rPr>
          <w:rFonts w:ascii="Palatino Linotype" w:hAnsi="Palatino Linotype"/>
          <w:kern w:val="1"/>
          <w:sz w:val="24"/>
          <w:szCs w:val="24"/>
          <w:lang w:eastAsia="hi-IN" w:bidi="hi-IN"/>
        </w:rPr>
        <w:t>gatások ismerete.</w:t>
      </w:r>
    </w:p>
    <w:p w:rsidR="00641414" w:rsidRPr="00B63991" w:rsidRDefault="00641414" w:rsidP="00EB4607">
      <w:pPr>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w:t>
      </w:r>
      <w:r w:rsidRPr="00B63991">
        <w:rPr>
          <w:rFonts w:ascii="Palatino Linotype" w:hAnsi="Palatino Linotype"/>
          <w:kern w:val="1"/>
          <w:sz w:val="24"/>
          <w:szCs w:val="24"/>
          <w:lang w:eastAsia="hi-IN" w:bidi="hi-IN"/>
        </w:rPr>
        <w:t>i</w:t>
      </w:r>
      <w:r w:rsidRPr="00B63991">
        <w:rPr>
          <w:rFonts w:ascii="Palatino Linotype" w:hAnsi="Palatino Linotype"/>
          <w:kern w:val="1"/>
          <w:sz w:val="24"/>
          <w:szCs w:val="24"/>
          <w:lang w:eastAsia="hi-IN" w:bidi="hi-IN"/>
        </w:rPr>
        <w:t>umai, szakmai önéletrajz fajtái: hagyományos, Europass, amerikai típusú, ö</w:t>
      </w:r>
      <w:r w:rsidRPr="00B63991">
        <w:rPr>
          <w:rFonts w:ascii="Palatino Linotype" w:hAnsi="Palatino Linotype"/>
          <w:kern w:val="1"/>
          <w:sz w:val="24"/>
          <w:szCs w:val="24"/>
          <w:lang w:eastAsia="hi-IN" w:bidi="hi-IN"/>
        </w:rPr>
        <w:t>n</w:t>
      </w:r>
      <w:r w:rsidRPr="00B63991">
        <w:rPr>
          <w:rFonts w:ascii="Palatino Linotype" w:hAnsi="Palatino Linotype"/>
          <w:kern w:val="1"/>
          <w:sz w:val="24"/>
          <w:szCs w:val="24"/>
          <w:lang w:eastAsia="hi-IN" w:bidi="hi-IN"/>
        </w:rPr>
        <w:t>életrajzban szereplő email cím és fénykép megválasztása, motivációs levél fe</w:t>
      </w:r>
      <w:r w:rsidRPr="00B63991">
        <w:rPr>
          <w:rFonts w:ascii="Palatino Linotype" w:hAnsi="Palatino Linotype"/>
          <w:kern w:val="1"/>
          <w:sz w:val="24"/>
          <w:szCs w:val="24"/>
          <w:lang w:eastAsia="hi-IN" w:bidi="hi-IN"/>
        </w:rPr>
        <w:t>l</w:t>
      </w:r>
      <w:r w:rsidRPr="00B63991">
        <w:rPr>
          <w:rFonts w:ascii="Palatino Linotype" w:hAnsi="Palatino Linotype"/>
          <w:kern w:val="1"/>
          <w:sz w:val="24"/>
          <w:szCs w:val="24"/>
          <w:lang w:eastAsia="hi-IN" w:bidi="hi-IN"/>
        </w:rPr>
        <w:t>építése.</w:t>
      </w:r>
    </w:p>
    <w:p w:rsidR="00641414" w:rsidRPr="00B63991" w:rsidRDefault="00641414" w:rsidP="00EB4607">
      <w:pPr>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Álláskeresési módszerek: újsághirdetés, internetes álláskereső oldalak, szem</w:t>
      </w:r>
      <w:r w:rsidRPr="00B63991">
        <w:rPr>
          <w:rFonts w:ascii="Palatino Linotype" w:hAnsi="Palatino Linotype"/>
          <w:kern w:val="1"/>
          <w:sz w:val="24"/>
          <w:szCs w:val="24"/>
          <w:lang w:eastAsia="hi-IN" w:bidi="hi-IN"/>
        </w:rPr>
        <w:t>é</w:t>
      </w:r>
      <w:r w:rsidRPr="00B63991">
        <w:rPr>
          <w:rFonts w:ascii="Palatino Linotype" w:hAnsi="Palatino Linotype"/>
          <w:kern w:val="1"/>
          <w:sz w:val="24"/>
          <w:szCs w:val="24"/>
          <w:lang w:eastAsia="hi-IN" w:bidi="hi-IN"/>
        </w:rPr>
        <w:t>lyes kapcsolatok, kapcsolati hálózat fontossága, EURES (Európai Foglalkozt</w:t>
      </w:r>
      <w:r w:rsidRPr="00B63991">
        <w:rPr>
          <w:rFonts w:ascii="Palatino Linotype" w:hAnsi="Palatino Linotype"/>
          <w:kern w:val="1"/>
          <w:sz w:val="24"/>
          <w:szCs w:val="24"/>
          <w:lang w:eastAsia="hi-IN" w:bidi="hi-IN"/>
        </w:rPr>
        <w:t>a</w:t>
      </w:r>
      <w:r w:rsidRPr="00B63991">
        <w:rPr>
          <w:rFonts w:ascii="Palatino Linotype" w:hAnsi="Palatino Linotype"/>
          <w:kern w:val="1"/>
          <w:sz w:val="24"/>
          <w:szCs w:val="24"/>
          <w:lang w:eastAsia="hi-IN" w:bidi="hi-IN"/>
        </w:rPr>
        <w:t>tási Szolgálat az Európai unióban történő álláskeresésben), munkaügyi sze</w:t>
      </w:r>
      <w:r w:rsidRPr="00B63991">
        <w:rPr>
          <w:rFonts w:ascii="Palatino Linotype" w:hAnsi="Palatino Linotype"/>
          <w:kern w:val="1"/>
          <w:sz w:val="24"/>
          <w:szCs w:val="24"/>
          <w:lang w:eastAsia="hi-IN" w:bidi="hi-IN"/>
        </w:rPr>
        <w:t>r</w:t>
      </w:r>
      <w:r w:rsidRPr="00B63991">
        <w:rPr>
          <w:rFonts w:ascii="Palatino Linotype" w:hAnsi="Palatino Linotype"/>
          <w:kern w:val="1"/>
          <w:sz w:val="24"/>
          <w:szCs w:val="24"/>
          <w:lang w:eastAsia="hi-IN" w:bidi="hi-IN"/>
        </w:rPr>
        <w:t>vezet segítségével történő álláskeresés, cégek adatbázisába történő jelentkezés, közösségi portálok szerepe.</w:t>
      </w:r>
    </w:p>
    <w:p w:rsidR="00641414" w:rsidRPr="00B63991" w:rsidRDefault="00641414" w:rsidP="00EB4607">
      <w:pPr>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Munkaerőpiaci technikák alkalmazása: Foglalkozási Információs Tanácsadó (FIT), Foglalkoztatási Információs Pontok (FIP), Nemzeti Pályaorientációs Po</w:t>
      </w:r>
      <w:r w:rsidRPr="00B63991">
        <w:rPr>
          <w:rFonts w:ascii="Palatino Linotype" w:hAnsi="Palatino Linotype"/>
          <w:kern w:val="1"/>
          <w:sz w:val="24"/>
          <w:szCs w:val="24"/>
          <w:lang w:eastAsia="hi-IN" w:bidi="hi-IN"/>
        </w:rPr>
        <w:t>r</w:t>
      </w:r>
      <w:r w:rsidRPr="00B63991">
        <w:rPr>
          <w:rFonts w:ascii="Palatino Linotype" w:hAnsi="Palatino Linotype"/>
          <w:kern w:val="1"/>
          <w:sz w:val="24"/>
          <w:szCs w:val="24"/>
          <w:lang w:eastAsia="hi-IN" w:bidi="hi-IN"/>
        </w:rPr>
        <w:t xml:space="preserve">tál (NPP). </w:t>
      </w:r>
    </w:p>
    <w:p w:rsidR="00641414" w:rsidRPr="00B63991" w:rsidRDefault="00641414" w:rsidP="00EB4607">
      <w:pPr>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w:t>
      </w:r>
      <w:r w:rsidRPr="00B63991">
        <w:rPr>
          <w:rFonts w:ascii="Palatino Linotype" w:hAnsi="Palatino Linotype"/>
          <w:kern w:val="1"/>
          <w:sz w:val="24"/>
          <w:szCs w:val="24"/>
          <w:lang w:eastAsia="hi-IN" w:bidi="hi-IN"/>
        </w:rPr>
        <w:t>e</w:t>
      </w:r>
      <w:r w:rsidRPr="00B63991">
        <w:rPr>
          <w:rFonts w:ascii="Palatino Linotype" w:hAnsi="Palatino Linotype"/>
          <w:kern w:val="1"/>
          <w:sz w:val="24"/>
          <w:szCs w:val="24"/>
          <w:lang w:eastAsia="hi-IN" w:bidi="hi-IN"/>
        </w:rPr>
        <w:t>repe.</w:t>
      </w:r>
    </w:p>
    <w:p w:rsidR="00641414" w:rsidRPr="00E67AC5" w:rsidRDefault="00641414" w:rsidP="00556D5C">
      <w:pPr>
        <w:numPr>
          <w:ilvl w:val="2"/>
          <w:numId w:val="10"/>
        </w:numPr>
        <w:tabs>
          <w:tab w:val="right" w:pos="1418"/>
        </w:tabs>
        <w:spacing w:before="240"/>
        <w:ind w:left="1134" w:hanging="425"/>
        <w:rPr>
          <w:rFonts w:ascii="Palatino Linotype" w:hAnsi="Palatino Linotype"/>
          <w:b/>
          <w:i/>
          <w:sz w:val="24"/>
          <w:szCs w:val="24"/>
        </w:rPr>
      </w:pPr>
      <w:r w:rsidRPr="00B239CF">
        <w:rPr>
          <w:rFonts w:ascii="Palatino Linotype" w:hAnsi="Palatino Linotype"/>
          <w:b/>
          <w:sz w:val="24"/>
          <w:szCs w:val="24"/>
        </w:rPr>
        <w:t>Munkanélküliség</w:t>
      </w:r>
      <w:r w:rsidRPr="00B239CF">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179CB">
        <w:rPr>
          <w:rFonts w:ascii="Palatino Linotype" w:hAnsi="Palatino Linotype"/>
          <w:b/>
          <w:i/>
          <w:sz w:val="24"/>
          <w:szCs w:val="24"/>
        </w:rPr>
        <w:t>4 óra</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A munkanélküli (álláskereső) jogai, kötelezettségei és lehetőségei: álláskeres</w:t>
      </w:r>
      <w:r w:rsidRPr="00B63991">
        <w:rPr>
          <w:rFonts w:ascii="Palatino Linotype" w:hAnsi="Palatino Linotype"/>
          <w:sz w:val="24"/>
          <w:szCs w:val="24"/>
        </w:rPr>
        <w:t>ő</w:t>
      </w:r>
      <w:r w:rsidRPr="00B63991">
        <w:rPr>
          <w:rFonts w:ascii="Palatino Linotype" w:hAnsi="Palatino Linotype"/>
          <w:sz w:val="24"/>
          <w:szCs w:val="24"/>
        </w:rPr>
        <w:t>ként történő nyilvántartásba vétel; a munkaügyi szervezettel történő együt</w:t>
      </w:r>
      <w:r w:rsidRPr="00B63991">
        <w:rPr>
          <w:rFonts w:ascii="Palatino Linotype" w:hAnsi="Palatino Linotype"/>
          <w:sz w:val="24"/>
          <w:szCs w:val="24"/>
        </w:rPr>
        <w:t>t</w:t>
      </w:r>
      <w:r w:rsidRPr="00B63991">
        <w:rPr>
          <w:rFonts w:ascii="Palatino Linotype" w:hAnsi="Palatino Linotype"/>
          <w:sz w:val="24"/>
          <w:szCs w:val="24"/>
        </w:rPr>
        <w:t>működési kötelezettség főbb kritériumai; együttműködési kötelezettség me</w:t>
      </w:r>
      <w:r w:rsidRPr="00B63991">
        <w:rPr>
          <w:rFonts w:ascii="Palatino Linotype" w:hAnsi="Palatino Linotype"/>
          <w:sz w:val="24"/>
          <w:szCs w:val="24"/>
        </w:rPr>
        <w:t>g</w:t>
      </w:r>
      <w:r w:rsidRPr="00B63991">
        <w:rPr>
          <w:rFonts w:ascii="Palatino Linotype" w:hAnsi="Palatino Linotype"/>
          <w:sz w:val="24"/>
          <w:szCs w:val="24"/>
        </w:rPr>
        <w:t>szegésének szankciói; nyilvántartás szünetelése, nyilvántartásból való törlés; munkaügyi szervezet által nyújtott szolgáltatások, kiemelten a munkaközvet</w:t>
      </w:r>
      <w:r w:rsidRPr="00B63991">
        <w:rPr>
          <w:rFonts w:ascii="Palatino Linotype" w:hAnsi="Palatino Linotype"/>
          <w:sz w:val="24"/>
          <w:szCs w:val="24"/>
        </w:rPr>
        <w:t>í</w:t>
      </w:r>
      <w:r w:rsidRPr="00B63991">
        <w:rPr>
          <w:rFonts w:ascii="Palatino Linotype" w:hAnsi="Palatino Linotype"/>
          <w:sz w:val="24"/>
          <w:szCs w:val="24"/>
        </w:rPr>
        <w:t>tés.</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 xml:space="preserve">Foglalkoztatást helyettesítő támogatás. </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Közfoglalkoztatás: közfoglalkoztatás célja, közfoglalkozatás célcsoportja, kö</w:t>
      </w:r>
      <w:r w:rsidRPr="00B63991">
        <w:rPr>
          <w:rFonts w:ascii="Palatino Linotype" w:hAnsi="Palatino Linotype"/>
          <w:sz w:val="24"/>
          <w:szCs w:val="24"/>
        </w:rPr>
        <w:t>z</w:t>
      </w:r>
      <w:r w:rsidRPr="00B63991">
        <w:rPr>
          <w:rFonts w:ascii="Palatino Linotype" w:hAnsi="Palatino Linotype"/>
          <w:sz w:val="24"/>
          <w:szCs w:val="24"/>
        </w:rPr>
        <w:t>foglalkozatás főbb szabályai</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 xml:space="preserve">Munkaügyi szervezet: Nemzeti Foglalkoztatási Szervezet (NFSZ) felépítése, Nemzeti Munkaügyi Hivatal, munkaügyi központ, kirendeltség feladatai. </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Az álláskeresők részére nyújtott támogatások („aktív eszközök”): önfoglalko</w:t>
      </w:r>
      <w:r w:rsidRPr="00B63991">
        <w:rPr>
          <w:rFonts w:ascii="Palatino Linotype" w:hAnsi="Palatino Linotype"/>
          <w:sz w:val="24"/>
          <w:szCs w:val="24"/>
        </w:rPr>
        <w:t>z</w:t>
      </w:r>
      <w:r w:rsidRPr="00B63991">
        <w:rPr>
          <w:rFonts w:ascii="Palatino Linotype" w:hAnsi="Palatino Linotype"/>
          <w:sz w:val="24"/>
          <w:szCs w:val="24"/>
        </w:rPr>
        <w:t>tatás támogatása, foglalkoztatást elősegítő támogatások (képzések, béralapú támogatások, mobilitási támogatások).</w:t>
      </w:r>
    </w:p>
    <w:p w:rsidR="00641414" w:rsidRPr="00B63991" w:rsidRDefault="00641414" w:rsidP="00EB4607">
      <w:pPr>
        <w:ind w:left="720"/>
        <w:jc w:val="both"/>
        <w:rPr>
          <w:rFonts w:ascii="Palatino Linotype" w:hAnsi="Palatino Linotype"/>
          <w:sz w:val="24"/>
          <w:szCs w:val="24"/>
        </w:rPr>
      </w:pPr>
      <w:r w:rsidRPr="00B63991">
        <w:rPr>
          <w:rFonts w:ascii="Palatino Linotype" w:hAnsi="Palatino Linotype"/>
          <w:sz w:val="24"/>
          <w:szCs w:val="24"/>
        </w:rPr>
        <w:t>Vállalkozások létrehozása és működtetése: társas vállalkozási formák, egyéni vállalkozás, mezőgazdasági őstermelő, nyilvántartásba vétel, működés, vá</w:t>
      </w:r>
      <w:r w:rsidRPr="00B63991">
        <w:rPr>
          <w:rFonts w:ascii="Palatino Linotype" w:hAnsi="Palatino Linotype"/>
          <w:sz w:val="24"/>
          <w:szCs w:val="24"/>
        </w:rPr>
        <w:t>l</w:t>
      </w:r>
      <w:r w:rsidRPr="00B63991">
        <w:rPr>
          <w:rFonts w:ascii="Palatino Linotype" w:hAnsi="Palatino Linotype"/>
          <w:sz w:val="24"/>
          <w:szCs w:val="24"/>
        </w:rPr>
        <w:t>lalkozás megszűnésének, megszüntetésének szabályai.</w:t>
      </w:r>
    </w:p>
    <w:p w:rsidR="00641414" w:rsidRPr="00B63991" w:rsidRDefault="00641414" w:rsidP="009179CB">
      <w:pPr>
        <w:ind w:left="720"/>
        <w:jc w:val="both"/>
        <w:rPr>
          <w:rFonts w:ascii="Palatino Linotype" w:hAnsi="Palatino Linotype"/>
          <w:sz w:val="24"/>
          <w:szCs w:val="24"/>
        </w:rPr>
      </w:pPr>
      <w:r w:rsidRPr="00B63991">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w:t>
      </w:r>
      <w:r w:rsidRPr="00B63991">
        <w:rPr>
          <w:rFonts w:ascii="Palatino Linotype" w:hAnsi="Palatino Linotype"/>
          <w:sz w:val="24"/>
          <w:szCs w:val="24"/>
        </w:rPr>
        <w:t>c</w:t>
      </w:r>
      <w:r w:rsidRPr="00B63991">
        <w:rPr>
          <w:rFonts w:ascii="Palatino Linotype" w:hAnsi="Palatino Linotype"/>
          <w:sz w:val="24"/>
          <w:szCs w:val="24"/>
        </w:rPr>
        <w:t>hológiai tanácsadás.</w:t>
      </w:r>
    </w:p>
    <w:p w:rsidR="00641414" w:rsidRPr="0055586C" w:rsidRDefault="00641414" w:rsidP="00556D5C">
      <w:pPr>
        <w:widowControl w:val="0"/>
        <w:numPr>
          <w:ilvl w:val="1"/>
          <w:numId w:val="10"/>
        </w:numPr>
        <w:tabs>
          <w:tab w:val="left" w:pos="1134"/>
        </w:tabs>
        <w:suppressAutoHyphens/>
        <w:spacing w:before="240"/>
        <w:ind w:left="709" w:hanging="283"/>
        <w:jc w:val="both"/>
        <w:rPr>
          <w:rFonts w:ascii="Palatino Linotype" w:hAnsi="Palatino Linotype"/>
          <w:b/>
          <w:i/>
          <w:sz w:val="24"/>
          <w:szCs w:val="24"/>
        </w:rPr>
      </w:pPr>
      <w:r w:rsidRPr="0055586C">
        <w:rPr>
          <w:rFonts w:ascii="Palatino Linotype" w:hAnsi="Palatino Linotype"/>
          <w:b/>
          <w:i/>
          <w:sz w:val="24"/>
          <w:szCs w:val="24"/>
        </w:rPr>
        <w:t xml:space="preserve">A képzés javasolt helyszíne </w:t>
      </w:r>
      <w:r w:rsidRPr="0055586C">
        <w:rPr>
          <w:rFonts w:ascii="Palatino Linotype" w:hAnsi="Palatino Linotype"/>
          <w:b/>
          <w:i/>
          <w:kern w:val="1"/>
          <w:sz w:val="24"/>
          <w:szCs w:val="24"/>
          <w:lang w:eastAsia="hi-IN" w:bidi="hi-IN"/>
        </w:rPr>
        <w:t>(ajánlás)</w:t>
      </w:r>
    </w:p>
    <w:p w:rsidR="00641414" w:rsidRPr="0055586C" w:rsidRDefault="00641414" w:rsidP="00531D6F">
      <w:pPr>
        <w:widowControl w:val="0"/>
        <w:suppressAutoHyphens/>
        <w:spacing w:after="240"/>
        <w:ind w:left="792"/>
        <w:jc w:val="both"/>
        <w:rPr>
          <w:rFonts w:ascii="Palatino Linotype" w:hAnsi="Palatino Linotype"/>
          <w:bCs/>
          <w:i/>
          <w:sz w:val="24"/>
          <w:szCs w:val="24"/>
        </w:rPr>
      </w:pPr>
      <w:r w:rsidRPr="0055586C">
        <w:rPr>
          <w:rFonts w:ascii="Palatino Linotype" w:hAnsi="Palatino Linotype"/>
          <w:i/>
          <w:kern w:val="1"/>
          <w:sz w:val="24"/>
          <w:szCs w:val="24"/>
          <w:lang w:eastAsia="hi-IN" w:bidi="hi-IN"/>
        </w:rPr>
        <w:t xml:space="preserve">- </w:t>
      </w:r>
    </w:p>
    <w:p w:rsidR="00641414" w:rsidRPr="0055586C" w:rsidRDefault="00641414" w:rsidP="00556D5C">
      <w:pPr>
        <w:widowControl w:val="0"/>
        <w:numPr>
          <w:ilvl w:val="1"/>
          <w:numId w:val="10"/>
        </w:numPr>
        <w:tabs>
          <w:tab w:val="left" w:pos="1134"/>
        </w:tabs>
        <w:suppressAutoHyphens/>
        <w:spacing w:before="240" w:after="240"/>
        <w:ind w:left="709" w:hanging="283"/>
        <w:jc w:val="both"/>
        <w:rPr>
          <w:rFonts w:ascii="Palatino Linotype" w:hAnsi="Palatino Linotype"/>
          <w:b/>
          <w:bCs/>
          <w:i/>
          <w:sz w:val="24"/>
          <w:szCs w:val="24"/>
        </w:rPr>
      </w:pPr>
      <w:r w:rsidRPr="0055586C">
        <w:rPr>
          <w:rFonts w:ascii="Palatino Linotype" w:hAnsi="Palatino Linotype"/>
          <w:b/>
          <w:bCs/>
          <w:i/>
          <w:sz w:val="24"/>
          <w:szCs w:val="24"/>
        </w:rPr>
        <w:t>A tantárgy elsajátítása során alkalmazható sajátos módszerek, tanulói tevékenységformák (ajánlás)</w:t>
      </w:r>
    </w:p>
    <w:p w:rsidR="00641414" w:rsidRPr="0055586C" w:rsidRDefault="00641414" w:rsidP="009A53CF">
      <w:pPr>
        <w:widowControl w:val="0"/>
        <w:numPr>
          <w:ilvl w:val="2"/>
          <w:numId w:val="10"/>
        </w:numPr>
        <w:suppressAutoHyphens/>
        <w:ind w:left="1134" w:hanging="425"/>
        <w:jc w:val="both"/>
        <w:rPr>
          <w:rFonts w:ascii="Palatino Linotype" w:hAnsi="Palatino Linotype"/>
          <w:b/>
          <w:bCs/>
          <w:i/>
          <w:sz w:val="24"/>
          <w:szCs w:val="24"/>
        </w:rPr>
      </w:pPr>
      <w:r w:rsidRPr="0055586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E8030B" w:rsidTr="00EB4607">
        <w:trPr>
          <w:jc w:val="center"/>
        </w:trPr>
        <w:tc>
          <w:tcPr>
            <w:tcW w:w="994" w:type="dxa"/>
            <w:vMerge w:val="restart"/>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A tanulói tevékenység sze</w:t>
            </w:r>
            <w:r w:rsidRPr="00E8030B">
              <w:rPr>
                <w:rFonts w:ascii="Palatino Linotype" w:hAnsi="Palatino Linotype"/>
                <w:b/>
                <w:sz w:val="20"/>
                <w:szCs w:val="20"/>
              </w:rPr>
              <w:t>r</w:t>
            </w:r>
            <w:r w:rsidRPr="00E8030B">
              <w:rPr>
                <w:rFonts w:ascii="Palatino Linotype" w:hAnsi="Palatino Linotype"/>
                <w:b/>
                <w:sz w:val="20"/>
                <w:szCs w:val="20"/>
              </w:rPr>
              <w:t>vezeti kerete</w:t>
            </w:r>
          </w:p>
        </w:tc>
        <w:tc>
          <w:tcPr>
            <w:tcW w:w="2659" w:type="dxa"/>
            <w:vMerge w:val="restart"/>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641414" w:rsidRPr="00E8030B" w:rsidTr="00EB4607">
        <w:trPr>
          <w:jc w:val="center"/>
        </w:trPr>
        <w:tc>
          <w:tcPr>
            <w:tcW w:w="994" w:type="dxa"/>
            <w:vMerge/>
            <w:vAlign w:val="center"/>
          </w:tcPr>
          <w:p w:rsidR="00641414" w:rsidRPr="00E8030B" w:rsidRDefault="00641414" w:rsidP="00EB4607">
            <w:pPr>
              <w:jc w:val="center"/>
              <w:rPr>
                <w:rFonts w:ascii="Palatino Linotype" w:hAnsi="Palatino Linotype"/>
                <w:b/>
                <w:sz w:val="20"/>
                <w:szCs w:val="20"/>
              </w:rPr>
            </w:pPr>
          </w:p>
        </w:tc>
        <w:tc>
          <w:tcPr>
            <w:tcW w:w="2800" w:type="dxa"/>
            <w:vMerge/>
            <w:vAlign w:val="center"/>
          </w:tcPr>
          <w:p w:rsidR="00641414" w:rsidRPr="00E8030B" w:rsidRDefault="00641414" w:rsidP="00EB4607">
            <w:pPr>
              <w:rPr>
                <w:rFonts w:ascii="Palatino Linotype" w:hAnsi="Palatino Linotype"/>
                <w:b/>
                <w:sz w:val="20"/>
                <w:szCs w:val="20"/>
              </w:rPr>
            </w:pPr>
          </w:p>
        </w:tc>
        <w:tc>
          <w:tcPr>
            <w:tcW w:w="945" w:type="dxa"/>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641414" w:rsidRPr="00E8030B" w:rsidRDefault="00641414" w:rsidP="00EB4607">
            <w:pPr>
              <w:jc w:val="center"/>
              <w:rPr>
                <w:rFonts w:ascii="Palatino Linotype" w:hAnsi="Palatino Linotype"/>
                <w:b/>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p>
        </w:tc>
        <w:tc>
          <w:tcPr>
            <w:tcW w:w="2659"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E8030B" w:rsidRDefault="00641414" w:rsidP="00EB4607">
            <w:pPr>
              <w:jc w:val="center"/>
              <w:rPr>
                <w:rFonts w:ascii="Palatino Linotype" w:hAnsi="Palatino Linotype"/>
                <w:sz w:val="20"/>
                <w:szCs w:val="20"/>
              </w:rPr>
            </w:pPr>
          </w:p>
        </w:tc>
        <w:tc>
          <w:tcPr>
            <w:tcW w:w="2659"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E8030B" w:rsidRDefault="00641414" w:rsidP="00EB4607">
            <w:pPr>
              <w:jc w:val="center"/>
              <w:rPr>
                <w:rFonts w:ascii="Palatino Linotype" w:hAnsi="Palatino Linotype"/>
                <w:sz w:val="20"/>
                <w:szCs w:val="20"/>
              </w:rPr>
            </w:pPr>
          </w:p>
        </w:tc>
        <w:tc>
          <w:tcPr>
            <w:tcW w:w="2659"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E8030B" w:rsidRDefault="00641414" w:rsidP="00EB4607">
            <w:pPr>
              <w:jc w:val="center"/>
              <w:rPr>
                <w:rFonts w:ascii="Palatino Linotype" w:hAnsi="Palatino Linotype"/>
                <w:sz w:val="20"/>
                <w:szCs w:val="20"/>
              </w:rPr>
            </w:pPr>
          </w:p>
        </w:tc>
        <w:tc>
          <w:tcPr>
            <w:tcW w:w="2659"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994"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641414" w:rsidRPr="00E8030B" w:rsidRDefault="00641414" w:rsidP="00EB4607">
            <w:pPr>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p>
        </w:tc>
        <w:tc>
          <w:tcPr>
            <w:tcW w:w="945"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E8030B" w:rsidRDefault="00641414" w:rsidP="00EB4607">
            <w:pPr>
              <w:jc w:val="center"/>
              <w:rPr>
                <w:rFonts w:ascii="Palatino Linotype" w:hAnsi="Palatino Linotype"/>
                <w:sz w:val="20"/>
                <w:szCs w:val="20"/>
              </w:rPr>
            </w:pPr>
          </w:p>
        </w:tc>
      </w:tr>
    </w:tbl>
    <w:p w:rsidR="00641414" w:rsidRPr="009A53CF" w:rsidRDefault="00641414" w:rsidP="00556D5C">
      <w:pPr>
        <w:widowControl w:val="0"/>
        <w:numPr>
          <w:ilvl w:val="2"/>
          <w:numId w:val="10"/>
        </w:numPr>
        <w:suppressAutoHyphens/>
        <w:spacing w:before="240"/>
        <w:ind w:left="1134" w:hanging="425"/>
        <w:jc w:val="both"/>
        <w:rPr>
          <w:rFonts w:ascii="Palatino Linotype" w:hAnsi="Palatino Linotype"/>
          <w:b/>
          <w:bCs/>
          <w:i/>
          <w:sz w:val="24"/>
          <w:szCs w:val="24"/>
        </w:rPr>
      </w:pPr>
      <w:r w:rsidRPr="009A53C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E8030B" w:rsidTr="00EB4607">
        <w:trPr>
          <w:cantSplit/>
          <w:trHeight w:val="921"/>
          <w:jc w:val="center"/>
        </w:trPr>
        <w:tc>
          <w:tcPr>
            <w:tcW w:w="828" w:type="dxa"/>
            <w:vMerge w:val="restart"/>
            <w:vAlign w:val="center"/>
          </w:tcPr>
          <w:p w:rsidR="00641414" w:rsidRPr="00E8030B" w:rsidRDefault="00641414" w:rsidP="009A53CF">
            <w:pPr>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641414" w:rsidRPr="00E8030B" w:rsidRDefault="00641414" w:rsidP="009A53CF">
            <w:pPr>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641414" w:rsidRPr="00E8030B" w:rsidRDefault="00641414" w:rsidP="009A53CF">
            <w:pPr>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641414" w:rsidRPr="00E8030B" w:rsidRDefault="00641414" w:rsidP="009A53CF">
            <w:pPr>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641414" w:rsidRPr="00E8030B" w:rsidRDefault="00641414" w:rsidP="009A53CF">
            <w:pPr>
              <w:jc w:val="center"/>
              <w:rPr>
                <w:rFonts w:ascii="Palatino Linotype" w:hAnsi="Palatino Linotype"/>
                <w:b/>
                <w:sz w:val="20"/>
                <w:szCs w:val="20"/>
              </w:rPr>
            </w:pPr>
            <w:r w:rsidRPr="00E8030B">
              <w:rPr>
                <w:rFonts w:ascii="Palatino Linotype" w:hAnsi="Palatino Linotype"/>
                <w:b/>
                <w:sz w:val="20"/>
                <w:szCs w:val="20"/>
              </w:rPr>
              <w:t>Alkalmazandó es</w:t>
            </w:r>
            <w:r w:rsidRPr="00E8030B">
              <w:rPr>
                <w:rFonts w:ascii="Palatino Linotype" w:hAnsi="Palatino Linotype"/>
                <w:b/>
                <w:sz w:val="20"/>
                <w:szCs w:val="20"/>
              </w:rPr>
              <w:t>z</w:t>
            </w:r>
            <w:r w:rsidRPr="00E8030B">
              <w:rPr>
                <w:rFonts w:ascii="Palatino Linotype" w:hAnsi="Palatino Linotype"/>
                <w:b/>
                <w:sz w:val="20"/>
                <w:szCs w:val="20"/>
              </w:rPr>
              <w:t>közök és felszerel</w:t>
            </w:r>
            <w:r w:rsidRPr="00E8030B">
              <w:rPr>
                <w:rFonts w:ascii="Palatino Linotype" w:hAnsi="Palatino Linotype"/>
                <w:b/>
                <w:sz w:val="20"/>
                <w:szCs w:val="20"/>
              </w:rPr>
              <w:t>é</w:t>
            </w:r>
            <w:r w:rsidRPr="00E8030B">
              <w:rPr>
                <w:rFonts w:ascii="Palatino Linotype" w:hAnsi="Palatino Linotype"/>
                <w:b/>
                <w:sz w:val="20"/>
                <w:szCs w:val="20"/>
              </w:rPr>
              <w:t>sek</w:t>
            </w:r>
          </w:p>
        </w:tc>
      </w:tr>
      <w:tr w:rsidR="00641414" w:rsidRPr="00E8030B" w:rsidTr="009A53CF">
        <w:trPr>
          <w:cantSplit/>
          <w:trHeight w:val="1076"/>
          <w:jc w:val="center"/>
        </w:trPr>
        <w:tc>
          <w:tcPr>
            <w:tcW w:w="828" w:type="dxa"/>
            <w:vMerge/>
            <w:vAlign w:val="center"/>
          </w:tcPr>
          <w:p w:rsidR="00641414" w:rsidRPr="00E8030B" w:rsidRDefault="00641414" w:rsidP="00EB4607">
            <w:pPr>
              <w:jc w:val="center"/>
              <w:rPr>
                <w:rFonts w:ascii="Palatino Linotype" w:hAnsi="Palatino Linotype"/>
                <w:b/>
                <w:sz w:val="20"/>
                <w:szCs w:val="20"/>
              </w:rPr>
            </w:pPr>
          </w:p>
        </w:tc>
        <w:tc>
          <w:tcPr>
            <w:tcW w:w="3621" w:type="dxa"/>
            <w:vMerge/>
            <w:vAlign w:val="center"/>
          </w:tcPr>
          <w:p w:rsidR="00641414" w:rsidRPr="00E8030B" w:rsidRDefault="00641414" w:rsidP="00EB4607">
            <w:pPr>
              <w:rPr>
                <w:rFonts w:ascii="Palatino Linotype" w:hAnsi="Palatino Linotype"/>
                <w:b/>
                <w:sz w:val="20"/>
                <w:szCs w:val="20"/>
              </w:rPr>
            </w:pPr>
          </w:p>
        </w:tc>
        <w:tc>
          <w:tcPr>
            <w:tcW w:w="809" w:type="dxa"/>
            <w:textDirection w:val="btLr"/>
            <w:vAlign w:val="center"/>
          </w:tcPr>
          <w:p w:rsidR="00641414" w:rsidRPr="00E8030B" w:rsidRDefault="00641414" w:rsidP="009A53CF">
            <w:pPr>
              <w:ind w:left="113" w:right="113"/>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641414" w:rsidRPr="00E8030B" w:rsidRDefault="00641414" w:rsidP="009A53CF">
            <w:pPr>
              <w:ind w:left="113" w:right="113"/>
              <w:rPr>
                <w:rFonts w:ascii="Palatino Linotype" w:hAnsi="Palatino Linotype"/>
                <w:b/>
                <w:sz w:val="20"/>
                <w:szCs w:val="20"/>
              </w:rPr>
            </w:pPr>
            <w:r w:rsidRPr="00E8030B">
              <w:rPr>
                <w:rFonts w:ascii="Palatino Linotype" w:hAnsi="Palatino Linotype"/>
                <w:b/>
                <w:sz w:val="20"/>
                <w:szCs w:val="20"/>
              </w:rPr>
              <w:t>Csoport-</w:t>
            </w:r>
          </w:p>
          <w:p w:rsidR="00641414" w:rsidRPr="00E8030B" w:rsidRDefault="00641414" w:rsidP="009A53CF">
            <w:pPr>
              <w:ind w:left="113" w:right="113"/>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641414" w:rsidRPr="00E8030B" w:rsidRDefault="00641414" w:rsidP="009A53CF">
            <w:pPr>
              <w:ind w:left="113" w:right="113"/>
              <w:rPr>
                <w:rFonts w:ascii="Palatino Linotype" w:hAnsi="Palatino Linotype"/>
                <w:b/>
                <w:sz w:val="20"/>
                <w:szCs w:val="20"/>
              </w:rPr>
            </w:pPr>
            <w:r w:rsidRPr="00E8030B">
              <w:rPr>
                <w:rFonts w:ascii="Palatino Linotype" w:hAnsi="Palatino Linotype"/>
                <w:b/>
                <w:sz w:val="20"/>
                <w:szCs w:val="20"/>
              </w:rPr>
              <w:t>Osztály-</w:t>
            </w:r>
          </w:p>
          <w:p w:rsidR="00641414" w:rsidRPr="00E8030B" w:rsidRDefault="00641414" w:rsidP="009A53CF">
            <w:pPr>
              <w:ind w:left="113" w:right="113"/>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641414" w:rsidRPr="00E8030B" w:rsidRDefault="00641414" w:rsidP="00EB4607">
            <w:pPr>
              <w:jc w:val="center"/>
              <w:rPr>
                <w:rFonts w:ascii="Palatino Linotype" w:hAnsi="Palatino Linotype"/>
                <w:b/>
                <w:sz w:val="20"/>
                <w:szCs w:val="20"/>
              </w:rPr>
            </w:pPr>
          </w:p>
        </w:tc>
      </w:tr>
      <w:tr w:rsidR="00641414" w:rsidRPr="00E8030B" w:rsidTr="00EB4607">
        <w:trPr>
          <w:jc w:val="center"/>
        </w:trPr>
        <w:tc>
          <w:tcPr>
            <w:tcW w:w="828" w:type="dxa"/>
            <w:shd w:val="clear" w:color="auto" w:fill="D9D9D9"/>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641414" w:rsidRPr="00E8030B" w:rsidRDefault="00641414" w:rsidP="00EB4607">
            <w:pPr>
              <w:rPr>
                <w:rFonts w:ascii="Palatino Linotype" w:hAnsi="Palatino Linotype"/>
                <w:b/>
                <w:sz w:val="20"/>
                <w:szCs w:val="20"/>
              </w:rPr>
            </w:pPr>
            <w:r w:rsidRPr="00E8030B">
              <w:rPr>
                <w:rFonts w:ascii="Palatino Linotype" w:hAnsi="Palatino Linotype" w:cs="Arial"/>
                <w:b/>
                <w:sz w:val="20"/>
                <w:szCs w:val="20"/>
              </w:rPr>
              <w:t>Információ feldolgozó tevékenys</w:t>
            </w:r>
            <w:r w:rsidRPr="00E8030B">
              <w:rPr>
                <w:rFonts w:ascii="Palatino Linotype" w:hAnsi="Palatino Linotype" w:cs="Arial"/>
                <w:b/>
                <w:sz w:val="20"/>
                <w:szCs w:val="20"/>
              </w:rPr>
              <w:t>é</w:t>
            </w:r>
            <w:r w:rsidRPr="00E8030B">
              <w:rPr>
                <w:rFonts w:ascii="Palatino Linotype" w:hAnsi="Palatino Linotype" w:cs="Arial"/>
                <w:b/>
                <w:sz w:val="20"/>
                <w:szCs w:val="20"/>
              </w:rPr>
              <w:t>gek</w:t>
            </w:r>
          </w:p>
        </w:tc>
        <w:tc>
          <w:tcPr>
            <w:tcW w:w="809"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Olvasott szöveg feldolgozása jegyz</w:t>
            </w:r>
            <w:r w:rsidRPr="00E8030B">
              <w:rPr>
                <w:rFonts w:ascii="Palatino Linotype" w:hAnsi="Palatino Linotype" w:cs="Arial"/>
                <w:sz w:val="20"/>
                <w:szCs w:val="20"/>
              </w:rPr>
              <w:t>e</w:t>
            </w:r>
            <w:r w:rsidRPr="00E8030B">
              <w:rPr>
                <w:rFonts w:ascii="Palatino Linotype" w:hAnsi="Palatino Linotype" w:cs="Arial"/>
                <w:sz w:val="20"/>
                <w:szCs w:val="20"/>
              </w:rPr>
              <w:t>teléssel</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Hallott szöveg feldolgozása jegyzet</w:t>
            </w:r>
            <w:r w:rsidRPr="00E8030B">
              <w:rPr>
                <w:rFonts w:ascii="Palatino Linotype" w:hAnsi="Palatino Linotype" w:cs="Arial"/>
                <w:sz w:val="20"/>
                <w:szCs w:val="20"/>
              </w:rPr>
              <w:t>e</w:t>
            </w:r>
            <w:r w:rsidRPr="00E8030B">
              <w:rPr>
                <w:rFonts w:ascii="Palatino Linotype" w:hAnsi="Palatino Linotype" w:cs="Arial"/>
                <w:sz w:val="20"/>
                <w:szCs w:val="20"/>
              </w:rPr>
              <w:t>léssel</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Hallott szöveg feladattal vezetett fe</w:t>
            </w:r>
            <w:r w:rsidRPr="00E8030B">
              <w:rPr>
                <w:rFonts w:ascii="Palatino Linotype" w:hAnsi="Palatino Linotype" w:cs="Arial"/>
                <w:sz w:val="20"/>
                <w:szCs w:val="20"/>
              </w:rPr>
              <w:t>l</w:t>
            </w:r>
            <w:r w:rsidRPr="00E8030B">
              <w:rPr>
                <w:rFonts w:ascii="Palatino Linotype" w:hAnsi="Palatino Linotype" w:cs="Arial"/>
                <w:sz w:val="20"/>
                <w:szCs w:val="20"/>
              </w:rPr>
              <w:t>dolgozása</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Információk feladattal vezetett ren</w:t>
            </w:r>
            <w:r w:rsidRPr="00E8030B">
              <w:rPr>
                <w:rFonts w:ascii="Palatino Linotype" w:hAnsi="Palatino Linotype" w:cs="Arial"/>
                <w:sz w:val="20"/>
                <w:szCs w:val="20"/>
              </w:rPr>
              <w:t>d</w:t>
            </w:r>
            <w:r w:rsidRPr="00E8030B">
              <w:rPr>
                <w:rFonts w:ascii="Palatino Linotype" w:hAnsi="Palatino Linotype" w:cs="Arial"/>
                <w:sz w:val="20"/>
                <w:szCs w:val="20"/>
              </w:rPr>
              <w:t>szerezése</w:t>
            </w:r>
          </w:p>
        </w:tc>
        <w:tc>
          <w:tcPr>
            <w:tcW w:w="809"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E8030B" w:rsidRDefault="00641414" w:rsidP="00EB4607">
            <w:pPr>
              <w:jc w:val="center"/>
              <w:rPr>
                <w:rFonts w:ascii="Palatino Linotype" w:hAnsi="Palatino Linotype"/>
                <w:sz w:val="20"/>
                <w:szCs w:val="20"/>
              </w:rPr>
            </w:pP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shd w:val="clear" w:color="auto" w:fill="D9D9D9"/>
            <w:vAlign w:val="center"/>
          </w:tcPr>
          <w:p w:rsidR="00641414" w:rsidRPr="00E8030B" w:rsidRDefault="00641414" w:rsidP="00EB4607">
            <w:pPr>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641414" w:rsidRPr="00E8030B" w:rsidRDefault="00641414" w:rsidP="00EB4607">
            <w:pPr>
              <w:rPr>
                <w:rFonts w:ascii="Palatino Linotype" w:hAnsi="Palatino Linotype" w:cs="Arial"/>
                <w:b/>
                <w:sz w:val="20"/>
                <w:szCs w:val="20"/>
              </w:rPr>
            </w:pPr>
            <w:r w:rsidRPr="00E8030B">
              <w:rPr>
                <w:rFonts w:ascii="Palatino Linotype" w:hAnsi="Palatino Linotype" w:cs="Arial"/>
                <w:b/>
                <w:sz w:val="20"/>
                <w:szCs w:val="20"/>
              </w:rPr>
              <w:t>Ismeretalkalmazási gyakorló tev</w:t>
            </w:r>
            <w:r w:rsidRPr="00E8030B">
              <w:rPr>
                <w:rFonts w:ascii="Palatino Linotype" w:hAnsi="Palatino Linotype" w:cs="Arial"/>
                <w:b/>
                <w:sz w:val="20"/>
                <w:szCs w:val="20"/>
              </w:rPr>
              <w:t>é</w:t>
            </w:r>
            <w:r w:rsidRPr="00E8030B">
              <w:rPr>
                <w:rFonts w:ascii="Palatino Linotype" w:hAnsi="Palatino Linotype" w:cs="Arial"/>
                <w:b/>
                <w:sz w:val="20"/>
                <w:szCs w:val="20"/>
              </w:rPr>
              <w:t>kenységek, feladatok</w:t>
            </w:r>
          </w:p>
        </w:tc>
        <w:tc>
          <w:tcPr>
            <w:tcW w:w="809"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E8030B"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lastRenderedPageBreak/>
              <w:t>2.2.</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641414" w:rsidRPr="00E8030B" w:rsidRDefault="00641414" w:rsidP="00EB4607">
            <w:pPr>
              <w:jc w:val="center"/>
              <w:rPr>
                <w:rFonts w:ascii="Palatino Linotype" w:hAnsi="Palatino Linotype"/>
                <w:sz w:val="20"/>
                <w:szCs w:val="20"/>
              </w:rPr>
            </w:pPr>
          </w:p>
        </w:tc>
        <w:tc>
          <w:tcPr>
            <w:tcW w:w="798"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Válaszolás írásban mondatszintű ké</w:t>
            </w:r>
            <w:r w:rsidRPr="00E8030B">
              <w:rPr>
                <w:rFonts w:ascii="Palatino Linotype" w:hAnsi="Palatino Linotype" w:cs="Arial"/>
                <w:sz w:val="20"/>
                <w:szCs w:val="20"/>
              </w:rPr>
              <w:t>r</w:t>
            </w:r>
            <w:r w:rsidRPr="00E8030B">
              <w:rPr>
                <w:rFonts w:ascii="Palatino Linotype" w:hAnsi="Palatino Linotype" w:cs="Arial"/>
                <w:sz w:val="20"/>
                <w:szCs w:val="20"/>
              </w:rPr>
              <w:t>désekre</w:t>
            </w:r>
          </w:p>
        </w:tc>
        <w:tc>
          <w:tcPr>
            <w:tcW w:w="809" w:type="dxa"/>
            <w:vAlign w:val="center"/>
          </w:tcPr>
          <w:p w:rsidR="00641414" w:rsidRPr="00E8030B" w:rsidRDefault="00641414" w:rsidP="00EB4607">
            <w:pPr>
              <w:jc w:val="center"/>
              <w:rPr>
                <w:rFonts w:ascii="Palatino Linotype" w:hAnsi="Palatino Linotype"/>
                <w:sz w:val="20"/>
                <w:szCs w:val="20"/>
              </w:rPr>
            </w:pPr>
          </w:p>
        </w:tc>
        <w:tc>
          <w:tcPr>
            <w:tcW w:w="798"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r w:rsidR="00641414" w:rsidRPr="00E8030B" w:rsidTr="00EB4607">
        <w:trPr>
          <w:jc w:val="center"/>
        </w:trPr>
        <w:tc>
          <w:tcPr>
            <w:tcW w:w="828" w:type="dxa"/>
            <w:vAlign w:val="center"/>
          </w:tcPr>
          <w:p w:rsidR="00641414" w:rsidRPr="00E8030B" w:rsidRDefault="00641414" w:rsidP="00EB4607">
            <w:pPr>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641414" w:rsidRPr="00E8030B" w:rsidRDefault="00641414" w:rsidP="00EB4607">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641414" w:rsidRPr="00E8030B" w:rsidRDefault="00641414" w:rsidP="00EB4607">
            <w:pPr>
              <w:jc w:val="center"/>
              <w:rPr>
                <w:rFonts w:ascii="Palatino Linotype" w:hAnsi="Palatino Linotype"/>
                <w:sz w:val="20"/>
                <w:szCs w:val="20"/>
              </w:rPr>
            </w:pPr>
          </w:p>
        </w:tc>
        <w:tc>
          <w:tcPr>
            <w:tcW w:w="798" w:type="dxa"/>
            <w:vAlign w:val="center"/>
          </w:tcPr>
          <w:p w:rsidR="00641414" w:rsidRPr="00E8030B"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E8030B" w:rsidRDefault="00641414" w:rsidP="00EB4607">
            <w:pPr>
              <w:jc w:val="center"/>
              <w:rPr>
                <w:rFonts w:ascii="Palatino Linotype" w:hAnsi="Palatino Linotype"/>
                <w:sz w:val="20"/>
                <w:szCs w:val="20"/>
              </w:rPr>
            </w:pPr>
          </w:p>
        </w:tc>
        <w:tc>
          <w:tcPr>
            <w:tcW w:w="2190" w:type="dxa"/>
            <w:vAlign w:val="center"/>
          </w:tcPr>
          <w:p w:rsidR="00641414" w:rsidRPr="00E8030B" w:rsidRDefault="00641414" w:rsidP="00EB4607">
            <w:pPr>
              <w:jc w:val="center"/>
              <w:rPr>
                <w:rFonts w:ascii="Palatino Linotype" w:hAnsi="Palatino Linotype"/>
                <w:sz w:val="20"/>
                <w:szCs w:val="20"/>
              </w:rPr>
            </w:pPr>
          </w:p>
        </w:tc>
      </w:tr>
    </w:tbl>
    <w:p w:rsidR="00641414" w:rsidRPr="006B7DDC" w:rsidRDefault="00641414" w:rsidP="00556D5C">
      <w:pPr>
        <w:widowControl w:val="0"/>
        <w:numPr>
          <w:ilvl w:val="1"/>
          <w:numId w:val="10"/>
        </w:numPr>
        <w:suppressAutoHyphens/>
        <w:spacing w:before="240"/>
        <w:ind w:left="788" w:hanging="431"/>
        <w:jc w:val="both"/>
        <w:rPr>
          <w:rFonts w:ascii="Palatino Linotype" w:hAnsi="Palatino Linotype"/>
          <w:b/>
          <w:bCs/>
          <w:sz w:val="24"/>
          <w:szCs w:val="24"/>
        </w:rPr>
      </w:pPr>
      <w:r w:rsidRPr="006B7DDC">
        <w:rPr>
          <w:rFonts w:ascii="Palatino Linotype" w:hAnsi="Palatino Linotype"/>
          <w:b/>
          <w:bCs/>
          <w:sz w:val="24"/>
          <w:szCs w:val="24"/>
        </w:rPr>
        <w:t>A tantárgy értékelésének módja</w:t>
      </w:r>
    </w:p>
    <w:p w:rsidR="00641414" w:rsidRPr="006B7DDC" w:rsidRDefault="00641414" w:rsidP="00EB4607">
      <w:pPr>
        <w:widowControl w:val="0"/>
        <w:suppressAutoHyphens/>
        <w:ind w:left="360"/>
        <w:jc w:val="both"/>
        <w:rPr>
          <w:rFonts w:ascii="Palatino Linotype" w:hAnsi="Palatino Linotype"/>
          <w:b/>
          <w:bCs/>
          <w:sz w:val="24"/>
          <w:szCs w:val="24"/>
        </w:rPr>
      </w:pPr>
      <w:r w:rsidRPr="006B7DDC">
        <w:rPr>
          <w:rFonts w:ascii="Palatino Linotype" w:hAnsi="Palatino Linotype"/>
          <w:sz w:val="24"/>
          <w:szCs w:val="24"/>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641414" w:rsidRDefault="00641414" w:rsidP="00EB4607">
      <w:pPr>
        <w:widowControl w:val="0"/>
        <w:suppressAutoHyphens/>
        <w:ind w:left="-15"/>
        <w:jc w:val="center"/>
        <w:rPr>
          <w:rFonts w:ascii="Palatino Linotype" w:hAnsi="Palatino Linotype"/>
          <w:b/>
          <w:bCs/>
          <w:sz w:val="44"/>
          <w:szCs w:val="44"/>
        </w:rPr>
      </w:pPr>
      <w:r>
        <w:rPr>
          <w:rFonts w:ascii="Palatino Linotype" w:hAnsi="Palatino Linotype"/>
          <w:b/>
          <w:bCs/>
          <w:sz w:val="40"/>
          <w:szCs w:val="40"/>
        </w:rPr>
        <w:br w:type="page"/>
      </w:r>
    </w:p>
    <w:p w:rsidR="00641414" w:rsidRDefault="00641414" w:rsidP="00EB4607">
      <w:pPr>
        <w:widowControl w:val="0"/>
        <w:suppressAutoHyphens/>
        <w:ind w:left="-15"/>
        <w:jc w:val="center"/>
        <w:rPr>
          <w:rFonts w:ascii="Palatino Linotype" w:hAnsi="Palatino Linotype"/>
          <w:b/>
          <w:bCs/>
          <w:sz w:val="44"/>
          <w:szCs w:val="44"/>
        </w:rPr>
      </w:pPr>
    </w:p>
    <w:p w:rsidR="00641414" w:rsidRDefault="00641414" w:rsidP="00EB4607">
      <w:pPr>
        <w:widowControl w:val="0"/>
        <w:suppressAutoHyphens/>
        <w:ind w:left="-15"/>
        <w:jc w:val="center"/>
        <w:rPr>
          <w:rFonts w:ascii="Palatino Linotype" w:hAnsi="Palatino Linotype"/>
          <w:b/>
          <w:bCs/>
          <w:sz w:val="44"/>
          <w:szCs w:val="44"/>
        </w:rPr>
      </w:pPr>
    </w:p>
    <w:p w:rsidR="00641414" w:rsidRDefault="00641414" w:rsidP="00EB4607">
      <w:pPr>
        <w:widowControl w:val="0"/>
        <w:suppressAutoHyphens/>
        <w:ind w:left="-15"/>
        <w:jc w:val="center"/>
        <w:rPr>
          <w:rFonts w:ascii="Palatino Linotype" w:hAnsi="Palatino Linotype"/>
          <w:b/>
          <w:bCs/>
          <w:sz w:val="44"/>
          <w:szCs w:val="44"/>
        </w:rPr>
      </w:pPr>
    </w:p>
    <w:p w:rsidR="00641414" w:rsidRPr="0055586C" w:rsidRDefault="00641414" w:rsidP="00EB4607">
      <w:pPr>
        <w:widowControl w:val="0"/>
        <w:suppressAutoHyphens/>
        <w:ind w:left="-15"/>
        <w:jc w:val="center"/>
        <w:rPr>
          <w:rFonts w:ascii="Palatino Linotype" w:hAnsi="Palatino Linotype"/>
          <w:b/>
          <w:bCs/>
          <w:sz w:val="44"/>
          <w:szCs w:val="44"/>
        </w:rPr>
      </w:pPr>
    </w:p>
    <w:p w:rsidR="00641414" w:rsidRPr="006B7DDC" w:rsidRDefault="00641414" w:rsidP="00F65FA5">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A</w:t>
      </w:r>
    </w:p>
    <w:p w:rsidR="00641414" w:rsidRPr="006B7DDC" w:rsidRDefault="00641414" w:rsidP="00F65FA5">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11497-12 azonosító számú</w:t>
      </w:r>
      <w:r>
        <w:rPr>
          <w:rFonts w:ascii="Palatino Linotype" w:hAnsi="Palatino Linotype"/>
          <w:b/>
          <w:sz w:val="44"/>
          <w:szCs w:val="44"/>
        </w:rPr>
        <w:t>,</w:t>
      </w:r>
    </w:p>
    <w:p w:rsidR="00641414" w:rsidRPr="006B7DDC" w:rsidRDefault="00641414" w:rsidP="00F65FA5">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Foglalkoztatás I.</w:t>
      </w:r>
    </w:p>
    <w:p w:rsidR="00641414" w:rsidRPr="006B7DDC" w:rsidRDefault="00641414" w:rsidP="00F65FA5">
      <w:pPr>
        <w:widowControl w:val="0"/>
        <w:suppressAutoHyphens/>
        <w:spacing w:after="240"/>
        <w:jc w:val="center"/>
        <w:rPr>
          <w:rFonts w:ascii="Palatino Linotype" w:hAnsi="Palatino Linotype"/>
          <w:b/>
          <w:sz w:val="44"/>
          <w:szCs w:val="44"/>
        </w:rPr>
      </w:pPr>
      <w:r w:rsidRPr="006B7DDC">
        <w:rPr>
          <w:rFonts w:ascii="Palatino Linotype" w:hAnsi="Palatino Linotype"/>
          <w:b/>
          <w:sz w:val="44"/>
          <w:szCs w:val="44"/>
        </w:rPr>
        <w:t>megnevezésű</w:t>
      </w:r>
    </w:p>
    <w:p w:rsidR="00641414" w:rsidRPr="006B7DDC" w:rsidRDefault="00641414" w:rsidP="00F65FA5">
      <w:pPr>
        <w:widowControl w:val="0"/>
        <w:suppressAutoHyphens/>
        <w:spacing w:after="240"/>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641414" w:rsidRPr="006B7DDC" w:rsidRDefault="00641414" w:rsidP="00F65FA5">
      <w:pPr>
        <w:widowControl w:val="0"/>
        <w:suppressAutoHyphens/>
        <w:spacing w:after="240"/>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641414" w:rsidRPr="006B7DDC" w:rsidRDefault="00641414" w:rsidP="009A53CF">
      <w:pPr>
        <w:rPr>
          <w:rFonts w:ascii="Palatino Linotype" w:hAnsi="Palatino Linotype"/>
          <w:b/>
          <w:kern w:val="1"/>
          <w:sz w:val="16"/>
          <w:szCs w:val="16"/>
          <w:lang w:eastAsia="hi-IN" w:bidi="hi-IN"/>
        </w:rPr>
      </w:pPr>
      <w:r>
        <w:rPr>
          <w:rFonts w:ascii="Palatino Linotype" w:hAnsi="Palatino Linotype" w:cs="Mangal"/>
          <w:b/>
          <w:kern w:val="1"/>
          <w:sz w:val="24"/>
          <w:szCs w:val="2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rPr>
        <w:t>azonosító számú, Foglalkoztatás I. megnevezésű szakmai követe</w:t>
      </w:r>
      <w:r w:rsidRPr="006B7DDC">
        <w:rPr>
          <w:rFonts w:ascii="Palatino Linotype" w:hAnsi="Palatino Linotype"/>
          <w:b/>
          <w:sz w:val="24"/>
          <w:szCs w:val="24"/>
        </w:rPr>
        <w:t>l</w:t>
      </w:r>
      <w:r w:rsidRPr="006B7DDC">
        <w:rPr>
          <w:rFonts w:ascii="Palatino Linotype" w:hAnsi="Palatino Linotype"/>
          <w:b/>
          <w:sz w:val="24"/>
          <w:szCs w:val="24"/>
        </w:rPr>
        <w:t>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641414" w:rsidRPr="009A53CF" w:rsidTr="00EB4607">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641414"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ml:space="preserve">11497-12 </w:t>
            </w:r>
          </w:p>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Foglalkoztatás I.</w:t>
            </w:r>
          </w:p>
        </w:tc>
      </w:tr>
      <w:tr w:rsidR="00641414" w:rsidRPr="009A53CF" w:rsidTr="009A53CF">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641414" w:rsidRPr="009A53CF" w:rsidRDefault="00641414" w:rsidP="00EB4607">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641414" w:rsidRPr="009A53CF" w:rsidRDefault="00641414" w:rsidP="009A53CF">
            <w:pPr>
              <w:ind w:left="113"/>
              <w:rPr>
                <w:rFonts w:ascii="Palatino Linotype" w:hAnsi="Palatino Linotype" w:cs="Arial"/>
                <w:sz w:val="20"/>
                <w:szCs w:val="20"/>
              </w:rPr>
            </w:pPr>
            <w:r w:rsidRPr="009A53CF">
              <w:rPr>
                <w:rFonts w:ascii="Palatino Linotype" w:hAnsi="Palatino Linotype" w:cs="Arial"/>
                <w:sz w:val="20"/>
                <w:szCs w:val="20"/>
              </w:rPr>
              <w:t>Nyelvtani ren</w:t>
            </w:r>
            <w:r w:rsidRPr="009A53CF">
              <w:rPr>
                <w:rFonts w:ascii="Palatino Linotype" w:hAnsi="Palatino Linotype" w:cs="Arial"/>
                <w:sz w:val="20"/>
                <w:szCs w:val="20"/>
              </w:rPr>
              <w:t>d</w:t>
            </w:r>
            <w:r w:rsidRPr="009A53CF">
              <w:rPr>
                <w:rFonts w:ascii="Palatino Linotype" w:hAnsi="Palatino Linotype" w:cs="Arial"/>
                <w:sz w:val="20"/>
                <w:szCs w:val="20"/>
              </w:rPr>
              <w:t>szerezés I.</w:t>
            </w:r>
          </w:p>
        </w:tc>
        <w:tc>
          <w:tcPr>
            <w:tcW w:w="740" w:type="dxa"/>
            <w:tcBorders>
              <w:top w:val="nil"/>
              <w:left w:val="nil"/>
              <w:bottom w:val="single" w:sz="4" w:space="0" w:color="auto"/>
              <w:right w:val="single" w:sz="4" w:space="0" w:color="auto"/>
            </w:tcBorders>
            <w:textDirection w:val="btLr"/>
            <w:vAlign w:val="center"/>
          </w:tcPr>
          <w:p w:rsidR="00641414" w:rsidRPr="009A53CF" w:rsidRDefault="00641414" w:rsidP="009A53CF">
            <w:pPr>
              <w:ind w:left="57"/>
              <w:rPr>
                <w:rFonts w:ascii="Palatino Linotype" w:hAnsi="Palatino Linotype" w:cs="Arial"/>
                <w:sz w:val="20"/>
                <w:szCs w:val="20"/>
              </w:rPr>
            </w:pPr>
            <w:r w:rsidRPr="009A53CF">
              <w:rPr>
                <w:rFonts w:ascii="Palatino Linotype" w:hAnsi="Palatino Linotype" w:cs="Arial"/>
                <w:sz w:val="20"/>
                <w:szCs w:val="20"/>
              </w:rPr>
              <w:t>Nyelvtani rendsz</w:t>
            </w:r>
            <w:r w:rsidRPr="009A53CF">
              <w:rPr>
                <w:rFonts w:ascii="Palatino Linotype" w:hAnsi="Palatino Linotype" w:cs="Arial"/>
                <w:sz w:val="20"/>
                <w:szCs w:val="20"/>
              </w:rPr>
              <w:t>e</w:t>
            </w:r>
            <w:r w:rsidRPr="009A53CF">
              <w:rPr>
                <w:rFonts w:ascii="Palatino Linotype" w:hAnsi="Palatino Linotype" w:cs="Arial"/>
                <w:sz w:val="20"/>
                <w:szCs w:val="20"/>
              </w:rPr>
              <w:t>rezés II.</w:t>
            </w:r>
          </w:p>
        </w:tc>
        <w:tc>
          <w:tcPr>
            <w:tcW w:w="740" w:type="dxa"/>
            <w:tcBorders>
              <w:top w:val="nil"/>
              <w:left w:val="nil"/>
              <w:bottom w:val="single" w:sz="4" w:space="0" w:color="auto"/>
              <w:right w:val="single" w:sz="4" w:space="0" w:color="auto"/>
            </w:tcBorders>
            <w:textDirection w:val="btLr"/>
            <w:vAlign w:val="center"/>
          </w:tcPr>
          <w:p w:rsidR="00641414" w:rsidRPr="009A53CF" w:rsidRDefault="00641414" w:rsidP="009A53CF">
            <w:pPr>
              <w:ind w:left="57"/>
              <w:rPr>
                <w:rFonts w:ascii="Palatino Linotype" w:hAnsi="Palatino Linotype" w:cs="Arial"/>
                <w:sz w:val="20"/>
                <w:szCs w:val="20"/>
              </w:rPr>
            </w:pPr>
            <w:r w:rsidRPr="009A53CF">
              <w:rPr>
                <w:rFonts w:ascii="Palatino Linotype" w:hAnsi="Palatino Linotype" w:cs="Arial"/>
                <w:sz w:val="20"/>
                <w:szCs w:val="20"/>
              </w:rPr>
              <w:t>Nyelvi készségfe</w:t>
            </w:r>
            <w:r w:rsidRPr="009A53CF">
              <w:rPr>
                <w:rFonts w:ascii="Palatino Linotype" w:hAnsi="Palatino Linotype" w:cs="Arial"/>
                <w:sz w:val="20"/>
                <w:szCs w:val="20"/>
              </w:rPr>
              <w:t>j</w:t>
            </w:r>
            <w:r w:rsidRPr="009A53CF">
              <w:rPr>
                <w:rFonts w:ascii="Palatino Linotype" w:hAnsi="Palatino Linotype" w:cs="Arial"/>
                <w:sz w:val="20"/>
                <w:szCs w:val="20"/>
              </w:rPr>
              <w:t>lesztés</w:t>
            </w:r>
          </w:p>
        </w:tc>
        <w:tc>
          <w:tcPr>
            <w:tcW w:w="740" w:type="dxa"/>
            <w:tcBorders>
              <w:top w:val="nil"/>
              <w:left w:val="nil"/>
              <w:bottom w:val="single" w:sz="4" w:space="0" w:color="auto"/>
              <w:right w:val="single" w:sz="4" w:space="0" w:color="auto"/>
            </w:tcBorders>
            <w:textDirection w:val="btLr"/>
            <w:vAlign w:val="center"/>
          </w:tcPr>
          <w:p w:rsidR="00641414" w:rsidRPr="009A53CF" w:rsidRDefault="00641414" w:rsidP="009A53CF">
            <w:pPr>
              <w:ind w:left="57"/>
              <w:rPr>
                <w:rFonts w:ascii="Palatino Linotype" w:hAnsi="Palatino Linotype" w:cs="Arial"/>
                <w:sz w:val="20"/>
                <w:szCs w:val="20"/>
              </w:rPr>
            </w:pPr>
            <w:r w:rsidRPr="009A53CF">
              <w:rPr>
                <w:rFonts w:ascii="Palatino Linotype" w:hAnsi="Palatino Linotype" w:cs="Arial"/>
                <w:sz w:val="20"/>
                <w:szCs w:val="20"/>
              </w:rPr>
              <w:t>Munkavállalói szókincs</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FELADATOK</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55586C">
            <w:pPr>
              <w:tabs>
                <w:tab w:val="left" w:pos="1084"/>
              </w:tabs>
              <w:rPr>
                <w:rFonts w:ascii="Palatino Linotype" w:hAnsi="Palatino Linotype" w:cs="Arial"/>
                <w:sz w:val="20"/>
                <w:szCs w:val="20"/>
              </w:rPr>
            </w:pPr>
            <w:r w:rsidRPr="009A53CF">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600"/>
          <w:jc w:val="center"/>
        </w:trPr>
        <w:tc>
          <w:tcPr>
            <w:tcW w:w="4600" w:type="dxa"/>
            <w:tcBorders>
              <w:top w:val="nil"/>
              <w:left w:val="single" w:sz="4" w:space="0" w:color="auto"/>
              <w:bottom w:val="single" w:sz="4" w:space="0" w:color="auto"/>
              <w:right w:val="single" w:sz="4" w:space="0" w:color="auto"/>
            </w:tcBorders>
            <w:vAlign w:val="center"/>
          </w:tcPr>
          <w:p w:rsidR="00641414" w:rsidRPr="009A53CF" w:rsidRDefault="00641414" w:rsidP="00EB4607">
            <w:pPr>
              <w:ind w:left="196" w:firstLineChars="2" w:firstLine="4"/>
              <w:rPr>
                <w:rFonts w:ascii="Palatino Linotype" w:hAnsi="Palatino Linotype" w:cs="Arial"/>
                <w:sz w:val="20"/>
                <w:szCs w:val="20"/>
              </w:rPr>
            </w:pPr>
            <w:r w:rsidRPr="009A53CF">
              <w:rPr>
                <w:rFonts w:ascii="Palatino Linotype" w:hAnsi="Palatino Linotype" w:cs="Arial"/>
                <w:sz w:val="20"/>
                <w:szCs w:val="20"/>
              </w:rPr>
              <w:t>bemutatkozik (személyes és szakmai vonatk</w:t>
            </w:r>
            <w:r w:rsidRPr="009A53CF">
              <w:rPr>
                <w:rFonts w:ascii="Palatino Linotype" w:hAnsi="Palatino Linotype" w:cs="Arial"/>
                <w:sz w:val="20"/>
                <w:szCs w:val="20"/>
              </w:rPr>
              <w:t>o</w:t>
            </w:r>
            <w:r w:rsidRPr="009A53CF">
              <w:rPr>
                <w:rFonts w:ascii="Palatino Linotype" w:hAnsi="Palatino Linotype" w:cs="Arial"/>
                <w:sz w:val="20"/>
                <w:szCs w:val="20"/>
              </w:rPr>
              <w:t>zással)</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600"/>
          <w:jc w:val="center"/>
        </w:trPr>
        <w:tc>
          <w:tcPr>
            <w:tcW w:w="4600" w:type="dxa"/>
            <w:tcBorders>
              <w:top w:val="nil"/>
              <w:left w:val="single" w:sz="4" w:space="0" w:color="auto"/>
              <w:bottom w:val="single" w:sz="4" w:space="0" w:color="auto"/>
              <w:right w:val="single" w:sz="4" w:space="0" w:color="auto"/>
            </w:tcBorders>
            <w:vAlign w:val="center"/>
          </w:tcPr>
          <w:p w:rsidR="00641414" w:rsidRPr="009A53CF" w:rsidRDefault="00641414" w:rsidP="00EB4607">
            <w:pPr>
              <w:ind w:left="196" w:firstLineChars="2" w:firstLine="4"/>
              <w:rPr>
                <w:rFonts w:ascii="Palatino Linotype" w:hAnsi="Palatino Linotype" w:cs="Arial"/>
                <w:sz w:val="20"/>
                <w:szCs w:val="20"/>
              </w:rPr>
            </w:pPr>
            <w:r w:rsidRPr="009A53CF">
              <w:rPr>
                <w:rFonts w:ascii="Palatino Linotype" w:hAnsi="Palatino Linotype" w:cs="Arial"/>
                <w:sz w:val="20"/>
                <w:szCs w:val="20"/>
              </w:rPr>
              <w:t>egyszerű alapadatokat tartalmazó formanyo</w:t>
            </w:r>
            <w:r w:rsidRPr="009A53CF">
              <w:rPr>
                <w:rFonts w:ascii="Palatino Linotype" w:hAnsi="Palatino Linotype" w:cs="Arial"/>
                <w:sz w:val="20"/>
                <w:szCs w:val="20"/>
              </w:rPr>
              <w:t>m</w:t>
            </w:r>
            <w:r w:rsidRPr="009A53CF">
              <w:rPr>
                <w:rFonts w:ascii="Palatino Linotype" w:hAnsi="Palatino Linotype" w:cs="Arial"/>
                <w:sz w:val="20"/>
                <w:szCs w:val="20"/>
              </w:rPr>
              <w:t>tatványt kitölt</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EB4607">
            <w:pPr>
              <w:ind w:left="196" w:firstLineChars="2" w:firstLine="4"/>
              <w:rPr>
                <w:rFonts w:ascii="Palatino Linotype" w:hAnsi="Palatino Linotype" w:cs="Arial"/>
                <w:sz w:val="20"/>
                <w:szCs w:val="20"/>
              </w:rPr>
            </w:pPr>
            <w:r w:rsidRPr="009A53CF">
              <w:rPr>
                <w:rFonts w:ascii="Palatino Linotype" w:hAnsi="Palatino Linotype" w:cs="Arial"/>
                <w:sz w:val="20"/>
                <w:szCs w:val="20"/>
              </w:rPr>
              <w:t>idegen nyelvű szakmai irányítás, együttműk</w:t>
            </w:r>
            <w:r w:rsidRPr="009A53CF">
              <w:rPr>
                <w:rFonts w:ascii="Palatino Linotype" w:hAnsi="Palatino Linotype" w:cs="Arial"/>
                <w:sz w:val="20"/>
                <w:szCs w:val="20"/>
              </w:rPr>
              <w:t>ö</w:t>
            </w:r>
            <w:r w:rsidRPr="009A53CF">
              <w:rPr>
                <w:rFonts w:ascii="Palatino Linotype" w:hAnsi="Palatino Linotype" w:cs="Arial"/>
                <w:sz w:val="20"/>
                <w:szCs w:val="20"/>
              </w:rPr>
              <w:t>dés melletti munkát végez</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SZAKMAI ISMERETEK</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EB4607">
            <w:pPr>
              <w:ind w:left="182" w:firstLineChars="9" w:firstLine="18"/>
              <w:rPr>
                <w:rFonts w:ascii="Palatino Linotype" w:hAnsi="Palatino Linotype" w:cs="Arial"/>
                <w:sz w:val="20"/>
                <w:szCs w:val="20"/>
              </w:rPr>
            </w:pPr>
            <w:r w:rsidRPr="009A53CF">
              <w:rPr>
                <w:rFonts w:ascii="Palatino Linotype" w:hAnsi="Palatino Linotype" w:cs="Arial"/>
                <w:sz w:val="20"/>
                <w:szCs w:val="20"/>
              </w:rPr>
              <w:t>közvetlen szakmájára vonatkozó gyakran has</w:t>
            </w:r>
            <w:r w:rsidRPr="009A53CF">
              <w:rPr>
                <w:rFonts w:ascii="Palatino Linotype" w:hAnsi="Palatino Linotype" w:cs="Arial"/>
                <w:sz w:val="20"/>
                <w:szCs w:val="20"/>
              </w:rPr>
              <w:t>z</w:t>
            </w:r>
            <w:r w:rsidRPr="009A53CF">
              <w:rPr>
                <w:rFonts w:ascii="Palatino Linotype" w:hAnsi="Palatino Linotype" w:cs="Arial"/>
                <w:sz w:val="20"/>
                <w:szCs w:val="20"/>
              </w:rPr>
              <w:t>nált egyszerű szavak, szókapcsolatok</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EB4607">
            <w:pPr>
              <w:ind w:firstLineChars="100" w:firstLine="200"/>
              <w:rPr>
                <w:rFonts w:ascii="Palatino Linotype" w:hAnsi="Palatino Linotype" w:cs="Arial"/>
                <w:sz w:val="20"/>
                <w:szCs w:val="20"/>
              </w:rPr>
            </w:pPr>
            <w:r w:rsidRPr="009A53CF">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SZAKMAI KÉSZSÉGEK</w:t>
            </w:r>
          </w:p>
        </w:tc>
      </w:tr>
      <w:tr w:rsidR="00641414" w:rsidRPr="009A53CF" w:rsidTr="00EB4607">
        <w:trPr>
          <w:trHeight w:val="600"/>
          <w:jc w:val="center"/>
        </w:trPr>
        <w:tc>
          <w:tcPr>
            <w:tcW w:w="4600" w:type="dxa"/>
            <w:tcBorders>
              <w:top w:val="nil"/>
              <w:left w:val="single" w:sz="4" w:space="0" w:color="auto"/>
              <w:bottom w:val="single" w:sz="4" w:space="0" w:color="auto"/>
              <w:right w:val="single" w:sz="4" w:space="0" w:color="auto"/>
            </w:tcBorders>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930"/>
          <w:jc w:val="center"/>
        </w:trPr>
        <w:tc>
          <w:tcPr>
            <w:tcW w:w="4600" w:type="dxa"/>
            <w:tcBorders>
              <w:top w:val="nil"/>
              <w:left w:val="single" w:sz="4" w:space="0" w:color="auto"/>
              <w:bottom w:val="single" w:sz="4" w:space="0" w:color="auto"/>
              <w:right w:val="single" w:sz="4" w:space="0" w:color="auto"/>
            </w:tcBorders>
            <w:vAlign w:val="center"/>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SZEMÉLYES KOMPETENCIÁK</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x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TÁRSAS KOMPETENCIÁK</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MÓDSZERKOMPETENCIÁK</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r w:rsidR="00641414" w:rsidRPr="009A53CF" w:rsidTr="00EB4607">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41414" w:rsidRPr="009A53CF" w:rsidRDefault="00641414" w:rsidP="0055586C">
            <w:pPr>
              <w:rPr>
                <w:rFonts w:ascii="Palatino Linotype" w:hAnsi="Palatino Linotype" w:cs="Arial"/>
                <w:sz w:val="20"/>
                <w:szCs w:val="20"/>
              </w:rPr>
            </w:pPr>
            <w:r w:rsidRPr="009A53CF">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noWrap/>
            <w:vAlign w:val="bottom"/>
          </w:tcPr>
          <w:p w:rsidR="00641414" w:rsidRPr="009A53CF" w:rsidRDefault="00641414" w:rsidP="00EB4607">
            <w:pPr>
              <w:jc w:val="center"/>
              <w:rPr>
                <w:rFonts w:ascii="Palatino Linotype" w:hAnsi="Palatino Linotype" w:cs="Arial"/>
                <w:sz w:val="20"/>
                <w:szCs w:val="20"/>
              </w:rPr>
            </w:pPr>
            <w:r w:rsidRPr="009A53CF">
              <w:rPr>
                <w:rFonts w:ascii="Palatino Linotype" w:hAnsi="Palatino Linotype" w:cs="Arial"/>
                <w:sz w:val="20"/>
                <w:szCs w:val="20"/>
              </w:rPr>
              <w:t> </w:t>
            </w:r>
          </w:p>
        </w:tc>
      </w:tr>
    </w:tbl>
    <w:p w:rsidR="00641414" w:rsidRPr="00531D6F" w:rsidRDefault="00641414" w:rsidP="00F65FA5">
      <w:pPr>
        <w:pStyle w:val="Alcm"/>
        <w:numPr>
          <w:ilvl w:val="0"/>
          <w:numId w:val="10"/>
        </w:numPr>
        <w:tabs>
          <w:tab w:val="clear" w:pos="9214"/>
          <w:tab w:val="right" w:pos="426"/>
          <w:tab w:val="right" w:pos="9072"/>
        </w:tabs>
        <w:ind w:left="357" w:hanging="357"/>
        <w:rPr>
          <w:vanish/>
        </w:rPr>
      </w:pPr>
      <w:r>
        <w:rPr>
          <w:kern w:val="1"/>
          <w:lang w:eastAsia="hi-IN" w:bidi="hi-IN"/>
        </w:rPr>
        <w:br w:type="page"/>
      </w:r>
      <w:r w:rsidRPr="006B7DDC">
        <w:rPr>
          <w:kern w:val="1"/>
          <w:lang w:eastAsia="hi-IN" w:bidi="hi-IN"/>
        </w:rPr>
        <w:lastRenderedPageBreak/>
        <w:t>Foglalkoztatás I. tantárgy</w:t>
      </w:r>
      <w:r>
        <w:rPr>
          <w:kern w:val="1"/>
          <w:lang w:eastAsia="hi-IN" w:bidi="hi-IN"/>
        </w:rPr>
        <w:t xml:space="preserve"> </w:t>
      </w:r>
      <w:r>
        <w:rPr>
          <w:kern w:val="1"/>
          <w:lang w:eastAsia="hi-IN" w:bidi="hi-IN"/>
        </w:rPr>
        <w:tab/>
      </w:r>
      <w:r w:rsidRPr="006B7DDC">
        <w:t>64 óra</w:t>
      </w:r>
    </w:p>
    <w:p w:rsidR="00641414" w:rsidRDefault="00641414" w:rsidP="00556D5C">
      <w:pPr>
        <w:pStyle w:val="Listaszerbekezds"/>
        <w:widowControl w:val="0"/>
        <w:numPr>
          <w:ilvl w:val="1"/>
          <w:numId w:val="10"/>
        </w:numPr>
        <w:tabs>
          <w:tab w:val="left" w:pos="1134"/>
        </w:tabs>
        <w:suppressAutoHyphens/>
        <w:spacing w:before="240" w:after="0"/>
        <w:ind w:left="709" w:hanging="283"/>
        <w:rPr>
          <w:rFonts w:ascii="Palatino Linotype" w:hAnsi="Palatino Linotype"/>
          <w:b/>
          <w:sz w:val="24"/>
          <w:szCs w:val="24"/>
        </w:rPr>
      </w:pPr>
    </w:p>
    <w:p w:rsidR="00641414" w:rsidRPr="003F06DC" w:rsidRDefault="00641414" w:rsidP="009A53CF">
      <w:pPr>
        <w:pStyle w:val="Listaszerbekezds"/>
        <w:widowControl w:val="0"/>
        <w:numPr>
          <w:ilvl w:val="1"/>
          <w:numId w:val="29"/>
        </w:numPr>
        <w:tabs>
          <w:tab w:val="left" w:pos="284"/>
        </w:tabs>
        <w:suppressAutoHyphens/>
        <w:spacing w:before="240" w:after="0"/>
        <w:ind w:left="426" w:firstLine="0"/>
        <w:rPr>
          <w:rFonts w:ascii="Palatino Linotype" w:hAnsi="Palatino Linotype"/>
          <w:b/>
          <w:sz w:val="24"/>
          <w:szCs w:val="24"/>
        </w:rPr>
      </w:pPr>
      <w:r w:rsidRPr="003F06DC">
        <w:rPr>
          <w:rFonts w:ascii="Palatino Linotype" w:hAnsi="Palatino Linotype"/>
          <w:b/>
          <w:sz w:val="24"/>
          <w:szCs w:val="24"/>
        </w:rPr>
        <w:t>A tantárgy tanításának célja</w:t>
      </w:r>
    </w:p>
    <w:p w:rsidR="00641414" w:rsidRPr="00EF5E63" w:rsidRDefault="00641414" w:rsidP="009A53CF">
      <w:pPr>
        <w:pStyle w:val="2szintszveg"/>
        <w:ind w:left="426"/>
      </w:pPr>
      <w:r w:rsidRPr="00EF5E63">
        <w:t>A tantárgy tanításának célja, hogy a diákok képesek legyenek személyes és szakmai vonatkozást is beleértve bemutatkozni idegen nyelven. Továbbá egysz</w:t>
      </w:r>
      <w:r w:rsidRPr="00EF5E63">
        <w:t>e</w:t>
      </w:r>
      <w:r w:rsidRPr="00EF5E63">
        <w:t>rű alapadatokat tartalmazó formanyomtatványt kitölteni. Illetve cél, hogy a tan</w:t>
      </w:r>
      <w:r w:rsidRPr="00EF5E63">
        <w:t>u</w:t>
      </w:r>
      <w:r w:rsidRPr="00EF5E63">
        <w:t xml:space="preserve">ló idegen nyelvű szakmai irányítás mellett képes legyen eredményesen végezni a munkáját. </w:t>
      </w:r>
    </w:p>
    <w:p w:rsidR="00641414" w:rsidRDefault="00641414" w:rsidP="009A53CF">
      <w:pPr>
        <w:pStyle w:val="2szintszveg"/>
        <w:ind w:left="426"/>
      </w:pPr>
      <w:r w:rsidRPr="00B449DD">
        <w:t>Cél, hogy a rendelkezésre álló 64 tanóra egység keretén belül egyrészt egy ala</w:t>
      </w:r>
      <w:r w:rsidRPr="00B449DD">
        <w:t>p</w:t>
      </w:r>
      <w:r w:rsidRPr="00B449DD">
        <w:t>vető nyelvtani rendszerezés történjen meg a legalapvetőbb igeidők, segédigék, i</w:t>
      </w:r>
      <w:r w:rsidRPr="00B449DD">
        <w:t>l</w:t>
      </w:r>
      <w:r w:rsidRPr="00B449DD">
        <w:t>letve a mondatszerkesztési eljárásokhoz kapcsolódóan. Majd erre építve törté</w:t>
      </w:r>
      <w:r w:rsidRPr="00B449DD">
        <w:t>n</w:t>
      </w:r>
      <w:r w:rsidRPr="00B449DD">
        <w:t>jen meg az idegen nyelvi asszociatív memóriafejlesztés és az induktív nyelvtan</w:t>
      </w:r>
      <w:r w:rsidRPr="00B449DD">
        <w:t>u</w:t>
      </w:r>
      <w:r w:rsidRPr="00B449DD">
        <w:t>lási készségfejlesztés 4 alapvető, a mindennapi élethez kapcsolódó társalgási t</w:t>
      </w:r>
      <w:r w:rsidRPr="00B449DD">
        <w:t>é</w:t>
      </w:r>
      <w:r w:rsidRPr="00B449DD">
        <w:t>makörön keresztül. Végül ezekre az ismertekre alapozva valósuljon meg a sza</w:t>
      </w:r>
      <w:r w:rsidRPr="00B449DD">
        <w:t>k</w:t>
      </w:r>
      <w:r w:rsidRPr="00B449DD">
        <w:t>májához kapcsolódó idegen nyelvi kompetenciafejlesztés</w:t>
      </w:r>
    </w:p>
    <w:p w:rsidR="00641414" w:rsidRPr="00A55915" w:rsidRDefault="00641414" w:rsidP="009A53CF">
      <w:pPr>
        <w:pStyle w:val="Listaszerbekezds"/>
        <w:widowControl w:val="0"/>
        <w:numPr>
          <w:ilvl w:val="1"/>
          <w:numId w:val="29"/>
        </w:numPr>
        <w:tabs>
          <w:tab w:val="left" w:pos="1134"/>
        </w:tabs>
        <w:suppressAutoHyphens/>
        <w:spacing w:before="240" w:after="0"/>
        <w:ind w:left="709" w:hanging="283"/>
        <w:rPr>
          <w:rFonts w:ascii="Palatino Linotype" w:hAnsi="Palatino Linotype"/>
          <w:b/>
          <w:sz w:val="24"/>
          <w:szCs w:val="24"/>
        </w:rPr>
      </w:pPr>
      <w:r w:rsidRPr="00A55915">
        <w:rPr>
          <w:rFonts w:ascii="Palatino Linotype" w:hAnsi="Palatino Linotype"/>
          <w:b/>
          <w:sz w:val="24"/>
          <w:szCs w:val="24"/>
        </w:rPr>
        <w:t xml:space="preserve">Kapcsolódó közismereti, szakmai tartalmak: </w:t>
      </w:r>
    </w:p>
    <w:p w:rsidR="00641414" w:rsidRPr="00C005EC" w:rsidRDefault="00641414" w:rsidP="0055586C">
      <w:pPr>
        <w:widowControl w:val="0"/>
        <w:tabs>
          <w:tab w:val="left" w:pos="426"/>
        </w:tabs>
        <w:suppressAutoHyphens/>
        <w:rPr>
          <w:rFonts w:ascii="Palatino Linotype" w:hAnsi="Palatino Linotype"/>
          <w:sz w:val="24"/>
          <w:szCs w:val="24"/>
        </w:rPr>
      </w:pPr>
      <w:r>
        <w:rPr>
          <w:rFonts w:ascii="Palatino Linotype" w:hAnsi="Palatino Linotype"/>
          <w:sz w:val="24"/>
          <w:szCs w:val="24"/>
        </w:rPr>
        <w:tab/>
        <w:t>I</w:t>
      </w:r>
      <w:r w:rsidRPr="00C005EC">
        <w:rPr>
          <w:rFonts w:ascii="Palatino Linotype" w:hAnsi="Palatino Linotype"/>
          <w:sz w:val="24"/>
          <w:szCs w:val="24"/>
        </w:rPr>
        <w:t>degen nyelvek</w:t>
      </w:r>
    </w:p>
    <w:p w:rsidR="00641414" w:rsidRDefault="00641414" w:rsidP="009A53CF">
      <w:pPr>
        <w:widowControl w:val="0"/>
        <w:numPr>
          <w:ilvl w:val="1"/>
          <w:numId w:val="29"/>
        </w:numPr>
        <w:suppressAutoHyphens/>
        <w:spacing w:before="240"/>
        <w:ind w:left="1134" w:hanging="708"/>
        <w:rPr>
          <w:rFonts w:ascii="Palatino Linotype" w:hAnsi="Palatino Linotype"/>
          <w:b/>
          <w:sz w:val="24"/>
          <w:szCs w:val="24"/>
        </w:rPr>
      </w:pPr>
      <w:r>
        <w:rPr>
          <w:rFonts w:ascii="Palatino Linotype" w:hAnsi="Palatino Linotype"/>
          <w:b/>
          <w:sz w:val="24"/>
          <w:szCs w:val="24"/>
        </w:rPr>
        <w:t>Témakörök</w:t>
      </w:r>
    </w:p>
    <w:p w:rsidR="00641414" w:rsidRPr="00E67AC5" w:rsidRDefault="00641414" w:rsidP="009A53CF">
      <w:pPr>
        <w:pStyle w:val="3szint"/>
        <w:numPr>
          <w:ilvl w:val="2"/>
          <w:numId w:val="29"/>
        </w:numPr>
        <w:tabs>
          <w:tab w:val="left" w:pos="1440"/>
        </w:tabs>
        <w:ind w:left="1134" w:hanging="425"/>
        <w:rPr>
          <w:i/>
        </w:rPr>
      </w:pPr>
      <w:r w:rsidRPr="00B449DD">
        <w:t>Nyelvtani rendszer</w:t>
      </w:r>
      <w:r>
        <w:t>e</w:t>
      </w:r>
      <w:r w:rsidRPr="00B449DD">
        <w:t>zés 1</w:t>
      </w:r>
      <w:r w:rsidRPr="00B449DD">
        <w:tab/>
      </w:r>
      <w:r w:rsidRPr="00B449DD">
        <w:rPr>
          <w:i/>
        </w:rPr>
        <w:t>10 óra</w:t>
      </w:r>
    </w:p>
    <w:p w:rsidR="00641414" w:rsidRPr="00A55915" w:rsidRDefault="00641414" w:rsidP="00A55915">
      <w:pPr>
        <w:pStyle w:val="3szintszveg"/>
      </w:pPr>
      <w:r w:rsidRPr="00E67AC5">
        <w:t>A 10 óra alatt a tanulók átismétlik a 3 alapvető idősíkra (jelen, múlt, jövő) v</w:t>
      </w:r>
      <w:r w:rsidRPr="00E67AC5">
        <w:t>o</w:t>
      </w:r>
      <w:r w:rsidRPr="00E67AC5">
        <w:t>natkozó igeidőket, illetve begyakorolják azokat, hogy a munkavállaláshoz</w:t>
      </w:r>
      <w:r w:rsidRPr="00A55915">
        <w:t xml:space="preserve"> kapcsolódóan az állásinterjú során ne okozzon gondot sem a múltra, sem a j</w:t>
      </w:r>
      <w:r w:rsidRPr="00A55915">
        <w:t>ö</w:t>
      </w:r>
      <w:r w:rsidRPr="00A55915">
        <w:t>vőre vonatkozó kérdések megértése, illetve az azokra adandó egyszerű mo</w:t>
      </w:r>
      <w:r w:rsidRPr="00A55915">
        <w:t>n</w:t>
      </w:r>
      <w:r w:rsidRPr="00A55915">
        <w:t>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w:t>
      </w:r>
      <w:r w:rsidRPr="00A55915">
        <w:t>o</w:t>
      </w:r>
      <w:r w:rsidRPr="00A55915">
        <w:t>zó kérdések megértse, valamint a helyes igeidő használattal ezekre egyszerű mondatokban is képes lesz reagálni.</w:t>
      </w:r>
    </w:p>
    <w:p w:rsidR="00641414" w:rsidRPr="00A55915" w:rsidRDefault="00641414" w:rsidP="00A55915">
      <w:pPr>
        <w:pStyle w:val="3szintszveg"/>
      </w:pPr>
      <w:r w:rsidRPr="00A55915">
        <w:t>A célként megfogalmazott idegennyelvi magabiztosság csak az alapvető ig</w:t>
      </w:r>
      <w:r w:rsidRPr="00A55915">
        <w:t>e</w:t>
      </w:r>
      <w:r w:rsidRPr="00A55915">
        <w:t>idők helyes és pontos használata révén fog megvalósulni.</w:t>
      </w:r>
    </w:p>
    <w:p w:rsidR="00641414" w:rsidRPr="00E67AC5" w:rsidRDefault="00641414" w:rsidP="009A53CF">
      <w:pPr>
        <w:pStyle w:val="3szint"/>
        <w:numPr>
          <w:ilvl w:val="2"/>
          <w:numId w:val="29"/>
        </w:numPr>
        <w:tabs>
          <w:tab w:val="left" w:pos="1440"/>
        </w:tabs>
        <w:ind w:left="720" w:firstLine="0"/>
        <w:rPr>
          <w:i/>
        </w:rPr>
      </w:pPr>
      <w:r w:rsidRPr="00A55915">
        <w:t>Nyelvtani rendszerezés 2</w:t>
      </w:r>
      <w:r w:rsidRPr="00A55915">
        <w:tab/>
      </w:r>
      <w:r w:rsidRPr="00E67AC5">
        <w:rPr>
          <w:i/>
        </w:rPr>
        <w:t>10 óra</w:t>
      </w:r>
    </w:p>
    <w:p w:rsidR="00641414" w:rsidRDefault="00641414" w:rsidP="00A55915">
      <w:pPr>
        <w:pStyle w:val="3szintszveg"/>
      </w:pPr>
      <w:r w:rsidRPr="00A55915">
        <w:t>A témakör tananyagaként megfogalmazott nyelvtani egységek – a tagadás, a jelen idejű feltételes mód, illetve a segédigék (képesség, lehetőség, szüksége</w:t>
      </w:r>
      <w:r w:rsidRPr="00A55915">
        <w:t>s</w:t>
      </w:r>
      <w:r w:rsidRPr="00A55915">
        <w:t>ség) - használata révén a diák képes lesz egzaktabb módon idegen nyelven bemutatkozni szakmai és személyes vonatkozásban egyaránt. Egyszerű mo</w:t>
      </w:r>
      <w:r w:rsidRPr="00A55915">
        <w:t>n</w:t>
      </w:r>
      <w:r w:rsidRPr="00A55915">
        <w:t>datokban meg tudja fogalmazni az állásinterjún idegen nyelven feltett kérd</w:t>
      </w:r>
      <w:r w:rsidRPr="00A55915">
        <w:t>é</w:t>
      </w:r>
      <w:r w:rsidRPr="00A55915">
        <w:t>sekre a választ kihasználva az a 3 alapvető igeidő, a segédigék által biztosított nyelvi precizitás adta kereteket. A kérdésfeltevés, a szórend alapvető szab</w:t>
      </w:r>
      <w:r w:rsidRPr="00A55915">
        <w:t>á</w:t>
      </w:r>
      <w:r w:rsidRPr="00A55915">
        <w:lastRenderedPageBreak/>
        <w:t>lyainak elsajátítása révén alkalmassá válik a diák arra, hogy egy munkahelyi állásinterjún megértse a feltett kérdéseket, illetve esetlegesen ő maga is eg</w:t>
      </w:r>
      <w:r w:rsidRPr="00A55915">
        <w:t>y</w:t>
      </w:r>
      <w:r w:rsidRPr="00A55915">
        <w:t>szerű tisztázó kérdéseket tudjon feltenni</w:t>
      </w:r>
      <w:r>
        <w:t xml:space="preserve"> a munkahelyi meghallgatás során. </w:t>
      </w:r>
    </w:p>
    <w:p w:rsidR="00641414" w:rsidRPr="00A55915" w:rsidRDefault="00641414" w:rsidP="009A53CF">
      <w:pPr>
        <w:pStyle w:val="3szint"/>
        <w:numPr>
          <w:ilvl w:val="2"/>
          <w:numId w:val="29"/>
        </w:numPr>
        <w:tabs>
          <w:tab w:val="left" w:pos="1440"/>
        </w:tabs>
        <w:ind w:left="720" w:firstLine="0"/>
      </w:pPr>
      <w:r w:rsidRPr="00A55915">
        <w:t xml:space="preserve">Nyelvi készségfejlesztés </w:t>
      </w:r>
      <w:r w:rsidRPr="00A55915">
        <w:tab/>
      </w:r>
      <w:r w:rsidRPr="00E67AC5">
        <w:rPr>
          <w:i/>
        </w:rPr>
        <w:t>24 óra</w:t>
      </w:r>
    </w:p>
    <w:p w:rsidR="00641414" w:rsidRPr="00A55915" w:rsidRDefault="00641414" w:rsidP="00A55915">
      <w:pPr>
        <w:pStyle w:val="3szintszveg"/>
        <w:rPr>
          <w:b/>
          <w:kern w:val="1"/>
          <w:lang w:eastAsia="hi-IN" w:bidi="hi-IN"/>
        </w:rPr>
      </w:pPr>
      <w:r>
        <w:rPr>
          <w:b/>
        </w:rPr>
        <w:t>/</w:t>
      </w:r>
      <w:r w:rsidRPr="00C23772">
        <w:t>Az induktív nyelvtanulási képesség és az idegennyelvi asszociatív memória fejlesztése fonetikai készségfejlesztéssel kiegészítve/</w:t>
      </w:r>
    </w:p>
    <w:p w:rsidR="00641414" w:rsidRDefault="00641414" w:rsidP="00A55915">
      <w:pPr>
        <w:pStyle w:val="3szintszveg"/>
      </w:pPr>
      <w:r w:rsidRPr="00F44D3F">
        <w:rPr>
          <w:kern w:val="1"/>
          <w:lang w:eastAsia="hi-IN" w:bidi="hi-IN"/>
        </w:rPr>
        <w:t>A 24 órás nyelvi készségfejlesz</w:t>
      </w:r>
      <w:r>
        <w:rPr>
          <w:kern w:val="1"/>
          <w:lang w:eastAsia="hi-IN" w:bidi="hi-IN"/>
        </w:rPr>
        <w:t>t</w:t>
      </w:r>
      <w:r w:rsidRPr="00F44D3F">
        <w:rPr>
          <w:kern w:val="1"/>
          <w:lang w:eastAsia="hi-IN" w:bidi="hi-IN"/>
        </w:rPr>
        <w:t>ő blokk célja, hogy rendszerezze a diák idegennyelvi</w:t>
      </w:r>
      <w:r>
        <w:rPr>
          <w:kern w:val="1"/>
          <w:lang w:eastAsia="hi-IN" w:bidi="hi-IN"/>
        </w:rPr>
        <w:t xml:space="preserve"> alapszókincshez kapcsolódó</w:t>
      </w:r>
      <w:r w:rsidRPr="00F44D3F">
        <w:rPr>
          <w:kern w:val="1"/>
          <w:lang w:eastAsia="hi-IN" w:bidi="hi-IN"/>
        </w:rPr>
        <w:t xml:space="preserve"> ismereteit. </w:t>
      </w:r>
      <w:r w:rsidRPr="00A55915">
        <w:rPr>
          <w:kern w:val="1"/>
          <w:lang w:eastAsia="hi-IN" w:bidi="hi-IN"/>
        </w:rPr>
        <w:t>Az induktív nyelvtan</w:t>
      </w:r>
      <w:r w:rsidRPr="00A55915">
        <w:rPr>
          <w:kern w:val="1"/>
          <w:lang w:eastAsia="hi-IN" w:bidi="hi-IN"/>
        </w:rPr>
        <w:t>u</w:t>
      </w:r>
      <w:r w:rsidRPr="00A55915">
        <w:rPr>
          <w:kern w:val="1"/>
          <w:lang w:eastAsia="hi-IN" w:bidi="hi-IN"/>
        </w:rPr>
        <w:t>lási képességfejlesztés és az idegennyelvi asszociatív memóriafejlesztés 4 alapvető társalgási témakörön keresztül valósul meg</w:t>
      </w:r>
      <w:r w:rsidRPr="00F44D3F">
        <w:rPr>
          <w:kern w:val="1"/>
          <w:lang w:eastAsia="hi-IN" w:bidi="hi-IN"/>
        </w:rPr>
        <w:t>.</w:t>
      </w:r>
      <w:r w:rsidRPr="00F44D3F">
        <w:t xml:space="preserve"> Az induktív nyelvtan</w:t>
      </w:r>
      <w:r w:rsidRPr="00F44D3F">
        <w:t>u</w:t>
      </w:r>
      <w:r w:rsidRPr="00F44D3F">
        <w:t>lási képesség által egy adott idegen nyelv struktúráját meghatározó szabályok kikövetkeztetésére lesz alkalmas a tanuló. Ahhoz, hogy a diák koherensen lá</w:t>
      </w:r>
      <w:r w:rsidRPr="00F44D3F">
        <w:t>s</w:t>
      </w:r>
      <w:r w:rsidRPr="00F44D3F">
        <w:t>sa a nyelvet és ennek szellemében tudjon idegen nyelven reagálni, feltétlenül szükséges ennek a képességnek a minél tudatosabb fejlesztése. Ehhez szor</w:t>
      </w:r>
      <w:r w:rsidRPr="00F44D3F">
        <w:t>o</w:t>
      </w:r>
      <w:r w:rsidRPr="00F44D3F">
        <w:t>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w:t>
      </w:r>
      <w:r w:rsidRPr="00F44D3F">
        <w:t>a</w:t>
      </w:r>
      <w:r w:rsidRPr="00F44D3F">
        <w:t xml:space="preserve">körök elsajátítása során valósul meg. </w:t>
      </w:r>
    </w:p>
    <w:p w:rsidR="00641414" w:rsidRPr="00F44D3F" w:rsidRDefault="00641414" w:rsidP="00A55915">
      <w:pPr>
        <w:pStyle w:val="3szintszveg"/>
      </w:pPr>
      <w:r w:rsidRPr="00F44D3F">
        <w:t>Az elsajátítandó témakörök:</w:t>
      </w:r>
    </w:p>
    <w:p w:rsidR="00641414" w:rsidRPr="00F44D3F" w:rsidRDefault="00641414" w:rsidP="009A53CF">
      <w:pPr>
        <w:pStyle w:val="3szintszveg"/>
        <w:ind w:left="1418" w:hanging="567"/>
        <w:rPr>
          <w:kern w:val="1"/>
          <w:lang w:eastAsia="hi-IN" w:bidi="hi-IN"/>
        </w:rPr>
      </w:pPr>
      <w:r w:rsidRPr="00F44D3F">
        <w:rPr>
          <w:kern w:val="1"/>
          <w:lang w:eastAsia="hi-IN" w:bidi="hi-IN"/>
        </w:rPr>
        <w:t>személyes bemutatkozás</w:t>
      </w:r>
    </w:p>
    <w:p w:rsidR="00641414" w:rsidRPr="00F44D3F" w:rsidRDefault="00641414" w:rsidP="009A53CF">
      <w:pPr>
        <w:pStyle w:val="3szintszveg"/>
        <w:ind w:left="1418" w:hanging="567"/>
        <w:rPr>
          <w:kern w:val="1"/>
          <w:lang w:eastAsia="hi-IN" w:bidi="hi-IN"/>
        </w:rPr>
      </w:pPr>
      <w:r w:rsidRPr="00F44D3F">
        <w:rPr>
          <w:kern w:val="1"/>
          <w:lang w:eastAsia="hi-IN" w:bidi="hi-IN"/>
        </w:rPr>
        <w:t>a munka világa</w:t>
      </w:r>
    </w:p>
    <w:p w:rsidR="00641414" w:rsidRPr="00F44D3F" w:rsidRDefault="00641414" w:rsidP="009A53CF">
      <w:pPr>
        <w:pStyle w:val="3szintszveg"/>
        <w:ind w:left="1418" w:hanging="567"/>
        <w:rPr>
          <w:kern w:val="1"/>
          <w:lang w:eastAsia="hi-IN" w:bidi="hi-IN"/>
        </w:rPr>
      </w:pPr>
      <w:r w:rsidRPr="00F44D3F">
        <w:rPr>
          <w:kern w:val="1"/>
          <w:lang w:eastAsia="hi-IN" w:bidi="hi-IN"/>
        </w:rPr>
        <w:t>napi tevékenységek, aktivitás</w:t>
      </w:r>
    </w:p>
    <w:p w:rsidR="00641414" w:rsidRDefault="00641414" w:rsidP="009A53CF">
      <w:pPr>
        <w:pStyle w:val="3szintszveg"/>
        <w:ind w:left="1418" w:hanging="567"/>
        <w:rPr>
          <w:kern w:val="1"/>
          <w:lang w:eastAsia="hi-IN" w:bidi="hi-IN"/>
        </w:rPr>
      </w:pPr>
      <w:r w:rsidRPr="00F44D3F">
        <w:rPr>
          <w:kern w:val="1"/>
          <w:lang w:eastAsia="hi-IN" w:bidi="hi-IN"/>
        </w:rPr>
        <w:t>étkezés</w:t>
      </w:r>
      <w:r>
        <w:rPr>
          <w:kern w:val="1"/>
          <w:lang w:eastAsia="hi-IN" w:bidi="hi-IN"/>
        </w:rPr>
        <w:t>, szállás</w:t>
      </w:r>
    </w:p>
    <w:p w:rsidR="00641414" w:rsidRPr="00AA5B0C" w:rsidRDefault="00641414" w:rsidP="00A55915">
      <w:pPr>
        <w:pStyle w:val="3szintszveg"/>
      </w:pPr>
      <w:r w:rsidRPr="00AA5B0C">
        <w:t>Ezen a témakörön keresztül valósul meg a fonetikai dekódolási képességfe</w:t>
      </w:r>
      <w:r w:rsidRPr="00AA5B0C">
        <w:t>j</w:t>
      </w:r>
      <w:r w:rsidRPr="00AA5B0C">
        <w:t>lesztés is, amely során a célnyelv legfontosabb fonetikai szabályaival ismerk</w:t>
      </w:r>
      <w:r w:rsidRPr="00AA5B0C">
        <w:t>e</w:t>
      </w:r>
      <w:r w:rsidRPr="00AA5B0C">
        <w:t>dik meg a nyelvtanuló.</w:t>
      </w:r>
    </w:p>
    <w:p w:rsidR="00641414" w:rsidRPr="00A55915" w:rsidRDefault="00641414" w:rsidP="009A53CF">
      <w:pPr>
        <w:pStyle w:val="3szint"/>
        <w:numPr>
          <w:ilvl w:val="2"/>
          <w:numId w:val="29"/>
        </w:numPr>
        <w:tabs>
          <w:tab w:val="left" w:pos="1440"/>
        </w:tabs>
        <w:ind w:left="720" w:firstLine="0"/>
      </w:pPr>
      <w:r w:rsidRPr="00A55915">
        <w:t xml:space="preserve">Munkavállalói szókincs </w:t>
      </w:r>
      <w:r w:rsidRPr="00A55915">
        <w:tab/>
      </w:r>
      <w:r w:rsidRPr="00E67AC5">
        <w:rPr>
          <w:i/>
        </w:rPr>
        <w:t>20 óra</w:t>
      </w:r>
    </w:p>
    <w:p w:rsidR="00641414" w:rsidRDefault="00641414" w:rsidP="00A55915">
      <w:pPr>
        <w:pStyle w:val="3szintszveg"/>
        <w:rPr>
          <w:b/>
          <w:kern w:val="1"/>
          <w:lang w:eastAsia="hi-IN" w:bidi="hi-IN"/>
        </w:rPr>
      </w:pPr>
      <w:r>
        <w:rPr>
          <w:b/>
          <w:kern w:val="1"/>
          <w:lang w:eastAsia="hi-IN" w:bidi="hi-IN"/>
        </w:rPr>
        <w:t>/</w:t>
      </w:r>
      <w:r w:rsidRPr="000B1B3D">
        <w:rPr>
          <w:kern w:val="1"/>
          <w:lang w:eastAsia="hi-IN" w:bidi="hi-IN"/>
        </w:rPr>
        <w:t>Munkavállalással kapcsolatos alapvető szakszókincs elsajátítása</w:t>
      </w:r>
      <w:r>
        <w:rPr>
          <w:b/>
          <w:kern w:val="1"/>
          <w:lang w:eastAsia="hi-IN" w:bidi="hi-IN"/>
        </w:rPr>
        <w:t>/</w:t>
      </w:r>
    </w:p>
    <w:p w:rsidR="00641414" w:rsidRDefault="00641414" w:rsidP="00A55915">
      <w:pPr>
        <w:pStyle w:val="3szintszveg"/>
      </w:pPr>
      <w:r w:rsidRPr="00620FC1">
        <w:t>A 20 órás szakmai nyelvi készségfejlesztés csak a 44 órás 3 alapozó témakör elsajátítása után lehetséges. Cél, hogy a témakör végére a diák egyszerű mo</w:t>
      </w:r>
      <w:r w:rsidRPr="00620FC1">
        <w:t>n</w:t>
      </w:r>
      <w:r w:rsidRPr="00620FC1">
        <w:t>datokban, megfelelő nyelvi ta</w:t>
      </w:r>
      <w:r>
        <w:t xml:space="preserve">rtalmi koherenciával be tudjon </w:t>
      </w:r>
      <w:r w:rsidRPr="00620FC1">
        <w:t>bemutatkozni k</w:t>
      </w:r>
      <w:r w:rsidRPr="00620FC1">
        <w:t>i</w:t>
      </w:r>
      <w:r w:rsidRPr="00620FC1">
        <w:t>fejezetten szakmai vonatkozással. A témakör tananyagának elsajátít</w:t>
      </w:r>
      <w:r>
        <w:t>ása révén alkalmas lesz a munka</w:t>
      </w:r>
      <w:r w:rsidRPr="00620FC1">
        <w:t>lehetőségeket feltérképezni a célnyelvi országban. B</w:t>
      </w:r>
      <w:r w:rsidRPr="00620FC1">
        <w:t>e</w:t>
      </w:r>
      <w:r w:rsidRPr="00620FC1">
        <w:t>gyakorolja az alapadatokat tartalmazó formanyomtatvány kitöltését. Elsajátí</w:t>
      </w:r>
      <w:r w:rsidRPr="00620FC1">
        <w:t>t</w:t>
      </w:r>
      <w:r w:rsidRPr="00620FC1">
        <w:t>ja azt a szakmai jellegű szókincset</w:t>
      </w:r>
      <w:r>
        <w:t>,</w:t>
      </w:r>
      <w:r w:rsidRPr="00620FC1">
        <w:t xml:space="preserve"> ami alkalmassá teszi arra, hogy a munkal</w:t>
      </w:r>
      <w:r w:rsidRPr="00620FC1">
        <w:t>e</w:t>
      </w:r>
      <w:r w:rsidRPr="00620FC1">
        <w:t>hetőségekről, munkakörülményekről tájékozódjon. A témakör tanulása során közvetlenül a szakmájára vonatkozó gyakran használt kifejezéseket sajátítja el.</w:t>
      </w:r>
    </w:p>
    <w:p w:rsidR="00641414" w:rsidRPr="00F65FA5" w:rsidRDefault="00641414" w:rsidP="00F65FA5">
      <w:pPr>
        <w:pStyle w:val="3szintszveg"/>
        <w:rPr>
          <w:sz w:val="2"/>
          <w:szCs w:val="2"/>
        </w:rPr>
      </w:pPr>
      <w:r>
        <w:br w:type="page"/>
      </w:r>
    </w:p>
    <w:p w:rsidR="00641414" w:rsidRPr="00F26844" w:rsidRDefault="00641414" w:rsidP="00F65FA5">
      <w:pPr>
        <w:widowControl w:val="0"/>
        <w:numPr>
          <w:ilvl w:val="1"/>
          <w:numId w:val="29"/>
        </w:numPr>
        <w:tabs>
          <w:tab w:val="left" w:pos="1134"/>
        </w:tabs>
        <w:suppressAutoHyphens/>
        <w:ind w:left="709" w:hanging="283"/>
        <w:jc w:val="both"/>
        <w:rPr>
          <w:rFonts w:ascii="Palatino Linotype" w:hAnsi="Palatino Linotype"/>
          <w:b/>
          <w:i/>
          <w:sz w:val="24"/>
          <w:szCs w:val="24"/>
        </w:rPr>
      </w:pPr>
      <w:r w:rsidRPr="00F26844">
        <w:rPr>
          <w:rFonts w:ascii="Palatino Linotype" w:hAnsi="Palatino Linotype"/>
          <w:b/>
          <w:i/>
          <w:sz w:val="24"/>
          <w:szCs w:val="24"/>
        </w:rPr>
        <w:t>A képzés javasolt helyszíne (ajánlás)</w:t>
      </w:r>
    </w:p>
    <w:p w:rsidR="00641414" w:rsidRPr="009A53CF" w:rsidRDefault="00641414" w:rsidP="00F65FA5">
      <w:pPr>
        <w:pStyle w:val="2szintszveg"/>
        <w:ind w:left="426"/>
        <w:rPr>
          <w:bCs/>
          <w:i/>
        </w:rPr>
      </w:pPr>
      <w:r w:rsidRPr="009A53CF">
        <w:rPr>
          <w:i/>
          <w:kern w:val="1"/>
          <w:lang w:eastAsia="hi-IN" w:bidi="hi-IN"/>
        </w:rPr>
        <w:t>Az órák kb. 50%-a egyszerű tanteremben történjen, egy másik fele pedig számítógépes tanteremben, hiszen az oktatás egy jelentős részben digitális tananyag által támogatott formában zajlik.</w:t>
      </w:r>
    </w:p>
    <w:p w:rsidR="00641414" w:rsidRPr="00F26844" w:rsidRDefault="00641414" w:rsidP="009A53CF">
      <w:pPr>
        <w:widowControl w:val="0"/>
        <w:numPr>
          <w:ilvl w:val="1"/>
          <w:numId w:val="29"/>
        </w:numPr>
        <w:tabs>
          <w:tab w:val="left" w:pos="1134"/>
        </w:tabs>
        <w:suppressAutoHyphens/>
        <w:spacing w:before="240"/>
        <w:ind w:left="709" w:hanging="283"/>
        <w:jc w:val="both"/>
        <w:rPr>
          <w:rFonts w:ascii="Palatino Linotype" w:hAnsi="Palatino Linotype"/>
          <w:b/>
          <w:i/>
          <w:sz w:val="24"/>
          <w:szCs w:val="24"/>
        </w:rPr>
      </w:pPr>
      <w:r w:rsidRPr="00F26844">
        <w:rPr>
          <w:rFonts w:ascii="Palatino Linotype" w:hAnsi="Palatino Linotype"/>
          <w:b/>
          <w:i/>
          <w:sz w:val="24"/>
          <w:szCs w:val="24"/>
        </w:rPr>
        <w:t>A tantárgy elsajátítása során alkalmazható sajátos módszerek, tanulói tevékenységformák (ajánlás)</w:t>
      </w:r>
    </w:p>
    <w:p w:rsidR="00641414" w:rsidRPr="009A53CF" w:rsidRDefault="00641414" w:rsidP="00F65FA5">
      <w:pPr>
        <w:pStyle w:val="2szintszveg"/>
        <w:ind w:left="426"/>
        <w:rPr>
          <w:i/>
        </w:rPr>
      </w:pPr>
      <w:r w:rsidRPr="009A53CF">
        <w:rPr>
          <w:i/>
        </w:rPr>
        <w:t>A tananyag kb. fele digitális tartalmú oktatási anyag, így speciálisak mind a módszerek, mind pedig a tanulói tevékenységformák.</w:t>
      </w:r>
    </w:p>
    <w:p w:rsidR="00641414" w:rsidRPr="00A55915" w:rsidRDefault="00641414" w:rsidP="009A53CF">
      <w:pPr>
        <w:pStyle w:val="3szint"/>
        <w:numPr>
          <w:ilvl w:val="2"/>
          <w:numId w:val="29"/>
        </w:numPr>
        <w:tabs>
          <w:tab w:val="left" w:pos="1440"/>
        </w:tabs>
        <w:ind w:left="720" w:firstLine="0"/>
      </w:pPr>
      <w:r w:rsidRPr="00F26844">
        <w:rPr>
          <w:i/>
        </w:rPr>
        <w:t>A tantárgy elsajátítása során alkalmazható sajátos módszerek (ajá</w:t>
      </w:r>
      <w:r w:rsidRPr="00F26844">
        <w:rPr>
          <w:i/>
        </w:rPr>
        <w:t>n</w:t>
      </w:r>
      <w:r w:rsidRPr="00F26844">
        <w:rPr>
          <w:i/>
        </w:rPr>
        <w:t>lás</w:t>
      </w:r>
      <w:r w:rsidRPr="00A55915">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8B7D14" w:rsidTr="00EB4607">
        <w:trPr>
          <w:jc w:val="center"/>
        </w:trPr>
        <w:tc>
          <w:tcPr>
            <w:tcW w:w="994" w:type="dxa"/>
            <w:vMerge w:val="restart"/>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41414" w:rsidRDefault="00641414" w:rsidP="00EB4607">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41414" w:rsidRPr="008B7D14" w:rsidRDefault="00641414" w:rsidP="00EB4607">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A tanulói tevékenység sze</w:t>
            </w:r>
            <w:r w:rsidRPr="008B7D14">
              <w:rPr>
                <w:rFonts w:ascii="Palatino Linotype" w:hAnsi="Palatino Linotype"/>
                <w:b/>
                <w:sz w:val="20"/>
                <w:szCs w:val="20"/>
              </w:rPr>
              <w:t>r</w:t>
            </w:r>
            <w:r w:rsidRPr="008B7D14">
              <w:rPr>
                <w:rFonts w:ascii="Palatino Linotype" w:hAnsi="Palatino Linotype"/>
                <w:b/>
                <w:sz w:val="20"/>
                <w:szCs w:val="20"/>
              </w:rPr>
              <w:t>vezeti kerete</w:t>
            </w:r>
          </w:p>
        </w:tc>
        <w:tc>
          <w:tcPr>
            <w:tcW w:w="2659" w:type="dxa"/>
            <w:vMerge w:val="restart"/>
            <w:vAlign w:val="center"/>
          </w:tcPr>
          <w:p w:rsidR="00641414" w:rsidRPr="008B7D14" w:rsidRDefault="00641414" w:rsidP="00EB4607">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641414" w:rsidRPr="008B7D14" w:rsidTr="00EB4607">
        <w:trPr>
          <w:jc w:val="center"/>
        </w:trPr>
        <w:tc>
          <w:tcPr>
            <w:tcW w:w="994" w:type="dxa"/>
            <w:vMerge/>
            <w:vAlign w:val="center"/>
          </w:tcPr>
          <w:p w:rsidR="00641414" w:rsidRPr="008B7D14" w:rsidRDefault="00641414" w:rsidP="00EB4607">
            <w:pPr>
              <w:jc w:val="center"/>
              <w:rPr>
                <w:rFonts w:ascii="Palatino Linotype" w:hAnsi="Palatino Linotype"/>
                <w:b/>
                <w:sz w:val="20"/>
                <w:szCs w:val="20"/>
              </w:rPr>
            </w:pPr>
          </w:p>
        </w:tc>
        <w:tc>
          <w:tcPr>
            <w:tcW w:w="2800" w:type="dxa"/>
            <w:vMerge/>
            <w:vAlign w:val="center"/>
          </w:tcPr>
          <w:p w:rsidR="00641414" w:rsidRPr="008B7D14" w:rsidRDefault="00641414" w:rsidP="00EB4607">
            <w:pPr>
              <w:rPr>
                <w:rFonts w:ascii="Palatino Linotype" w:hAnsi="Palatino Linotype"/>
                <w:b/>
                <w:sz w:val="20"/>
                <w:szCs w:val="20"/>
              </w:rPr>
            </w:pPr>
          </w:p>
        </w:tc>
        <w:tc>
          <w:tcPr>
            <w:tcW w:w="945" w:type="dxa"/>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41414" w:rsidRPr="008B7D14" w:rsidRDefault="00641414" w:rsidP="00EB4607">
            <w:pPr>
              <w:jc w:val="center"/>
              <w:rPr>
                <w:rFonts w:ascii="Palatino Linotype" w:hAnsi="Palatino Linotype"/>
                <w:b/>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8B7D14" w:rsidRDefault="00641414" w:rsidP="00EB4607">
            <w:pPr>
              <w:jc w:val="center"/>
              <w:rPr>
                <w:rFonts w:ascii="Palatino Linotype" w:hAnsi="Palatino Linotype"/>
                <w:sz w:val="20"/>
                <w:szCs w:val="20"/>
              </w:rPr>
            </w:pP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8B7D14" w:rsidRDefault="00641414" w:rsidP="00EB4607">
            <w:pPr>
              <w:jc w:val="center"/>
              <w:rPr>
                <w:rFonts w:ascii="Palatino Linotype" w:hAnsi="Palatino Linotype"/>
                <w:sz w:val="20"/>
                <w:szCs w:val="20"/>
              </w:rPr>
            </w:pP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641414" w:rsidRPr="008B7D14" w:rsidRDefault="00641414" w:rsidP="00EB4607">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p>
        </w:tc>
        <w:tc>
          <w:tcPr>
            <w:tcW w:w="2659" w:type="dxa"/>
            <w:vAlign w:val="center"/>
          </w:tcPr>
          <w:p w:rsidR="00641414" w:rsidRPr="008B7D14" w:rsidRDefault="00641414" w:rsidP="00EB4607">
            <w:pPr>
              <w:jc w:val="center"/>
              <w:rPr>
                <w:rFonts w:ascii="Palatino Linotype" w:hAnsi="Palatino Linotype"/>
                <w:sz w:val="20"/>
                <w:szCs w:val="20"/>
              </w:rPr>
            </w:pPr>
          </w:p>
        </w:tc>
      </w:tr>
      <w:tr w:rsidR="00641414" w:rsidRPr="008B7D14" w:rsidTr="00EB4607">
        <w:trPr>
          <w:jc w:val="center"/>
        </w:trPr>
        <w:tc>
          <w:tcPr>
            <w:tcW w:w="994" w:type="dxa"/>
            <w:vAlign w:val="center"/>
          </w:tcPr>
          <w:p w:rsidR="00641414" w:rsidRPr="008B7D14" w:rsidRDefault="00641414" w:rsidP="00EB4607">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641414" w:rsidRPr="00DE4860" w:rsidRDefault="00641414" w:rsidP="00EB4607">
            <w:pPr>
              <w:rPr>
                <w:rFonts w:ascii="Palatino Linotype" w:hAnsi="Palatino Linotype"/>
                <w:sz w:val="20"/>
                <w:szCs w:val="20"/>
              </w:rPr>
            </w:pPr>
            <w:r w:rsidRPr="00925CFD">
              <w:rPr>
                <w:rFonts w:ascii="Palatino Linotype" w:hAnsi="Palatino Linotype"/>
                <w:iCs/>
                <w:sz w:val="20"/>
                <w:szCs w:val="20"/>
              </w:rPr>
              <w:t>digitális alapú feladatme</w:t>
            </w:r>
            <w:r w:rsidRPr="00925CFD">
              <w:rPr>
                <w:rFonts w:ascii="Palatino Linotype" w:hAnsi="Palatino Linotype"/>
                <w:iCs/>
                <w:sz w:val="20"/>
                <w:szCs w:val="20"/>
              </w:rPr>
              <w:t>g</w:t>
            </w:r>
            <w:r w:rsidRPr="00925CFD">
              <w:rPr>
                <w:rFonts w:ascii="Palatino Linotype" w:hAnsi="Palatino Linotype"/>
                <w:iCs/>
                <w:sz w:val="20"/>
                <w:szCs w:val="20"/>
              </w:rPr>
              <w:t>oldás</w:t>
            </w:r>
          </w:p>
        </w:tc>
        <w:tc>
          <w:tcPr>
            <w:tcW w:w="945" w:type="dxa"/>
            <w:vAlign w:val="center"/>
          </w:tcPr>
          <w:p w:rsidR="00641414" w:rsidRPr="008B7D14" w:rsidRDefault="00641414" w:rsidP="00EB460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8B7D14" w:rsidRDefault="00641414" w:rsidP="00EB4607">
            <w:pPr>
              <w:jc w:val="center"/>
              <w:rPr>
                <w:rFonts w:ascii="Palatino Linotype" w:hAnsi="Palatino Linotype"/>
                <w:sz w:val="20"/>
                <w:szCs w:val="20"/>
              </w:rPr>
            </w:pPr>
          </w:p>
        </w:tc>
        <w:tc>
          <w:tcPr>
            <w:tcW w:w="945" w:type="dxa"/>
            <w:vAlign w:val="center"/>
          </w:tcPr>
          <w:p w:rsidR="00641414" w:rsidRPr="008B7D14" w:rsidRDefault="00641414" w:rsidP="00EB4607">
            <w:pPr>
              <w:jc w:val="center"/>
              <w:rPr>
                <w:rFonts w:ascii="Palatino Linotype" w:hAnsi="Palatino Linotype"/>
                <w:sz w:val="20"/>
                <w:szCs w:val="20"/>
              </w:rPr>
            </w:pPr>
          </w:p>
        </w:tc>
        <w:tc>
          <w:tcPr>
            <w:tcW w:w="2659" w:type="dxa"/>
            <w:vAlign w:val="center"/>
          </w:tcPr>
          <w:p w:rsidR="00641414" w:rsidRPr="008B7D14" w:rsidRDefault="00641414" w:rsidP="00EB4607">
            <w:pPr>
              <w:jc w:val="center"/>
              <w:rPr>
                <w:rFonts w:ascii="Palatino Linotype" w:hAnsi="Palatino Linotype"/>
                <w:sz w:val="20"/>
                <w:szCs w:val="20"/>
              </w:rPr>
            </w:pPr>
          </w:p>
        </w:tc>
      </w:tr>
    </w:tbl>
    <w:p w:rsidR="00641414" w:rsidRPr="00F26844" w:rsidRDefault="00641414" w:rsidP="009A53CF">
      <w:pPr>
        <w:pStyle w:val="3szint"/>
        <w:numPr>
          <w:ilvl w:val="2"/>
          <w:numId w:val="29"/>
        </w:numPr>
        <w:tabs>
          <w:tab w:val="left" w:pos="1440"/>
        </w:tabs>
        <w:ind w:left="720" w:firstLine="0"/>
        <w:rPr>
          <w:i/>
        </w:rPr>
      </w:pPr>
      <w:r w:rsidRPr="00F26844">
        <w:rPr>
          <w:i/>
        </w:rPr>
        <w:t>A tantárgy elsajátítása során alkalmazható tanulói tevékenységfo</w:t>
      </w:r>
      <w:r w:rsidRPr="00F26844">
        <w:rPr>
          <w:i/>
        </w:rPr>
        <w:t>r</w:t>
      </w:r>
      <w:r w:rsidRPr="00F26844">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FE5532" w:rsidTr="00EB4607">
        <w:trPr>
          <w:cantSplit/>
          <w:trHeight w:val="921"/>
          <w:jc w:val="center"/>
        </w:trPr>
        <w:tc>
          <w:tcPr>
            <w:tcW w:w="828" w:type="dxa"/>
            <w:vMerge w:val="restart"/>
            <w:vAlign w:val="center"/>
          </w:tcPr>
          <w:p w:rsidR="00641414" w:rsidRPr="00FE5532" w:rsidRDefault="00641414" w:rsidP="00EB4607">
            <w:pP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641414" w:rsidRPr="00FE5532" w:rsidRDefault="00641414" w:rsidP="00EB4607">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641414" w:rsidRDefault="00641414" w:rsidP="00EB4607">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641414" w:rsidRDefault="00641414" w:rsidP="00EB4607">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641414" w:rsidRPr="00FE5532" w:rsidRDefault="00641414" w:rsidP="00EB4607">
            <w:pPr>
              <w:jc w:val="center"/>
              <w:rPr>
                <w:rFonts w:ascii="Palatino Linotype" w:hAnsi="Palatino Linotype"/>
                <w:b/>
                <w:sz w:val="20"/>
                <w:szCs w:val="20"/>
              </w:rPr>
            </w:pPr>
            <w:r>
              <w:rPr>
                <w:rFonts w:ascii="Palatino Linotype" w:hAnsi="Palatino Linotype"/>
                <w:b/>
                <w:sz w:val="20"/>
                <w:szCs w:val="20"/>
              </w:rPr>
              <w:t>Alkalmazandó es</w:t>
            </w:r>
            <w:r>
              <w:rPr>
                <w:rFonts w:ascii="Palatino Linotype" w:hAnsi="Palatino Linotype"/>
                <w:b/>
                <w:sz w:val="20"/>
                <w:szCs w:val="20"/>
              </w:rPr>
              <w:t>z</w:t>
            </w:r>
            <w:r>
              <w:rPr>
                <w:rFonts w:ascii="Palatino Linotype" w:hAnsi="Palatino Linotype"/>
                <w:b/>
                <w:sz w:val="20"/>
                <w:szCs w:val="20"/>
              </w:rPr>
              <w:t>közök és felszerel</w:t>
            </w:r>
            <w:r>
              <w:rPr>
                <w:rFonts w:ascii="Palatino Linotype" w:hAnsi="Palatino Linotype"/>
                <w:b/>
                <w:sz w:val="20"/>
                <w:szCs w:val="20"/>
              </w:rPr>
              <w:t>é</w:t>
            </w:r>
            <w:r>
              <w:rPr>
                <w:rFonts w:ascii="Palatino Linotype" w:hAnsi="Palatino Linotype"/>
                <w:b/>
                <w:sz w:val="20"/>
                <w:szCs w:val="20"/>
              </w:rPr>
              <w:t>sek</w:t>
            </w:r>
            <w:r w:rsidRPr="00FE5532">
              <w:rPr>
                <w:rFonts w:ascii="Palatino Linotype" w:hAnsi="Palatino Linotype"/>
                <w:b/>
                <w:sz w:val="20"/>
                <w:szCs w:val="20"/>
              </w:rPr>
              <w:t xml:space="preserve"> </w:t>
            </w:r>
          </w:p>
        </w:tc>
      </w:tr>
      <w:tr w:rsidR="00641414" w:rsidRPr="00FE5532" w:rsidTr="00F65FA5">
        <w:trPr>
          <w:cantSplit/>
          <w:trHeight w:val="1076"/>
          <w:jc w:val="center"/>
        </w:trPr>
        <w:tc>
          <w:tcPr>
            <w:tcW w:w="828" w:type="dxa"/>
            <w:vMerge/>
            <w:vAlign w:val="center"/>
          </w:tcPr>
          <w:p w:rsidR="00641414" w:rsidRPr="00FE5532" w:rsidRDefault="00641414" w:rsidP="00EB4607">
            <w:pPr>
              <w:jc w:val="center"/>
              <w:rPr>
                <w:rFonts w:ascii="Palatino Linotype" w:hAnsi="Palatino Linotype"/>
                <w:b/>
                <w:sz w:val="20"/>
                <w:szCs w:val="20"/>
              </w:rPr>
            </w:pPr>
          </w:p>
        </w:tc>
        <w:tc>
          <w:tcPr>
            <w:tcW w:w="3621" w:type="dxa"/>
            <w:vMerge/>
            <w:vAlign w:val="center"/>
          </w:tcPr>
          <w:p w:rsidR="00641414" w:rsidRPr="00FE5532" w:rsidRDefault="00641414" w:rsidP="00EB4607">
            <w:pPr>
              <w:rPr>
                <w:rFonts w:ascii="Palatino Linotype" w:hAnsi="Palatino Linotype"/>
                <w:b/>
                <w:sz w:val="20"/>
                <w:szCs w:val="20"/>
              </w:rPr>
            </w:pPr>
          </w:p>
        </w:tc>
        <w:tc>
          <w:tcPr>
            <w:tcW w:w="809" w:type="dxa"/>
            <w:textDirection w:val="btLr"/>
            <w:vAlign w:val="center"/>
          </w:tcPr>
          <w:p w:rsidR="00641414" w:rsidRPr="00FE5532" w:rsidRDefault="00641414" w:rsidP="00F65FA5">
            <w:pPr>
              <w:ind w:left="113" w:right="113"/>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641414" w:rsidRDefault="00641414" w:rsidP="00F65FA5">
            <w:pPr>
              <w:ind w:left="113" w:right="113"/>
              <w:rPr>
                <w:rFonts w:ascii="Palatino Linotype" w:hAnsi="Palatino Linotype"/>
                <w:b/>
                <w:sz w:val="20"/>
                <w:szCs w:val="20"/>
              </w:rPr>
            </w:pPr>
            <w:r>
              <w:rPr>
                <w:rFonts w:ascii="Palatino Linotype" w:hAnsi="Palatino Linotype"/>
                <w:b/>
                <w:sz w:val="20"/>
                <w:szCs w:val="20"/>
              </w:rPr>
              <w:t>Csoport-</w:t>
            </w:r>
          </w:p>
          <w:p w:rsidR="00641414" w:rsidRPr="00FE5532" w:rsidRDefault="00641414" w:rsidP="00F65FA5">
            <w:pPr>
              <w:ind w:left="113" w:right="113"/>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641414" w:rsidRDefault="00641414" w:rsidP="00F65FA5">
            <w:pPr>
              <w:ind w:left="113" w:right="113"/>
              <w:rPr>
                <w:rFonts w:ascii="Palatino Linotype" w:hAnsi="Palatino Linotype"/>
                <w:b/>
                <w:sz w:val="20"/>
                <w:szCs w:val="20"/>
              </w:rPr>
            </w:pPr>
            <w:r>
              <w:rPr>
                <w:rFonts w:ascii="Palatino Linotype" w:hAnsi="Palatino Linotype"/>
                <w:b/>
                <w:sz w:val="20"/>
                <w:szCs w:val="20"/>
              </w:rPr>
              <w:t>Osztály-</w:t>
            </w:r>
          </w:p>
          <w:p w:rsidR="00641414" w:rsidRPr="00FE5532" w:rsidRDefault="00641414" w:rsidP="00F65FA5">
            <w:pPr>
              <w:ind w:left="113" w:right="113"/>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641414" w:rsidRPr="00FE5532" w:rsidRDefault="00641414" w:rsidP="00EB4607">
            <w:pPr>
              <w:jc w:val="center"/>
              <w:rPr>
                <w:rFonts w:ascii="Palatino Linotype" w:hAnsi="Palatino Linotype"/>
                <w:b/>
                <w:sz w:val="20"/>
                <w:szCs w:val="20"/>
              </w:rPr>
            </w:pPr>
          </w:p>
        </w:tc>
      </w:tr>
      <w:tr w:rsidR="00641414" w:rsidRPr="00FE5532" w:rsidTr="00EB4607">
        <w:trPr>
          <w:jc w:val="center"/>
        </w:trPr>
        <w:tc>
          <w:tcPr>
            <w:tcW w:w="828" w:type="dxa"/>
            <w:shd w:val="clear" w:color="auto" w:fill="D9D9D9"/>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641414" w:rsidRPr="008B7D14" w:rsidRDefault="00641414" w:rsidP="00EB4607">
            <w:pPr>
              <w:rPr>
                <w:rFonts w:ascii="Palatino Linotype" w:hAnsi="Palatino Linotype"/>
                <w:b/>
                <w:sz w:val="20"/>
                <w:szCs w:val="20"/>
              </w:rPr>
            </w:pPr>
            <w:r w:rsidRPr="008B7D14">
              <w:rPr>
                <w:rFonts w:ascii="Palatino Linotype" w:hAnsi="Palatino Linotype" w:cs="Arial"/>
                <w:b/>
                <w:sz w:val="20"/>
                <w:szCs w:val="20"/>
              </w:rPr>
              <w:t>Információ feldolgozó tevékenys</w:t>
            </w:r>
            <w:r w:rsidRPr="008B7D14">
              <w:rPr>
                <w:rFonts w:ascii="Palatino Linotype" w:hAnsi="Palatino Linotype" w:cs="Arial"/>
                <w:b/>
                <w:sz w:val="20"/>
                <w:szCs w:val="20"/>
              </w:rPr>
              <w:t>é</w:t>
            </w:r>
            <w:r w:rsidRPr="008B7D14">
              <w:rPr>
                <w:rFonts w:ascii="Palatino Linotype" w:hAnsi="Palatino Linotype" w:cs="Arial"/>
                <w:b/>
                <w:sz w:val="20"/>
                <w:szCs w:val="20"/>
              </w:rPr>
              <w:t>gek</w:t>
            </w:r>
          </w:p>
        </w:tc>
        <w:tc>
          <w:tcPr>
            <w:tcW w:w="809"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Hallott szöveg feldolgozása jegyzet</w:t>
            </w:r>
            <w:r w:rsidRPr="00FE5532">
              <w:rPr>
                <w:rFonts w:ascii="Palatino Linotype" w:hAnsi="Palatino Linotype" w:cs="Arial"/>
                <w:sz w:val="20"/>
                <w:szCs w:val="20"/>
              </w:rPr>
              <w:t>e</w:t>
            </w:r>
            <w:r w:rsidRPr="00FE5532">
              <w:rPr>
                <w:rFonts w:ascii="Palatino Linotype" w:hAnsi="Palatino Linotype" w:cs="Arial"/>
                <w:sz w:val="20"/>
                <w:szCs w:val="20"/>
              </w:rPr>
              <w:t>léssel</w:t>
            </w:r>
          </w:p>
        </w:tc>
        <w:tc>
          <w:tcPr>
            <w:tcW w:w="809" w:type="dxa"/>
            <w:vAlign w:val="center"/>
          </w:tcPr>
          <w:p w:rsidR="00641414" w:rsidRPr="00FE5532" w:rsidRDefault="00641414" w:rsidP="00EB4607">
            <w:pPr>
              <w:jc w:val="center"/>
              <w:rPr>
                <w:rFonts w:ascii="Palatino Linotype" w:hAnsi="Palatino Linotype"/>
                <w:sz w:val="20"/>
                <w:szCs w:val="20"/>
              </w:rPr>
            </w:pP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Hallott szöveg feladattal vezetett fe</w:t>
            </w:r>
            <w:r w:rsidRPr="00FE5532">
              <w:rPr>
                <w:rFonts w:ascii="Palatino Linotype" w:hAnsi="Palatino Linotype" w:cs="Arial"/>
                <w:sz w:val="20"/>
                <w:szCs w:val="20"/>
              </w:rPr>
              <w:t>l</w:t>
            </w:r>
            <w:r w:rsidRPr="00FE5532">
              <w:rPr>
                <w:rFonts w:ascii="Palatino Linotype" w:hAnsi="Palatino Linotype" w:cs="Arial"/>
                <w:sz w:val="20"/>
                <w:szCs w:val="20"/>
              </w:rPr>
              <w:t>dolgozása</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Információk feladattal vezetett ren</w:t>
            </w:r>
            <w:r w:rsidRPr="00FE5532">
              <w:rPr>
                <w:rFonts w:ascii="Palatino Linotype" w:hAnsi="Palatino Linotype" w:cs="Arial"/>
                <w:sz w:val="20"/>
                <w:szCs w:val="20"/>
              </w:rPr>
              <w:t>d</w:t>
            </w:r>
            <w:r w:rsidRPr="00FE5532">
              <w:rPr>
                <w:rFonts w:ascii="Palatino Linotype" w:hAnsi="Palatino Linotype" w:cs="Arial"/>
                <w:sz w:val="20"/>
                <w:szCs w:val="20"/>
              </w:rPr>
              <w:t>szerezése</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shd w:val="clear" w:color="auto" w:fill="D9D9D9"/>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641414" w:rsidRPr="008B7D14" w:rsidRDefault="00641414" w:rsidP="00EB4607">
            <w:pPr>
              <w:rPr>
                <w:rFonts w:ascii="Palatino Linotype" w:hAnsi="Palatino Linotype" w:cs="Arial"/>
                <w:b/>
                <w:sz w:val="20"/>
                <w:szCs w:val="20"/>
              </w:rPr>
            </w:pPr>
            <w:r w:rsidRPr="008B7D14">
              <w:rPr>
                <w:rFonts w:ascii="Palatino Linotype" w:hAnsi="Palatino Linotype" w:cs="Arial"/>
                <w:b/>
                <w:sz w:val="20"/>
                <w:szCs w:val="20"/>
              </w:rPr>
              <w:t>Ismeretalkalmazási gyakorló tev</w:t>
            </w:r>
            <w:r w:rsidRPr="008B7D14">
              <w:rPr>
                <w:rFonts w:ascii="Palatino Linotype" w:hAnsi="Palatino Linotype" w:cs="Arial"/>
                <w:b/>
                <w:sz w:val="20"/>
                <w:szCs w:val="20"/>
              </w:rPr>
              <w:t>é</w:t>
            </w:r>
            <w:r w:rsidRPr="008B7D14">
              <w:rPr>
                <w:rFonts w:ascii="Palatino Linotype" w:hAnsi="Palatino Linotype" w:cs="Arial"/>
                <w:b/>
                <w:sz w:val="20"/>
                <w:szCs w:val="20"/>
              </w:rPr>
              <w:t>kenységek, feladatok</w:t>
            </w:r>
          </w:p>
        </w:tc>
        <w:tc>
          <w:tcPr>
            <w:tcW w:w="809"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641414" w:rsidRPr="00FE5532" w:rsidRDefault="00641414" w:rsidP="00EB4607">
            <w:pPr>
              <w:rPr>
                <w:rFonts w:ascii="Palatino Linotype" w:hAnsi="Palatino Linotype" w:cs="Arial"/>
                <w:sz w:val="20"/>
                <w:szCs w:val="20"/>
              </w:rPr>
            </w:pPr>
            <w:r>
              <w:rPr>
                <w:rFonts w:ascii="Palatino Linotype" w:hAnsi="Palatino Linotype"/>
                <w:bCs/>
                <w:sz w:val="24"/>
                <w:szCs w:val="24"/>
              </w:rPr>
              <w:t>Levélírás</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Válaszolás írásban mondatszintű ké</w:t>
            </w:r>
            <w:r w:rsidRPr="00FE5532">
              <w:rPr>
                <w:rFonts w:ascii="Palatino Linotype" w:hAnsi="Palatino Linotype" w:cs="Arial"/>
                <w:sz w:val="20"/>
                <w:szCs w:val="20"/>
              </w:rPr>
              <w:t>r</w:t>
            </w:r>
            <w:r w:rsidRPr="00FE5532">
              <w:rPr>
                <w:rFonts w:ascii="Palatino Linotype" w:hAnsi="Palatino Linotype" w:cs="Arial"/>
                <w:sz w:val="20"/>
                <w:szCs w:val="20"/>
              </w:rPr>
              <w:t>désekre</w:t>
            </w:r>
          </w:p>
        </w:tc>
        <w:tc>
          <w:tcPr>
            <w:tcW w:w="809"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shd w:val="clear" w:color="auto" w:fill="D9D9D9"/>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641414" w:rsidRPr="008B7D14" w:rsidRDefault="00641414" w:rsidP="00EB4607">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641414" w:rsidRPr="00FE5532" w:rsidRDefault="00641414" w:rsidP="00EB4607">
            <w:pPr>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641414" w:rsidRPr="00FE5532" w:rsidRDefault="00641414" w:rsidP="00EB4607">
            <w:pPr>
              <w:jc w:val="center"/>
              <w:rPr>
                <w:rFonts w:ascii="Palatino Linotype" w:hAnsi="Palatino Linotype"/>
                <w:sz w:val="20"/>
                <w:szCs w:val="20"/>
              </w:rPr>
            </w:pP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trHeight w:val="499"/>
          <w:jc w:val="center"/>
        </w:trPr>
        <w:tc>
          <w:tcPr>
            <w:tcW w:w="828" w:type="dxa"/>
            <w:shd w:val="clear" w:color="auto" w:fill="D9D9D9"/>
            <w:vAlign w:val="center"/>
          </w:tcPr>
          <w:p w:rsidR="00641414" w:rsidRPr="008B7D14" w:rsidRDefault="00641414" w:rsidP="00EB4607">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641414" w:rsidRPr="008B7D14" w:rsidRDefault="00641414" w:rsidP="00EB4607">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98"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763" w:type="dxa"/>
            <w:shd w:val="clear" w:color="auto" w:fill="D9D9D9"/>
            <w:vAlign w:val="center"/>
          </w:tcPr>
          <w:p w:rsidR="00641414" w:rsidRPr="00FE5532" w:rsidRDefault="00641414" w:rsidP="00EB4607">
            <w:pPr>
              <w:jc w:val="center"/>
              <w:rPr>
                <w:rFonts w:ascii="Palatino Linotype" w:hAnsi="Palatino Linotype"/>
                <w:sz w:val="20"/>
                <w:szCs w:val="20"/>
              </w:rPr>
            </w:pPr>
          </w:p>
        </w:tc>
        <w:tc>
          <w:tcPr>
            <w:tcW w:w="2190" w:type="dxa"/>
            <w:shd w:val="clear" w:color="auto" w:fill="D9D9D9"/>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Feladattal vezetett kiscsoportos sz</w:t>
            </w:r>
            <w:r w:rsidRPr="00FE5532">
              <w:rPr>
                <w:rFonts w:ascii="Palatino Linotype" w:hAnsi="Palatino Linotype" w:cs="Arial"/>
                <w:sz w:val="20"/>
                <w:szCs w:val="20"/>
              </w:rPr>
              <w:t>ö</w:t>
            </w:r>
            <w:r w:rsidRPr="00FE5532">
              <w:rPr>
                <w:rFonts w:ascii="Palatino Linotype" w:hAnsi="Palatino Linotype" w:cs="Arial"/>
                <w:sz w:val="20"/>
                <w:szCs w:val="20"/>
              </w:rPr>
              <w:t>vegfeldolgozás</w:t>
            </w:r>
          </w:p>
        </w:tc>
        <w:tc>
          <w:tcPr>
            <w:tcW w:w="809" w:type="dxa"/>
            <w:vAlign w:val="center"/>
          </w:tcPr>
          <w:p w:rsidR="00641414" w:rsidRPr="00FE5532" w:rsidRDefault="00641414" w:rsidP="00EB4607">
            <w:pPr>
              <w:jc w:val="center"/>
              <w:rPr>
                <w:rFonts w:ascii="Palatino Linotype" w:hAnsi="Palatino Linotype"/>
                <w:sz w:val="20"/>
                <w:szCs w:val="20"/>
              </w:rPr>
            </w:pP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FE5532" w:rsidRDefault="00641414" w:rsidP="00EB4607">
            <w:pPr>
              <w:jc w:val="center"/>
              <w:rPr>
                <w:rFonts w:ascii="Palatino Linotype" w:hAnsi="Palatino Linotype"/>
                <w:sz w:val="20"/>
                <w:szCs w:val="20"/>
              </w:rPr>
            </w:pPr>
          </w:p>
        </w:tc>
      </w:tr>
      <w:tr w:rsidR="00641414" w:rsidRPr="00FE5532" w:rsidTr="00EB4607">
        <w:trPr>
          <w:jc w:val="center"/>
        </w:trPr>
        <w:tc>
          <w:tcPr>
            <w:tcW w:w="828" w:type="dxa"/>
            <w:vAlign w:val="center"/>
          </w:tcPr>
          <w:p w:rsidR="00641414" w:rsidRPr="00FE5532" w:rsidRDefault="00641414" w:rsidP="00EB4607">
            <w:pPr>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641414" w:rsidRPr="00FE5532" w:rsidRDefault="00641414" w:rsidP="00EB4607">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641414" w:rsidRPr="00FE5532" w:rsidRDefault="00641414" w:rsidP="00EB4607">
            <w:pPr>
              <w:jc w:val="center"/>
              <w:rPr>
                <w:rFonts w:ascii="Palatino Linotype" w:hAnsi="Palatino Linotype"/>
                <w:sz w:val="20"/>
                <w:szCs w:val="20"/>
              </w:rPr>
            </w:pPr>
          </w:p>
        </w:tc>
        <w:tc>
          <w:tcPr>
            <w:tcW w:w="798" w:type="dxa"/>
            <w:vAlign w:val="center"/>
          </w:tcPr>
          <w:p w:rsidR="00641414" w:rsidRPr="00FE5532" w:rsidRDefault="00641414" w:rsidP="00EB4607">
            <w:pPr>
              <w:jc w:val="center"/>
              <w:rPr>
                <w:rFonts w:ascii="Palatino Linotype" w:hAnsi="Palatino Linotype"/>
                <w:sz w:val="20"/>
                <w:szCs w:val="20"/>
              </w:rPr>
            </w:pPr>
          </w:p>
        </w:tc>
        <w:tc>
          <w:tcPr>
            <w:tcW w:w="763" w:type="dxa"/>
            <w:vAlign w:val="center"/>
          </w:tcPr>
          <w:p w:rsidR="00641414" w:rsidRPr="00FE5532" w:rsidRDefault="00641414" w:rsidP="00EB4607">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FE5532" w:rsidRDefault="00641414" w:rsidP="00EB4607">
            <w:pPr>
              <w:jc w:val="center"/>
              <w:rPr>
                <w:rFonts w:ascii="Palatino Linotype" w:hAnsi="Palatino Linotype"/>
                <w:sz w:val="20"/>
                <w:szCs w:val="20"/>
              </w:rPr>
            </w:pPr>
          </w:p>
        </w:tc>
      </w:tr>
    </w:tbl>
    <w:p w:rsidR="00641414" w:rsidRPr="00D74A48" w:rsidRDefault="00641414" w:rsidP="009A53CF">
      <w:pPr>
        <w:widowControl w:val="0"/>
        <w:numPr>
          <w:ilvl w:val="1"/>
          <w:numId w:val="29"/>
        </w:numPr>
        <w:suppressAutoHyphens/>
        <w:spacing w:before="240"/>
        <w:ind w:left="851" w:hanging="425"/>
        <w:rPr>
          <w:rFonts w:ascii="Palatino Linotype" w:hAnsi="Palatino Linotype"/>
          <w:b/>
          <w:sz w:val="24"/>
          <w:szCs w:val="24"/>
        </w:rPr>
      </w:pPr>
      <w:r w:rsidRPr="00D74A48">
        <w:rPr>
          <w:rFonts w:ascii="Palatino Linotype" w:hAnsi="Palatino Linotype"/>
          <w:b/>
          <w:sz w:val="24"/>
          <w:szCs w:val="24"/>
        </w:rPr>
        <w:t>A tantárgy értékelésének módja</w:t>
      </w:r>
    </w:p>
    <w:p w:rsidR="00641414" w:rsidRPr="00D74A48" w:rsidRDefault="00641414" w:rsidP="00D74A48">
      <w:pPr>
        <w:widowControl w:val="0"/>
        <w:suppressAutoHyphens/>
        <w:ind w:left="426"/>
        <w:jc w:val="both"/>
        <w:rPr>
          <w:rFonts w:ascii="Palatino Linotype" w:hAnsi="Palatino Linotype"/>
          <w:b/>
          <w:bCs/>
          <w:sz w:val="24"/>
          <w:szCs w:val="24"/>
        </w:rPr>
      </w:pPr>
      <w:r w:rsidRPr="00D74A48">
        <w:rPr>
          <w:rFonts w:ascii="Palatino Linotype" w:hAnsi="Palatino Linotype"/>
          <w:bCs/>
          <w:sz w:val="24"/>
          <w:szCs w:val="24"/>
        </w:rPr>
        <w:t>A nemzeti köznevelésről szóló 2011. évi CXC. törvény 54. § (2) a) pontja szerinti értékeléssel.</w:t>
      </w:r>
    </w:p>
    <w:p w:rsidR="00641414" w:rsidRPr="00D74A48" w:rsidRDefault="00641414" w:rsidP="00EB4607">
      <w:pPr>
        <w:widowControl w:val="0"/>
        <w:suppressAutoHyphens/>
        <w:jc w:val="center"/>
        <w:rPr>
          <w:rFonts w:ascii="Palatino Linotype" w:hAnsi="Palatino Linotype"/>
          <w:b/>
          <w:kern w:val="1"/>
          <w:sz w:val="24"/>
          <w:szCs w:val="24"/>
          <w:lang w:eastAsia="hi-IN" w:bidi="hi-IN"/>
        </w:rPr>
      </w:pPr>
      <w:r w:rsidRPr="00D74A48">
        <w:rPr>
          <w:rFonts w:ascii="Palatino Linotype" w:hAnsi="Palatino Linotype"/>
          <w:i/>
          <w:kern w:val="1"/>
          <w:sz w:val="24"/>
          <w:szCs w:val="24"/>
          <w:lang w:eastAsia="hi-IN" w:bidi="hi-IN"/>
        </w:rPr>
        <w:br w:type="page"/>
      </w:r>
    </w:p>
    <w:p w:rsidR="00641414" w:rsidRDefault="00641414" w:rsidP="00EB4607">
      <w:pPr>
        <w:widowControl w:val="0"/>
        <w:suppressAutoHyphens/>
        <w:jc w:val="center"/>
        <w:rPr>
          <w:rFonts w:ascii="Palatino Linotype" w:hAnsi="Palatino Linotype"/>
          <w:b/>
          <w:kern w:val="1"/>
          <w:sz w:val="44"/>
          <w:szCs w:val="44"/>
          <w:lang w:eastAsia="hi-IN" w:bidi="hi-IN"/>
        </w:rPr>
      </w:pPr>
    </w:p>
    <w:p w:rsidR="00641414" w:rsidRDefault="00641414" w:rsidP="00EB4607">
      <w:pPr>
        <w:widowControl w:val="0"/>
        <w:suppressAutoHyphens/>
        <w:jc w:val="center"/>
        <w:rPr>
          <w:rFonts w:ascii="Palatino Linotype" w:hAnsi="Palatino Linotype"/>
          <w:b/>
          <w:kern w:val="1"/>
          <w:sz w:val="44"/>
          <w:szCs w:val="44"/>
          <w:lang w:eastAsia="hi-IN" w:bidi="hi-IN"/>
        </w:rPr>
      </w:pPr>
    </w:p>
    <w:p w:rsidR="00641414" w:rsidRDefault="00641414" w:rsidP="00EB4607">
      <w:pPr>
        <w:widowControl w:val="0"/>
        <w:suppressAutoHyphens/>
        <w:jc w:val="center"/>
        <w:rPr>
          <w:rFonts w:ascii="Palatino Linotype" w:hAnsi="Palatino Linotype"/>
          <w:b/>
          <w:kern w:val="1"/>
          <w:sz w:val="44"/>
          <w:szCs w:val="44"/>
          <w:lang w:eastAsia="hi-IN" w:bidi="hi-IN"/>
        </w:rPr>
      </w:pPr>
    </w:p>
    <w:p w:rsidR="00641414" w:rsidRPr="00F26844" w:rsidRDefault="00641414" w:rsidP="00EB4607">
      <w:pPr>
        <w:widowControl w:val="0"/>
        <w:suppressAutoHyphens/>
        <w:jc w:val="center"/>
        <w:rPr>
          <w:rFonts w:ascii="Palatino Linotype" w:hAnsi="Palatino Linotype" w:cs="TimesNewRomanPSMT"/>
          <w:b/>
          <w:sz w:val="44"/>
          <w:szCs w:val="44"/>
          <w:lang w:bidi="hi-IN"/>
        </w:rPr>
      </w:pP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A</w:t>
      </w: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10681-12 azonosító számú</w:t>
      </w:r>
      <w:r>
        <w:rPr>
          <w:rFonts w:ascii="Palatino Linotype" w:hAnsi="Palatino Linotype"/>
          <w:b/>
          <w:sz w:val="44"/>
          <w:szCs w:val="44"/>
        </w:rPr>
        <w:t>,</w:t>
      </w: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Népi kézműves vállalkozás működtetése</w:t>
      </w: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megnevezésű</w:t>
      </w: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szakmai követelménymodul</w:t>
      </w:r>
    </w:p>
    <w:p w:rsidR="00641414" w:rsidRPr="00732044" w:rsidRDefault="00641414" w:rsidP="00E67AC5">
      <w:pPr>
        <w:widowControl w:val="0"/>
        <w:suppressAutoHyphens/>
        <w:spacing w:after="240"/>
        <w:jc w:val="center"/>
        <w:rPr>
          <w:rFonts w:ascii="Palatino Linotype" w:hAnsi="Palatino Linotype"/>
          <w:b/>
          <w:sz w:val="44"/>
          <w:szCs w:val="44"/>
        </w:rPr>
      </w:pPr>
      <w:r w:rsidRPr="00732044">
        <w:rPr>
          <w:rFonts w:ascii="Palatino Linotype" w:hAnsi="Palatino Linotype"/>
          <w:b/>
          <w:sz w:val="44"/>
          <w:szCs w:val="44"/>
        </w:rPr>
        <w:t>tantárgyai, témakörei</w:t>
      </w:r>
    </w:p>
    <w:p w:rsidR="00641414" w:rsidRPr="00AB1301" w:rsidRDefault="00641414" w:rsidP="005B2CAD">
      <w:pPr>
        <w:jc w:val="both"/>
        <w:rPr>
          <w:rFonts w:ascii="Palatino Linotype" w:hAnsi="Palatino Linotype"/>
          <w:b/>
          <w:kern w:val="1"/>
          <w:sz w:val="24"/>
          <w:szCs w:val="24"/>
          <w:lang w:eastAsia="hi-IN" w:bidi="hi-IN"/>
        </w:rPr>
      </w:pPr>
      <w:r>
        <w:rPr>
          <w:rFonts w:ascii="Palatino Linotype" w:hAnsi="Palatino Linotype" w:cs="Mangal"/>
          <w:b/>
          <w:kern w:val="1"/>
          <w:sz w:val="24"/>
          <w:szCs w:val="24"/>
          <w:lang w:eastAsia="hi-IN" w:bidi="hi-IN"/>
        </w:rPr>
        <w:br w:type="page"/>
      </w:r>
      <w:r w:rsidRPr="00732044">
        <w:rPr>
          <w:rFonts w:ascii="Palatino Linotype" w:hAnsi="Palatino Linotype" w:cs="Mangal"/>
          <w:b/>
          <w:kern w:val="1"/>
          <w:sz w:val="24"/>
          <w:szCs w:val="24"/>
          <w:lang w:eastAsia="hi-IN" w:bidi="hi-IN"/>
        </w:rPr>
        <w:lastRenderedPageBreak/>
        <w:t xml:space="preserve">A 10681-12 </w:t>
      </w:r>
      <w:r w:rsidRPr="00732044">
        <w:rPr>
          <w:rFonts w:ascii="Palatino Linotype" w:hAnsi="Palatino Linotype"/>
          <w:b/>
          <w:sz w:val="24"/>
          <w:szCs w:val="24"/>
        </w:rPr>
        <w:t>azonosító számú, Népi kézműves vállalkozás működtetése megnevez</w:t>
      </w:r>
      <w:r w:rsidRPr="00732044">
        <w:rPr>
          <w:rFonts w:ascii="Palatino Linotype" w:hAnsi="Palatino Linotype"/>
          <w:b/>
          <w:sz w:val="24"/>
          <w:szCs w:val="24"/>
        </w:rPr>
        <w:t>é</w:t>
      </w:r>
      <w:r w:rsidRPr="00732044">
        <w:rPr>
          <w:rFonts w:ascii="Palatino Linotype" w:hAnsi="Palatino Linotype"/>
          <w:b/>
          <w:sz w:val="24"/>
          <w:szCs w:val="24"/>
        </w:rPr>
        <w:t>sű szakmai követelmény</w:t>
      </w:r>
      <w:r w:rsidRPr="00732044">
        <w:rPr>
          <w:rFonts w:ascii="Palatino Linotype" w:hAnsi="Palatino Linotype"/>
          <w:b/>
          <w:kern w:val="1"/>
          <w:sz w:val="24"/>
          <w:szCs w:val="24"/>
          <w:lang w:eastAsia="hi-IN" w:bidi="hi-IN"/>
        </w:rPr>
        <w:t>modulhoz tartozó tantárgyak és a témakörök oktatása s</w:t>
      </w:r>
      <w:r w:rsidRPr="00732044">
        <w:rPr>
          <w:rFonts w:ascii="Palatino Linotype" w:hAnsi="Palatino Linotype"/>
          <w:b/>
          <w:kern w:val="1"/>
          <w:sz w:val="24"/>
          <w:szCs w:val="24"/>
          <w:lang w:eastAsia="hi-IN" w:bidi="hi-IN"/>
        </w:rPr>
        <w:t>o</w:t>
      </w:r>
      <w:r w:rsidRPr="00732044">
        <w:rPr>
          <w:rFonts w:ascii="Palatino Linotype" w:hAnsi="Palatino Linotype"/>
          <w:b/>
          <w:kern w:val="1"/>
          <w:sz w:val="24"/>
          <w:szCs w:val="24"/>
          <w:lang w:eastAsia="hi-IN" w:bidi="hi-IN"/>
        </w:rPr>
        <w:t>rán fejlesztendő kompetenciák</w:t>
      </w:r>
    </w:p>
    <w:tbl>
      <w:tblPr>
        <w:tblW w:w="963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22"/>
        <w:gridCol w:w="441"/>
        <w:gridCol w:w="529"/>
        <w:gridCol w:w="353"/>
        <w:gridCol w:w="441"/>
        <w:gridCol w:w="440"/>
        <w:gridCol w:w="504"/>
        <w:gridCol w:w="385"/>
        <w:gridCol w:w="55"/>
        <w:gridCol w:w="440"/>
        <w:gridCol w:w="440"/>
        <w:gridCol w:w="440"/>
        <w:gridCol w:w="440"/>
        <w:gridCol w:w="440"/>
        <w:gridCol w:w="440"/>
        <w:gridCol w:w="440"/>
        <w:gridCol w:w="551"/>
        <w:gridCol w:w="708"/>
      </w:tblGrid>
      <w:tr w:rsidR="00641414" w:rsidRPr="00732044" w:rsidTr="005B2CAD">
        <w:trPr>
          <w:jc w:val="center"/>
        </w:trPr>
        <w:tc>
          <w:tcPr>
            <w:tcW w:w="2125" w:type="dxa"/>
            <w:vMerge w:val="restart"/>
            <w:vAlign w:val="center"/>
          </w:tcPr>
          <w:p w:rsidR="00641414" w:rsidRPr="005B2CAD" w:rsidRDefault="00641414" w:rsidP="005B2CAD">
            <w:pPr>
              <w:widowControl w:val="0"/>
              <w:suppressAutoHyphens/>
              <w:jc w:val="center"/>
              <w:rPr>
                <w:rFonts w:ascii="Palatino Linotype" w:hAnsi="Palatino Linotype" w:cs="Mangal"/>
                <w:kern w:val="1"/>
                <w:sz w:val="20"/>
                <w:szCs w:val="20"/>
                <w:lang w:eastAsia="hi-IN" w:bidi="hi-IN"/>
              </w:rPr>
            </w:pPr>
            <w:r w:rsidRPr="005B2CAD">
              <w:rPr>
                <w:rFonts w:ascii="Palatino Linotype" w:hAnsi="Palatino Linotype" w:cs="Mangal"/>
                <w:kern w:val="1"/>
                <w:sz w:val="20"/>
                <w:szCs w:val="20"/>
                <w:lang w:eastAsia="hi-IN" w:bidi="hi-IN"/>
              </w:rPr>
              <w:t>10681-12</w:t>
            </w:r>
          </w:p>
          <w:p w:rsidR="00641414" w:rsidRPr="00732044" w:rsidRDefault="00641414" w:rsidP="005B2CAD">
            <w:pPr>
              <w:widowControl w:val="0"/>
              <w:suppressAutoHyphens/>
              <w:jc w:val="center"/>
              <w:rPr>
                <w:rFonts w:ascii="Palatino Linotype" w:hAnsi="Palatino Linotype" w:cs="Mangal"/>
                <w:kern w:val="1"/>
                <w:sz w:val="20"/>
                <w:szCs w:val="20"/>
                <w:lang w:eastAsia="hi-IN" w:bidi="hi-IN"/>
              </w:rPr>
            </w:pPr>
            <w:r w:rsidRPr="005B2CAD">
              <w:rPr>
                <w:rFonts w:ascii="Palatino Linotype" w:hAnsi="Palatino Linotype" w:cs="Mangal"/>
                <w:kern w:val="1"/>
                <w:sz w:val="20"/>
                <w:szCs w:val="20"/>
                <w:lang w:eastAsia="hi-IN" w:bidi="hi-IN"/>
              </w:rPr>
              <w:t>Népi kézműves vállalkozás működtetése</w:t>
            </w:r>
          </w:p>
        </w:tc>
        <w:tc>
          <w:tcPr>
            <w:tcW w:w="992" w:type="dxa"/>
            <w:gridSpan w:val="3"/>
            <w:vAlign w:val="center"/>
          </w:tcPr>
          <w:p w:rsidR="00641414" w:rsidRPr="00F26844" w:rsidRDefault="00641414" w:rsidP="005B2CAD">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Művé-szet</w:t>
            </w:r>
            <w:r>
              <w:rPr>
                <w:rFonts w:ascii="Palatino Linotype" w:hAnsi="Palatino Linotype" w:cs="Mangal"/>
                <w:kern w:val="1"/>
                <w:sz w:val="20"/>
                <w:szCs w:val="20"/>
                <w:lang w:eastAsia="hi-IN" w:bidi="hi-IN"/>
              </w:rPr>
              <w:t>-</w:t>
            </w:r>
            <w:r w:rsidRPr="00F26844">
              <w:rPr>
                <w:rFonts w:ascii="Palatino Linotype" w:hAnsi="Palatino Linotype" w:cs="Mangal"/>
                <w:kern w:val="1"/>
                <w:sz w:val="20"/>
                <w:szCs w:val="20"/>
                <w:lang w:eastAsia="hi-IN" w:bidi="hi-IN"/>
              </w:rPr>
              <w:t>történet</w:t>
            </w:r>
          </w:p>
        </w:tc>
        <w:tc>
          <w:tcPr>
            <w:tcW w:w="1738" w:type="dxa"/>
            <w:gridSpan w:val="4"/>
            <w:vAlign w:val="center"/>
          </w:tcPr>
          <w:p w:rsidR="00641414" w:rsidRPr="00F26844" w:rsidRDefault="00641414" w:rsidP="005B2CAD">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Általános néprajz</w:t>
            </w:r>
          </w:p>
        </w:tc>
        <w:tc>
          <w:tcPr>
            <w:tcW w:w="1760" w:type="dxa"/>
            <w:gridSpan w:val="5"/>
            <w:vAlign w:val="center"/>
          </w:tcPr>
          <w:p w:rsidR="00641414" w:rsidRPr="00F26844" w:rsidRDefault="00641414" w:rsidP="005B2CAD">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Rajz gyakorlat</w:t>
            </w:r>
          </w:p>
        </w:tc>
        <w:tc>
          <w:tcPr>
            <w:tcW w:w="1760" w:type="dxa"/>
            <w:gridSpan w:val="4"/>
            <w:vAlign w:val="center"/>
          </w:tcPr>
          <w:p w:rsidR="00641414" w:rsidRPr="00F26844" w:rsidRDefault="00641414" w:rsidP="005B2CAD">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Népi kézműves szakmai alapismeretek</w:t>
            </w:r>
          </w:p>
        </w:tc>
        <w:tc>
          <w:tcPr>
            <w:tcW w:w="1259" w:type="dxa"/>
            <w:gridSpan w:val="2"/>
            <w:vAlign w:val="center"/>
          </w:tcPr>
          <w:p w:rsidR="00641414" w:rsidRPr="00F26844" w:rsidRDefault="00641414">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Népi kézműves v</w:t>
            </w:r>
            <w:r w:rsidRPr="00F26844">
              <w:rPr>
                <w:rFonts w:ascii="Palatino Linotype" w:hAnsi="Palatino Linotype" w:cs="Mangal"/>
                <w:kern w:val="1"/>
                <w:sz w:val="20"/>
                <w:szCs w:val="20"/>
                <w:lang w:eastAsia="hi-IN" w:bidi="hi-IN"/>
              </w:rPr>
              <w:t>állalko-zásismeret, marketing</w:t>
            </w:r>
          </w:p>
        </w:tc>
      </w:tr>
      <w:tr w:rsidR="00641414" w:rsidRPr="00732044" w:rsidTr="006556DF">
        <w:trPr>
          <w:cantSplit/>
          <w:trHeight w:val="3260"/>
          <w:jc w:val="center"/>
        </w:trPr>
        <w:tc>
          <w:tcPr>
            <w:tcW w:w="2125" w:type="dxa"/>
            <w:vMerge/>
          </w:tcPr>
          <w:p w:rsidR="00641414" w:rsidRPr="00732044" w:rsidRDefault="00641414" w:rsidP="00E75D9C">
            <w:pPr>
              <w:widowControl w:val="0"/>
              <w:suppressAutoHyphens/>
              <w:rPr>
                <w:rFonts w:ascii="Palatino Linotype" w:hAnsi="Palatino Linotype" w:cs="Mangal"/>
                <w:kern w:val="1"/>
                <w:sz w:val="20"/>
                <w:szCs w:val="20"/>
                <w:lang w:eastAsia="hi-IN" w:bidi="hi-IN"/>
              </w:rPr>
            </w:pPr>
          </w:p>
        </w:tc>
        <w:tc>
          <w:tcPr>
            <w:tcW w:w="463" w:type="dxa"/>
            <w:gridSpan w:val="2"/>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Egyetemes művészettörténet</w:t>
            </w:r>
          </w:p>
        </w:tc>
        <w:tc>
          <w:tcPr>
            <w:tcW w:w="529"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Magyar művészettörténet</w:t>
            </w:r>
          </w:p>
        </w:tc>
        <w:tc>
          <w:tcPr>
            <w:tcW w:w="353"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Tárgyi néprajz</w:t>
            </w:r>
          </w:p>
        </w:tc>
        <w:tc>
          <w:tcPr>
            <w:tcW w:w="441"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Folklór</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Ünnepkörök, szokások</w:t>
            </w:r>
          </w:p>
        </w:tc>
        <w:tc>
          <w:tcPr>
            <w:tcW w:w="504"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Tájegységek néprajza</w:t>
            </w:r>
          </w:p>
        </w:tc>
        <w:tc>
          <w:tcPr>
            <w:tcW w:w="440" w:type="dxa"/>
            <w:gridSpan w:val="2"/>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Színtan</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Ornamentika</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Szakrajzi alapismeretek</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Térábrázolás</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Mesterségbemutató, vásár</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Szakmai előmenetel</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Zsűriztetés</w:t>
            </w:r>
          </w:p>
        </w:tc>
        <w:tc>
          <w:tcPr>
            <w:tcW w:w="440"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Szakmai fórumok</w:t>
            </w:r>
          </w:p>
        </w:tc>
        <w:tc>
          <w:tcPr>
            <w:tcW w:w="551"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Népi kézműves marketing alapjai</w:t>
            </w:r>
          </w:p>
        </w:tc>
        <w:tc>
          <w:tcPr>
            <w:tcW w:w="708" w:type="dxa"/>
            <w:textDirection w:val="btLr"/>
            <w:vAlign w:val="center"/>
          </w:tcPr>
          <w:p w:rsidR="00641414" w:rsidRPr="00F26844" w:rsidRDefault="00641414" w:rsidP="006556DF">
            <w:pPr>
              <w:widowControl w:val="0"/>
              <w:suppressAutoHyphens/>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Népi kézműves vállalkozási alapismeretek</w:t>
            </w:r>
          </w:p>
        </w:tc>
      </w:tr>
      <w:tr w:rsidR="00641414" w:rsidRPr="00732044" w:rsidTr="005B2CAD">
        <w:trPr>
          <w:jc w:val="center"/>
        </w:trPr>
        <w:tc>
          <w:tcPr>
            <w:tcW w:w="9634" w:type="dxa"/>
            <w:gridSpan w:val="19"/>
          </w:tcPr>
          <w:p w:rsidR="00641414" w:rsidRPr="00732044" w:rsidRDefault="00641414" w:rsidP="00E75D9C">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FELADATOK</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Folyamatosan bővíti szakmai művészeti, néprajzi ismereteit</w:t>
            </w:r>
          </w:p>
        </w:tc>
        <w:tc>
          <w:tcPr>
            <w:tcW w:w="441" w:type="dxa"/>
            <w:vAlign w:val="center"/>
          </w:tcPr>
          <w:p w:rsidR="00641414" w:rsidRPr="00F26844" w:rsidRDefault="00641414" w:rsidP="006556DF">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w:t>
            </w:r>
          </w:p>
        </w:tc>
        <w:tc>
          <w:tcPr>
            <w:tcW w:w="529" w:type="dxa"/>
            <w:vAlign w:val="center"/>
          </w:tcPr>
          <w:p w:rsidR="00641414" w:rsidRPr="00F26844" w:rsidRDefault="00641414" w:rsidP="006556DF">
            <w:pPr>
              <w:widowControl w:val="0"/>
              <w:suppressAutoHyphens/>
              <w:jc w:val="center"/>
              <w:rPr>
                <w:rFonts w:ascii="Palatino Linotype" w:hAnsi="Palatino Linotype" w:cs="Mangal"/>
                <w:kern w:val="1"/>
                <w:sz w:val="20"/>
                <w:szCs w:val="20"/>
                <w:lang w:eastAsia="hi-IN" w:bidi="hi-IN"/>
              </w:rPr>
            </w:pPr>
            <w:r w:rsidRPr="00F26844">
              <w:rPr>
                <w:rFonts w:ascii="Palatino Linotype" w:hAnsi="Palatino Linotype" w:cs="Mangal"/>
                <w:kern w:val="1"/>
                <w:sz w:val="20"/>
                <w:szCs w:val="20"/>
                <w:lang w:eastAsia="hi-IN" w:bidi="hi-IN"/>
              </w:rPr>
              <w:t>×</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hagyományos mintakincs alapján az alapanyag, forma, funkció és a díszítmény harmonikus egységét alkalmazva alkot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Figyelemmel kíséri a kortárs kézművesek tevékenységét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5B2CAD">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berendezi műhelyét, műhelygalériáját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és kezeli raktárát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hagyományőrző rendezvényeket látogat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Mesterségbemutatót tart, bemutatókon, vásárokon, pályázatokon részt vesz</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Zsűrizteti termékeit, minőségi </w:t>
            </w:r>
            <w:r>
              <w:rPr>
                <w:rFonts w:ascii="Palatino Linotype" w:hAnsi="Palatino Linotype" w:cs="Mangal"/>
                <w:kern w:val="1"/>
                <w:sz w:val="20"/>
                <w:szCs w:val="20"/>
                <w:lang w:eastAsia="hi-IN" w:bidi="hi-IN"/>
              </w:rPr>
              <w:lastRenderedPageBreak/>
              <w:t>munkavégzésre törekszik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Default="00641414" w:rsidP="006F0EE0">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 xml:space="preserve">Tájékozódik szakmai fejlődésének lehetőségiről,- szakmai pályázatok, továbbképzések, szakmai fórumok, érdekképviseleti szervezetek – különféle szakmai rangok, címek </w:t>
            </w:r>
          </w:p>
          <w:p w:rsidR="00641414" w:rsidRPr="00732044" w:rsidRDefault="00641414" w:rsidP="006F0EE0">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(Népművészet Ifjú Mestere, Népi Iparművész) megszervezésének módjáról</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Vállalkozást indít és működtet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B512DF">
        <w:trPr>
          <w:trHeight w:val="345"/>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Üzleti tervet készít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Kiépíti, létrehozza saját arculatát, promóciós anyagokat, cégért készít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Piackutatást végez, meghatározza a célközönséget, kivitelezési koncepciót alakít ki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Kialakítja értékesítési csatornáit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Költségkalkulációt, árkalkulációt készít, alapanyag-szükségle-tet számol, tájékozódik az alapanyag-beszerzés lehetőségeiről</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Garanciát vállal munkájára</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a biztonságos raktározásról</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a késztermék csomagolásáról, ellátja a megfelelő információkkal</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A6683E" w:rsidRDefault="00641414" w:rsidP="006556DF">
            <w:pPr>
              <w:widowControl w:val="0"/>
              <w:suppressAutoHyphens/>
              <w:jc w:val="center"/>
              <w:rPr>
                <w:rFonts w:ascii="Palatino Linotype" w:hAnsi="Palatino Linotype" w:cs="Mangal"/>
                <w:kern w:val="1"/>
                <w:sz w:val="16"/>
                <w:szCs w:val="16"/>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811946">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Dokumentálja munkáit (rajzos, műszaki, foto dokumentáció)</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Gondoskodik munkavédelmi szabályok betartásáról és baleset megelőzésről</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Dokumentál, elvégzi/elvégezteti a szükséges adminisztrációt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9634" w:type="dxa"/>
            <w:gridSpan w:val="19"/>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SZAKMAI ISMERETEK</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művészettörténet stíluskorszakai, szellemi és tárgyi sajátosságai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A különböző társadalmi rétegek hagyományos környezete, szellemi és tárgyi sajátosságai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Népművészet, néprajz alapjai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művészettörténet stíluskorszakai, szellemi és tárgyi sajátosságai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Különböző társadalmi rétegek hagyományos környezete, tárgykultúrájának változásai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Jelentős bemutatók, pályázatok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zsűriztetés lehetőségei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műhely, műhelygaléria létrehozásának törvényességi, szakmai szempontja</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A műhely, műhelygaléria berendezésének, munkavédelmi, környezetvédelmi, és szakmai, és </w:t>
            </w:r>
            <w:r>
              <w:rPr>
                <w:rFonts w:ascii="Palatino Linotype" w:hAnsi="Palatino Linotype" w:cs="Mangal"/>
                <w:kern w:val="1"/>
                <w:sz w:val="20"/>
                <w:szCs w:val="20"/>
                <w:lang w:eastAsia="hi-IN" w:bidi="hi-IN"/>
              </w:rPr>
              <w:lastRenderedPageBreak/>
              <w:t xml:space="preserve">látványosság szempontjából történő kialakítása </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A raktár kialakítása, működtetése, a raktárkezelés szabályai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Vállalkozási formák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vállalkozás létrehozásának. működtetésének szabályai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Piackutatás és marketing alapjai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Saját promotálás készítése</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Költségkalkuláció, árképzés</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Üzleti terv SWOT analízis készítés</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kivitelezési-és műhelyrajz készítésének alapjai egyezményes jele, pontos használatuk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A6683E" w:rsidRDefault="00641414" w:rsidP="006556DF">
            <w:pPr>
              <w:widowControl w:val="0"/>
              <w:suppressAutoHyphens/>
              <w:jc w:val="center"/>
              <w:rPr>
                <w:rFonts w:ascii="Palatino Linotype" w:hAnsi="Palatino Linotype" w:cs="Mangal"/>
                <w:kern w:val="1"/>
                <w:sz w:val="16"/>
                <w:szCs w:val="16"/>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népi kézművesség termékeinek értékesítési formái lehetőségei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Szerzői jog szabályai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Jelentős alkotók kielemkedő alkotások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 szakmai életút lehetőségei, szakmai elismerések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Szerszámok, munkaeszközök</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Alapanyagok és azok beszerzésének lehetőségei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Default="00641414" w:rsidP="005B2CAD">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Munka-baleset- és tűzvédelem alapjai</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85"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95"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9634" w:type="dxa"/>
            <w:gridSpan w:val="19"/>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SZAKMAI KÉSZSÉGEK</w:t>
            </w:r>
          </w:p>
        </w:tc>
      </w:tr>
      <w:tr w:rsidR="00641414" w:rsidRPr="00732044" w:rsidTr="006556DF">
        <w:trPr>
          <w:jc w:val="center"/>
        </w:trPr>
        <w:tc>
          <w:tcPr>
            <w:tcW w:w="2147" w:type="dxa"/>
            <w:gridSpan w:val="2"/>
          </w:tcPr>
          <w:p w:rsidR="00641414" w:rsidRPr="00732044" w:rsidRDefault="00641414" w:rsidP="00B57EFA">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Olvasott</w:t>
            </w:r>
            <w:r>
              <w:rPr>
                <w:rFonts w:ascii="Palatino Linotype" w:hAnsi="Palatino Linotype" w:cs="Mangal"/>
                <w:kern w:val="1"/>
                <w:sz w:val="20"/>
                <w:szCs w:val="20"/>
                <w:lang w:eastAsia="hi-IN" w:bidi="hi-IN"/>
              </w:rPr>
              <w:t xml:space="preserve"> szakmai </w:t>
            </w:r>
            <w:r w:rsidRPr="00732044">
              <w:rPr>
                <w:rFonts w:ascii="Palatino Linotype" w:hAnsi="Palatino Linotype" w:cs="Mangal"/>
                <w:kern w:val="1"/>
                <w:sz w:val="20"/>
                <w:szCs w:val="20"/>
                <w:lang w:eastAsia="hi-IN" w:bidi="hi-IN"/>
              </w:rPr>
              <w:t>szöveg megértése, szakmai nyelvezet ismerete</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Szakmai rajzok, </w:t>
            </w:r>
            <w:r>
              <w:rPr>
                <w:rFonts w:ascii="Palatino Linotype" w:hAnsi="Palatino Linotype" w:cs="Mangal"/>
                <w:kern w:val="1"/>
                <w:sz w:val="20"/>
                <w:szCs w:val="20"/>
                <w:lang w:eastAsia="hi-IN" w:bidi="hi-IN"/>
              </w:rPr>
              <w:lastRenderedPageBreak/>
              <w:t>tervek jelzéseinek megértése, követése</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lastRenderedPageBreak/>
              <w:t>Szakmai dokumentáció készítésének ismerete</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Zsűriztetés szabályainak ismeret</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tcPr>
          <w:p w:rsidR="00641414" w:rsidRPr="00732044" w:rsidRDefault="00641414" w:rsidP="00E75D9C">
            <w:pPr>
              <w:widowControl w:val="0"/>
              <w:suppressAutoHyphens/>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 xml:space="preserve">Bemutatókon való részvétel lehetőségeinek ismerete </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9634" w:type="dxa"/>
            <w:gridSpan w:val="19"/>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SZEMÉLYES KOMPETENCIÁK</w:t>
            </w: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Megbízhatóság</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Szorgalom</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Precizitás</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9634" w:type="dxa"/>
            <w:gridSpan w:val="19"/>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TÁRSAS KOMPETENCIÁK</w:t>
            </w: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Kapcsolatteremtő készség</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Prezentációs készség</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Konfliktusmegoldó készség</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9634" w:type="dxa"/>
            <w:gridSpan w:val="19"/>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MÓDSZERKOMPETENCIÁK</w:t>
            </w: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Ismeretek helyükön való alkalmazása</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Tervezés</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r w:rsidR="00641414" w:rsidRPr="00732044" w:rsidTr="006556DF">
        <w:trPr>
          <w:jc w:val="center"/>
        </w:trPr>
        <w:tc>
          <w:tcPr>
            <w:tcW w:w="2147" w:type="dxa"/>
            <w:gridSpan w:val="2"/>
            <w:vAlign w:val="center"/>
          </w:tcPr>
          <w:p w:rsidR="00641414" w:rsidRPr="00732044" w:rsidRDefault="00641414" w:rsidP="00E75D9C">
            <w:pPr>
              <w:widowControl w:val="0"/>
              <w:suppressAutoHyphens/>
              <w:rPr>
                <w:rFonts w:ascii="Palatino Linotype" w:hAnsi="Palatino Linotype" w:cs="Mangal"/>
                <w:kern w:val="1"/>
                <w:sz w:val="20"/>
                <w:szCs w:val="20"/>
                <w:lang w:eastAsia="hi-IN" w:bidi="hi-IN"/>
              </w:rPr>
            </w:pPr>
            <w:r w:rsidRPr="00732044">
              <w:rPr>
                <w:rFonts w:ascii="Palatino Linotype" w:hAnsi="Palatino Linotype" w:cs="Mangal"/>
                <w:kern w:val="1"/>
                <w:sz w:val="20"/>
                <w:szCs w:val="20"/>
                <w:lang w:eastAsia="hi-IN" w:bidi="hi-IN"/>
              </w:rPr>
              <w:t>Gyakorlatias feladatértelmezés</w:t>
            </w: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29"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353"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504"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440" w:type="dxa"/>
            <w:gridSpan w:val="2"/>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440"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x</w:t>
            </w:r>
          </w:p>
        </w:tc>
        <w:tc>
          <w:tcPr>
            <w:tcW w:w="551"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c>
          <w:tcPr>
            <w:tcW w:w="708" w:type="dxa"/>
            <w:vAlign w:val="center"/>
          </w:tcPr>
          <w:p w:rsidR="00641414" w:rsidRPr="00732044" w:rsidRDefault="00641414" w:rsidP="006556DF">
            <w:pPr>
              <w:widowControl w:val="0"/>
              <w:suppressAutoHyphens/>
              <w:jc w:val="center"/>
              <w:rPr>
                <w:rFonts w:ascii="Palatino Linotype" w:hAnsi="Palatino Linotype" w:cs="Mangal"/>
                <w:kern w:val="1"/>
                <w:sz w:val="20"/>
                <w:szCs w:val="20"/>
                <w:lang w:eastAsia="hi-IN" w:bidi="hi-IN"/>
              </w:rPr>
            </w:pPr>
          </w:p>
        </w:tc>
      </w:tr>
    </w:tbl>
    <w:p w:rsidR="00641414" w:rsidRPr="00732044" w:rsidRDefault="00641414" w:rsidP="00B512DF">
      <w:pPr>
        <w:numPr>
          <w:ilvl w:val="0"/>
          <w:numId w:val="29"/>
        </w:numPr>
        <w:tabs>
          <w:tab w:val="left" w:pos="426"/>
        </w:tabs>
        <w:spacing w:after="240"/>
        <w:ind w:left="426" w:hanging="426"/>
        <w:rPr>
          <w:rFonts w:ascii="Palatino Linotype" w:hAnsi="Palatino Linotype"/>
          <w:b/>
          <w:sz w:val="24"/>
          <w:szCs w:val="24"/>
        </w:rPr>
      </w:pPr>
      <w:r>
        <w:rPr>
          <w:rFonts w:ascii="Palatino Linotype" w:hAnsi="Palatino Linotype"/>
          <w:b/>
          <w:sz w:val="24"/>
          <w:szCs w:val="24"/>
        </w:rPr>
        <w:br w:type="page"/>
      </w:r>
      <w:r w:rsidRPr="00732044">
        <w:rPr>
          <w:rFonts w:ascii="Palatino Linotype" w:hAnsi="Palatino Linotype"/>
          <w:b/>
          <w:sz w:val="24"/>
          <w:szCs w:val="24"/>
        </w:rPr>
        <w:lastRenderedPageBreak/>
        <w:t>Művészettörténet</w:t>
      </w:r>
      <w:r>
        <w:rPr>
          <w:rFonts w:ascii="Palatino Linotype" w:hAnsi="Palatino Linotype"/>
          <w:b/>
          <w:sz w:val="24"/>
          <w:szCs w:val="24"/>
        </w:rPr>
        <w:t xml:space="preserve">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140 óra</w:t>
      </w:r>
    </w:p>
    <w:p w:rsidR="00641414" w:rsidRPr="008B793A" w:rsidRDefault="00641414" w:rsidP="00B512DF">
      <w:pPr>
        <w:pStyle w:val="Listaszerbekezds"/>
        <w:widowControl w:val="0"/>
        <w:numPr>
          <w:ilvl w:val="1"/>
          <w:numId w:val="29"/>
        </w:numPr>
        <w:tabs>
          <w:tab w:val="left" w:pos="993"/>
        </w:tabs>
        <w:suppressAutoHyphens/>
        <w:spacing w:after="240" w:line="240" w:lineRule="auto"/>
        <w:ind w:left="709" w:hanging="283"/>
        <w:rPr>
          <w:rFonts w:ascii="Palatino Linotype" w:hAnsi="Palatino Linotype"/>
          <w:b/>
          <w:sz w:val="24"/>
          <w:szCs w:val="24"/>
        </w:rPr>
      </w:pPr>
      <w:r w:rsidRPr="008B793A">
        <w:rPr>
          <w:rFonts w:ascii="Palatino Linotype" w:hAnsi="Palatino Linotype"/>
          <w:b/>
          <w:sz w:val="24"/>
          <w:szCs w:val="24"/>
        </w:rPr>
        <w:t>A tantárgy tanításának célja</w:t>
      </w:r>
    </w:p>
    <w:p w:rsidR="00641414" w:rsidRPr="00732044" w:rsidRDefault="00641414" w:rsidP="00B512DF">
      <w:pPr>
        <w:pStyle w:val="2szintszveg"/>
      </w:pPr>
      <w:r w:rsidRPr="008B793A">
        <w:t>A művészettörténet tantárgy oktatásának célja, hogy a Népi kézműves szakos d</w:t>
      </w:r>
      <w:r w:rsidRPr="008B793A">
        <w:t>i</w:t>
      </w:r>
      <w:r w:rsidRPr="008B793A">
        <w:t>ákok átfogó képet kapjanak az egyetemes és a magyar művészettörténet legfont</w:t>
      </w:r>
      <w:r w:rsidRPr="008B793A">
        <w:t>o</w:t>
      </w:r>
      <w:r w:rsidRPr="008B793A">
        <w:t>sabb korszakairól, ezek művészeti folyamatairól, a legnevesebb alkotókról és a stílustörekvésekről. A szakképzés jellegéből adódóan kiemelt cél az egyes műv</w:t>
      </w:r>
      <w:r w:rsidRPr="008B793A">
        <w:t>é</w:t>
      </w:r>
      <w:r w:rsidRPr="008B793A">
        <w:t>szettörténeti korszakok</w:t>
      </w:r>
      <w:r w:rsidRPr="00732044">
        <w:t xml:space="preserve"> iparművészetének bemutatása.</w:t>
      </w:r>
    </w:p>
    <w:p w:rsidR="00641414" w:rsidRPr="00732044" w:rsidRDefault="00641414" w:rsidP="009A53CF">
      <w:pPr>
        <w:widowControl w:val="0"/>
        <w:numPr>
          <w:ilvl w:val="1"/>
          <w:numId w:val="29"/>
        </w:numPr>
        <w:tabs>
          <w:tab w:val="left" w:pos="993"/>
        </w:tabs>
        <w:suppressAutoHyphens/>
        <w:spacing w:before="240"/>
        <w:ind w:left="709" w:hanging="283"/>
        <w:rPr>
          <w:rFonts w:ascii="Palatino Linotype" w:hAnsi="Palatino Linotype"/>
          <w:b/>
          <w:sz w:val="24"/>
          <w:szCs w:val="24"/>
        </w:rPr>
      </w:pPr>
      <w:r w:rsidRPr="00732044">
        <w:rPr>
          <w:rFonts w:ascii="Palatino Linotype" w:hAnsi="Palatino Linotype"/>
          <w:b/>
          <w:sz w:val="24"/>
          <w:szCs w:val="24"/>
        </w:rPr>
        <w:t>Kapcsolódó közismereti, szakmai tartalmak</w:t>
      </w:r>
    </w:p>
    <w:p w:rsidR="00641414" w:rsidRPr="00732044" w:rsidRDefault="00641414" w:rsidP="00B512DF">
      <w:pPr>
        <w:pStyle w:val="2szintszveg"/>
        <w:ind w:left="426"/>
      </w:pPr>
      <w:r w:rsidRPr="00732044">
        <w:t>Történelmi ismeretek</w:t>
      </w:r>
    </w:p>
    <w:p w:rsidR="00641414" w:rsidRPr="00732044" w:rsidRDefault="00641414" w:rsidP="00B512DF">
      <w:pPr>
        <w:pStyle w:val="2szintszveg"/>
        <w:ind w:left="426"/>
      </w:pPr>
      <w:r w:rsidRPr="00732044">
        <w:t>Földrajzi ismeretek</w:t>
      </w:r>
    </w:p>
    <w:p w:rsidR="00641414" w:rsidRPr="00732044" w:rsidRDefault="00641414" w:rsidP="00B512DF">
      <w:pPr>
        <w:pStyle w:val="2szintszveg"/>
        <w:ind w:left="426"/>
      </w:pPr>
      <w:r w:rsidRPr="00732044">
        <w:t>Irodalom (világirodalom és magyar irodalom)</w:t>
      </w:r>
    </w:p>
    <w:p w:rsidR="00641414" w:rsidRPr="00732044" w:rsidRDefault="00641414" w:rsidP="00B512DF">
      <w:pPr>
        <w:pStyle w:val="2szintszveg"/>
        <w:ind w:left="426"/>
      </w:pPr>
      <w:r w:rsidRPr="00732044">
        <w:t>Ének-zene</w:t>
      </w:r>
    </w:p>
    <w:p w:rsidR="00641414" w:rsidRPr="00732044" w:rsidRDefault="00641414" w:rsidP="00B512DF">
      <w:pPr>
        <w:pStyle w:val="2szintszveg"/>
        <w:ind w:left="426"/>
      </w:pPr>
      <w:r w:rsidRPr="00732044">
        <w:t>Rajz és vizuális kultúra</w:t>
      </w:r>
    </w:p>
    <w:p w:rsidR="00641414" w:rsidRPr="00732044" w:rsidRDefault="00641414" w:rsidP="009A53CF">
      <w:pPr>
        <w:widowControl w:val="0"/>
        <w:numPr>
          <w:ilvl w:val="1"/>
          <w:numId w:val="29"/>
        </w:numPr>
        <w:tabs>
          <w:tab w:val="left" w:pos="794"/>
        </w:tabs>
        <w:suppressAutoHyphens/>
        <w:spacing w:before="240"/>
        <w:ind w:left="357" w:firstLine="0"/>
        <w:rPr>
          <w:rFonts w:ascii="Palatino Linotype" w:hAnsi="Palatino Linotype"/>
          <w:b/>
          <w:sz w:val="24"/>
          <w:szCs w:val="24"/>
        </w:rPr>
      </w:pPr>
      <w:r w:rsidRPr="00732044">
        <w:rPr>
          <w:rFonts w:ascii="Palatino Linotype" w:hAnsi="Palatino Linotype"/>
          <w:b/>
          <w:sz w:val="24"/>
          <w:szCs w:val="24"/>
        </w:rPr>
        <w:t xml:space="preserve">Témakörök </w:t>
      </w:r>
    </w:p>
    <w:p w:rsidR="00641414" w:rsidRPr="00E67AC5" w:rsidRDefault="00641414" w:rsidP="009A53CF">
      <w:pPr>
        <w:pStyle w:val="3szint"/>
        <w:numPr>
          <w:ilvl w:val="2"/>
          <w:numId w:val="29"/>
        </w:numPr>
        <w:tabs>
          <w:tab w:val="clear" w:pos="9212"/>
          <w:tab w:val="right" w:pos="1418"/>
        </w:tabs>
        <w:ind w:left="1134" w:hanging="414"/>
        <w:rPr>
          <w:i/>
        </w:rPr>
      </w:pPr>
      <w:r w:rsidRPr="00A55915">
        <w:t>Egyetemes művészettörténet</w:t>
      </w:r>
      <w:r w:rsidRPr="00A55915">
        <w:tab/>
      </w:r>
      <w:r>
        <w:tab/>
      </w:r>
      <w:r>
        <w:tab/>
      </w:r>
      <w:r>
        <w:tab/>
      </w:r>
      <w:r>
        <w:tab/>
        <w:t xml:space="preserve">         </w:t>
      </w:r>
      <w:r w:rsidRPr="00E67AC5">
        <w:rPr>
          <w:i/>
        </w:rPr>
        <w:t>70 óra</w:t>
      </w:r>
    </w:p>
    <w:p w:rsidR="00641414" w:rsidRPr="00E67AC5" w:rsidRDefault="00641414" w:rsidP="00E67AC5">
      <w:pPr>
        <w:pStyle w:val="3szintszveg"/>
      </w:pPr>
      <w:r w:rsidRPr="00E67AC5">
        <w:t>A művészet kialakulása, az őskori művészet jellegzetességei</w:t>
      </w:r>
    </w:p>
    <w:p w:rsidR="00641414" w:rsidRPr="00732044" w:rsidRDefault="00641414" w:rsidP="00E67AC5">
      <w:pPr>
        <w:pStyle w:val="3szintszveg"/>
        <w:rPr>
          <w:kern w:val="1"/>
          <w:lang w:eastAsia="hi-IN" w:bidi="hi-IN"/>
        </w:rPr>
      </w:pPr>
      <w:r w:rsidRPr="00732044">
        <w:rPr>
          <w:kern w:val="1"/>
          <w:lang w:eastAsia="hi-IN" w:bidi="hi-IN"/>
        </w:rPr>
        <w:t>A mágia és a művészet kapcsolata a kőkori művészetben és a mai törzsi kult</w:t>
      </w:r>
      <w:r w:rsidRPr="00732044">
        <w:rPr>
          <w:kern w:val="1"/>
          <w:lang w:eastAsia="hi-IN" w:bidi="hi-IN"/>
        </w:rPr>
        <w:t>ú</w:t>
      </w:r>
      <w:r w:rsidRPr="00732044">
        <w:rPr>
          <w:kern w:val="1"/>
          <w:lang w:eastAsia="hi-IN" w:bidi="hi-IN"/>
        </w:rPr>
        <w:t>rákban</w:t>
      </w:r>
    </w:p>
    <w:p w:rsidR="00641414" w:rsidRPr="00732044" w:rsidRDefault="00641414" w:rsidP="00E67AC5">
      <w:pPr>
        <w:pStyle w:val="3szintszveg"/>
        <w:rPr>
          <w:kern w:val="1"/>
          <w:lang w:eastAsia="hi-IN" w:bidi="hi-IN"/>
        </w:rPr>
      </w:pPr>
      <w:r w:rsidRPr="00732044">
        <w:rPr>
          <w:kern w:val="1"/>
          <w:lang w:eastAsia="hi-IN" w:bidi="hi-IN"/>
        </w:rPr>
        <w:t>A kézművesség újkőkori emlékei</w:t>
      </w:r>
    </w:p>
    <w:p w:rsidR="00641414" w:rsidRPr="00732044" w:rsidRDefault="00641414" w:rsidP="00E67AC5">
      <w:pPr>
        <w:pStyle w:val="3szintszveg"/>
        <w:rPr>
          <w:kern w:val="1"/>
          <w:lang w:eastAsia="hi-IN" w:bidi="hi-IN"/>
        </w:rPr>
      </w:pPr>
      <w:r w:rsidRPr="00732044">
        <w:rPr>
          <w:kern w:val="1"/>
          <w:lang w:eastAsia="hi-IN" w:bidi="hi-IN"/>
        </w:rPr>
        <w:t>Az ókori Egyiptom művészete</w:t>
      </w:r>
    </w:p>
    <w:p w:rsidR="00641414" w:rsidRPr="00E67AC5" w:rsidRDefault="00641414" w:rsidP="00E67AC5">
      <w:pPr>
        <w:pStyle w:val="3szintszveg"/>
      </w:pPr>
      <w:r w:rsidRPr="00E67AC5">
        <w:t>Az ókori Mezopotámia művészete</w:t>
      </w:r>
    </w:p>
    <w:p w:rsidR="00641414" w:rsidRPr="00E67AC5" w:rsidRDefault="00641414" w:rsidP="00E67AC5">
      <w:pPr>
        <w:pStyle w:val="3szintszveg"/>
      </w:pPr>
      <w:r w:rsidRPr="00E67AC5">
        <w:t>A szkíták művészete</w:t>
      </w:r>
    </w:p>
    <w:p w:rsidR="00641414" w:rsidRPr="00E67AC5" w:rsidRDefault="00641414" w:rsidP="00E67AC5">
      <w:pPr>
        <w:pStyle w:val="3szintszveg"/>
      </w:pPr>
      <w:r w:rsidRPr="00E67AC5">
        <w:t>Az ókori görögök művészete</w:t>
      </w:r>
    </w:p>
    <w:p w:rsidR="00641414" w:rsidRPr="00E67AC5" w:rsidRDefault="00641414" w:rsidP="00E67AC5">
      <w:pPr>
        <w:pStyle w:val="3szintszveg"/>
      </w:pPr>
      <w:r w:rsidRPr="00E67AC5">
        <w:t>Az ókori Róma művészete</w:t>
      </w:r>
    </w:p>
    <w:p w:rsidR="00641414" w:rsidRPr="00E67AC5" w:rsidRDefault="00641414" w:rsidP="00E67AC5">
      <w:pPr>
        <w:pStyle w:val="3szintszveg"/>
      </w:pPr>
      <w:r w:rsidRPr="00E67AC5">
        <w:t>A hunok művészete</w:t>
      </w:r>
    </w:p>
    <w:p w:rsidR="00641414" w:rsidRPr="00E67AC5" w:rsidRDefault="00641414" w:rsidP="00E67AC5">
      <w:pPr>
        <w:pStyle w:val="3szintszveg"/>
      </w:pPr>
      <w:r w:rsidRPr="00E67AC5">
        <w:t>A román kor művészete</w:t>
      </w:r>
    </w:p>
    <w:p w:rsidR="00641414" w:rsidRPr="00E67AC5" w:rsidRDefault="00641414" w:rsidP="00E67AC5">
      <w:pPr>
        <w:pStyle w:val="3szintszveg"/>
      </w:pPr>
      <w:r w:rsidRPr="00E67AC5">
        <w:t>Gótikus művészet</w:t>
      </w:r>
    </w:p>
    <w:p w:rsidR="00641414" w:rsidRPr="00E67AC5" w:rsidRDefault="00641414" w:rsidP="00E67AC5">
      <w:pPr>
        <w:pStyle w:val="3szintszveg"/>
      </w:pPr>
      <w:r w:rsidRPr="00E67AC5">
        <w:t>Reneszánsz művészet</w:t>
      </w:r>
    </w:p>
    <w:p w:rsidR="00641414" w:rsidRPr="00E67AC5" w:rsidRDefault="00641414" w:rsidP="00E67AC5">
      <w:pPr>
        <w:pStyle w:val="3szintszveg"/>
      </w:pPr>
      <w:r w:rsidRPr="00E67AC5">
        <w:t>Barokk és rokokó művészet</w:t>
      </w:r>
    </w:p>
    <w:p w:rsidR="00641414" w:rsidRPr="00E67AC5" w:rsidRDefault="00641414" w:rsidP="00E67AC5">
      <w:pPr>
        <w:pStyle w:val="3szintszveg"/>
      </w:pPr>
      <w:r w:rsidRPr="00E67AC5">
        <w:t>Klasszicista művészet</w:t>
      </w:r>
    </w:p>
    <w:p w:rsidR="00641414" w:rsidRPr="00732044" w:rsidRDefault="00641414" w:rsidP="00E67AC5">
      <w:pPr>
        <w:pStyle w:val="3szintszveg"/>
        <w:rPr>
          <w:kern w:val="1"/>
          <w:lang w:eastAsia="hi-IN" w:bidi="hi-IN"/>
        </w:rPr>
      </w:pPr>
      <w:r w:rsidRPr="00E67AC5">
        <w:t>A preraffaelita művészet és a</w:t>
      </w:r>
      <w:r w:rsidRPr="00732044">
        <w:rPr>
          <w:kern w:val="1"/>
          <w:lang w:eastAsia="hi-IN" w:bidi="hi-IN"/>
        </w:rPr>
        <w:t xml:space="preserve"> tárgykultúra megújítása Európában</w:t>
      </w:r>
    </w:p>
    <w:p w:rsidR="00641414" w:rsidRPr="00E67AC5" w:rsidRDefault="00641414" w:rsidP="009A53CF">
      <w:pPr>
        <w:pStyle w:val="3szint"/>
        <w:numPr>
          <w:ilvl w:val="2"/>
          <w:numId w:val="29"/>
        </w:numPr>
        <w:tabs>
          <w:tab w:val="clear" w:pos="9212"/>
          <w:tab w:val="right" w:pos="1418"/>
        </w:tabs>
        <w:ind w:left="1134" w:hanging="425"/>
        <w:rPr>
          <w:i/>
        </w:rPr>
      </w:pPr>
      <w:r w:rsidRPr="00A55915">
        <w:t>Magyar művészettörténet</w:t>
      </w:r>
      <w:r>
        <w:tab/>
      </w:r>
      <w:r>
        <w:tab/>
      </w:r>
      <w:r>
        <w:tab/>
      </w:r>
      <w:r>
        <w:tab/>
      </w:r>
      <w:r>
        <w:tab/>
        <w:t xml:space="preserve">           </w:t>
      </w:r>
      <w:r w:rsidRPr="00A55915">
        <w:tab/>
      </w:r>
      <w:r>
        <w:t xml:space="preserve">          </w:t>
      </w:r>
      <w:r w:rsidRPr="00E67AC5">
        <w:rPr>
          <w:i/>
        </w:rPr>
        <w:t>70 óra</w:t>
      </w:r>
    </w:p>
    <w:p w:rsidR="00641414" w:rsidRPr="00732044" w:rsidRDefault="00641414" w:rsidP="00E67AC5">
      <w:pPr>
        <w:pStyle w:val="3szintszveg"/>
        <w:rPr>
          <w:kern w:val="1"/>
          <w:lang w:eastAsia="hi-IN" w:bidi="hi-IN"/>
        </w:rPr>
      </w:pPr>
      <w:r w:rsidRPr="00732044">
        <w:rPr>
          <w:kern w:val="1"/>
          <w:lang w:eastAsia="hi-IN" w:bidi="hi-IN"/>
        </w:rPr>
        <w:t>A kézművesség ókori és koraközépkori emlékei a Kárpát-medencében. Szk</w:t>
      </w:r>
      <w:r w:rsidRPr="00732044">
        <w:rPr>
          <w:kern w:val="1"/>
          <w:lang w:eastAsia="hi-IN" w:bidi="hi-IN"/>
        </w:rPr>
        <w:t>í</w:t>
      </w:r>
      <w:r w:rsidRPr="00732044">
        <w:rPr>
          <w:kern w:val="1"/>
          <w:lang w:eastAsia="hi-IN" w:bidi="hi-IN"/>
        </w:rPr>
        <w:t>ták, hunok és avarok művészete. A nagyszentmiklósi kincs</w:t>
      </w:r>
    </w:p>
    <w:p w:rsidR="00641414" w:rsidRPr="00732044" w:rsidRDefault="00641414" w:rsidP="00E67AC5">
      <w:pPr>
        <w:pStyle w:val="3szintszveg"/>
        <w:rPr>
          <w:kern w:val="1"/>
          <w:lang w:eastAsia="hi-IN" w:bidi="hi-IN"/>
        </w:rPr>
      </w:pPr>
      <w:r w:rsidRPr="00732044">
        <w:rPr>
          <w:kern w:val="1"/>
          <w:lang w:eastAsia="hi-IN" w:bidi="hi-IN"/>
        </w:rPr>
        <w:t>A honfoglalás korának művészete</w:t>
      </w:r>
    </w:p>
    <w:p w:rsidR="00641414" w:rsidRPr="00732044" w:rsidRDefault="00641414" w:rsidP="00E67AC5">
      <w:pPr>
        <w:pStyle w:val="3szintszveg"/>
        <w:rPr>
          <w:kern w:val="1"/>
          <w:lang w:eastAsia="hi-IN" w:bidi="hi-IN"/>
        </w:rPr>
      </w:pPr>
      <w:r w:rsidRPr="00732044">
        <w:rPr>
          <w:kern w:val="1"/>
          <w:lang w:eastAsia="hi-IN" w:bidi="hi-IN"/>
        </w:rPr>
        <w:t>Román kori művészet Magyarországon</w:t>
      </w:r>
    </w:p>
    <w:p w:rsidR="00641414" w:rsidRPr="00732044" w:rsidRDefault="00641414" w:rsidP="00E67AC5">
      <w:pPr>
        <w:pStyle w:val="3szintszveg"/>
        <w:rPr>
          <w:kern w:val="1"/>
          <w:lang w:eastAsia="hi-IN" w:bidi="hi-IN"/>
        </w:rPr>
      </w:pPr>
      <w:r w:rsidRPr="00732044">
        <w:rPr>
          <w:kern w:val="1"/>
          <w:lang w:eastAsia="hi-IN" w:bidi="hi-IN"/>
        </w:rPr>
        <w:t>Gótikus művészet Magyarországon</w:t>
      </w:r>
    </w:p>
    <w:p w:rsidR="00641414" w:rsidRPr="00732044" w:rsidRDefault="00641414" w:rsidP="00E67AC5">
      <w:pPr>
        <w:pStyle w:val="3szintszveg"/>
        <w:rPr>
          <w:kern w:val="1"/>
          <w:lang w:eastAsia="hi-IN" w:bidi="hi-IN"/>
        </w:rPr>
      </w:pPr>
      <w:r w:rsidRPr="00732044">
        <w:rPr>
          <w:kern w:val="1"/>
          <w:lang w:eastAsia="hi-IN" w:bidi="hi-IN"/>
        </w:rPr>
        <w:lastRenderedPageBreak/>
        <w:t>Reneszánsz művészet Magyarországon és hatása a népművészetre</w:t>
      </w:r>
    </w:p>
    <w:p w:rsidR="00641414" w:rsidRPr="00732044" w:rsidRDefault="00641414" w:rsidP="00E67AC5">
      <w:pPr>
        <w:pStyle w:val="3szintszveg"/>
        <w:rPr>
          <w:kern w:val="1"/>
          <w:lang w:eastAsia="hi-IN" w:bidi="hi-IN"/>
        </w:rPr>
      </w:pPr>
      <w:r w:rsidRPr="00732044">
        <w:rPr>
          <w:kern w:val="1"/>
          <w:lang w:eastAsia="hi-IN" w:bidi="hi-IN"/>
        </w:rPr>
        <w:t>Barokk művészet Magyarországon. Hatása a népművészetre, a paraszt barokk</w:t>
      </w:r>
    </w:p>
    <w:p w:rsidR="00641414" w:rsidRPr="00732044" w:rsidRDefault="00641414" w:rsidP="00E67AC5">
      <w:pPr>
        <w:pStyle w:val="3szintszveg"/>
        <w:rPr>
          <w:kern w:val="1"/>
          <w:lang w:eastAsia="hi-IN" w:bidi="hi-IN"/>
        </w:rPr>
      </w:pPr>
      <w:r w:rsidRPr="00732044">
        <w:rPr>
          <w:kern w:val="1"/>
          <w:lang w:eastAsia="hi-IN" w:bidi="hi-IN"/>
        </w:rPr>
        <w:t>Festett kazettás templomi mennyezetek a Kárpát-medencében</w:t>
      </w:r>
    </w:p>
    <w:p w:rsidR="00641414" w:rsidRPr="00732044" w:rsidRDefault="00641414" w:rsidP="00E67AC5">
      <w:pPr>
        <w:pStyle w:val="3szintszveg"/>
        <w:rPr>
          <w:kern w:val="1"/>
          <w:lang w:eastAsia="hi-IN" w:bidi="hi-IN"/>
        </w:rPr>
      </w:pPr>
      <w:r w:rsidRPr="00732044">
        <w:rPr>
          <w:kern w:val="1"/>
          <w:lang w:eastAsia="hi-IN" w:bidi="hi-IN"/>
        </w:rPr>
        <w:t>A XX. századi magyar művészet. A szecesszió</w:t>
      </w:r>
    </w:p>
    <w:p w:rsidR="00641414" w:rsidRPr="00732044" w:rsidRDefault="00641414" w:rsidP="00E67AC5">
      <w:pPr>
        <w:pStyle w:val="3szintszveg"/>
        <w:rPr>
          <w:kern w:val="1"/>
          <w:lang w:eastAsia="hi-IN" w:bidi="hi-IN"/>
        </w:rPr>
      </w:pPr>
      <w:r w:rsidRPr="00732044">
        <w:rPr>
          <w:kern w:val="1"/>
          <w:lang w:eastAsia="hi-IN" w:bidi="hi-IN"/>
        </w:rPr>
        <w:t>A népművészet hatása a XX. századi magyar művészetre</w:t>
      </w:r>
    </w:p>
    <w:p w:rsidR="00641414" w:rsidRPr="00732044" w:rsidRDefault="00641414" w:rsidP="00E67AC5">
      <w:pPr>
        <w:pStyle w:val="3szintszveg"/>
        <w:rPr>
          <w:kern w:val="1"/>
          <w:lang w:eastAsia="hi-IN" w:bidi="hi-IN"/>
        </w:rPr>
      </w:pPr>
      <w:r w:rsidRPr="00732044">
        <w:rPr>
          <w:kern w:val="1"/>
          <w:lang w:eastAsia="hi-IN" w:bidi="hi-IN"/>
        </w:rPr>
        <w:t>A XX. századi magyar iparművészet</w:t>
      </w:r>
    </w:p>
    <w:p w:rsidR="00641414" w:rsidRPr="00F26844" w:rsidRDefault="00641414" w:rsidP="009A53CF">
      <w:pPr>
        <w:widowControl w:val="0"/>
        <w:numPr>
          <w:ilvl w:val="1"/>
          <w:numId w:val="29"/>
        </w:numPr>
        <w:tabs>
          <w:tab w:val="left" w:pos="993"/>
        </w:tabs>
        <w:suppressAutoHyphens/>
        <w:spacing w:before="240"/>
        <w:ind w:left="709" w:hanging="283"/>
        <w:jc w:val="both"/>
        <w:rPr>
          <w:rFonts w:ascii="Palatino Linotype" w:hAnsi="Palatino Linotype"/>
          <w:b/>
          <w:i/>
          <w:sz w:val="24"/>
          <w:szCs w:val="24"/>
        </w:rPr>
      </w:pPr>
      <w:r w:rsidRPr="00F26844">
        <w:rPr>
          <w:rFonts w:ascii="Palatino Linotype" w:hAnsi="Palatino Linotype"/>
          <w:b/>
          <w:i/>
          <w:sz w:val="24"/>
          <w:szCs w:val="24"/>
        </w:rPr>
        <w:t>A képzés javasolt helyszíne (ajánlás)</w:t>
      </w:r>
    </w:p>
    <w:p w:rsidR="00641414" w:rsidRPr="00AE708F" w:rsidRDefault="00641414" w:rsidP="00AE708F">
      <w:pPr>
        <w:pStyle w:val="2szintszveg"/>
        <w:ind w:left="426"/>
        <w:rPr>
          <w:i/>
          <w:kern w:val="1"/>
          <w:lang w:eastAsia="hi-IN" w:bidi="hi-IN"/>
        </w:rPr>
      </w:pPr>
      <w:r w:rsidRPr="00AE708F">
        <w:rPr>
          <w:i/>
          <w:kern w:val="1"/>
          <w:lang w:eastAsia="hi-IN" w:bidi="hi-IN"/>
        </w:rPr>
        <w:t>Tanterem</w:t>
      </w:r>
    </w:p>
    <w:p w:rsidR="00641414" w:rsidRPr="00F26844" w:rsidRDefault="00641414" w:rsidP="009A53CF">
      <w:pPr>
        <w:widowControl w:val="0"/>
        <w:numPr>
          <w:ilvl w:val="1"/>
          <w:numId w:val="29"/>
        </w:numPr>
        <w:tabs>
          <w:tab w:val="left" w:pos="993"/>
        </w:tabs>
        <w:suppressAutoHyphens/>
        <w:spacing w:before="240"/>
        <w:ind w:left="709" w:hanging="283"/>
        <w:jc w:val="both"/>
        <w:rPr>
          <w:rFonts w:ascii="Palatino Linotype" w:hAnsi="Palatino Linotype"/>
          <w:b/>
          <w:i/>
          <w:sz w:val="24"/>
          <w:szCs w:val="24"/>
        </w:rPr>
      </w:pPr>
      <w:r w:rsidRPr="00F26844">
        <w:rPr>
          <w:rFonts w:ascii="Palatino Linotype" w:hAnsi="Palatino Linotype"/>
          <w:b/>
          <w:i/>
          <w:sz w:val="24"/>
          <w:szCs w:val="24"/>
        </w:rPr>
        <w:t>A tantárgy elsajátítása során alkalmazható sajátos módszerek, tanulói tevékenységformák (ajánlás)</w:t>
      </w:r>
    </w:p>
    <w:p w:rsidR="00641414" w:rsidRPr="00F26844" w:rsidRDefault="00641414" w:rsidP="00B97910">
      <w:pPr>
        <w:pStyle w:val="3szint"/>
        <w:numPr>
          <w:ilvl w:val="2"/>
          <w:numId w:val="29"/>
        </w:numPr>
        <w:tabs>
          <w:tab w:val="clear" w:pos="9212"/>
          <w:tab w:val="right" w:pos="1418"/>
        </w:tabs>
        <w:rPr>
          <w:i/>
        </w:rPr>
      </w:pPr>
      <w:r w:rsidRPr="00F26844">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732044" w:rsidTr="00BF76FB">
        <w:trPr>
          <w:jc w:val="center"/>
        </w:trPr>
        <w:tc>
          <w:tcPr>
            <w:tcW w:w="994"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BF76FB">
        <w:trPr>
          <w:trHeight w:val="399"/>
          <w:jc w:val="center"/>
        </w:trPr>
        <w:tc>
          <w:tcPr>
            <w:tcW w:w="994" w:type="dxa"/>
            <w:vMerge/>
            <w:vAlign w:val="center"/>
          </w:tcPr>
          <w:p w:rsidR="00641414" w:rsidRPr="00732044" w:rsidRDefault="00641414" w:rsidP="00BF76FB">
            <w:pPr>
              <w:jc w:val="center"/>
              <w:rPr>
                <w:rFonts w:ascii="Palatino Linotype" w:hAnsi="Palatino Linotype"/>
                <w:b/>
                <w:sz w:val="20"/>
                <w:szCs w:val="20"/>
              </w:rPr>
            </w:pPr>
          </w:p>
        </w:tc>
        <w:tc>
          <w:tcPr>
            <w:tcW w:w="2800" w:type="dxa"/>
            <w:vMerge/>
            <w:vAlign w:val="center"/>
          </w:tcPr>
          <w:p w:rsidR="00641414" w:rsidRPr="00732044" w:rsidRDefault="00641414" w:rsidP="00BF76FB">
            <w:pPr>
              <w:rPr>
                <w:rFonts w:ascii="Palatino Linotype" w:hAnsi="Palatino Linotype"/>
                <w:b/>
                <w:sz w:val="20"/>
                <w:szCs w:val="20"/>
              </w:rPr>
            </w:pP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641414" w:rsidRPr="00732044" w:rsidRDefault="00641414" w:rsidP="00BF76FB">
            <w:pPr>
              <w:jc w:val="center"/>
              <w:rPr>
                <w:rFonts w:ascii="Palatino Linotype" w:hAnsi="Palatino Linotype"/>
                <w:b/>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Vetített képek, képes a</w:t>
            </w:r>
            <w:r w:rsidRPr="00732044">
              <w:rPr>
                <w:rFonts w:ascii="Palatino Linotype" w:hAnsi="Palatino Linotype"/>
                <w:sz w:val="20"/>
                <w:szCs w:val="20"/>
              </w:rPr>
              <w:t>l</w:t>
            </w:r>
            <w:r w:rsidRPr="00732044">
              <w:rPr>
                <w:rFonts w:ascii="Palatino Linotype" w:hAnsi="Palatino Linotype"/>
                <w:sz w:val="20"/>
                <w:szCs w:val="20"/>
              </w:rPr>
              <w:t>bumok</w:t>
            </w: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641414" w:rsidRDefault="00641414" w:rsidP="009A53CF">
      <w:pPr>
        <w:pStyle w:val="3szint"/>
        <w:numPr>
          <w:ilvl w:val="2"/>
          <w:numId w:val="29"/>
        </w:numPr>
        <w:tabs>
          <w:tab w:val="clear" w:pos="9212"/>
          <w:tab w:val="right" w:pos="1418"/>
        </w:tabs>
        <w:ind w:left="1134" w:hanging="425"/>
        <w:rPr>
          <w:i/>
        </w:rPr>
      </w:pPr>
      <w:r w:rsidRPr="00F26844">
        <w:rPr>
          <w:i/>
        </w:rPr>
        <w:t>A tantárgy elsajátítása során alkalmazható tanulói tevékenységfo</w:t>
      </w:r>
      <w:r w:rsidRPr="00F26844">
        <w:rPr>
          <w:i/>
        </w:rPr>
        <w:t>r</w:t>
      </w:r>
      <w:r w:rsidRPr="00F26844">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AE708F" w:rsidTr="00E75D9C">
        <w:trPr>
          <w:cantSplit/>
          <w:trHeight w:val="921"/>
          <w:jc w:val="center"/>
        </w:trPr>
        <w:tc>
          <w:tcPr>
            <w:tcW w:w="828" w:type="dxa"/>
            <w:vMerge w:val="restart"/>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Sor-szám</w:t>
            </w:r>
          </w:p>
        </w:tc>
        <w:tc>
          <w:tcPr>
            <w:tcW w:w="3621" w:type="dxa"/>
            <w:vMerge w:val="restart"/>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Tanulói tevékenységforma</w:t>
            </w:r>
          </w:p>
        </w:tc>
        <w:tc>
          <w:tcPr>
            <w:tcW w:w="2370" w:type="dxa"/>
            <w:gridSpan w:val="3"/>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Tanulói tevékenység szervezési kerete</w:t>
            </w:r>
          </w:p>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(differenciálási módok)</w:t>
            </w:r>
          </w:p>
        </w:tc>
        <w:tc>
          <w:tcPr>
            <w:tcW w:w="2190" w:type="dxa"/>
            <w:vMerge w:val="restart"/>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Alkalmazandó es</w:t>
            </w:r>
            <w:r w:rsidRPr="00AE708F">
              <w:rPr>
                <w:rFonts w:ascii="Palatino Linotype" w:hAnsi="Palatino Linotype"/>
                <w:b/>
                <w:sz w:val="20"/>
                <w:szCs w:val="20"/>
              </w:rPr>
              <w:t>z</w:t>
            </w:r>
            <w:r w:rsidRPr="00AE708F">
              <w:rPr>
                <w:rFonts w:ascii="Palatino Linotype" w:hAnsi="Palatino Linotype"/>
                <w:b/>
                <w:sz w:val="20"/>
                <w:szCs w:val="20"/>
              </w:rPr>
              <w:t>közök és felszerel</w:t>
            </w:r>
            <w:r w:rsidRPr="00AE708F">
              <w:rPr>
                <w:rFonts w:ascii="Palatino Linotype" w:hAnsi="Palatino Linotype"/>
                <w:b/>
                <w:sz w:val="20"/>
                <w:szCs w:val="20"/>
              </w:rPr>
              <w:t>é</w:t>
            </w:r>
            <w:r w:rsidRPr="00AE708F">
              <w:rPr>
                <w:rFonts w:ascii="Palatino Linotype" w:hAnsi="Palatino Linotype"/>
                <w:b/>
                <w:sz w:val="20"/>
                <w:szCs w:val="20"/>
              </w:rPr>
              <w:t>sek (SZVK 6. pont lebontása, pontosít</w:t>
            </w:r>
            <w:r w:rsidRPr="00AE708F">
              <w:rPr>
                <w:rFonts w:ascii="Palatino Linotype" w:hAnsi="Palatino Linotype"/>
                <w:b/>
                <w:sz w:val="20"/>
                <w:szCs w:val="20"/>
              </w:rPr>
              <w:t>á</w:t>
            </w:r>
            <w:r w:rsidRPr="00AE708F">
              <w:rPr>
                <w:rFonts w:ascii="Palatino Linotype" w:hAnsi="Palatino Linotype"/>
                <w:b/>
                <w:sz w:val="20"/>
                <w:szCs w:val="20"/>
              </w:rPr>
              <w:t>sa)</w:t>
            </w:r>
          </w:p>
        </w:tc>
      </w:tr>
      <w:tr w:rsidR="00641414" w:rsidRPr="00AE708F" w:rsidTr="00AE708F">
        <w:trPr>
          <w:cantSplit/>
          <w:trHeight w:val="1076"/>
          <w:jc w:val="center"/>
        </w:trPr>
        <w:tc>
          <w:tcPr>
            <w:tcW w:w="828" w:type="dxa"/>
            <w:vMerge/>
            <w:vAlign w:val="center"/>
          </w:tcPr>
          <w:p w:rsidR="00641414" w:rsidRPr="00AE708F" w:rsidRDefault="00641414" w:rsidP="00E75D9C">
            <w:pPr>
              <w:jc w:val="center"/>
              <w:rPr>
                <w:rFonts w:ascii="Palatino Linotype" w:hAnsi="Palatino Linotype"/>
                <w:b/>
                <w:sz w:val="20"/>
                <w:szCs w:val="20"/>
              </w:rPr>
            </w:pPr>
          </w:p>
        </w:tc>
        <w:tc>
          <w:tcPr>
            <w:tcW w:w="3621" w:type="dxa"/>
            <w:vMerge/>
            <w:vAlign w:val="center"/>
          </w:tcPr>
          <w:p w:rsidR="00641414" w:rsidRPr="00AE708F" w:rsidRDefault="00641414" w:rsidP="00E75D9C">
            <w:pPr>
              <w:rPr>
                <w:rFonts w:ascii="Palatino Linotype" w:hAnsi="Palatino Linotype"/>
                <w:b/>
                <w:sz w:val="20"/>
                <w:szCs w:val="20"/>
              </w:rPr>
            </w:pPr>
          </w:p>
        </w:tc>
        <w:tc>
          <w:tcPr>
            <w:tcW w:w="809" w:type="dxa"/>
            <w:textDirection w:val="btLr"/>
            <w:vAlign w:val="center"/>
          </w:tcPr>
          <w:p w:rsidR="00641414" w:rsidRPr="00AE708F" w:rsidRDefault="00641414" w:rsidP="00F65FA5">
            <w:pPr>
              <w:ind w:left="113" w:right="113"/>
              <w:rPr>
                <w:rFonts w:ascii="Palatino Linotype" w:hAnsi="Palatino Linotype"/>
                <w:b/>
                <w:sz w:val="20"/>
                <w:szCs w:val="20"/>
              </w:rPr>
            </w:pPr>
            <w:r w:rsidRPr="00AE708F">
              <w:rPr>
                <w:rFonts w:ascii="Palatino Linotype" w:hAnsi="Palatino Linotype"/>
                <w:b/>
                <w:sz w:val="20"/>
                <w:szCs w:val="20"/>
              </w:rPr>
              <w:t>Egyéni</w:t>
            </w:r>
          </w:p>
        </w:tc>
        <w:tc>
          <w:tcPr>
            <w:tcW w:w="798" w:type="dxa"/>
            <w:textDirection w:val="btLr"/>
            <w:vAlign w:val="center"/>
          </w:tcPr>
          <w:p w:rsidR="00641414" w:rsidRPr="00AE708F" w:rsidRDefault="00641414" w:rsidP="00F65FA5">
            <w:pPr>
              <w:ind w:left="113" w:right="113"/>
              <w:rPr>
                <w:rFonts w:ascii="Palatino Linotype" w:hAnsi="Palatino Linotype"/>
                <w:b/>
                <w:sz w:val="20"/>
                <w:szCs w:val="20"/>
              </w:rPr>
            </w:pPr>
            <w:r w:rsidRPr="00AE708F">
              <w:rPr>
                <w:rFonts w:ascii="Palatino Linotype" w:hAnsi="Palatino Linotype"/>
                <w:b/>
                <w:sz w:val="20"/>
                <w:szCs w:val="20"/>
              </w:rPr>
              <w:t>Csoport-</w:t>
            </w:r>
          </w:p>
          <w:p w:rsidR="00641414" w:rsidRPr="00AE708F" w:rsidRDefault="00641414" w:rsidP="00F65FA5">
            <w:pPr>
              <w:ind w:left="113" w:right="113"/>
              <w:rPr>
                <w:rFonts w:ascii="Palatino Linotype" w:hAnsi="Palatino Linotype"/>
                <w:b/>
                <w:sz w:val="20"/>
                <w:szCs w:val="20"/>
              </w:rPr>
            </w:pPr>
            <w:r w:rsidRPr="00AE708F">
              <w:rPr>
                <w:rFonts w:ascii="Palatino Linotype" w:hAnsi="Palatino Linotype"/>
                <w:b/>
                <w:sz w:val="20"/>
                <w:szCs w:val="20"/>
              </w:rPr>
              <w:t>bontás</w:t>
            </w:r>
          </w:p>
        </w:tc>
        <w:tc>
          <w:tcPr>
            <w:tcW w:w="763" w:type="dxa"/>
            <w:textDirection w:val="btLr"/>
            <w:vAlign w:val="center"/>
          </w:tcPr>
          <w:p w:rsidR="00641414" w:rsidRPr="00AE708F" w:rsidRDefault="00641414" w:rsidP="00F65FA5">
            <w:pPr>
              <w:ind w:left="113" w:right="113"/>
              <w:rPr>
                <w:rFonts w:ascii="Palatino Linotype" w:hAnsi="Palatino Linotype"/>
                <w:b/>
                <w:sz w:val="20"/>
                <w:szCs w:val="20"/>
              </w:rPr>
            </w:pPr>
            <w:r w:rsidRPr="00AE708F">
              <w:rPr>
                <w:rFonts w:ascii="Palatino Linotype" w:hAnsi="Palatino Linotype"/>
                <w:b/>
                <w:sz w:val="20"/>
                <w:szCs w:val="20"/>
              </w:rPr>
              <w:t>Osztály-</w:t>
            </w:r>
          </w:p>
          <w:p w:rsidR="00641414" w:rsidRPr="00AE708F" w:rsidRDefault="00641414" w:rsidP="00F65FA5">
            <w:pPr>
              <w:ind w:left="113" w:right="113"/>
              <w:rPr>
                <w:rFonts w:ascii="Palatino Linotype" w:hAnsi="Palatino Linotype"/>
                <w:b/>
                <w:sz w:val="20"/>
                <w:szCs w:val="20"/>
              </w:rPr>
            </w:pPr>
            <w:r w:rsidRPr="00AE708F">
              <w:rPr>
                <w:rFonts w:ascii="Palatino Linotype" w:hAnsi="Palatino Linotype"/>
                <w:b/>
                <w:sz w:val="20"/>
                <w:szCs w:val="20"/>
              </w:rPr>
              <w:t>keret</w:t>
            </w:r>
          </w:p>
        </w:tc>
        <w:tc>
          <w:tcPr>
            <w:tcW w:w="2190" w:type="dxa"/>
            <w:vMerge/>
            <w:vAlign w:val="center"/>
          </w:tcPr>
          <w:p w:rsidR="00641414" w:rsidRPr="00AE708F" w:rsidRDefault="00641414" w:rsidP="00E75D9C">
            <w:pPr>
              <w:jc w:val="center"/>
              <w:rPr>
                <w:rFonts w:ascii="Palatino Linotype" w:hAnsi="Palatino Linotype"/>
                <w:b/>
                <w:sz w:val="20"/>
                <w:szCs w:val="20"/>
              </w:rPr>
            </w:pPr>
          </w:p>
        </w:tc>
      </w:tr>
      <w:tr w:rsidR="00641414" w:rsidRPr="00AE708F" w:rsidTr="00E75D9C">
        <w:trPr>
          <w:jc w:val="center"/>
        </w:trPr>
        <w:tc>
          <w:tcPr>
            <w:tcW w:w="828" w:type="dxa"/>
            <w:shd w:val="clear" w:color="auto" w:fill="D9D9D9"/>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1.</w:t>
            </w:r>
          </w:p>
        </w:tc>
        <w:tc>
          <w:tcPr>
            <w:tcW w:w="3621" w:type="dxa"/>
            <w:shd w:val="clear" w:color="auto" w:fill="D9D9D9"/>
            <w:vAlign w:val="center"/>
          </w:tcPr>
          <w:p w:rsidR="00641414" w:rsidRPr="00AE708F" w:rsidRDefault="00641414" w:rsidP="00E75D9C">
            <w:pPr>
              <w:rPr>
                <w:rFonts w:ascii="Palatino Linotype" w:hAnsi="Palatino Linotype"/>
                <w:b/>
                <w:sz w:val="20"/>
                <w:szCs w:val="20"/>
              </w:rPr>
            </w:pPr>
            <w:r w:rsidRPr="00AE708F">
              <w:rPr>
                <w:rFonts w:ascii="Palatino Linotype" w:hAnsi="Palatino Linotype"/>
                <w:b/>
                <w:sz w:val="20"/>
                <w:szCs w:val="20"/>
              </w:rPr>
              <w:t>Információ feldolgozó tevékenys</w:t>
            </w:r>
            <w:r w:rsidRPr="00AE708F">
              <w:rPr>
                <w:rFonts w:ascii="Palatino Linotype" w:hAnsi="Palatino Linotype"/>
                <w:b/>
                <w:sz w:val="20"/>
                <w:szCs w:val="20"/>
              </w:rPr>
              <w:t>é</w:t>
            </w:r>
            <w:r w:rsidRPr="00AE708F">
              <w:rPr>
                <w:rFonts w:ascii="Palatino Linotype" w:hAnsi="Palatino Linotype"/>
                <w:b/>
                <w:sz w:val="20"/>
                <w:szCs w:val="20"/>
              </w:rPr>
              <w:t>gek</w:t>
            </w:r>
          </w:p>
        </w:tc>
        <w:tc>
          <w:tcPr>
            <w:tcW w:w="809"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1.1.</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Olvasott szöveg feladattal vezetett feldolgozása</w:t>
            </w:r>
          </w:p>
        </w:tc>
        <w:tc>
          <w:tcPr>
            <w:tcW w:w="809" w:type="dxa"/>
            <w:vAlign w:val="center"/>
          </w:tcPr>
          <w:p w:rsidR="00641414" w:rsidRPr="00AE708F" w:rsidRDefault="00641414" w:rsidP="00E75D9C">
            <w:pPr>
              <w:jc w:val="center"/>
              <w:rPr>
                <w:rFonts w:ascii="Palatino Linotype" w:hAnsi="Palatino Linotype"/>
                <w:sz w:val="20"/>
                <w:szCs w:val="20"/>
              </w:rPr>
            </w:pPr>
          </w:p>
        </w:tc>
        <w:tc>
          <w:tcPr>
            <w:tcW w:w="79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1.2.</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Olvasott szöveg feldolgozása jegyz</w:t>
            </w:r>
            <w:r w:rsidRPr="00AE708F">
              <w:rPr>
                <w:rFonts w:ascii="Palatino Linotype" w:hAnsi="Palatino Linotype"/>
                <w:sz w:val="20"/>
                <w:szCs w:val="20"/>
              </w:rPr>
              <w:t>e</w:t>
            </w:r>
            <w:r w:rsidRPr="00AE708F">
              <w:rPr>
                <w:rFonts w:ascii="Palatino Linotype" w:hAnsi="Palatino Linotype"/>
                <w:sz w:val="20"/>
                <w:szCs w:val="20"/>
              </w:rPr>
              <w:t>teléssel</w:t>
            </w:r>
          </w:p>
        </w:tc>
        <w:tc>
          <w:tcPr>
            <w:tcW w:w="809" w:type="dxa"/>
            <w:vAlign w:val="center"/>
          </w:tcPr>
          <w:p w:rsidR="00641414" w:rsidRPr="00AE708F" w:rsidRDefault="00641414" w:rsidP="00E75D9C">
            <w:pPr>
              <w:jc w:val="center"/>
              <w:rPr>
                <w:rFonts w:ascii="Palatino Linotype" w:hAnsi="Palatino Linotype"/>
                <w:sz w:val="20"/>
                <w:szCs w:val="20"/>
              </w:rPr>
            </w:pP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1.3.</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Hallott szöveg feldolgozása jegyzet</w:t>
            </w:r>
            <w:r w:rsidRPr="00AE708F">
              <w:rPr>
                <w:rFonts w:ascii="Palatino Linotype" w:hAnsi="Palatino Linotype"/>
                <w:sz w:val="20"/>
                <w:szCs w:val="20"/>
              </w:rPr>
              <w:t>e</w:t>
            </w:r>
            <w:r w:rsidRPr="00AE708F">
              <w:rPr>
                <w:rFonts w:ascii="Palatino Linotype" w:hAnsi="Palatino Linotype"/>
                <w:sz w:val="20"/>
                <w:szCs w:val="20"/>
              </w:rPr>
              <w:t>léssel</w:t>
            </w:r>
          </w:p>
        </w:tc>
        <w:tc>
          <w:tcPr>
            <w:tcW w:w="809" w:type="dxa"/>
            <w:vAlign w:val="center"/>
          </w:tcPr>
          <w:p w:rsidR="00641414" w:rsidRPr="00AE708F" w:rsidRDefault="00641414" w:rsidP="00E75D9C">
            <w:pPr>
              <w:jc w:val="center"/>
              <w:rPr>
                <w:rFonts w:ascii="Palatino Linotype" w:hAnsi="Palatino Linotype"/>
                <w:sz w:val="20"/>
                <w:szCs w:val="20"/>
              </w:rPr>
            </w:pP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1.4.</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Információk önálló rendszerezése</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shd w:val="clear" w:color="auto" w:fill="D9D9D9"/>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lastRenderedPageBreak/>
              <w:t>2.</w:t>
            </w:r>
          </w:p>
        </w:tc>
        <w:tc>
          <w:tcPr>
            <w:tcW w:w="3621" w:type="dxa"/>
            <w:shd w:val="clear" w:color="auto" w:fill="D9D9D9"/>
            <w:vAlign w:val="center"/>
          </w:tcPr>
          <w:p w:rsidR="00641414" w:rsidRPr="00AE708F" w:rsidRDefault="00641414" w:rsidP="00E75D9C">
            <w:pPr>
              <w:rPr>
                <w:rFonts w:ascii="Palatino Linotype" w:hAnsi="Palatino Linotype"/>
                <w:b/>
                <w:sz w:val="20"/>
                <w:szCs w:val="20"/>
              </w:rPr>
            </w:pPr>
            <w:r w:rsidRPr="00AE708F">
              <w:rPr>
                <w:rFonts w:ascii="Palatino Linotype" w:hAnsi="Palatino Linotype"/>
                <w:b/>
                <w:sz w:val="20"/>
                <w:szCs w:val="20"/>
              </w:rPr>
              <w:t>Ismeretalkalmazási gyakorló tev</w:t>
            </w:r>
            <w:r w:rsidRPr="00AE708F">
              <w:rPr>
                <w:rFonts w:ascii="Palatino Linotype" w:hAnsi="Palatino Linotype"/>
                <w:b/>
                <w:sz w:val="20"/>
                <w:szCs w:val="20"/>
              </w:rPr>
              <w:t>é</w:t>
            </w:r>
            <w:r w:rsidRPr="00AE708F">
              <w:rPr>
                <w:rFonts w:ascii="Palatino Linotype" w:hAnsi="Palatino Linotype"/>
                <w:b/>
                <w:sz w:val="20"/>
                <w:szCs w:val="20"/>
              </w:rPr>
              <w:t>kenységek, feladatok</w:t>
            </w:r>
          </w:p>
        </w:tc>
        <w:tc>
          <w:tcPr>
            <w:tcW w:w="809"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2.1.</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Írásos elemzések készítése</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2.2.</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Leírás készítése</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2.3.</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Válaszolás írásban mondatszintű ké</w:t>
            </w:r>
            <w:r w:rsidRPr="00AE708F">
              <w:rPr>
                <w:rFonts w:ascii="Palatino Linotype" w:hAnsi="Palatino Linotype"/>
                <w:sz w:val="20"/>
                <w:szCs w:val="20"/>
              </w:rPr>
              <w:t>r</w:t>
            </w:r>
            <w:r w:rsidRPr="00AE708F">
              <w:rPr>
                <w:rFonts w:ascii="Palatino Linotype" w:hAnsi="Palatino Linotype"/>
                <w:sz w:val="20"/>
                <w:szCs w:val="20"/>
              </w:rPr>
              <w:t>désekre</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2.4.</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Tesztfeladat megoldása</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2.5.</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Szöveges előadás egyéni felkészülé</w:t>
            </w:r>
            <w:r w:rsidRPr="00AE708F">
              <w:rPr>
                <w:rFonts w:ascii="Palatino Linotype" w:hAnsi="Palatino Linotype"/>
                <w:sz w:val="20"/>
                <w:szCs w:val="20"/>
              </w:rPr>
              <w:t>s</w:t>
            </w:r>
            <w:r w:rsidRPr="00AE708F">
              <w:rPr>
                <w:rFonts w:ascii="Palatino Linotype" w:hAnsi="Palatino Linotype"/>
                <w:sz w:val="20"/>
                <w:szCs w:val="20"/>
              </w:rPr>
              <w:t>sel</w:t>
            </w:r>
          </w:p>
        </w:tc>
        <w:tc>
          <w:tcPr>
            <w:tcW w:w="809" w:type="dxa"/>
            <w:vAlign w:val="center"/>
          </w:tcPr>
          <w:p w:rsidR="00641414" w:rsidRPr="00AE708F" w:rsidRDefault="00641414" w:rsidP="00E75D9C">
            <w:pPr>
              <w:jc w:val="center"/>
              <w:rPr>
                <w:rFonts w:ascii="Palatino Linotype" w:hAnsi="Palatino Linotype"/>
                <w:sz w:val="20"/>
                <w:szCs w:val="20"/>
              </w:rPr>
            </w:pPr>
          </w:p>
        </w:tc>
        <w:tc>
          <w:tcPr>
            <w:tcW w:w="79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shd w:val="clear" w:color="auto" w:fill="D9D9D9"/>
            <w:vAlign w:val="center"/>
          </w:tcPr>
          <w:p w:rsidR="00641414" w:rsidRPr="00AE708F" w:rsidRDefault="00641414" w:rsidP="00E75D9C">
            <w:pPr>
              <w:jc w:val="center"/>
              <w:rPr>
                <w:rFonts w:ascii="Palatino Linotype" w:hAnsi="Palatino Linotype"/>
                <w:b/>
                <w:sz w:val="20"/>
                <w:szCs w:val="20"/>
              </w:rPr>
            </w:pPr>
            <w:r w:rsidRPr="00AE708F">
              <w:rPr>
                <w:rFonts w:ascii="Palatino Linotype" w:hAnsi="Palatino Linotype"/>
                <w:b/>
                <w:sz w:val="20"/>
                <w:szCs w:val="20"/>
              </w:rPr>
              <w:t>3.</w:t>
            </w:r>
          </w:p>
        </w:tc>
        <w:tc>
          <w:tcPr>
            <w:tcW w:w="3621" w:type="dxa"/>
            <w:shd w:val="clear" w:color="auto" w:fill="D9D9D9"/>
            <w:vAlign w:val="center"/>
          </w:tcPr>
          <w:p w:rsidR="00641414" w:rsidRPr="00AE708F" w:rsidRDefault="00641414" w:rsidP="00E75D9C">
            <w:pPr>
              <w:rPr>
                <w:rFonts w:ascii="Palatino Linotype" w:hAnsi="Palatino Linotype"/>
                <w:b/>
                <w:sz w:val="20"/>
                <w:szCs w:val="20"/>
              </w:rPr>
            </w:pPr>
            <w:r w:rsidRPr="00AE708F">
              <w:rPr>
                <w:rFonts w:ascii="Palatino Linotype" w:hAnsi="Palatino Linotype"/>
                <w:b/>
                <w:sz w:val="20"/>
                <w:szCs w:val="20"/>
              </w:rPr>
              <w:t>Képi információk körében</w:t>
            </w:r>
          </w:p>
        </w:tc>
        <w:tc>
          <w:tcPr>
            <w:tcW w:w="809"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AE708F"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3.1.</w:t>
            </w:r>
          </w:p>
        </w:tc>
        <w:tc>
          <w:tcPr>
            <w:tcW w:w="3621" w:type="dxa"/>
            <w:vAlign w:val="center"/>
          </w:tcPr>
          <w:p w:rsidR="00641414" w:rsidRPr="00AE708F" w:rsidRDefault="00641414" w:rsidP="00E75D9C">
            <w:pPr>
              <w:rPr>
                <w:rFonts w:ascii="Palatino Linotype" w:hAnsi="Palatino Linotype"/>
                <w:sz w:val="20"/>
                <w:szCs w:val="20"/>
              </w:rPr>
            </w:pPr>
            <w:r w:rsidRPr="00AE708F">
              <w:rPr>
                <w:rFonts w:ascii="Palatino Linotype" w:hAnsi="Palatino Linotype"/>
                <w:sz w:val="20"/>
                <w:szCs w:val="20"/>
              </w:rPr>
              <w:t>XY rajz értelmezése</w:t>
            </w:r>
          </w:p>
        </w:tc>
        <w:tc>
          <w:tcPr>
            <w:tcW w:w="809"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98" w:type="dxa"/>
            <w:vAlign w:val="center"/>
          </w:tcPr>
          <w:p w:rsidR="00641414" w:rsidRPr="00AE708F" w:rsidRDefault="00641414" w:rsidP="00E75D9C">
            <w:pPr>
              <w:jc w:val="center"/>
              <w:rPr>
                <w:rFonts w:ascii="Palatino Linotype" w:hAnsi="Palatino Linotype"/>
                <w:sz w:val="20"/>
                <w:szCs w:val="20"/>
              </w:rPr>
            </w:pP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r w:rsidR="00641414" w:rsidRPr="00AE708F" w:rsidTr="00E75D9C">
        <w:trPr>
          <w:jc w:val="center"/>
        </w:trPr>
        <w:tc>
          <w:tcPr>
            <w:tcW w:w="82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3.2.</w:t>
            </w:r>
          </w:p>
        </w:tc>
        <w:tc>
          <w:tcPr>
            <w:tcW w:w="3621" w:type="dxa"/>
            <w:vAlign w:val="center"/>
          </w:tcPr>
          <w:p w:rsidR="00641414" w:rsidRPr="00AE708F" w:rsidRDefault="00641414" w:rsidP="00E75D9C">
            <w:pPr>
              <w:rPr>
                <w:rFonts w:ascii="Palatino Linotype" w:hAnsi="Palatino Linotype"/>
                <w:sz w:val="20"/>
                <w:szCs w:val="20"/>
              </w:rPr>
            </w:pPr>
            <w:r>
              <w:rPr>
                <w:rFonts w:ascii="Palatino Linotype" w:hAnsi="Palatino Linotype"/>
                <w:sz w:val="20"/>
                <w:szCs w:val="20"/>
              </w:rPr>
              <w:t>XY rajz</w:t>
            </w:r>
            <w:r w:rsidRPr="00AE708F">
              <w:rPr>
                <w:rFonts w:ascii="Palatino Linotype" w:hAnsi="Palatino Linotype"/>
                <w:sz w:val="20"/>
                <w:szCs w:val="20"/>
              </w:rPr>
              <w:t>készítés tárgyról</w:t>
            </w:r>
          </w:p>
        </w:tc>
        <w:tc>
          <w:tcPr>
            <w:tcW w:w="809" w:type="dxa"/>
            <w:vAlign w:val="center"/>
          </w:tcPr>
          <w:p w:rsidR="00641414" w:rsidRPr="00AE708F" w:rsidRDefault="00641414" w:rsidP="00E75D9C">
            <w:pPr>
              <w:jc w:val="center"/>
              <w:rPr>
                <w:rFonts w:ascii="Palatino Linotype" w:hAnsi="Palatino Linotype"/>
                <w:sz w:val="20"/>
                <w:szCs w:val="20"/>
              </w:rPr>
            </w:pPr>
          </w:p>
        </w:tc>
        <w:tc>
          <w:tcPr>
            <w:tcW w:w="798" w:type="dxa"/>
            <w:vAlign w:val="center"/>
          </w:tcPr>
          <w:p w:rsidR="00641414" w:rsidRPr="00AE708F" w:rsidRDefault="00641414" w:rsidP="00E75D9C">
            <w:pPr>
              <w:jc w:val="center"/>
              <w:rPr>
                <w:rFonts w:ascii="Palatino Linotype" w:hAnsi="Palatino Linotype"/>
                <w:sz w:val="20"/>
                <w:szCs w:val="20"/>
              </w:rPr>
            </w:pPr>
            <w:r w:rsidRPr="00AE708F">
              <w:rPr>
                <w:rFonts w:ascii="Palatino Linotype" w:hAnsi="Palatino Linotype"/>
                <w:sz w:val="20"/>
                <w:szCs w:val="20"/>
              </w:rPr>
              <w:t>×</w:t>
            </w:r>
          </w:p>
        </w:tc>
        <w:tc>
          <w:tcPr>
            <w:tcW w:w="763" w:type="dxa"/>
            <w:vAlign w:val="center"/>
          </w:tcPr>
          <w:p w:rsidR="00641414" w:rsidRPr="00AE708F" w:rsidRDefault="00641414" w:rsidP="00E75D9C">
            <w:pPr>
              <w:jc w:val="center"/>
              <w:rPr>
                <w:rFonts w:ascii="Palatino Linotype" w:hAnsi="Palatino Linotype"/>
                <w:sz w:val="20"/>
                <w:szCs w:val="20"/>
              </w:rPr>
            </w:pPr>
          </w:p>
        </w:tc>
        <w:tc>
          <w:tcPr>
            <w:tcW w:w="2190" w:type="dxa"/>
            <w:vAlign w:val="center"/>
          </w:tcPr>
          <w:p w:rsidR="00641414" w:rsidRPr="00AE708F" w:rsidRDefault="00641414" w:rsidP="00E75D9C">
            <w:pPr>
              <w:jc w:val="center"/>
              <w:rPr>
                <w:rFonts w:ascii="Palatino Linotype" w:hAnsi="Palatino Linotype"/>
                <w:sz w:val="20"/>
                <w:szCs w:val="20"/>
              </w:rPr>
            </w:pPr>
          </w:p>
        </w:tc>
      </w:tr>
    </w:tbl>
    <w:p w:rsidR="00641414" w:rsidRPr="00732044" w:rsidRDefault="00641414" w:rsidP="00B97910">
      <w:pPr>
        <w:pStyle w:val="3szint"/>
        <w:numPr>
          <w:ilvl w:val="1"/>
          <w:numId w:val="29"/>
        </w:numPr>
        <w:tabs>
          <w:tab w:val="clear" w:pos="9212"/>
          <w:tab w:val="right" w:pos="1418"/>
        </w:tabs>
        <w:rPr>
          <w:b w:val="0"/>
        </w:rPr>
      </w:pPr>
      <w:r w:rsidRPr="00732044">
        <w:rPr>
          <w:b w:val="0"/>
        </w:rPr>
        <w:t xml:space="preserve"> A tantárgy értékelésének módja</w:t>
      </w:r>
    </w:p>
    <w:p w:rsidR="00641414" w:rsidRDefault="00641414" w:rsidP="00B97910">
      <w:pPr>
        <w:pStyle w:val="2szintszveg"/>
        <w:ind w:left="709"/>
      </w:pPr>
      <w:r w:rsidRPr="00732044">
        <w:t>A nemzeti köznevelésről szóló 2011. évi CXC. törvény 54. § (2) a) pontja sz</w:t>
      </w:r>
      <w:r w:rsidRPr="00732044">
        <w:t>e</w:t>
      </w:r>
      <w:r w:rsidRPr="00732044">
        <w:t>rinti értékeléssel.</w:t>
      </w:r>
    </w:p>
    <w:p w:rsidR="00641414" w:rsidRDefault="00641414" w:rsidP="00B97910">
      <w:pPr>
        <w:pStyle w:val="2szintszveg"/>
        <w:ind w:left="709"/>
      </w:pPr>
    </w:p>
    <w:p w:rsidR="00641414" w:rsidRPr="00732044" w:rsidRDefault="00641414" w:rsidP="00B97910">
      <w:pPr>
        <w:pStyle w:val="2szintszveg"/>
        <w:ind w:left="709"/>
      </w:pPr>
    </w:p>
    <w:p w:rsidR="00641414" w:rsidRPr="00732044" w:rsidRDefault="00641414" w:rsidP="00AE708F">
      <w:pPr>
        <w:pStyle w:val="Alcm"/>
        <w:numPr>
          <w:ilvl w:val="0"/>
          <w:numId w:val="29"/>
        </w:numPr>
        <w:tabs>
          <w:tab w:val="clear" w:pos="9214"/>
          <w:tab w:val="right" w:pos="284"/>
          <w:tab w:val="right" w:pos="9072"/>
        </w:tabs>
      </w:pPr>
      <w:r w:rsidRPr="00732044">
        <w:t xml:space="preserve">Általános néprajz </w:t>
      </w:r>
      <w:r>
        <w:t xml:space="preserve">tantárgy </w:t>
      </w:r>
      <w:r>
        <w:tab/>
        <w:t>72 óra</w:t>
      </w:r>
    </w:p>
    <w:p w:rsidR="00641414" w:rsidRPr="00C13E81" w:rsidRDefault="00641414" w:rsidP="009A53CF">
      <w:pPr>
        <w:pStyle w:val="Listaszerbekezds"/>
        <w:widowControl w:val="0"/>
        <w:numPr>
          <w:ilvl w:val="1"/>
          <w:numId w:val="29"/>
        </w:numPr>
        <w:tabs>
          <w:tab w:val="left" w:pos="993"/>
        </w:tabs>
        <w:suppressAutoHyphens/>
        <w:spacing w:before="240" w:after="0"/>
        <w:ind w:left="709" w:hanging="283"/>
        <w:rPr>
          <w:rFonts w:ascii="Palatino Linotype" w:hAnsi="Palatino Linotype"/>
          <w:b/>
          <w:sz w:val="24"/>
          <w:szCs w:val="24"/>
        </w:rPr>
      </w:pPr>
      <w:r w:rsidRPr="00C13E81">
        <w:rPr>
          <w:rFonts w:ascii="Palatino Linotype" w:hAnsi="Palatino Linotype"/>
          <w:b/>
          <w:sz w:val="24"/>
          <w:szCs w:val="24"/>
        </w:rPr>
        <w:t>A tantárgy tanításának célja</w:t>
      </w:r>
    </w:p>
    <w:p w:rsidR="00641414" w:rsidRPr="00732044" w:rsidRDefault="00641414" w:rsidP="00AE708F">
      <w:pPr>
        <w:pStyle w:val="2szintszveg"/>
      </w:pPr>
      <w:r w:rsidRPr="0013634D">
        <w:t>Az általános néprajz tantárgy oktatásának a célja, hogy a Népi kézműves szakma szakirányait tanuló diákok átfogó képet kapjanak a magyar néprajztudomány főbb irányairól, a magyar hagyományokról, a magyar paraszti társadalom kor</w:t>
      </w:r>
      <w:r w:rsidRPr="0013634D">
        <w:t>a</w:t>
      </w:r>
      <w:r w:rsidRPr="0013634D">
        <w:t>beli életéről. A népi kézműves képzésben tanulók oktatásában kiemelt cél a Kárpát-medence tájegységeinek néprajza, tárgyi és szellemei néprajzának megi</w:t>
      </w:r>
      <w:r w:rsidRPr="0013634D">
        <w:t>s</w:t>
      </w:r>
      <w:r w:rsidRPr="0013634D">
        <w:t>mertetése, az ünnepkörök, szokások</w:t>
      </w:r>
      <w:r w:rsidRPr="00732044">
        <w:t xml:space="preserve"> elsajátíttatása.</w:t>
      </w:r>
    </w:p>
    <w:p w:rsidR="00641414" w:rsidRPr="00C13E81" w:rsidRDefault="00641414" w:rsidP="009A53CF">
      <w:pPr>
        <w:widowControl w:val="0"/>
        <w:numPr>
          <w:ilvl w:val="1"/>
          <w:numId w:val="29"/>
        </w:numPr>
        <w:tabs>
          <w:tab w:val="left" w:pos="993"/>
        </w:tabs>
        <w:suppressAutoHyphens/>
        <w:spacing w:before="240"/>
        <w:ind w:left="709" w:hanging="283"/>
        <w:rPr>
          <w:rFonts w:ascii="Palatino Linotype" w:hAnsi="Palatino Linotype"/>
          <w:b/>
          <w:sz w:val="24"/>
          <w:szCs w:val="24"/>
        </w:rPr>
      </w:pPr>
      <w:r w:rsidRPr="00C13E81">
        <w:rPr>
          <w:rFonts w:ascii="Palatino Linotype" w:hAnsi="Palatino Linotype"/>
          <w:b/>
          <w:sz w:val="24"/>
          <w:szCs w:val="24"/>
        </w:rPr>
        <w:t>Kapcsolódó közismereti, szakmai tartalmak</w:t>
      </w:r>
    </w:p>
    <w:p w:rsidR="00641414" w:rsidRPr="00732044" w:rsidRDefault="00641414" w:rsidP="00AE708F">
      <w:pPr>
        <w:pStyle w:val="2szintszveg"/>
        <w:ind w:left="426"/>
      </w:pPr>
      <w:r w:rsidRPr="00732044">
        <w:t>Történelmi ismeretek</w:t>
      </w:r>
    </w:p>
    <w:p w:rsidR="00641414" w:rsidRPr="00732044" w:rsidRDefault="00641414" w:rsidP="00AE708F">
      <w:pPr>
        <w:pStyle w:val="2szintszveg"/>
        <w:ind w:left="426"/>
      </w:pPr>
      <w:r w:rsidRPr="00732044">
        <w:t>Földrajzi ismeretek</w:t>
      </w:r>
    </w:p>
    <w:p w:rsidR="00641414" w:rsidRPr="00732044" w:rsidRDefault="00641414" w:rsidP="00AE708F">
      <w:pPr>
        <w:pStyle w:val="2szintszveg"/>
        <w:ind w:left="426"/>
      </w:pPr>
      <w:r w:rsidRPr="00732044">
        <w:t>Magyar irodalom</w:t>
      </w:r>
    </w:p>
    <w:p w:rsidR="00641414" w:rsidRPr="00732044" w:rsidRDefault="00641414" w:rsidP="00AE708F">
      <w:pPr>
        <w:pStyle w:val="2szintszveg"/>
        <w:ind w:left="426"/>
      </w:pPr>
      <w:r w:rsidRPr="00732044">
        <w:t>Ének-zene</w:t>
      </w:r>
    </w:p>
    <w:p w:rsidR="00641414" w:rsidRPr="00732044" w:rsidRDefault="00641414" w:rsidP="00AE708F">
      <w:pPr>
        <w:pStyle w:val="2szintszveg"/>
        <w:ind w:left="426"/>
      </w:pPr>
      <w:r w:rsidRPr="00732044">
        <w:t>Művészettörténeti ismeretek</w:t>
      </w:r>
    </w:p>
    <w:p w:rsidR="00641414" w:rsidRPr="00C13E81" w:rsidRDefault="00641414" w:rsidP="009A53CF">
      <w:pPr>
        <w:widowControl w:val="0"/>
        <w:numPr>
          <w:ilvl w:val="1"/>
          <w:numId w:val="29"/>
        </w:numPr>
        <w:tabs>
          <w:tab w:val="left" w:pos="993"/>
        </w:tabs>
        <w:suppressAutoHyphens/>
        <w:spacing w:before="240"/>
        <w:ind w:left="709" w:hanging="283"/>
        <w:rPr>
          <w:rFonts w:ascii="Palatino Linotype" w:hAnsi="Palatino Linotype"/>
          <w:b/>
          <w:sz w:val="24"/>
          <w:szCs w:val="24"/>
        </w:rPr>
      </w:pPr>
      <w:r w:rsidRPr="00C13E81">
        <w:rPr>
          <w:rFonts w:ascii="Palatino Linotype" w:hAnsi="Palatino Linotype"/>
          <w:b/>
          <w:sz w:val="24"/>
          <w:szCs w:val="24"/>
        </w:rPr>
        <w:t xml:space="preserve">Témakörök </w:t>
      </w:r>
    </w:p>
    <w:p w:rsidR="00641414" w:rsidRPr="00E67AC5" w:rsidRDefault="00641414" w:rsidP="009A53CF">
      <w:pPr>
        <w:pStyle w:val="3szint"/>
        <w:numPr>
          <w:ilvl w:val="2"/>
          <w:numId w:val="29"/>
        </w:numPr>
        <w:tabs>
          <w:tab w:val="clear" w:pos="9212"/>
          <w:tab w:val="right" w:pos="1418"/>
        </w:tabs>
        <w:ind w:left="1134" w:hanging="425"/>
        <w:rPr>
          <w:i/>
        </w:rPr>
      </w:pPr>
      <w:r w:rsidRPr="005B53F6">
        <w:t>Tárgyi néprajz</w:t>
      </w:r>
      <w:r w:rsidRPr="005B53F6">
        <w:tab/>
      </w:r>
      <w:r>
        <w:tab/>
      </w:r>
      <w:r>
        <w:tab/>
      </w:r>
      <w:r>
        <w:tab/>
      </w:r>
      <w:r>
        <w:tab/>
      </w:r>
      <w:r>
        <w:tab/>
      </w:r>
      <w:r>
        <w:tab/>
        <w:t xml:space="preserve">         </w:t>
      </w:r>
      <w:r w:rsidRPr="00E67AC5">
        <w:rPr>
          <w:i/>
        </w:rPr>
        <w:t>24 óra</w:t>
      </w:r>
    </w:p>
    <w:p w:rsidR="00641414" w:rsidRPr="00732044" w:rsidRDefault="00641414" w:rsidP="0013634D">
      <w:pPr>
        <w:pStyle w:val="3szintszveg"/>
        <w:rPr>
          <w:kern w:val="1"/>
          <w:lang w:eastAsia="hi-IN" w:bidi="hi-IN"/>
        </w:rPr>
      </w:pPr>
      <w:r w:rsidRPr="00732044">
        <w:rPr>
          <w:kern w:val="1"/>
          <w:lang w:eastAsia="hi-IN" w:bidi="hi-IN"/>
        </w:rPr>
        <w:t>Település néprajz</w:t>
      </w:r>
    </w:p>
    <w:p w:rsidR="00641414" w:rsidRPr="00732044" w:rsidRDefault="00641414" w:rsidP="0013634D">
      <w:pPr>
        <w:pStyle w:val="3szintszveg"/>
        <w:rPr>
          <w:kern w:val="1"/>
          <w:lang w:eastAsia="hi-IN" w:bidi="hi-IN"/>
        </w:rPr>
      </w:pPr>
      <w:r w:rsidRPr="00732044">
        <w:rPr>
          <w:kern w:val="1"/>
          <w:lang w:eastAsia="hi-IN" w:bidi="hi-IN"/>
        </w:rPr>
        <w:t>Népi építészet</w:t>
      </w:r>
    </w:p>
    <w:p w:rsidR="00641414" w:rsidRPr="00732044" w:rsidRDefault="00641414" w:rsidP="0013634D">
      <w:pPr>
        <w:pStyle w:val="3szintszveg"/>
        <w:rPr>
          <w:kern w:val="1"/>
          <w:lang w:eastAsia="hi-IN" w:bidi="hi-IN"/>
        </w:rPr>
      </w:pPr>
      <w:r w:rsidRPr="00732044">
        <w:rPr>
          <w:kern w:val="1"/>
          <w:lang w:eastAsia="hi-IN" w:bidi="hi-IN"/>
        </w:rPr>
        <w:t>Népi gazdálkodás</w:t>
      </w:r>
    </w:p>
    <w:p w:rsidR="00641414" w:rsidRPr="00732044" w:rsidRDefault="00641414" w:rsidP="0013634D">
      <w:pPr>
        <w:pStyle w:val="3szintszveg"/>
        <w:rPr>
          <w:kern w:val="1"/>
          <w:lang w:eastAsia="hi-IN" w:bidi="hi-IN"/>
        </w:rPr>
      </w:pPr>
      <w:r w:rsidRPr="00732044">
        <w:rPr>
          <w:kern w:val="1"/>
          <w:lang w:eastAsia="hi-IN" w:bidi="hi-IN"/>
        </w:rPr>
        <w:t>Népi táplálkozás</w:t>
      </w:r>
    </w:p>
    <w:p w:rsidR="00641414" w:rsidRPr="00732044" w:rsidRDefault="00641414" w:rsidP="0013634D">
      <w:pPr>
        <w:pStyle w:val="3szintszveg"/>
        <w:rPr>
          <w:kern w:val="1"/>
          <w:lang w:eastAsia="hi-IN" w:bidi="hi-IN"/>
        </w:rPr>
      </w:pPr>
      <w:r w:rsidRPr="00732044">
        <w:rPr>
          <w:kern w:val="1"/>
          <w:lang w:eastAsia="hi-IN" w:bidi="hi-IN"/>
        </w:rPr>
        <w:t>Kézművesség, kézműves szakmák</w:t>
      </w:r>
    </w:p>
    <w:p w:rsidR="00641414" w:rsidRPr="00732044" w:rsidRDefault="00641414" w:rsidP="0013634D">
      <w:pPr>
        <w:pStyle w:val="3szintszveg"/>
        <w:rPr>
          <w:kern w:val="1"/>
          <w:lang w:eastAsia="hi-IN" w:bidi="hi-IN"/>
        </w:rPr>
      </w:pPr>
      <w:r w:rsidRPr="00732044">
        <w:rPr>
          <w:kern w:val="1"/>
          <w:lang w:eastAsia="hi-IN" w:bidi="hi-IN"/>
        </w:rPr>
        <w:t>Népviselet és hímző kultúra</w:t>
      </w:r>
    </w:p>
    <w:p w:rsidR="00641414" w:rsidRPr="00E67AC5" w:rsidRDefault="00641414" w:rsidP="009A53CF">
      <w:pPr>
        <w:pStyle w:val="3szint"/>
        <w:numPr>
          <w:ilvl w:val="2"/>
          <w:numId w:val="29"/>
        </w:numPr>
        <w:tabs>
          <w:tab w:val="clear" w:pos="9212"/>
          <w:tab w:val="right" w:pos="1418"/>
        </w:tabs>
        <w:ind w:left="1134" w:hanging="414"/>
        <w:rPr>
          <w:i/>
        </w:rPr>
      </w:pPr>
      <w:r w:rsidRPr="005B53F6">
        <w:lastRenderedPageBreak/>
        <w:t>Folklór</w:t>
      </w:r>
      <w:r w:rsidRPr="005B53F6">
        <w:tab/>
      </w:r>
      <w:r>
        <w:tab/>
      </w:r>
      <w:r>
        <w:tab/>
      </w:r>
      <w:r>
        <w:tab/>
      </w:r>
      <w:r>
        <w:tab/>
      </w:r>
      <w:r>
        <w:tab/>
      </w:r>
      <w:r>
        <w:tab/>
      </w:r>
      <w:r>
        <w:tab/>
      </w:r>
      <w:r>
        <w:tab/>
      </w:r>
      <w:r w:rsidRPr="00E67AC5">
        <w:rPr>
          <w:i/>
        </w:rPr>
        <w:t>8 óra</w:t>
      </w:r>
    </w:p>
    <w:p w:rsidR="00641414" w:rsidRPr="00E67AC5" w:rsidRDefault="00641414" w:rsidP="0013634D">
      <w:pPr>
        <w:pStyle w:val="3szintszveg"/>
      </w:pPr>
      <w:r w:rsidRPr="00E67AC5">
        <w:t>Népmesék, mondák, balladák</w:t>
      </w:r>
    </w:p>
    <w:p w:rsidR="00641414" w:rsidRPr="00732044" w:rsidRDefault="00641414" w:rsidP="0013634D">
      <w:pPr>
        <w:pStyle w:val="3szintszveg"/>
        <w:rPr>
          <w:kern w:val="1"/>
          <w:lang w:eastAsia="hi-IN" w:bidi="hi-IN"/>
        </w:rPr>
      </w:pPr>
      <w:r w:rsidRPr="00732044">
        <w:rPr>
          <w:kern w:val="1"/>
          <w:lang w:eastAsia="hi-IN" w:bidi="hi-IN"/>
        </w:rPr>
        <w:t>Népi játékok</w:t>
      </w:r>
    </w:p>
    <w:p w:rsidR="00641414" w:rsidRPr="00732044" w:rsidRDefault="00641414" w:rsidP="0013634D">
      <w:pPr>
        <w:pStyle w:val="3szintszveg"/>
        <w:rPr>
          <w:kern w:val="1"/>
          <w:lang w:eastAsia="hi-IN" w:bidi="hi-IN"/>
        </w:rPr>
      </w:pPr>
      <w:r w:rsidRPr="00732044">
        <w:rPr>
          <w:kern w:val="1"/>
          <w:lang w:eastAsia="hi-IN" w:bidi="hi-IN"/>
        </w:rPr>
        <w:t>Népszokások és költészetük</w:t>
      </w:r>
    </w:p>
    <w:p w:rsidR="00641414" w:rsidRPr="00732044" w:rsidRDefault="00641414" w:rsidP="0013634D">
      <w:pPr>
        <w:pStyle w:val="3szintszveg"/>
        <w:rPr>
          <w:kern w:val="1"/>
          <w:lang w:eastAsia="hi-IN" w:bidi="hi-IN"/>
        </w:rPr>
      </w:pPr>
      <w:r w:rsidRPr="00732044">
        <w:rPr>
          <w:kern w:val="1"/>
          <w:lang w:eastAsia="hi-IN" w:bidi="hi-IN"/>
        </w:rPr>
        <w:t>Népzene</w:t>
      </w:r>
    </w:p>
    <w:p w:rsidR="00641414" w:rsidRPr="00732044" w:rsidRDefault="00641414" w:rsidP="0013634D">
      <w:pPr>
        <w:pStyle w:val="3szintszveg"/>
        <w:rPr>
          <w:kern w:val="1"/>
          <w:lang w:eastAsia="hi-IN" w:bidi="hi-IN"/>
        </w:rPr>
      </w:pPr>
      <w:r w:rsidRPr="00732044">
        <w:rPr>
          <w:kern w:val="1"/>
          <w:lang w:eastAsia="hi-IN" w:bidi="hi-IN"/>
        </w:rPr>
        <w:t>Néptánc</w:t>
      </w:r>
    </w:p>
    <w:p w:rsidR="00641414" w:rsidRPr="00732044" w:rsidRDefault="00641414" w:rsidP="0013634D">
      <w:pPr>
        <w:pStyle w:val="3szintszveg"/>
        <w:rPr>
          <w:kern w:val="1"/>
          <w:lang w:eastAsia="hi-IN" w:bidi="hi-IN"/>
        </w:rPr>
      </w:pPr>
      <w:r w:rsidRPr="00732044">
        <w:rPr>
          <w:kern w:val="1"/>
          <w:lang w:eastAsia="hi-IN" w:bidi="hi-IN"/>
        </w:rPr>
        <w:t>Népi hit és vallásosság</w:t>
      </w:r>
    </w:p>
    <w:p w:rsidR="00641414" w:rsidRPr="00732044" w:rsidRDefault="00641414" w:rsidP="0013634D">
      <w:pPr>
        <w:pStyle w:val="3szintszveg"/>
        <w:rPr>
          <w:kern w:val="1"/>
          <w:lang w:eastAsia="hi-IN" w:bidi="hi-IN"/>
        </w:rPr>
      </w:pPr>
      <w:r w:rsidRPr="00732044">
        <w:rPr>
          <w:kern w:val="1"/>
          <w:lang w:eastAsia="hi-IN" w:bidi="hi-IN"/>
        </w:rPr>
        <w:t>Népi gyógyítás</w:t>
      </w:r>
    </w:p>
    <w:p w:rsidR="00641414" w:rsidRPr="00E67AC5" w:rsidRDefault="00641414" w:rsidP="009A53CF">
      <w:pPr>
        <w:pStyle w:val="3szint"/>
        <w:numPr>
          <w:ilvl w:val="2"/>
          <w:numId w:val="29"/>
        </w:numPr>
        <w:tabs>
          <w:tab w:val="clear" w:pos="9212"/>
          <w:tab w:val="right" w:pos="1418"/>
        </w:tabs>
        <w:ind w:left="1134" w:hanging="425"/>
        <w:rPr>
          <w:i/>
        </w:rPr>
      </w:pPr>
      <w:r w:rsidRPr="005B53F6">
        <w:t>Ünnepkörök, szokások</w:t>
      </w:r>
      <w:r w:rsidRPr="005B53F6">
        <w:tab/>
      </w:r>
      <w:r>
        <w:tab/>
      </w:r>
      <w:r>
        <w:tab/>
      </w:r>
      <w:r>
        <w:tab/>
      </w:r>
      <w:r>
        <w:tab/>
      </w:r>
      <w:r>
        <w:tab/>
        <w:t xml:space="preserve">         </w:t>
      </w:r>
      <w:r w:rsidRPr="00E67AC5">
        <w:rPr>
          <w:i/>
        </w:rPr>
        <w:t xml:space="preserve">20 óra </w:t>
      </w:r>
    </w:p>
    <w:p w:rsidR="00641414" w:rsidRPr="00732044" w:rsidRDefault="00641414" w:rsidP="0013634D">
      <w:pPr>
        <w:pStyle w:val="3szintszveg"/>
        <w:rPr>
          <w:kern w:val="1"/>
          <w:lang w:eastAsia="hi-IN" w:bidi="hi-IN"/>
        </w:rPr>
      </w:pPr>
      <w:r w:rsidRPr="00732044">
        <w:t>Tavaszi népszokások</w:t>
      </w:r>
    </w:p>
    <w:p w:rsidR="00641414" w:rsidRPr="00732044" w:rsidRDefault="00641414" w:rsidP="0013634D">
      <w:pPr>
        <w:pStyle w:val="3szintszveg"/>
        <w:rPr>
          <w:kern w:val="1"/>
          <w:lang w:eastAsia="hi-IN" w:bidi="hi-IN"/>
        </w:rPr>
      </w:pPr>
      <w:r w:rsidRPr="00732044">
        <w:t>Nyári népszokások</w:t>
      </w:r>
    </w:p>
    <w:p w:rsidR="00641414" w:rsidRPr="00732044" w:rsidRDefault="00641414" w:rsidP="0013634D">
      <w:pPr>
        <w:pStyle w:val="3szintszveg"/>
        <w:rPr>
          <w:kern w:val="1"/>
          <w:lang w:eastAsia="hi-IN" w:bidi="hi-IN"/>
        </w:rPr>
      </w:pPr>
      <w:r w:rsidRPr="00732044">
        <w:t>Őszi népszokások</w:t>
      </w:r>
    </w:p>
    <w:p w:rsidR="00641414" w:rsidRPr="00732044" w:rsidRDefault="00641414" w:rsidP="0013634D">
      <w:pPr>
        <w:pStyle w:val="3szintszveg"/>
        <w:rPr>
          <w:kern w:val="1"/>
          <w:lang w:eastAsia="hi-IN" w:bidi="hi-IN"/>
        </w:rPr>
      </w:pPr>
      <w:r w:rsidRPr="00732044">
        <w:t>Téli népszokások</w:t>
      </w:r>
    </w:p>
    <w:p w:rsidR="00641414" w:rsidRPr="00732044" w:rsidRDefault="00641414" w:rsidP="0013634D">
      <w:pPr>
        <w:pStyle w:val="3szintszveg"/>
        <w:rPr>
          <w:kern w:val="1"/>
          <w:lang w:eastAsia="hi-IN" w:bidi="hi-IN"/>
        </w:rPr>
      </w:pPr>
      <w:r w:rsidRPr="00732044">
        <w:t>Az emberi élet fordulóihoz fűződő népszokások</w:t>
      </w:r>
    </w:p>
    <w:p w:rsidR="00641414" w:rsidRPr="00732044" w:rsidRDefault="00641414" w:rsidP="0013634D">
      <w:pPr>
        <w:pStyle w:val="3szintszveg"/>
        <w:rPr>
          <w:kern w:val="1"/>
          <w:lang w:eastAsia="hi-IN" w:bidi="hi-IN"/>
        </w:rPr>
      </w:pPr>
      <w:r w:rsidRPr="00732044">
        <w:t>Gyermek a családban</w:t>
      </w:r>
    </w:p>
    <w:p w:rsidR="00641414" w:rsidRPr="00732044" w:rsidRDefault="00641414" w:rsidP="0013634D">
      <w:pPr>
        <w:pStyle w:val="3szintszveg"/>
        <w:rPr>
          <w:kern w:val="1"/>
          <w:lang w:eastAsia="hi-IN" w:bidi="hi-IN"/>
        </w:rPr>
      </w:pPr>
      <w:r w:rsidRPr="00732044">
        <w:t>A játék szerepe a paraszti társadalomban</w:t>
      </w:r>
    </w:p>
    <w:p w:rsidR="00641414" w:rsidRPr="005B53F6" w:rsidRDefault="00641414" w:rsidP="009A53CF">
      <w:pPr>
        <w:pStyle w:val="3szint"/>
        <w:numPr>
          <w:ilvl w:val="2"/>
          <w:numId w:val="29"/>
        </w:numPr>
        <w:tabs>
          <w:tab w:val="clear" w:pos="9212"/>
          <w:tab w:val="right" w:pos="1418"/>
        </w:tabs>
        <w:ind w:left="1134" w:hanging="414"/>
      </w:pPr>
      <w:r w:rsidRPr="005B53F6">
        <w:t>Tájegységek néprajza</w:t>
      </w:r>
      <w:r w:rsidRPr="005B53F6">
        <w:tab/>
      </w:r>
      <w:r>
        <w:tab/>
      </w:r>
      <w:r>
        <w:tab/>
      </w:r>
      <w:r>
        <w:tab/>
      </w:r>
      <w:r>
        <w:tab/>
      </w:r>
      <w:r>
        <w:tab/>
        <w:t xml:space="preserve">         </w:t>
      </w:r>
      <w:r w:rsidRPr="00E67AC5">
        <w:rPr>
          <w:i/>
        </w:rPr>
        <w:t>20 óra</w:t>
      </w:r>
    </w:p>
    <w:p w:rsidR="00641414" w:rsidRPr="00732044" w:rsidRDefault="00641414" w:rsidP="0013634D">
      <w:pPr>
        <w:pStyle w:val="3szintszveg"/>
        <w:rPr>
          <w:shd w:val="clear" w:color="auto" w:fill="FFFFFF"/>
        </w:rPr>
      </w:pPr>
      <w:r w:rsidRPr="00732044">
        <w:t>A magyarság időbeni és térbeni tagozódása</w:t>
      </w:r>
    </w:p>
    <w:p w:rsidR="00641414" w:rsidRPr="00732044" w:rsidRDefault="00641414" w:rsidP="0013634D">
      <w:pPr>
        <w:pStyle w:val="3szintszveg"/>
        <w:rPr>
          <w:shd w:val="clear" w:color="auto" w:fill="FFFFFF"/>
        </w:rPr>
      </w:pPr>
      <w:r w:rsidRPr="00732044">
        <w:t>Szomszédjaink és a hazai nemzetiségek</w:t>
      </w:r>
    </w:p>
    <w:p w:rsidR="00641414" w:rsidRPr="00732044" w:rsidRDefault="00641414" w:rsidP="0013634D">
      <w:pPr>
        <w:pStyle w:val="3szintszveg"/>
        <w:rPr>
          <w:shd w:val="clear" w:color="auto" w:fill="FFFFFF"/>
        </w:rPr>
      </w:pPr>
      <w:r w:rsidRPr="00732044">
        <w:rPr>
          <w:shd w:val="clear" w:color="auto" w:fill="FFFFFF"/>
        </w:rPr>
        <w:t>Dunántúl néprajzi jellemzői</w:t>
      </w:r>
    </w:p>
    <w:p w:rsidR="00641414" w:rsidRPr="00732044" w:rsidRDefault="00641414" w:rsidP="0013634D">
      <w:pPr>
        <w:pStyle w:val="3szintszveg"/>
        <w:rPr>
          <w:shd w:val="clear" w:color="auto" w:fill="FFFFFF"/>
        </w:rPr>
      </w:pPr>
      <w:r w:rsidRPr="00732044">
        <w:rPr>
          <w:shd w:val="clear" w:color="auto" w:fill="FFFFFF"/>
        </w:rPr>
        <w:t>Felföld néprajzi jellemzői</w:t>
      </w:r>
    </w:p>
    <w:p w:rsidR="00641414" w:rsidRPr="00732044" w:rsidRDefault="00641414" w:rsidP="0013634D">
      <w:pPr>
        <w:pStyle w:val="3szintszveg"/>
        <w:rPr>
          <w:shd w:val="clear" w:color="auto" w:fill="FFFFFF"/>
        </w:rPr>
      </w:pPr>
      <w:r w:rsidRPr="00732044">
        <w:rPr>
          <w:shd w:val="clear" w:color="auto" w:fill="FFFFFF"/>
        </w:rPr>
        <w:t>Alföld néprajzi jellemzői</w:t>
      </w:r>
    </w:p>
    <w:p w:rsidR="00641414" w:rsidRPr="00732044" w:rsidRDefault="00641414" w:rsidP="0013634D">
      <w:pPr>
        <w:pStyle w:val="3szintszveg"/>
        <w:rPr>
          <w:shd w:val="clear" w:color="auto" w:fill="FFFFFF"/>
        </w:rPr>
      </w:pPr>
      <w:r w:rsidRPr="00732044">
        <w:rPr>
          <w:shd w:val="clear" w:color="auto" w:fill="FFFFFF"/>
        </w:rPr>
        <w:t>Erdély néprajzi jellemzői</w:t>
      </w:r>
    </w:p>
    <w:p w:rsidR="00641414" w:rsidRPr="00EB7FB3" w:rsidRDefault="00641414" w:rsidP="009A53CF">
      <w:pPr>
        <w:pStyle w:val="2szint"/>
        <w:numPr>
          <w:ilvl w:val="1"/>
          <w:numId w:val="29"/>
        </w:numPr>
        <w:tabs>
          <w:tab w:val="left" w:pos="1134"/>
        </w:tabs>
        <w:ind w:left="709" w:hanging="283"/>
        <w:rPr>
          <w:i/>
        </w:rPr>
      </w:pPr>
      <w:r w:rsidRPr="00EB7FB3">
        <w:rPr>
          <w:i/>
        </w:rPr>
        <w:t xml:space="preserve">A képzés javasolt helyszíne </w:t>
      </w:r>
      <w:r w:rsidRPr="00EB7FB3">
        <w:rPr>
          <w:i/>
          <w:kern w:val="1"/>
          <w:lang w:eastAsia="hi-IN" w:bidi="hi-IN"/>
        </w:rPr>
        <w:t>(ajánlás)</w:t>
      </w:r>
    </w:p>
    <w:p w:rsidR="00641414" w:rsidRPr="00732044" w:rsidRDefault="00641414" w:rsidP="00AE708F">
      <w:pPr>
        <w:pStyle w:val="2szintszveg"/>
        <w:ind w:left="426"/>
      </w:pPr>
      <w:r w:rsidRPr="00732044">
        <w:rPr>
          <w:kern w:val="1"/>
          <w:lang w:eastAsia="hi-IN" w:bidi="hi-IN"/>
        </w:rPr>
        <w:t>Szaktanterem</w:t>
      </w:r>
    </w:p>
    <w:p w:rsidR="00641414" w:rsidRPr="00732044" w:rsidRDefault="00641414" w:rsidP="00AE708F">
      <w:pPr>
        <w:pStyle w:val="2szintszveg"/>
        <w:ind w:left="426"/>
      </w:pPr>
      <w:r w:rsidRPr="00732044">
        <w:rPr>
          <w:kern w:val="1"/>
          <w:lang w:eastAsia="hi-IN" w:bidi="hi-IN"/>
        </w:rPr>
        <w:t>Könyvtár</w:t>
      </w:r>
    </w:p>
    <w:p w:rsidR="00641414" w:rsidRPr="00732044" w:rsidRDefault="00641414" w:rsidP="00AE708F">
      <w:pPr>
        <w:pStyle w:val="2szintszveg"/>
        <w:ind w:left="426"/>
      </w:pPr>
      <w:r w:rsidRPr="00732044">
        <w:rPr>
          <w:kern w:val="1"/>
          <w:lang w:eastAsia="hi-IN" w:bidi="hi-IN"/>
        </w:rPr>
        <w:t>Múzeumok néprajzi gyűjteményei</w:t>
      </w:r>
    </w:p>
    <w:p w:rsidR="00641414" w:rsidRPr="00732044" w:rsidRDefault="00641414" w:rsidP="00AE708F">
      <w:pPr>
        <w:pStyle w:val="2szintszveg"/>
        <w:ind w:left="426"/>
      </w:pPr>
      <w:r w:rsidRPr="00732044">
        <w:rPr>
          <w:kern w:val="1"/>
          <w:lang w:eastAsia="hi-IN" w:bidi="hi-IN"/>
        </w:rPr>
        <w:t>Tájházak, helytörténeti gyűjtemények</w:t>
      </w:r>
    </w:p>
    <w:p w:rsidR="00641414" w:rsidRDefault="00641414" w:rsidP="009A53CF">
      <w:pPr>
        <w:pStyle w:val="2szint"/>
        <w:numPr>
          <w:ilvl w:val="1"/>
          <w:numId w:val="29"/>
        </w:numPr>
        <w:tabs>
          <w:tab w:val="left" w:pos="1134"/>
        </w:tabs>
        <w:ind w:left="709" w:hanging="283"/>
        <w:rPr>
          <w:i/>
        </w:rPr>
      </w:pPr>
      <w:r w:rsidRPr="00EB7FB3">
        <w:rPr>
          <w:i/>
        </w:rPr>
        <w:t>A tantárgy elsajátítása során alkalmazható sajátos módszerek, tanulói tevékenységformák (ajánlás)</w:t>
      </w:r>
    </w:p>
    <w:p w:rsidR="00641414" w:rsidRPr="00EB7FB3" w:rsidRDefault="00641414" w:rsidP="00B97910">
      <w:pPr>
        <w:pStyle w:val="3szint"/>
        <w:numPr>
          <w:ilvl w:val="2"/>
          <w:numId w:val="29"/>
        </w:numPr>
        <w:tabs>
          <w:tab w:val="clear" w:pos="9212"/>
          <w:tab w:val="right" w:pos="1418"/>
        </w:tabs>
        <w:ind w:hanging="1429"/>
        <w:rPr>
          <w:i/>
        </w:rPr>
      </w:pPr>
      <w:r w:rsidRPr="00EB7FB3">
        <w:rPr>
          <w:i/>
        </w:rPr>
        <w:t>A tantárgy elsajátítása során alkalmazható sajátos módszerek (ajá</w:t>
      </w:r>
      <w:r w:rsidRPr="00EB7FB3">
        <w:rPr>
          <w:i/>
        </w:rPr>
        <w:t>n</w:t>
      </w:r>
      <w:r w:rsidRPr="00EB7FB3">
        <w:rPr>
          <w:i/>
        </w:rPr>
        <w:t>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732044" w:rsidTr="00BF76FB">
        <w:trPr>
          <w:jc w:val="center"/>
        </w:trPr>
        <w:tc>
          <w:tcPr>
            <w:tcW w:w="994"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BF76FB">
        <w:trPr>
          <w:jc w:val="center"/>
        </w:trPr>
        <w:tc>
          <w:tcPr>
            <w:tcW w:w="994" w:type="dxa"/>
            <w:vMerge/>
            <w:vAlign w:val="center"/>
          </w:tcPr>
          <w:p w:rsidR="00641414" w:rsidRPr="00732044" w:rsidRDefault="00641414" w:rsidP="00BF76FB">
            <w:pPr>
              <w:jc w:val="center"/>
              <w:rPr>
                <w:rFonts w:ascii="Palatino Linotype" w:hAnsi="Palatino Linotype"/>
                <w:b/>
                <w:sz w:val="20"/>
                <w:szCs w:val="20"/>
              </w:rPr>
            </w:pPr>
          </w:p>
        </w:tc>
        <w:tc>
          <w:tcPr>
            <w:tcW w:w="2800" w:type="dxa"/>
            <w:vMerge/>
            <w:vAlign w:val="center"/>
          </w:tcPr>
          <w:p w:rsidR="00641414" w:rsidRPr="00732044" w:rsidRDefault="00641414" w:rsidP="00BF76FB">
            <w:pPr>
              <w:rPr>
                <w:rFonts w:ascii="Palatino Linotype" w:hAnsi="Palatino Linotype"/>
                <w:b/>
                <w:sz w:val="20"/>
                <w:szCs w:val="20"/>
              </w:rPr>
            </w:pP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641414" w:rsidRPr="00732044" w:rsidRDefault="00641414" w:rsidP="00BF76FB">
            <w:pPr>
              <w:jc w:val="center"/>
              <w:rPr>
                <w:rFonts w:ascii="Palatino Linotype" w:hAnsi="Palatino Linotype"/>
                <w:b/>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lastRenderedPageBreak/>
              <w:t>1.4.</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Múzeumi, tájházi tárgya</w:t>
            </w:r>
            <w:r w:rsidRPr="00732044">
              <w:rPr>
                <w:rFonts w:ascii="Palatino Linotype" w:hAnsi="Palatino Linotype"/>
                <w:sz w:val="20"/>
                <w:szCs w:val="20"/>
              </w:rPr>
              <w:t>k</w:t>
            </w:r>
            <w:r w:rsidRPr="00732044">
              <w:rPr>
                <w:rFonts w:ascii="Palatino Linotype" w:hAnsi="Palatino Linotype"/>
                <w:sz w:val="20"/>
                <w:szCs w:val="20"/>
              </w:rPr>
              <w:t>kal</w:t>
            </w: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Házi dolgozatok, gyűjtés, kutatás</w:t>
            </w:r>
          </w:p>
        </w:tc>
      </w:tr>
    </w:tbl>
    <w:p w:rsidR="00641414" w:rsidRPr="00EB7FB3" w:rsidRDefault="00641414" w:rsidP="009A53CF">
      <w:pPr>
        <w:pStyle w:val="3szint"/>
        <w:numPr>
          <w:ilvl w:val="2"/>
          <w:numId w:val="29"/>
        </w:numPr>
        <w:tabs>
          <w:tab w:val="clear" w:pos="9212"/>
          <w:tab w:val="right" w:pos="1418"/>
        </w:tabs>
        <w:ind w:left="720" w:firstLine="0"/>
        <w:rPr>
          <w:i/>
        </w:rPr>
      </w:pPr>
      <w:r w:rsidRPr="00EB7FB3">
        <w:rPr>
          <w:i/>
        </w:rPr>
        <w:t>A tantárgy elsajátítása során alkalmazható tanulói tevékenységfo</w:t>
      </w:r>
      <w:r w:rsidRPr="00EB7FB3">
        <w:rPr>
          <w:i/>
        </w:rPr>
        <w:t>r</w:t>
      </w:r>
      <w:r w:rsidRPr="00EB7FB3">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732044" w:rsidTr="00E75D9C">
        <w:trPr>
          <w:cantSplit/>
          <w:trHeight w:val="921"/>
          <w:jc w:val="center"/>
        </w:trPr>
        <w:tc>
          <w:tcPr>
            <w:tcW w:w="828"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Alkalmazandó es</w:t>
            </w:r>
            <w:r w:rsidRPr="00732044">
              <w:rPr>
                <w:rFonts w:ascii="Palatino Linotype" w:hAnsi="Palatino Linotype"/>
                <w:b/>
                <w:sz w:val="20"/>
                <w:szCs w:val="20"/>
              </w:rPr>
              <w:t>z</w:t>
            </w:r>
            <w:r w:rsidRPr="00732044">
              <w:rPr>
                <w:rFonts w:ascii="Palatino Linotype" w:hAnsi="Palatino Linotype"/>
                <w:b/>
                <w:sz w:val="20"/>
                <w:szCs w:val="20"/>
              </w:rPr>
              <w:t>közök és felszerel</w:t>
            </w:r>
            <w:r w:rsidRPr="00732044">
              <w:rPr>
                <w:rFonts w:ascii="Palatino Linotype" w:hAnsi="Palatino Linotype"/>
                <w:b/>
                <w:sz w:val="20"/>
                <w:szCs w:val="20"/>
              </w:rPr>
              <w:t>é</w:t>
            </w:r>
            <w:r w:rsidRPr="00732044">
              <w:rPr>
                <w:rFonts w:ascii="Palatino Linotype" w:hAnsi="Palatino Linotype"/>
                <w:b/>
                <w:sz w:val="20"/>
                <w:szCs w:val="20"/>
              </w:rPr>
              <w:t>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AE708F">
        <w:trPr>
          <w:cantSplit/>
          <w:trHeight w:val="1076"/>
          <w:jc w:val="center"/>
        </w:trPr>
        <w:tc>
          <w:tcPr>
            <w:tcW w:w="828" w:type="dxa"/>
            <w:vMerge/>
            <w:vAlign w:val="center"/>
          </w:tcPr>
          <w:p w:rsidR="00641414" w:rsidRPr="00732044" w:rsidRDefault="00641414" w:rsidP="00E75D9C">
            <w:pPr>
              <w:jc w:val="center"/>
              <w:rPr>
                <w:rFonts w:ascii="Palatino Linotype" w:hAnsi="Palatino Linotype"/>
                <w:b/>
                <w:sz w:val="20"/>
                <w:szCs w:val="20"/>
              </w:rPr>
            </w:pPr>
          </w:p>
        </w:tc>
        <w:tc>
          <w:tcPr>
            <w:tcW w:w="3621" w:type="dxa"/>
            <w:vMerge/>
            <w:vAlign w:val="center"/>
          </w:tcPr>
          <w:p w:rsidR="00641414" w:rsidRPr="00732044" w:rsidRDefault="00641414" w:rsidP="00E75D9C">
            <w:pPr>
              <w:rPr>
                <w:rFonts w:ascii="Palatino Linotype" w:hAnsi="Palatino Linotype"/>
                <w:b/>
                <w:sz w:val="20"/>
                <w:szCs w:val="20"/>
              </w:rPr>
            </w:pPr>
          </w:p>
        </w:tc>
        <w:tc>
          <w:tcPr>
            <w:tcW w:w="809" w:type="dxa"/>
            <w:textDirection w:val="btLr"/>
            <w:vAlign w:val="center"/>
          </w:tcPr>
          <w:p w:rsidR="00641414" w:rsidRPr="00732044" w:rsidRDefault="00641414" w:rsidP="00AE708F">
            <w:pPr>
              <w:ind w:left="113" w:right="113"/>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641414" w:rsidRPr="00732044" w:rsidRDefault="00641414" w:rsidP="00AE708F">
            <w:pPr>
              <w:ind w:left="113" w:right="113"/>
              <w:rPr>
                <w:rFonts w:ascii="Palatino Linotype" w:hAnsi="Palatino Linotype"/>
                <w:b/>
                <w:sz w:val="20"/>
                <w:szCs w:val="20"/>
              </w:rPr>
            </w:pPr>
            <w:r w:rsidRPr="00732044">
              <w:rPr>
                <w:rFonts w:ascii="Palatino Linotype" w:hAnsi="Palatino Linotype"/>
                <w:b/>
                <w:sz w:val="20"/>
                <w:szCs w:val="20"/>
              </w:rPr>
              <w:t>Csoport-</w:t>
            </w:r>
          </w:p>
          <w:p w:rsidR="00641414" w:rsidRPr="00732044" w:rsidRDefault="00641414" w:rsidP="00AE708F">
            <w:pPr>
              <w:ind w:left="113" w:right="113"/>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641414" w:rsidRPr="00732044" w:rsidRDefault="00641414" w:rsidP="00AE708F">
            <w:pPr>
              <w:ind w:left="113" w:right="113"/>
              <w:rPr>
                <w:rFonts w:ascii="Palatino Linotype" w:hAnsi="Palatino Linotype"/>
                <w:b/>
                <w:sz w:val="20"/>
                <w:szCs w:val="20"/>
              </w:rPr>
            </w:pPr>
            <w:r w:rsidRPr="00732044">
              <w:rPr>
                <w:rFonts w:ascii="Palatino Linotype" w:hAnsi="Palatino Linotype"/>
                <w:b/>
                <w:sz w:val="20"/>
                <w:szCs w:val="20"/>
              </w:rPr>
              <w:t>Osztály-</w:t>
            </w:r>
          </w:p>
          <w:p w:rsidR="00641414" w:rsidRPr="00732044" w:rsidRDefault="00641414" w:rsidP="00AE708F">
            <w:pPr>
              <w:ind w:left="113" w:right="113"/>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641414" w:rsidRPr="00732044" w:rsidRDefault="00641414" w:rsidP="00E75D9C">
            <w:pPr>
              <w:jc w:val="center"/>
              <w:rPr>
                <w:rFonts w:ascii="Palatino Linotype" w:hAnsi="Palatino Linotype"/>
                <w:b/>
                <w:sz w:val="20"/>
                <w:szCs w:val="20"/>
              </w:rPr>
            </w:pPr>
          </w:p>
        </w:tc>
      </w:tr>
      <w:tr w:rsidR="00641414" w:rsidRPr="00732044" w:rsidTr="00AE708F">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Információ feldolgozó tevékenys</w:t>
            </w:r>
            <w:r w:rsidRPr="00732044">
              <w:rPr>
                <w:rFonts w:ascii="Palatino Linotype" w:hAnsi="Palatino Linotype"/>
                <w:b/>
                <w:sz w:val="20"/>
                <w:szCs w:val="20"/>
              </w:rPr>
              <w:t>é</w:t>
            </w:r>
            <w:r w:rsidRPr="00732044">
              <w:rPr>
                <w:rFonts w:ascii="Palatino Linotype" w:hAnsi="Palatino Linotype"/>
                <w:b/>
                <w:sz w:val="20"/>
                <w:szCs w:val="20"/>
              </w:rPr>
              <w:t>gek</w:t>
            </w:r>
          </w:p>
        </w:tc>
        <w:tc>
          <w:tcPr>
            <w:tcW w:w="809"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1</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Olvasott szöveg feladattal vezetett feldolgozása</w:t>
            </w:r>
          </w:p>
        </w:tc>
        <w:tc>
          <w:tcPr>
            <w:tcW w:w="809" w:type="dxa"/>
            <w:vAlign w:val="center"/>
          </w:tcPr>
          <w:p w:rsidR="00641414" w:rsidRPr="00732044" w:rsidRDefault="00641414" w:rsidP="00AE708F">
            <w:pPr>
              <w:jc w:val="center"/>
              <w:rPr>
                <w:rFonts w:ascii="Palatino Linotype" w:hAnsi="Palatino Linotype"/>
                <w:sz w:val="20"/>
                <w:szCs w:val="20"/>
              </w:rPr>
            </w:pPr>
          </w:p>
        </w:tc>
        <w:tc>
          <w:tcPr>
            <w:tcW w:w="798"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Olvasott szöveg feldolgozása jegyz</w:t>
            </w:r>
            <w:r w:rsidRPr="00732044">
              <w:rPr>
                <w:rFonts w:ascii="Palatino Linotype" w:hAnsi="Palatino Linotype"/>
                <w:sz w:val="20"/>
                <w:szCs w:val="20"/>
              </w:rPr>
              <w:t>e</w:t>
            </w:r>
            <w:r w:rsidRPr="00732044">
              <w:rPr>
                <w:rFonts w:ascii="Palatino Linotype" w:hAnsi="Palatino Linotype"/>
                <w:sz w:val="20"/>
                <w:szCs w:val="20"/>
              </w:rPr>
              <w:t>teléssel</w:t>
            </w:r>
          </w:p>
        </w:tc>
        <w:tc>
          <w:tcPr>
            <w:tcW w:w="809" w:type="dxa"/>
            <w:vAlign w:val="center"/>
          </w:tcPr>
          <w:p w:rsidR="00641414" w:rsidRPr="00732044" w:rsidRDefault="00641414" w:rsidP="00AE708F">
            <w:pPr>
              <w:jc w:val="center"/>
              <w:rPr>
                <w:rFonts w:ascii="Palatino Linotype" w:hAnsi="Palatino Linotype"/>
                <w:sz w:val="20"/>
                <w:szCs w:val="20"/>
              </w:rPr>
            </w:pP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Hallott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641414" w:rsidRPr="00732044" w:rsidRDefault="00641414" w:rsidP="00AE708F">
            <w:pPr>
              <w:jc w:val="center"/>
              <w:rPr>
                <w:rFonts w:ascii="Palatino Linotype" w:hAnsi="Palatino Linotype"/>
                <w:sz w:val="20"/>
                <w:szCs w:val="20"/>
              </w:rPr>
            </w:pP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Hallott szöveg feladattal vezetett fe</w:t>
            </w:r>
            <w:r w:rsidRPr="00732044">
              <w:rPr>
                <w:rFonts w:ascii="Palatino Linotype" w:hAnsi="Palatino Linotype"/>
                <w:sz w:val="20"/>
                <w:szCs w:val="20"/>
              </w:rPr>
              <w:t>l</w:t>
            </w:r>
            <w:r w:rsidRPr="00732044">
              <w:rPr>
                <w:rFonts w:ascii="Palatino Linotype" w:hAnsi="Palatino Linotype"/>
                <w:sz w:val="20"/>
                <w:szCs w:val="20"/>
              </w:rPr>
              <w:t>dolgozása</w:t>
            </w:r>
          </w:p>
        </w:tc>
        <w:tc>
          <w:tcPr>
            <w:tcW w:w="809" w:type="dxa"/>
            <w:vAlign w:val="center"/>
          </w:tcPr>
          <w:p w:rsidR="00641414" w:rsidRPr="00732044" w:rsidRDefault="00641414" w:rsidP="00AE708F">
            <w:pPr>
              <w:jc w:val="center"/>
              <w:rPr>
                <w:rFonts w:ascii="Palatino Linotype" w:hAnsi="Palatino Linotype"/>
                <w:sz w:val="20"/>
                <w:szCs w:val="20"/>
              </w:rPr>
            </w:pP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5</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Információk önálló rendszerezése</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Ismeretalkalmazási gyakorló tev</w:t>
            </w:r>
            <w:r w:rsidRPr="00732044">
              <w:rPr>
                <w:rFonts w:ascii="Palatino Linotype" w:hAnsi="Palatino Linotype"/>
                <w:b/>
                <w:sz w:val="20"/>
                <w:szCs w:val="20"/>
              </w:rPr>
              <w:t>é</w:t>
            </w:r>
            <w:r w:rsidRPr="00732044">
              <w:rPr>
                <w:rFonts w:ascii="Palatino Linotype" w:hAnsi="Palatino Linotype"/>
                <w:b/>
                <w:sz w:val="20"/>
                <w:szCs w:val="20"/>
              </w:rPr>
              <w:t>kenységek, feladatok</w:t>
            </w:r>
          </w:p>
        </w:tc>
        <w:tc>
          <w:tcPr>
            <w:tcW w:w="809"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Írásos elemzések készítése</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Leírás készítése</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2.3.</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Válaszolás írásban mondatszintű ké</w:t>
            </w:r>
            <w:r w:rsidRPr="00732044">
              <w:rPr>
                <w:rFonts w:ascii="Palatino Linotype" w:hAnsi="Palatino Linotype"/>
                <w:sz w:val="20"/>
                <w:szCs w:val="20"/>
              </w:rPr>
              <w:t>r</w:t>
            </w:r>
            <w:r w:rsidRPr="00732044">
              <w:rPr>
                <w:rFonts w:ascii="Palatino Linotype" w:hAnsi="Palatino Linotype"/>
                <w:sz w:val="20"/>
                <w:szCs w:val="20"/>
              </w:rPr>
              <w:t>désekre</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2.4.</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Tesztfeladat megoldása</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2.5.</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Szöveges előadás egyéni felkészülé</w:t>
            </w:r>
            <w:r w:rsidRPr="00732044">
              <w:rPr>
                <w:rFonts w:ascii="Palatino Linotype" w:hAnsi="Palatino Linotype"/>
                <w:sz w:val="20"/>
                <w:szCs w:val="20"/>
              </w:rPr>
              <w:t>s</w:t>
            </w:r>
            <w:r w:rsidRPr="00732044">
              <w:rPr>
                <w:rFonts w:ascii="Palatino Linotype" w:hAnsi="Palatino Linotype"/>
                <w:sz w:val="20"/>
                <w:szCs w:val="20"/>
              </w:rPr>
              <w:t>sel</w:t>
            </w:r>
          </w:p>
        </w:tc>
        <w:tc>
          <w:tcPr>
            <w:tcW w:w="809" w:type="dxa"/>
            <w:vAlign w:val="center"/>
          </w:tcPr>
          <w:p w:rsidR="00641414" w:rsidRPr="00732044" w:rsidRDefault="00641414" w:rsidP="00AE708F">
            <w:pPr>
              <w:jc w:val="center"/>
              <w:rPr>
                <w:rFonts w:ascii="Palatino Linotype" w:hAnsi="Palatino Linotype"/>
                <w:sz w:val="20"/>
                <w:szCs w:val="20"/>
              </w:rPr>
            </w:pPr>
          </w:p>
        </w:tc>
        <w:tc>
          <w:tcPr>
            <w:tcW w:w="798"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Komplex információk körében</w:t>
            </w:r>
          </w:p>
        </w:tc>
        <w:tc>
          <w:tcPr>
            <w:tcW w:w="809"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AE708F">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Jegyzetkészítés eseményről kérdéssor alapján</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r w:rsidR="00641414" w:rsidRPr="00732044" w:rsidTr="00AE708F">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Utólagos szóbeli beszámoló</w:t>
            </w:r>
          </w:p>
        </w:tc>
        <w:tc>
          <w:tcPr>
            <w:tcW w:w="809" w:type="dxa"/>
            <w:vAlign w:val="center"/>
          </w:tcPr>
          <w:p w:rsidR="00641414" w:rsidRPr="00732044" w:rsidRDefault="00641414" w:rsidP="00AE708F">
            <w:pPr>
              <w:jc w:val="center"/>
              <w:rPr>
                <w:rFonts w:ascii="Palatino Linotype" w:hAnsi="Palatino Linotype"/>
                <w:sz w:val="20"/>
                <w:szCs w:val="20"/>
              </w:rPr>
            </w:pPr>
            <w:r w:rsidRPr="00732044">
              <w:rPr>
                <w:rFonts w:ascii="Palatino Linotype" w:hAnsi="Palatino Linotype"/>
                <w:sz w:val="20"/>
                <w:szCs w:val="20"/>
              </w:rPr>
              <w:t>×</w:t>
            </w:r>
          </w:p>
        </w:tc>
        <w:tc>
          <w:tcPr>
            <w:tcW w:w="798" w:type="dxa"/>
            <w:vAlign w:val="center"/>
          </w:tcPr>
          <w:p w:rsidR="00641414" w:rsidRPr="00732044" w:rsidRDefault="00641414" w:rsidP="00AE708F">
            <w:pPr>
              <w:jc w:val="center"/>
              <w:rPr>
                <w:rFonts w:ascii="Palatino Linotype" w:hAnsi="Palatino Linotype"/>
                <w:sz w:val="20"/>
                <w:szCs w:val="20"/>
              </w:rPr>
            </w:pPr>
          </w:p>
        </w:tc>
        <w:tc>
          <w:tcPr>
            <w:tcW w:w="763" w:type="dxa"/>
            <w:vAlign w:val="center"/>
          </w:tcPr>
          <w:p w:rsidR="00641414" w:rsidRPr="00732044" w:rsidRDefault="00641414" w:rsidP="00AE708F">
            <w:pPr>
              <w:jc w:val="center"/>
              <w:rPr>
                <w:rFonts w:ascii="Palatino Linotype" w:hAnsi="Palatino Linotype"/>
                <w:sz w:val="20"/>
                <w:szCs w:val="20"/>
              </w:rPr>
            </w:pPr>
          </w:p>
        </w:tc>
        <w:tc>
          <w:tcPr>
            <w:tcW w:w="2190" w:type="dxa"/>
            <w:vAlign w:val="center"/>
          </w:tcPr>
          <w:p w:rsidR="00641414" w:rsidRPr="00732044" w:rsidRDefault="00641414" w:rsidP="00AE708F">
            <w:pPr>
              <w:jc w:val="center"/>
              <w:rPr>
                <w:rFonts w:ascii="Palatino Linotype" w:hAnsi="Palatino Linotype"/>
                <w:sz w:val="20"/>
                <w:szCs w:val="20"/>
              </w:rPr>
            </w:pPr>
          </w:p>
        </w:tc>
      </w:tr>
    </w:tbl>
    <w:p w:rsidR="00641414" w:rsidRPr="00732044" w:rsidRDefault="00641414" w:rsidP="009A53CF">
      <w:pPr>
        <w:pStyle w:val="2szint"/>
        <w:numPr>
          <w:ilvl w:val="1"/>
          <w:numId w:val="29"/>
        </w:numPr>
        <w:tabs>
          <w:tab w:val="left" w:pos="1134"/>
        </w:tabs>
        <w:ind w:left="357" w:firstLine="0"/>
      </w:pPr>
      <w:r w:rsidRPr="00732044">
        <w:t>A tantárgy értékelésének módja</w:t>
      </w:r>
    </w:p>
    <w:p w:rsidR="00641414" w:rsidRDefault="00641414" w:rsidP="0013634D">
      <w:pPr>
        <w:pStyle w:val="2szintszveg"/>
      </w:pPr>
      <w:r w:rsidRPr="00732044">
        <w:t>A nemzeti köznevelésr</w:t>
      </w:r>
      <w:r>
        <w:t>ől szóló 2011. évi CXC. törvény</w:t>
      </w:r>
      <w:r w:rsidRPr="00732044">
        <w:t xml:space="preserve"> 54. § (2) a) pontja szerinti értékeléssel.</w:t>
      </w:r>
    </w:p>
    <w:p w:rsidR="00641414" w:rsidRDefault="00641414" w:rsidP="0013634D">
      <w:pPr>
        <w:pStyle w:val="2szintszveg"/>
      </w:pPr>
    </w:p>
    <w:p w:rsidR="00641414" w:rsidRPr="00732044" w:rsidRDefault="00641414" w:rsidP="0013634D">
      <w:pPr>
        <w:pStyle w:val="2szintszveg"/>
        <w:rPr>
          <w:b/>
          <w:kern w:val="1"/>
          <w:lang w:eastAsia="hi-IN" w:bidi="hi-IN"/>
        </w:rPr>
      </w:pPr>
    </w:p>
    <w:p w:rsidR="00641414" w:rsidRPr="00732044" w:rsidRDefault="00641414" w:rsidP="009A53CF">
      <w:pPr>
        <w:numPr>
          <w:ilvl w:val="0"/>
          <w:numId w:val="29"/>
        </w:numPr>
        <w:tabs>
          <w:tab w:val="right" w:pos="426"/>
        </w:tabs>
        <w:ind w:left="357" w:hanging="357"/>
        <w:rPr>
          <w:rFonts w:ascii="Palatino Linotype" w:hAnsi="Palatino Linotype"/>
          <w:b/>
          <w:i/>
          <w:sz w:val="24"/>
          <w:szCs w:val="24"/>
        </w:rPr>
      </w:pPr>
      <w:r>
        <w:rPr>
          <w:rFonts w:ascii="Palatino Linotype" w:hAnsi="Palatino Linotype"/>
          <w:b/>
          <w:sz w:val="24"/>
          <w:szCs w:val="24"/>
        </w:rPr>
        <w:t>Rajz gyakorlat tantárgy</w:t>
      </w:r>
      <w:r w:rsidRPr="00732044">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732044">
        <w:rPr>
          <w:rFonts w:ascii="Palatino Linotype" w:hAnsi="Palatino Linotype"/>
          <w:b/>
          <w:sz w:val="24"/>
          <w:szCs w:val="24"/>
        </w:rPr>
        <w:t>176 óra</w:t>
      </w:r>
    </w:p>
    <w:p w:rsidR="00641414" w:rsidRPr="00732044" w:rsidRDefault="00641414" w:rsidP="009A53CF">
      <w:pPr>
        <w:pStyle w:val="2szint"/>
        <w:numPr>
          <w:ilvl w:val="1"/>
          <w:numId w:val="29"/>
        </w:numPr>
        <w:tabs>
          <w:tab w:val="left" w:pos="1134"/>
        </w:tabs>
        <w:ind w:left="709" w:hanging="283"/>
      </w:pPr>
      <w:r w:rsidRPr="00732044">
        <w:lastRenderedPageBreak/>
        <w:t>A tantárgy tanításának célja</w:t>
      </w:r>
    </w:p>
    <w:p w:rsidR="00641414" w:rsidRPr="00732044" w:rsidRDefault="00641414" w:rsidP="00AE708F">
      <w:pPr>
        <w:pStyle w:val="2szintszveg"/>
        <w:ind w:left="426"/>
      </w:pPr>
      <w:r w:rsidRPr="00732044">
        <w:t>A rajz gyakorlati tantárgy oktatásának célja, hogy a Népi kézműves szakos di</w:t>
      </w:r>
      <w:r w:rsidRPr="00732044">
        <w:t>á</w:t>
      </w:r>
      <w:r w:rsidRPr="00732044">
        <w:t>kok átfogóan megismerjék, és gyakorlatban alkalmazzák a sík és tér ábrázolási módokat, a szakrajzi alapismereteket, színek szerepét jelentőségét régen és napj</w:t>
      </w:r>
      <w:r w:rsidRPr="00732044">
        <w:t>a</w:t>
      </w:r>
      <w:r w:rsidRPr="00732044">
        <w:t>inkban, a motívumok, ornamentikák formavilágát, szimbólumát.</w:t>
      </w:r>
    </w:p>
    <w:p w:rsidR="00641414" w:rsidRPr="00732044" w:rsidRDefault="00641414" w:rsidP="009A53CF">
      <w:pPr>
        <w:pStyle w:val="2szint"/>
        <w:numPr>
          <w:ilvl w:val="1"/>
          <w:numId w:val="29"/>
        </w:numPr>
        <w:tabs>
          <w:tab w:val="left" w:pos="1134"/>
        </w:tabs>
        <w:ind w:left="357" w:firstLine="0"/>
      </w:pPr>
      <w:r w:rsidRPr="00732044">
        <w:t>Kapcsolódó közismereti, szakmai tartalmak</w:t>
      </w:r>
    </w:p>
    <w:p w:rsidR="00641414" w:rsidRPr="0013634D" w:rsidRDefault="00641414" w:rsidP="00AE708F">
      <w:pPr>
        <w:pStyle w:val="2szintszveg"/>
      </w:pPr>
      <w:r w:rsidRPr="0013634D">
        <w:t>Néprajz</w:t>
      </w:r>
    </w:p>
    <w:p w:rsidR="00641414" w:rsidRPr="0013634D" w:rsidRDefault="00641414" w:rsidP="00AE708F">
      <w:pPr>
        <w:pStyle w:val="2szintszveg"/>
      </w:pPr>
      <w:r w:rsidRPr="0013634D">
        <w:t>Művészettörténet</w:t>
      </w:r>
    </w:p>
    <w:p w:rsidR="00641414" w:rsidRPr="0013634D" w:rsidRDefault="00641414" w:rsidP="00AE708F">
      <w:pPr>
        <w:pStyle w:val="2szintszveg"/>
      </w:pPr>
      <w:r w:rsidRPr="0013634D">
        <w:t>Történelmi ismeretek</w:t>
      </w:r>
    </w:p>
    <w:p w:rsidR="00641414" w:rsidRPr="0013634D" w:rsidRDefault="00641414" w:rsidP="00AE708F">
      <w:pPr>
        <w:pStyle w:val="2szintszveg"/>
      </w:pPr>
      <w:r w:rsidRPr="0013634D">
        <w:t>Földrajz</w:t>
      </w:r>
    </w:p>
    <w:p w:rsidR="00641414" w:rsidRDefault="00641414" w:rsidP="009A53CF">
      <w:pPr>
        <w:pStyle w:val="2szint"/>
        <w:numPr>
          <w:ilvl w:val="1"/>
          <w:numId w:val="29"/>
        </w:numPr>
        <w:tabs>
          <w:tab w:val="left" w:pos="1134"/>
        </w:tabs>
        <w:ind w:left="357" w:firstLine="0"/>
      </w:pPr>
      <w:r w:rsidRPr="00732044">
        <w:t>Témakörök</w:t>
      </w:r>
    </w:p>
    <w:p w:rsidR="00641414" w:rsidRPr="00E67AC5" w:rsidRDefault="00641414" w:rsidP="009A53CF">
      <w:pPr>
        <w:pStyle w:val="3szint"/>
        <w:numPr>
          <w:ilvl w:val="2"/>
          <w:numId w:val="29"/>
        </w:numPr>
        <w:tabs>
          <w:tab w:val="clear" w:pos="9212"/>
          <w:tab w:val="right" w:pos="1418"/>
        </w:tabs>
        <w:ind w:left="1134" w:hanging="414"/>
        <w:rPr>
          <w:i/>
        </w:rPr>
      </w:pPr>
      <w:r w:rsidRPr="005B53F6">
        <w:t>Színtan</w:t>
      </w:r>
      <w:r w:rsidRPr="00446A18">
        <w:tab/>
      </w:r>
      <w:r>
        <w:tab/>
      </w:r>
      <w:r>
        <w:tab/>
      </w:r>
      <w:r>
        <w:tab/>
      </w:r>
      <w:r>
        <w:tab/>
      </w:r>
      <w:r>
        <w:tab/>
      </w:r>
      <w:r>
        <w:tab/>
      </w:r>
      <w:r>
        <w:tab/>
        <w:t xml:space="preserve">        </w:t>
      </w:r>
      <w:r w:rsidRPr="00E67AC5">
        <w:rPr>
          <w:i/>
        </w:rPr>
        <w:t>24 óra</w:t>
      </w:r>
    </w:p>
    <w:p w:rsidR="00641414" w:rsidRPr="0013634D" w:rsidRDefault="00641414" w:rsidP="0013634D">
      <w:pPr>
        <w:pStyle w:val="3szintszveg"/>
      </w:pPr>
      <w:r w:rsidRPr="0013634D">
        <w:t>A látás idegrendszere, a fény érzékelése</w:t>
      </w:r>
    </w:p>
    <w:p w:rsidR="00641414" w:rsidRPr="00732044" w:rsidRDefault="00641414" w:rsidP="0013634D">
      <w:pPr>
        <w:pStyle w:val="3szintszveg"/>
      </w:pPr>
      <w:r w:rsidRPr="00732044">
        <w:t>A színkör alkotó elemeinek megismerése, a fő és mellék színek kikeverése, fe</w:t>
      </w:r>
      <w:r w:rsidRPr="00732044">
        <w:t>s</w:t>
      </w:r>
      <w:r w:rsidRPr="00732044">
        <w:t>tékek ecsetek használata.</w:t>
      </w:r>
    </w:p>
    <w:p w:rsidR="00641414" w:rsidRPr="00732044" w:rsidRDefault="00641414" w:rsidP="0013634D">
      <w:pPr>
        <w:pStyle w:val="3szintszveg"/>
      </w:pPr>
      <w:r w:rsidRPr="00732044">
        <w:t>Festékhordozók fajtái, tulajdonságai</w:t>
      </w:r>
    </w:p>
    <w:p w:rsidR="00641414" w:rsidRPr="00732044" w:rsidRDefault="00641414" w:rsidP="0013634D">
      <w:pPr>
        <w:pStyle w:val="3szintszveg"/>
      </w:pPr>
      <w:r w:rsidRPr="00732044">
        <w:t>Természetes és mesterséges festékek, festő növények földfestékek, kőzetek r</w:t>
      </w:r>
      <w:r w:rsidRPr="00732044">
        <w:t>é</w:t>
      </w:r>
      <w:r w:rsidRPr="00732044">
        <w:t>gi festék alapanyagok</w:t>
      </w:r>
    </w:p>
    <w:p w:rsidR="00641414" w:rsidRPr="00732044" w:rsidRDefault="00641414" w:rsidP="0013634D">
      <w:pPr>
        <w:pStyle w:val="3szintszveg"/>
      </w:pPr>
      <w:r w:rsidRPr="00732044">
        <w:t>Hideg meleg színek jellemzése fokozatainak keveréssel való alkalmazása.</w:t>
      </w:r>
    </w:p>
    <w:p w:rsidR="00641414" w:rsidRPr="00732044" w:rsidRDefault="00641414" w:rsidP="0013634D">
      <w:pPr>
        <w:pStyle w:val="3szintszveg"/>
      </w:pPr>
      <w:r w:rsidRPr="00732044">
        <w:t>Komplementer színek jellemzése és azok alkalmazása párosítása</w:t>
      </w:r>
    </w:p>
    <w:p w:rsidR="00641414" w:rsidRPr="00732044" w:rsidRDefault="00641414" w:rsidP="0013634D">
      <w:pPr>
        <w:pStyle w:val="3szintszveg"/>
      </w:pPr>
      <w:r w:rsidRPr="00732044">
        <w:t>Színharmóniák jellemzése szerkesztése</w:t>
      </w:r>
    </w:p>
    <w:p w:rsidR="00641414" w:rsidRPr="00732044" w:rsidRDefault="00641414" w:rsidP="0013634D">
      <w:pPr>
        <w:pStyle w:val="3szintszveg"/>
      </w:pPr>
      <w:r w:rsidRPr="00732044">
        <w:t>Színek szimbolikája a népművészeten belül</w:t>
      </w:r>
    </w:p>
    <w:p w:rsidR="00641414" w:rsidRDefault="00641414" w:rsidP="0013634D">
      <w:pPr>
        <w:pStyle w:val="3szintszveg"/>
      </w:pPr>
      <w:r w:rsidRPr="00732044">
        <w:t>Szín kontraszt</w:t>
      </w:r>
    </w:p>
    <w:p w:rsidR="00641414" w:rsidRPr="00E67AC5" w:rsidRDefault="00641414" w:rsidP="009A53CF">
      <w:pPr>
        <w:pStyle w:val="3szint"/>
        <w:numPr>
          <w:ilvl w:val="2"/>
          <w:numId w:val="29"/>
        </w:numPr>
        <w:tabs>
          <w:tab w:val="clear" w:pos="9212"/>
          <w:tab w:val="right" w:pos="1418"/>
        </w:tabs>
        <w:ind w:left="1134" w:hanging="414"/>
        <w:rPr>
          <w:b w:val="0"/>
          <w:i/>
        </w:rPr>
      </w:pPr>
      <w:r w:rsidRPr="005B53F6">
        <w:t>Ornamentika</w:t>
      </w:r>
      <w:r w:rsidRPr="005B53F6">
        <w:tab/>
      </w:r>
      <w:r>
        <w:tab/>
      </w:r>
      <w:r>
        <w:tab/>
      </w:r>
      <w:r>
        <w:tab/>
      </w:r>
      <w:r>
        <w:tab/>
      </w:r>
      <w:r>
        <w:tab/>
      </w:r>
      <w:r>
        <w:tab/>
        <w:t xml:space="preserve">         </w:t>
      </w:r>
      <w:r w:rsidRPr="00E67AC5">
        <w:rPr>
          <w:i/>
        </w:rPr>
        <w:t>52 óra</w:t>
      </w:r>
    </w:p>
    <w:p w:rsidR="00641414" w:rsidRPr="00732044" w:rsidRDefault="00641414" w:rsidP="0013634D">
      <w:pPr>
        <w:pStyle w:val="3szintszveg"/>
      </w:pPr>
      <w:r w:rsidRPr="00732044">
        <w:t>Ősi jelek</w:t>
      </w:r>
      <w:r>
        <w:t>,</w:t>
      </w:r>
      <w:r w:rsidRPr="00732044">
        <w:t xml:space="preserve"> jelképek</w:t>
      </w:r>
    </w:p>
    <w:p w:rsidR="00641414" w:rsidRPr="00732044" w:rsidRDefault="00641414" w:rsidP="0013634D">
      <w:pPr>
        <w:pStyle w:val="3szintszveg"/>
      </w:pPr>
      <w:r w:rsidRPr="00732044">
        <w:t>Geometrikus ornamentikák</w:t>
      </w:r>
    </w:p>
    <w:p w:rsidR="00641414" w:rsidRPr="00732044" w:rsidRDefault="00641414" w:rsidP="0013634D">
      <w:pPr>
        <w:pStyle w:val="3szintszveg"/>
      </w:pPr>
      <w:r w:rsidRPr="00732044">
        <w:t>Növényi ornamensek</w:t>
      </w:r>
    </w:p>
    <w:p w:rsidR="00641414" w:rsidRPr="00732044" w:rsidRDefault="00641414" w:rsidP="0013634D">
      <w:pPr>
        <w:pStyle w:val="3szintszveg"/>
      </w:pPr>
      <w:r w:rsidRPr="00732044">
        <w:t>Állati ornamensek</w:t>
      </w:r>
    </w:p>
    <w:p w:rsidR="00641414" w:rsidRPr="00732044" w:rsidRDefault="00641414" w:rsidP="0013634D">
      <w:pPr>
        <w:pStyle w:val="3szintszveg"/>
      </w:pPr>
      <w:r w:rsidRPr="00732044">
        <w:t>Szkíta nővényi állati motívumok ornamensek</w:t>
      </w:r>
    </w:p>
    <w:p w:rsidR="00641414" w:rsidRPr="00732044" w:rsidRDefault="00641414" w:rsidP="0013634D">
      <w:pPr>
        <w:pStyle w:val="3szintszveg"/>
      </w:pPr>
      <w:r w:rsidRPr="00732044">
        <w:t>Honfoglalás kori Hun magyar motívumok ornamensek</w:t>
      </w:r>
    </w:p>
    <w:p w:rsidR="00641414" w:rsidRPr="00732044" w:rsidRDefault="00641414" w:rsidP="0013634D">
      <w:pPr>
        <w:pStyle w:val="3szintszveg"/>
      </w:pPr>
      <w:r w:rsidRPr="00732044">
        <w:t>Román kori motívumok ornamensek</w:t>
      </w:r>
    </w:p>
    <w:p w:rsidR="00641414" w:rsidRPr="00732044" w:rsidRDefault="00641414" w:rsidP="0013634D">
      <w:pPr>
        <w:pStyle w:val="3szintszveg"/>
      </w:pPr>
      <w:r w:rsidRPr="00732044">
        <w:t>Görög kori motívumok ornamensek</w:t>
      </w:r>
    </w:p>
    <w:p w:rsidR="00641414" w:rsidRPr="00732044" w:rsidRDefault="00641414" w:rsidP="0013634D">
      <w:pPr>
        <w:pStyle w:val="3szintszveg"/>
      </w:pPr>
      <w:r w:rsidRPr="00732044">
        <w:t>Gótikus motívumok ornamensek</w:t>
      </w:r>
    </w:p>
    <w:p w:rsidR="00641414" w:rsidRPr="00732044" w:rsidRDefault="00641414" w:rsidP="0013634D">
      <w:pPr>
        <w:pStyle w:val="3szintszveg"/>
      </w:pPr>
      <w:r w:rsidRPr="00732044">
        <w:t>Reneszánsz motívumok ornamensek</w:t>
      </w:r>
    </w:p>
    <w:p w:rsidR="00641414" w:rsidRPr="00732044" w:rsidRDefault="00641414" w:rsidP="0013634D">
      <w:pPr>
        <w:pStyle w:val="3szintszveg"/>
      </w:pPr>
      <w:r w:rsidRPr="00732044">
        <w:t>Barokk motívumok ornamensek</w:t>
      </w:r>
    </w:p>
    <w:p w:rsidR="00641414" w:rsidRPr="00732044" w:rsidRDefault="00641414" w:rsidP="0013634D">
      <w:pPr>
        <w:pStyle w:val="3szintszveg"/>
      </w:pPr>
      <w:r w:rsidRPr="00732044">
        <w:t>Klasszicista motívumok ornamensek</w:t>
      </w:r>
    </w:p>
    <w:p w:rsidR="00641414" w:rsidRPr="00E67AC5" w:rsidRDefault="00641414" w:rsidP="009A53CF">
      <w:pPr>
        <w:pStyle w:val="3szint"/>
        <w:numPr>
          <w:ilvl w:val="2"/>
          <w:numId w:val="29"/>
        </w:numPr>
        <w:tabs>
          <w:tab w:val="clear" w:pos="9212"/>
          <w:tab w:val="right" w:pos="1418"/>
        </w:tabs>
        <w:ind w:left="1134" w:hanging="414"/>
        <w:rPr>
          <w:i/>
        </w:rPr>
      </w:pPr>
      <w:r w:rsidRPr="005B53F6">
        <w:t>Szakrajz</w:t>
      </w:r>
      <w:r>
        <w:t>i</w:t>
      </w:r>
      <w:r w:rsidRPr="005B53F6">
        <w:t xml:space="preserve"> alapismeret</w:t>
      </w:r>
      <w:r>
        <w:t>ek</w:t>
      </w:r>
      <w:r w:rsidRPr="005B53F6">
        <w:tab/>
      </w:r>
      <w:r>
        <w:rPr>
          <w:i/>
        </w:rPr>
        <w:tab/>
      </w:r>
      <w:r>
        <w:rPr>
          <w:i/>
        </w:rPr>
        <w:tab/>
      </w:r>
      <w:r>
        <w:rPr>
          <w:i/>
        </w:rPr>
        <w:tab/>
      </w:r>
      <w:r>
        <w:rPr>
          <w:i/>
        </w:rPr>
        <w:tab/>
      </w:r>
      <w:r>
        <w:rPr>
          <w:i/>
        </w:rPr>
        <w:tab/>
        <w:t xml:space="preserve">         </w:t>
      </w:r>
      <w:r w:rsidRPr="00E67AC5">
        <w:rPr>
          <w:i/>
        </w:rPr>
        <w:t>54 óra</w:t>
      </w:r>
    </w:p>
    <w:p w:rsidR="00641414" w:rsidRPr="00732044" w:rsidRDefault="00641414" w:rsidP="0013634D">
      <w:pPr>
        <w:pStyle w:val="3szintszveg"/>
      </w:pPr>
      <w:r w:rsidRPr="00732044">
        <w:t>Szakrajz fajtái</w:t>
      </w:r>
    </w:p>
    <w:p w:rsidR="00641414" w:rsidRPr="00732044" w:rsidRDefault="00641414" w:rsidP="0013634D">
      <w:pPr>
        <w:pStyle w:val="3szintszveg"/>
      </w:pPr>
      <w:r w:rsidRPr="00732044">
        <w:lastRenderedPageBreak/>
        <w:t>Rajzeszközök használatuk és karbantartásuk</w:t>
      </w:r>
    </w:p>
    <w:p w:rsidR="00641414" w:rsidRPr="00732044" w:rsidRDefault="00641414" w:rsidP="0013634D">
      <w:pPr>
        <w:pStyle w:val="3szintszveg"/>
      </w:pPr>
      <w:r w:rsidRPr="00732044">
        <w:t>A rajzlapok méretei</w:t>
      </w:r>
      <w:r>
        <w:t>,</w:t>
      </w:r>
      <w:r w:rsidRPr="00732044">
        <w:t xml:space="preserve"> keretei</w:t>
      </w:r>
      <w:r>
        <w:t>,</w:t>
      </w:r>
      <w:r w:rsidRPr="00732044">
        <w:t xml:space="preserve"> feliratmezők</w:t>
      </w:r>
    </w:p>
    <w:p w:rsidR="00641414" w:rsidRPr="00732044" w:rsidRDefault="00641414" w:rsidP="0013634D">
      <w:pPr>
        <w:pStyle w:val="3szintszveg"/>
      </w:pPr>
      <w:r w:rsidRPr="00732044">
        <w:t>Szabványos vonalfajták és alkalmazásuk</w:t>
      </w:r>
    </w:p>
    <w:p w:rsidR="00641414" w:rsidRPr="00732044" w:rsidRDefault="00641414" w:rsidP="0013634D">
      <w:pPr>
        <w:pStyle w:val="3szintszveg"/>
      </w:pPr>
      <w:r w:rsidRPr="00732044">
        <w:t>Szabványos betűk írása, a rajzok feliratai</w:t>
      </w:r>
    </w:p>
    <w:p w:rsidR="00641414" w:rsidRPr="00732044" w:rsidRDefault="00641414" w:rsidP="0013634D">
      <w:pPr>
        <w:pStyle w:val="3szintszveg"/>
      </w:pPr>
      <w:r w:rsidRPr="00732044">
        <w:t>Síkmértani szerkesztések</w:t>
      </w:r>
    </w:p>
    <w:p w:rsidR="00641414" w:rsidRPr="00732044" w:rsidRDefault="00641414" w:rsidP="0013634D">
      <w:pPr>
        <w:pStyle w:val="3szintszveg"/>
      </w:pPr>
      <w:r w:rsidRPr="00732044">
        <w:t>Méretarányok méretmegadás elemei</w:t>
      </w:r>
      <w:r>
        <w:t>,</w:t>
      </w:r>
      <w:r w:rsidRPr="00732044">
        <w:t xml:space="preserve"> alkalmazása</w:t>
      </w:r>
    </w:p>
    <w:p w:rsidR="00641414" w:rsidRPr="00732044" w:rsidRDefault="00641414" w:rsidP="0013634D">
      <w:pPr>
        <w:pStyle w:val="3szintszveg"/>
      </w:pPr>
      <w:r w:rsidRPr="00732044">
        <w:t>Axonometrikus ábrázolás</w:t>
      </w:r>
    </w:p>
    <w:p w:rsidR="00641414" w:rsidRPr="00732044" w:rsidRDefault="00641414" w:rsidP="0013634D">
      <w:pPr>
        <w:pStyle w:val="3szintszveg"/>
      </w:pPr>
      <w:r w:rsidRPr="00732044">
        <w:t>Metszetek ábrázolása anyagjelölések</w:t>
      </w:r>
    </w:p>
    <w:p w:rsidR="00641414" w:rsidRPr="00732044" w:rsidRDefault="00641414" w:rsidP="0013634D">
      <w:pPr>
        <w:pStyle w:val="3szintszveg"/>
      </w:pPr>
      <w:r w:rsidRPr="00732044">
        <w:t>Kötési csomópontok ábrázolása</w:t>
      </w:r>
      <w:r w:rsidRPr="00732044">
        <w:tab/>
      </w:r>
    </w:p>
    <w:p w:rsidR="00641414" w:rsidRDefault="00641414" w:rsidP="0013634D">
      <w:pPr>
        <w:pStyle w:val="3szintszveg"/>
      </w:pPr>
      <w:r w:rsidRPr="00732044">
        <w:t xml:space="preserve">Egyszerű tárgyak szerkezeti ábrázolása </w:t>
      </w:r>
    </w:p>
    <w:p w:rsidR="00641414" w:rsidRPr="00732044" w:rsidRDefault="00641414" w:rsidP="0013634D">
      <w:pPr>
        <w:pStyle w:val="3szintszveg"/>
        <w:rPr>
          <w:rFonts w:cs="Mangal"/>
          <w:kern w:val="1"/>
          <w:lang w:eastAsia="hi-IN" w:bidi="hi-IN"/>
        </w:rPr>
      </w:pPr>
      <w:r w:rsidRPr="00732044">
        <w:t xml:space="preserve">A </w:t>
      </w:r>
      <w:r w:rsidRPr="00732044">
        <w:rPr>
          <w:rFonts w:cs="Tahoma"/>
          <w:shd w:val="clear" w:color="auto" w:fill="FFFFFF"/>
        </w:rPr>
        <w:t>témakör részletes kifejtése</w:t>
      </w:r>
    </w:p>
    <w:p w:rsidR="00641414" w:rsidRPr="00E67AC5" w:rsidRDefault="00641414" w:rsidP="009A53CF">
      <w:pPr>
        <w:pStyle w:val="3szint"/>
        <w:numPr>
          <w:ilvl w:val="2"/>
          <w:numId w:val="29"/>
        </w:numPr>
        <w:tabs>
          <w:tab w:val="clear" w:pos="9212"/>
          <w:tab w:val="right" w:pos="1418"/>
        </w:tabs>
        <w:ind w:left="1134" w:hanging="414"/>
        <w:rPr>
          <w:i/>
        </w:rPr>
      </w:pPr>
      <w:r w:rsidRPr="005B53F6">
        <w:t xml:space="preserve">Térábrázolás </w:t>
      </w:r>
      <w:r w:rsidRPr="005B53F6">
        <w:tab/>
      </w:r>
      <w:r>
        <w:tab/>
      </w:r>
      <w:r>
        <w:tab/>
      </w:r>
      <w:r>
        <w:tab/>
      </w:r>
      <w:r>
        <w:tab/>
      </w:r>
      <w:r>
        <w:tab/>
      </w:r>
      <w:r>
        <w:tab/>
        <w:t xml:space="preserve">         </w:t>
      </w:r>
      <w:r w:rsidRPr="00E67AC5">
        <w:rPr>
          <w:i/>
        </w:rPr>
        <w:t>46 óra</w:t>
      </w:r>
    </w:p>
    <w:p w:rsidR="00641414" w:rsidRPr="0013634D" w:rsidRDefault="00641414" w:rsidP="0013634D">
      <w:pPr>
        <w:pStyle w:val="3szintszveg"/>
      </w:pPr>
      <w:r w:rsidRPr="0013634D">
        <w:t xml:space="preserve">Perspektivikus térábrázolás törvényei </w:t>
      </w:r>
    </w:p>
    <w:p w:rsidR="00641414" w:rsidRPr="00732044" w:rsidRDefault="00641414" w:rsidP="0013634D">
      <w:pPr>
        <w:pStyle w:val="3szintszveg"/>
      </w:pPr>
      <w:r w:rsidRPr="00732044">
        <w:t>Látványrajz értelmezése arány, forma alak szempontok alapján</w:t>
      </w:r>
    </w:p>
    <w:p w:rsidR="00641414" w:rsidRPr="00732044" w:rsidRDefault="00641414" w:rsidP="0013634D">
      <w:pPr>
        <w:pStyle w:val="3szintszveg"/>
      </w:pPr>
      <w:r w:rsidRPr="00732044">
        <w:t>Szögletes testek ábrázolása térben</w:t>
      </w:r>
    </w:p>
    <w:p w:rsidR="00641414" w:rsidRPr="00732044" w:rsidRDefault="00641414" w:rsidP="0013634D">
      <w:pPr>
        <w:pStyle w:val="3szintszveg"/>
      </w:pPr>
      <w:r w:rsidRPr="00732044">
        <w:t>Íves hengeres testek ábrázolása térben</w:t>
      </w:r>
    </w:p>
    <w:p w:rsidR="00641414" w:rsidRPr="00732044" w:rsidRDefault="00641414" w:rsidP="0013634D">
      <w:pPr>
        <w:pStyle w:val="3szintszveg"/>
      </w:pPr>
      <w:r w:rsidRPr="00732044">
        <w:t>Sík és térgörbe testek ábrázolása</w:t>
      </w:r>
    </w:p>
    <w:p w:rsidR="00641414" w:rsidRPr="00732044" w:rsidRDefault="00641414" w:rsidP="0013634D">
      <w:pPr>
        <w:pStyle w:val="3szintszveg"/>
      </w:pPr>
      <w:r w:rsidRPr="00732044">
        <w:t xml:space="preserve">Szabadkézi rajzolás </w:t>
      </w:r>
    </w:p>
    <w:p w:rsidR="00641414" w:rsidRPr="00732044" w:rsidRDefault="00641414" w:rsidP="0013634D">
      <w:pPr>
        <w:pStyle w:val="3szintszveg"/>
      </w:pPr>
      <w:r w:rsidRPr="00732044">
        <w:t>Festési technikák alkalmazása</w:t>
      </w:r>
    </w:p>
    <w:p w:rsidR="00641414" w:rsidRPr="00732044" w:rsidRDefault="00641414" w:rsidP="0013634D">
      <w:pPr>
        <w:pStyle w:val="3szintszveg"/>
      </w:pPr>
      <w:r w:rsidRPr="00732044">
        <w:t>Kollázs-montázs technikák alkalmazása a térábrázolásban</w:t>
      </w:r>
    </w:p>
    <w:p w:rsidR="00641414" w:rsidRPr="00732044" w:rsidRDefault="00641414" w:rsidP="0013634D">
      <w:pPr>
        <w:pStyle w:val="3szintszveg"/>
      </w:pPr>
      <w:r w:rsidRPr="00732044">
        <w:t>Vizuális jelrendszerek pont, vonal, folt faktúra</w:t>
      </w:r>
    </w:p>
    <w:p w:rsidR="00641414" w:rsidRPr="00732044" w:rsidRDefault="00641414" w:rsidP="0013634D">
      <w:pPr>
        <w:pStyle w:val="3szintszveg"/>
      </w:pPr>
      <w:r w:rsidRPr="00732044">
        <w:t>Tónusos térábrázolás</w:t>
      </w:r>
    </w:p>
    <w:p w:rsidR="00641414" w:rsidRPr="00732044" w:rsidRDefault="00641414" w:rsidP="0013634D">
      <w:pPr>
        <w:pStyle w:val="3szintszveg"/>
      </w:pPr>
      <w:r w:rsidRPr="00732044">
        <w:t>Fény-árnyékhatás</w:t>
      </w:r>
    </w:p>
    <w:p w:rsidR="00641414" w:rsidRPr="00732044" w:rsidRDefault="00641414" w:rsidP="0013634D">
      <w:pPr>
        <w:pStyle w:val="3szintszveg"/>
      </w:pPr>
      <w:r w:rsidRPr="00732044">
        <w:t>Szín és fény viszonyok</w:t>
      </w:r>
    </w:p>
    <w:p w:rsidR="00641414" w:rsidRPr="00630380" w:rsidRDefault="00641414" w:rsidP="009A53CF">
      <w:pPr>
        <w:pStyle w:val="2szint"/>
        <w:numPr>
          <w:ilvl w:val="1"/>
          <w:numId w:val="29"/>
        </w:numPr>
        <w:tabs>
          <w:tab w:val="left" w:pos="1134"/>
        </w:tabs>
        <w:ind w:left="709" w:hanging="283"/>
        <w:rPr>
          <w:i/>
        </w:rPr>
      </w:pPr>
      <w:r w:rsidRPr="00630380">
        <w:rPr>
          <w:i/>
        </w:rPr>
        <w:t>A képzés javasolt helyszíne (ajánlás)</w:t>
      </w:r>
    </w:p>
    <w:p w:rsidR="00641414" w:rsidRPr="007269DF" w:rsidRDefault="00641414" w:rsidP="00AE708F">
      <w:pPr>
        <w:pStyle w:val="2szintszveg"/>
        <w:ind w:left="426"/>
      </w:pPr>
      <w:r w:rsidRPr="007269DF">
        <w:rPr>
          <w:kern w:val="1"/>
          <w:lang w:eastAsia="hi-IN" w:bidi="hi-IN"/>
        </w:rPr>
        <w:t>Múzeum, tájház, faluház gyűjteménye, természetben rajzolás, tanterem.</w:t>
      </w:r>
    </w:p>
    <w:p w:rsidR="00641414" w:rsidRPr="00630380" w:rsidRDefault="00641414" w:rsidP="009A53CF">
      <w:pPr>
        <w:pStyle w:val="2szint"/>
        <w:numPr>
          <w:ilvl w:val="1"/>
          <w:numId w:val="29"/>
        </w:numPr>
        <w:tabs>
          <w:tab w:val="left" w:pos="1134"/>
        </w:tabs>
        <w:ind w:left="709" w:hanging="283"/>
        <w:rPr>
          <w:i/>
        </w:rPr>
      </w:pPr>
      <w:r w:rsidRPr="00630380">
        <w:rPr>
          <w:i/>
        </w:rPr>
        <w:t>A tantárgy elsajátítása során alkalmazható sajátos módszerek, tanulói tevékenységformák (ajánlás)</w:t>
      </w:r>
    </w:p>
    <w:p w:rsidR="00641414" w:rsidRPr="00630380" w:rsidRDefault="00641414" w:rsidP="009A53CF">
      <w:pPr>
        <w:pStyle w:val="3szint"/>
        <w:numPr>
          <w:ilvl w:val="2"/>
          <w:numId w:val="29"/>
        </w:numPr>
        <w:tabs>
          <w:tab w:val="clear" w:pos="9212"/>
          <w:tab w:val="right" w:pos="1418"/>
        </w:tabs>
        <w:ind w:left="1134" w:hanging="425"/>
        <w:rPr>
          <w:i/>
        </w:rPr>
      </w:pPr>
      <w:r w:rsidRPr="00630380">
        <w:rPr>
          <w:i/>
        </w:rPr>
        <w:t>A tantárgy elsajátítása során alkalmazható sajátos oktatási módsz</w:t>
      </w:r>
      <w:r w:rsidRPr="00630380">
        <w:rPr>
          <w:i/>
        </w:rPr>
        <w:t>e</w:t>
      </w:r>
      <w:r w:rsidRPr="00630380">
        <w:rPr>
          <w:i/>
        </w:rPr>
        <w:t>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732044" w:rsidTr="00E75D9C">
        <w:trPr>
          <w:jc w:val="center"/>
        </w:trPr>
        <w:tc>
          <w:tcPr>
            <w:tcW w:w="994"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E75D9C">
        <w:trPr>
          <w:jc w:val="center"/>
        </w:trPr>
        <w:tc>
          <w:tcPr>
            <w:tcW w:w="994" w:type="dxa"/>
            <w:vMerge/>
            <w:vAlign w:val="center"/>
          </w:tcPr>
          <w:p w:rsidR="00641414" w:rsidRPr="00732044" w:rsidRDefault="00641414" w:rsidP="00E75D9C">
            <w:pPr>
              <w:jc w:val="center"/>
              <w:rPr>
                <w:rFonts w:ascii="Palatino Linotype" w:hAnsi="Palatino Linotype"/>
                <w:b/>
                <w:sz w:val="20"/>
                <w:szCs w:val="20"/>
              </w:rPr>
            </w:pPr>
          </w:p>
        </w:tc>
        <w:tc>
          <w:tcPr>
            <w:tcW w:w="2800" w:type="dxa"/>
            <w:vMerge/>
            <w:vAlign w:val="center"/>
          </w:tcPr>
          <w:p w:rsidR="00641414" w:rsidRPr="00732044" w:rsidRDefault="00641414" w:rsidP="00E75D9C">
            <w:pPr>
              <w:rPr>
                <w:rFonts w:ascii="Palatino Linotype" w:hAnsi="Palatino Linotype"/>
                <w:b/>
                <w:sz w:val="20"/>
                <w:szCs w:val="20"/>
              </w:rPr>
            </w:pPr>
          </w:p>
        </w:tc>
        <w:tc>
          <w:tcPr>
            <w:tcW w:w="945" w:type="dxa"/>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641414" w:rsidRPr="00732044" w:rsidRDefault="00641414" w:rsidP="00E75D9C">
            <w:pPr>
              <w:jc w:val="center"/>
              <w:rPr>
                <w:rFonts w:ascii="Palatino Linotype" w:hAnsi="Palatino Linotype"/>
                <w:b/>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1.1</w:t>
            </w:r>
            <w:r>
              <w:rPr>
                <w:rFonts w:ascii="Palatino Linotype" w:hAnsi="Palatino Linotype"/>
                <w:sz w:val="20"/>
                <w:szCs w:val="20"/>
              </w:rPr>
              <w:t>.</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1.3.</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732044" w:rsidRDefault="00641414" w:rsidP="00E75D9C">
            <w:pPr>
              <w:jc w:val="center"/>
              <w:rPr>
                <w:rFonts w:ascii="Palatino Linotype" w:hAnsi="Palatino Linotype"/>
                <w:sz w:val="20"/>
                <w:szCs w:val="20"/>
              </w:rPr>
            </w:pPr>
          </w:p>
        </w:tc>
        <w:tc>
          <w:tcPr>
            <w:tcW w:w="2659"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732044" w:rsidRDefault="00641414" w:rsidP="00E75D9C">
            <w:pPr>
              <w:jc w:val="center"/>
              <w:rPr>
                <w:rFonts w:ascii="Palatino Linotype" w:hAnsi="Palatino Linotype"/>
                <w:sz w:val="20"/>
                <w:szCs w:val="20"/>
              </w:rPr>
            </w:pPr>
          </w:p>
        </w:tc>
        <w:tc>
          <w:tcPr>
            <w:tcW w:w="2659"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E75D9C">
            <w:pPr>
              <w:jc w:val="center"/>
              <w:rPr>
                <w:rFonts w:ascii="Palatino Linotype" w:hAnsi="Palatino Linotype"/>
                <w:sz w:val="20"/>
                <w:szCs w:val="20"/>
              </w:rPr>
            </w:pPr>
          </w:p>
        </w:tc>
        <w:tc>
          <w:tcPr>
            <w:tcW w:w="2659"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1.6.</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w:t>
            </w:r>
          </w:p>
        </w:tc>
        <w:tc>
          <w:tcPr>
            <w:tcW w:w="265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Vetített képek, képes a</w:t>
            </w:r>
            <w:r w:rsidRPr="00732044">
              <w:rPr>
                <w:rFonts w:ascii="Palatino Linotype" w:hAnsi="Palatino Linotype"/>
                <w:sz w:val="20"/>
                <w:szCs w:val="20"/>
              </w:rPr>
              <w:t>l</w:t>
            </w:r>
            <w:r w:rsidRPr="00732044">
              <w:rPr>
                <w:rFonts w:ascii="Palatino Linotype" w:hAnsi="Palatino Linotype"/>
                <w:sz w:val="20"/>
                <w:szCs w:val="20"/>
              </w:rPr>
              <w:lastRenderedPageBreak/>
              <w:t>bumok</w:t>
            </w:r>
          </w:p>
        </w:tc>
      </w:tr>
      <w:tr w:rsidR="00641414" w:rsidRPr="00732044" w:rsidTr="00E75D9C">
        <w:trPr>
          <w:jc w:val="center"/>
        </w:trPr>
        <w:tc>
          <w:tcPr>
            <w:tcW w:w="994"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lastRenderedPageBreak/>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w:t>
            </w:r>
          </w:p>
        </w:tc>
        <w:tc>
          <w:tcPr>
            <w:tcW w:w="945" w:type="dxa"/>
            <w:vAlign w:val="center"/>
          </w:tcPr>
          <w:p w:rsidR="00641414" w:rsidRPr="00732044" w:rsidRDefault="00641414" w:rsidP="00E75D9C">
            <w:pPr>
              <w:jc w:val="center"/>
              <w:rPr>
                <w:rFonts w:ascii="Palatino Linotype" w:hAnsi="Palatino Linotype"/>
                <w:sz w:val="20"/>
                <w:szCs w:val="20"/>
              </w:rPr>
            </w:pPr>
          </w:p>
        </w:tc>
        <w:tc>
          <w:tcPr>
            <w:tcW w:w="945" w:type="dxa"/>
            <w:vAlign w:val="center"/>
          </w:tcPr>
          <w:p w:rsidR="00641414" w:rsidRPr="00732044" w:rsidRDefault="00641414" w:rsidP="00E75D9C">
            <w:pPr>
              <w:jc w:val="center"/>
              <w:rPr>
                <w:rFonts w:ascii="Palatino Linotype" w:hAnsi="Palatino Linotype"/>
                <w:sz w:val="20"/>
                <w:szCs w:val="20"/>
              </w:rPr>
            </w:pPr>
          </w:p>
        </w:tc>
        <w:tc>
          <w:tcPr>
            <w:tcW w:w="265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641414" w:rsidRPr="00630380" w:rsidRDefault="00641414" w:rsidP="009A53CF">
      <w:pPr>
        <w:pStyle w:val="3szint"/>
        <w:numPr>
          <w:ilvl w:val="2"/>
          <w:numId w:val="29"/>
        </w:numPr>
        <w:tabs>
          <w:tab w:val="clear" w:pos="9212"/>
          <w:tab w:val="right" w:pos="1418"/>
        </w:tabs>
        <w:ind w:left="1134" w:hanging="425"/>
        <w:rPr>
          <w:i/>
        </w:rPr>
      </w:pPr>
      <w:r w:rsidRPr="00630380">
        <w:rPr>
          <w:i/>
        </w:rPr>
        <w:t>A tantárgy elsajátítása során alkalmazható tanulói tevékenységfo</w:t>
      </w:r>
      <w:r w:rsidRPr="00630380">
        <w:rPr>
          <w:i/>
        </w:rPr>
        <w:t>r</w:t>
      </w:r>
      <w:r w:rsidRPr="00630380">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732044" w:rsidTr="00E75D9C">
        <w:trPr>
          <w:cantSplit/>
          <w:trHeight w:val="921"/>
          <w:jc w:val="center"/>
        </w:trPr>
        <w:tc>
          <w:tcPr>
            <w:tcW w:w="828"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Alkalmazandó es</w:t>
            </w:r>
            <w:r w:rsidRPr="00732044">
              <w:rPr>
                <w:rFonts w:ascii="Palatino Linotype" w:hAnsi="Palatino Linotype"/>
                <w:b/>
                <w:sz w:val="20"/>
                <w:szCs w:val="20"/>
              </w:rPr>
              <w:t>z</w:t>
            </w:r>
            <w:r w:rsidRPr="00732044">
              <w:rPr>
                <w:rFonts w:ascii="Palatino Linotype" w:hAnsi="Palatino Linotype"/>
                <w:b/>
                <w:sz w:val="20"/>
                <w:szCs w:val="20"/>
              </w:rPr>
              <w:t>közök és felszerel</w:t>
            </w:r>
            <w:r w:rsidRPr="00732044">
              <w:rPr>
                <w:rFonts w:ascii="Palatino Linotype" w:hAnsi="Palatino Linotype"/>
                <w:b/>
                <w:sz w:val="20"/>
                <w:szCs w:val="20"/>
              </w:rPr>
              <w:t>é</w:t>
            </w:r>
            <w:r w:rsidRPr="00732044">
              <w:rPr>
                <w:rFonts w:ascii="Palatino Linotype" w:hAnsi="Palatino Linotype"/>
                <w:b/>
                <w:sz w:val="20"/>
                <w:szCs w:val="20"/>
              </w:rPr>
              <w:t>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957F20">
        <w:trPr>
          <w:cantSplit/>
          <w:trHeight w:val="1076"/>
          <w:jc w:val="center"/>
        </w:trPr>
        <w:tc>
          <w:tcPr>
            <w:tcW w:w="828" w:type="dxa"/>
            <w:vMerge/>
            <w:vAlign w:val="center"/>
          </w:tcPr>
          <w:p w:rsidR="00641414" w:rsidRPr="00732044" w:rsidRDefault="00641414" w:rsidP="00E75D9C">
            <w:pPr>
              <w:jc w:val="center"/>
              <w:rPr>
                <w:rFonts w:ascii="Palatino Linotype" w:hAnsi="Palatino Linotype"/>
                <w:b/>
                <w:sz w:val="20"/>
                <w:szCs w:val="20"/>
              </w:rPr>
            </w:pPr>
          </w:p>
        </w:tc>
        <w:tc>
          <w:tcPr>
            <w:tcW w:w="3621" w:type="dxa"/>
            <w:vMerge/>
            <w:vAlign w:val="center"/>
          </w:tcPr>
          <w:p w:rsidR="00641414" w:rsidRPr="00732044" w:rsidRDefault="00641414" w:rsidP="00E75D9C">
            <w:pPr>
              <w:rPr>
                <w:rFonts w:ascii="Palatino Linotype" w:hAnsi="Palatino Linotype"/>
                <w:b/>
                <w:sz w:val="20"/>
                <w:szCs w:val="20"/>
              </w:rPr>
            </w:pPr>
          </w:p>
        </w:tc>
        <w:tc>
          <w:tcPr>
            <w:tcW w:w="809"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Csoport-</w:t>
            </w:r>
          </w:p>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Osztály-</w:t>
            </w:r>
          </w:p>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641414" w:rsidRPr="00732044" w:rsidRDefault="00641414" w:rsidP="00E75D9C">
            <w:pPr>
              <w:jc w:val="center"/>
              <w:rPr>
                <w:rFonts w:ascii="Palatino Linotype" w:hAnsi="Palatino Linotype"/>
                <w:b/>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Információ feldolgozó tevékenys</w:t>
            </w:r>
            <w:r w:rsidRPr="00732044">
              <w:rPr>
                <w:rFonts w:ascii="Palatino Linotype" w:hAnsi="Palatino Linotype"/>
                <w:b/>
                <w:sz w:val="20"/>
                <w:szCs w:val="20"/>
              </w:rPr>
              <w:t>é</w:t>
            </w:r>
            <w:r w:rsidRPr="00732044">
              <w:rPr>
                <w:rFonts w:ascii="Palatino Linotype" w:hAnsi="Palatino Linotype"/>
                <w:b/>
                <w:sz w:val="20"/>
                <w:szCs w:val="20"/>
              </w:rPr>
              <w:t>gek</w:t>
            </w:r>
          </w:p>
        </w:tc>
        <w:tc>
          <w:tcPr>
            <w:tcW w:w="809"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1</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Olvasott szöveg feladattal vezetett feldolgozása</w:t>
            </w:r>
          </w:p>
        </w:tc>
        <w:tc>
          <w:tcPr>
            <w:tcW w:w="809" w:type="dxa"/>
            <w:vAlign w:val="center"/>
          </w:tcPr>
          <w:p w:rsidR="00641414" w:rsidRPr="00630380" w:rsidRDefault="00641414" w:rsidP="00630380">
            <w:pPr>
              <w:jc w:val="center"/>
              <w:rPr>
                <w:rFonts w:ascii="Palatino Linotype" w:hAnsi="Palatino Linotype"/>
                <w:sz w:val="20"/>
                <w:szCs w:val="20"/>
              </w:rPr>
            </w:pPr>
          </w:p>
        </w:tc>
        <w:tc>
          <w:tcPr>
            <w:tcW w:w="798" w:type="dxa"/>
            <w:vAlign w:val="center"/>
          </w:tcPr>
          <w:p w:rsidR="00641414" w:rsidRPr="00630380" w:rsidRDefault="00641414" w:rsidP="00630380">
            <w:pPr>
              <w:jc w:val="center"/>
              <w:rPr>
                <w:rFonts w:ascii="Palatino Linotype" w:hAnsi="Palatino Linotype"/>
                <w:sz w:val="20"/>
                <w:szCs w:val="20"/>
              </w:rPr>
            </w:pPr>
            <w:r w:rsidRPr="00630380">
              <w:rPr>
                <w:rFonts w:ascii="Palatino Linotype" w:hAnsi="Palatino Linotype"/>
                <w:sz w:val="20"/>
                <w:szCs w:val="20"/>
              </w:rPr>
              <w:t>×</w:t>
            </w: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Olvasott szöveg feldolgozása jegyz</w:t>
            </w:r>
            <w:r w:rsidRPr="00732044">
              <w:rPr>
                <w:rFonts w:ascii="Palatino Linotype" w:hAnsi="Palatino Linotype"/>
                <w:sz w:val="20"/>
                <w:szCs w:val="20"/>
              </w:rPr>
              <w:t>e</w:t>
            </w:r>
            <w:r w:rsidRPr="00732044">
              <w:rPr>
                <w:rFonts w:ascii="Palatino Linotype" w:hAnsi="Palatino Linotype"/>
                <w:sz w:val="20"/>
                <w:szCs w:val="20"/>
              </w:rPr>
              <w:t>teléssel</w:t>
            </w:r>
          </w:p>
        </w:tc>
        <w:tc>
          <w:tcPr>
            <w:tcW w:w="809" w:type="dxa"/>
            <w:vAlign w:val="center"/>
          </w:tcPr>
          <w:p w:rsidR="00641414" w:rsidRPr="00630380" w:rsidRDefault="00641414" w:rsidP="00630380">
            <w:pPr>
              <w:jc w:val="center"/>
              <w:rPr>
                <w:rFonts w:ascii="Palatino Linotype" w:hAnsi="Palatino Linotype"/>
                <w:sz w:val="20"/>
                <w:szCs w:val="20"/>
              </w:rPr>
            </w:pP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r w:rsidRPr="00630380">
              <w:rPr>
                <w:rFonts w:ascii="Palatino Linotype" w:hAnsi="Palatino Linotype"/>
                <w:sz w:val="20"/>
                <w:szCs w:val="20"/>
              </w:rPr>
              <w:t>×</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Hallott szöveg feldolgozása jegyzet</w:t>
            </w:r>
            <w:r w:rsidRPr="00732044">
              <w:rPr>
                <w:rFonts w:ascii="Palatino Linotype" w:hAnsi="Palatino Linotype"/>
                <w:sz w:val="20"/>
                <w:szCs w:val="20"/>
              </w:rPr>
              <w:t>e</w:t>
            </w:r>
            <w:r w:rsidRPr="00732044">
              <w:rPr>
                <w:rFonts w:ascii="Palatino Linotype" w:hAnsi="Palatino Linotype"/>
                <w:sz w:val="20"/>
                <w:szCs w:val="20"/>
              </w:rPr>
              <w:t>léssel</w:t>
            </w:r>
          </w:p>
        </w:tc>
        <w:tc>
          <w:tcPr>
            <w:tcW w:w="809" w:type="dxa"/>
            <w:vAlign w:val="center"/>
          </w:tcPr>
          <w:p w:rsidR="00641414" w:rsidRPr="00630380" w:rsidRDefault="00641414" w:rsidP="00630380">
            <w:pPr>
              <w:jc w:val="center"/>
              <w:rPr>
                <w:rFonts w:ascii="Palatino Linotype" w:hAnsi="Palatino Linotype"/>
                <w:sz w:val="20"/>
                <w:szCs w:val="20"/>
              </w:rPr>
            </w:pP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Információk önálló rendszerezése</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Ismeretalkalmazási gyakorló tev</w:t>
            </w:r>
            <w:r w:rsidRPr="00732044">
              <w:rPr>
                <w:rFonts w:ascii="Palatino Linotype" w:hAnsi="Palatino Linotype"/>
                <w:b/>
                <w:sz w:val="20"/>
                <w:szCs w:val="20"/>
              </w:rPr>
              <w:t>é</w:t>
            </w:r>
            <w:r w:rsidRPr="00732044">
              <w:rPr>
                <w:rFonts w:ascii="Palatino Linotype" w:hAnsi="Palatino Linotype"/>
                <w:b/>
                <w:sz w:val="20"/>
                <w:szCs w:val="20"/>
              </w:rPr>
              <w:t>kenységek, feladatok</w:t>
            </w:r>
          </w:p>
        </w:tc>
        <w:tc>
          <w:tcPr>
            <w:tcW w:w="809"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798"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763"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Írásos elemzések készítése</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Leírás készítése</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2.3.</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Válaszolás írásban mondatszintű ké</w:t>
            </w:r>
            <w:r w:rsidRPr="00732044">
              <w:rPr>
                <w:rFonts w:ascii="Palatino Linotype" w:hAnsi="Palatino Linotype"/>
                <w:sz w:val="20"/>
                <w:szCs w:val="20"/>
              </w:rPr>
              <w:t>r</w:t>
            </w:r>
            <w:r w:rsidRPr="00732044">
              <w:rPr>
                <w:rFonts w:ascii="Palatino Linotype" w:hAnsi="Palatino Linotype"/>
                <w:sz w:val="20"/>
                <w:szCs w:val="20"/>
              </w:rPr>
              <w:t>désekre</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2.4.</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Tesztfeladat megoldása</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2.5.</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Szöveges előadás egyéni felkészülé</w:t>
            </w:r>
            <w:r w:rsidRPr="00732044">
              <w:rPr>
                <w:rFonts w:ascii="Palatino Linotype" w:hAnsi="Palatino Linotype"/>
                <w:sz w:val="20"/>
                <w:szCs w:val="20"/>
              </w:rPr>
              <w:t>s</w:t>
            </w:r>
            <w:r w:rsidRPr="00732044">
              <w:rPr>
                <w:rFonts w:ascii="Palatino Linotype" w:hAnsi="Palatino Linotype"/>
                <w:sz w:val="20"/>
                <w:szCs w:val="20"/>
              </w:rPr>
              <w:t>sel</w:t>
            </w:r>
          </w:p>
        </w:tc>
        <w:tc>
          <w:tcPr>
            <w:tcW w:w="809" w:type="dxa"/>
            <w:vAlign w:val="center"/>
          </w:tcPr>
          <w:p w:rsidR="00641414" w:rsidRPr="00630380" w:rsidRDefault="00641414" w:rsidP="00630380">
            <w:pPr>
              <w:jc w:val="center"/>
              <w:rPr>
                <w:rFonts w:ascii="Palatino Linotype" w:hAnsi="Palatino Linotype"/>
                <w:sz w:val="20"/>
                <w:szCs w:val="20"/>
              </w:rPr>
            </w:pPr>
          </w:p>
        </w:tc>
        <w:tc>
          <w:tcPr>
            <w:tcW w:w="798"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3.</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b/>
                <w:sz w:val="20"/>
                <w:szCs w:val="20"/>
              </w:rPr>
              <w:t>Képi információk körében</w:t>
            </w:r>
          </w:p>
        </w:tc>
        <w:tc>
          <w:tcPr>
            <w:tcW w:w="809"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798"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763" w:type="dxa"/>
            <w:shd w:val="clear" w:color="auto" w:fill="D9D9D9"/>
            <w:vAlign w:val="center"/>
          </w:tcPr>
          <w:p w:rsidR="00641414" w:rsidRPr="00630380" w:rsidRDefault="00641414" w:rsidP="00630380">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3.1.</w:t>
            </w:r>
          </w:p>
        </w:tc>
        <w:tc>
          <w:tcPr>
            <w:tcW w:w="3621" w:type="dxa"/>
            <w:vAlign w:val="center"/>
          </w:tcPr>
          <w:p w:rsidR="00641414" w:rsidRPr="00732044" w:rsidRDefault="00641414" w:rsidP="00E75D9C">
            <w:pPr>
              <w:rPr>
                <w:rFonts w:ascii="Palatino Linotype" w:hAnsi="Palatino Linotype"/>
                <w:sz w:val="20"/>
                <w:szCs w:val="20"/>
              </w:rPr>
            </w:pPr>
            <w:r w:rsidRPr="00732044">
              <w:rPr>
                <w:rFonts w:ascii="Palatino Linotype" w:hAnsi="Palatino Linotype"/>
                <w:sz w:val="20"/>
                <w:szCs w:val="20"/>
              </w:rPr>
              <w:t>XY rajz értelmezése</w:t>
            </w:r>
          </w:p>
        </w:tc>
        <w:tc>
          <w:tcPr>
            <w:tcW w:w="809"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41414" w:rsidRPr="00630380" w:rsidRDefault="00641414" w:rsidP="00630380">
            <w:pPr>
              <w:jc w:val="center"/>
              <w:rPr>
                <w:rFonts w:ascii="Palatino Linotype" w:hAnsi="Palatino Linotype"/>
                <w:sz w:val="20"/>
                <w:szCs w:val="20"/>
              </w:rPr>
            </w:pP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3.</w:t>
            </w:r>
            <w:r>
              <w:rPr>
                <w:rFonts w:ascii="Palatino Linotype" w:hAnsi="Palatino Linotype"/>
                <w:sz w:val="20"/>
                <w:szCs w:val="20"/>
              </w:rPr>
              <w:t>2</w:t>
            </w:r>
            <w:r w:rsidRPr="00732044">
              <w:rPr>
                <w:rFonts w:ascii="Palatino Linotype" w:hAnsi="Palatino Linotype"/>
                <w:sz w:val="20"/>
                <w:szCs w:val="20"/>
              </w:rPr>
              <w:t>.</w:t>
            </w:r>
          </w:p>
        </w:tc>
        <w:tc>
          <w:tcPr>
            <w:tcW w:w="3621" w:type="dxa"/>
            <w:vAlign w:val="center"/>
          </w:tcPr>
          <w:p w:rsidR="00641414" w:rsidRPr="00732044" w:rsidRDefault="00641414" w:rsidP="00F65FA5">
            <w:pPr>
              <w:rPr>
                <w:rFonts w:ascii="Palatino Linotype" w:hAnsi="Palatino Linotype"/>
                <w:sz w:val="20"/>
                <w:szCs w:val="20"/>
              </w:rPr>
            </w:pPr>
            <w:r w:rsidRPr="00732044">
              <w:rPr>
                <w:rFonts w:ascii="Palatino Linotype" w:hAnsi="Palatino Linotype"/>
                <w:sz w:val="20"/>
                <w:szCs w:val="20"/>
              </w:rPr>
              <w:t>XY rajzkészítés tárgyról</w:t>
            </w:r>
          </w:p>
        </w:tc>
        <w:tc>
          <w:tcPr>
            <w:tcW w:w="809" w:type="dxa"/>
            <w:vAlign w:val="center"/>
          </w:tcPr>
          <w:p w:rsidR="00641414" w:rsidRPr="00630380" w:rsidRDefault="00641414" w:rsidP="00630380">
            <w:pPr>
              <w:jc w:val="center"/>
              <w:rPr>
                <w:rFonts w:ascii="Palatino Linotype" w:hAnsi="Palatino Linotype"/>
                <w:sz w:val="20"/>
                <w:szCs w:val="20"/>
              </w:rPr>
            </w:pPr>
          </w:p>
        </w:tc>
        <w:tc>
          <w:tcPr>
            <w:tcW w:w="798" w:type="dxa"/>
            <w:vAlign w:val="center"/>
          </w:tcPr>
          <w:p w:rsidR="00641414" w:rsidRPr="00630380" w:rsidRDefault="00641414" w:rsidP="0063038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41414" w:rsidRPr="00630380" w:rsidRDefault="00641414" w:rsidP="00630380">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bl>
    <w:p w:rsidR="00641414" w:rsidRPr="00BB2ADF" w:rsidRDefault="00641414" w:rsidP="009A53CF">
      <w:pPr>
        <w:pStyle w:val="2szint"/>
        <w:numPr>
          <w:ilvl w:val="1"/>
          <w:numId w:val="29"/>
        </w:numPr>
        <w:tabs>
          <w:tab w:val="left" w:pos="1134"/>
        </w:tabs>
        <w:ind w:left="709" w:hanging="283"/>
      </w:pPr>
      <w:r w:rsidRPr="00732044">
        <w:t>A tantárgy értékelésének módja</w:t>
      </w:r>
    </w:p>
    <w:p w:rsidR="00641414" w:rsidRPr="00732044" w:rsidRDefault="00641414" w:rsidP="0013634D">
      <w:pPr>
        <w:pStyle w:val="2szintszveg"/>
        <w:rPr>
          <w:b/>
          <w:kern w:val="1"/>
          <w:lang w:eastAsia="hi-IN" w:bidi="hi-IN"/>
        </w:rPr>
      </w:pPr>
      <w:r w:rsidRPr="00732044">
        <w:rPr>
          <w:kern w:val="1"/>
          <w:lang w:eastAsia="hi-IN" w:bidi="hi-IN"/>
        </w:rPr>
        <w:t xml:space="preserve">A nemzeti köznevelésről </w:t>
      </w:r>
      <w:r w:rsidRPr="0013634D">
        <w:t>szóló</w:t>
      </w:r>
      <w:r>
        <w:rPr>
          <w:kern w:val="1"/>
          <w:lang w:eastAsia="hi-IN" w:bidi="hi-IN"/>
        </w:rPr>
        <w:t xml:space="preserve"> 2011. évi CXC. törvény</w:t>
      </w:r>
      <w:r w:rsidRPr="00732044">
        <w:rPr>
          <w:kern w:val="1"/>
          <w:lang w:eastAsia="hi-IN" w:bidi="hi-IN"/>
        </w:rPr>
        <w:t xml:space="preserve"> 54. § (2) a) pontja szerinti értékeléssel.</w:t>
      </w:r>
    </w:p>
    <w:p w:rsidR="00641414" w:rsidRDefault="00641414">
      <w:pPr>
        <w:rPr>
          <w:rFonts w:ascii="Palatino Linotype" w:hAnsi="Palatino Linotype"/>
          <w:b/>
          <w:bCs/>
          <w:sz w:val="24"/>
          <w:szCs w:val="24"/>
        </w:rPr>
      </w:pPr>
    </w:p>
    <w:p w:rsidR="00641414" w:rsidRDefault="00641414">
      <w:pPr>
        <w:rPr>
          <w:rFonts w:ascii="Palatino Linotype" w:hAnsi="Palatino Linotype"/>
          <w:b/>
          <w:bCs/>
          <w:sz w:val="24"/>
          <w:szCs w:val="24"/>
        </w:rPr>
      </w:pPr>
    </w:p>
    <w:p w:rsidR="00641414" w:rsidRPr="00732044" w:rsidRDefault="00641414" w:rsidP="009A53CF">
      <w:pPr>
        <w:numPr>
          <w:ilvl w:val="0"/>
          <w:numId w:val="29"/>
        </w:numPr>
        <w:tabs>
          <w:tab w:val="right" w:pos="426"/>
        </w:tabs>
        <w:ind w:left="357" w:hanging="357"/>
        <w:rPr>
          <w:rFonts w:ascii="Palatino Linotype" w:hAnsi="Palatino Linotype"/>
          <w:b/>
          <w:sz w:val="24"/>
          <w:szCs w:val="24"/>
        </w:rPr>
      </w:pPr>
      <w:r>
        <w:rPr>
          <w:rFonts w:ascii="Palatino Linotype" w:hAnsi="Palatino Linotype"/>
          <w:b/>
          <w:bCs/>
          <w:sz w:val="24"/>
          <w:szCs w:val="24"/>
        </w:rPr>
        <w:t>Népi kézműves szakmai alap</w:t>
      </w:r>
      <w:r w:rsidRPr="00732044">
        <w:rPr>
          <w:rFonts w:ascii="Palatino Linotype" w:hAnsi="Palatino Linotype"/>
          <w:b/>
          <w:bCs/>
          <w:sz w:val="24"/>
          <w:szCs w:val="24"/>
        </w:rPr>
        <w:t>ismeretek</w:t>
      </w:r>
      <w:r>
        <w:rPr>
          <w:rFonts w:ascii="Palatino Linotype" w:hAnsi="Palatino Linotype"/>
          <w:b/>
          <w:sz w:val="24"/>
          <w:szCs w:val="24"/>
        </w:rPr>
        <w:t xml:space="preserve">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108 óra</w:t>
      </w:r>
    </w:p>
    <w:p w:rsidR="00641414" w:rsidRPr="00732044" w:rsidRDefault="00641414" w:rsidP="009A53CF">
      <w:pPr>
        <w:pStyle w:val="2szint"/>
        <w:numPr>
          <w:ilvl w:val="1"/>
          <w:numId w:val="29"/>
        </w:numPr>
        <w:tabs>
          <w:tab w:val="left" w:pos="1134"/>
        </w:tabs>
        <w:ind w:left="709" w:hanging="283"/>
      </w:pPr>
      <w:r w:rsidRPr="00732044">
        <w:t>A tantárgy tanításának célja</w:t>
      </w:r>
    </w:p>
    <w:p w:rsidR="00641414" w:rsidRPr="00732044" w:rsidRDefault="00641414" w:rsidP="0013634D">
      <w:pPr>
        <w:pStyle w:val="2szintszveg"/>
      </w:pPr>
      <w:r w:rsidRPr="0013634D">
        <w:t>A népi kézműves szakma szakirányait tanuló fiatalok tájékozottak legyenek azokkal a lehetőségekkel, melyek mentén igényes kézművessé válhatnak. „A népi kultúrában a közösség mindig ellenőrzése alatt tartja a tevékenységet a népm</w:t>
      </w:r>
      <w:r w:rsidRPr="0013634D">
        <w:t>ű</w:t>
      </w:r>
      <w:r w:rsidRPr="0013634D">
        <w:t>vész csak a tradíció ízlésvilágának az ismert jelképrendszer felhasználásával, a</w:t>
      </w:r>
      <w:r w:rsidRPr="0013634D">
        <w:t>l</w:t>
      </w:r>
      <w:r w:rsidRPr="0013634D">
        <w:lastRenderedPageBreak/>
        <w:t>kothat” – Tarján Gábor. A jelentős falusi alkotókat nem nevezték népművésznek, azzal becsülték meg munkájukat, hogy a legbecsesebb tárgyak készítésére a sp</w:t>
      </w:r>
      <w:r w:rsidRPr="0013634D">
        <w:t>e</w:t>
      </w:r>
      <w:r w:rsidRPr="0013634D">
        <w:t>cialistákat kérték meg. A kézműves mesterek alkotó munkásságát odafigyelő tá</w:t>
      </w:r>
      <w:r w:rsidRPr="0013634D">
        <w:t>r</w:t>
      </w:r>
      <w:r w:rsidRPr="0013634D">
        <w:t>sadalmi megbecsülés és elismerés övezi. Több lehetőség segíti alkotó útjukat, h</w:t>
      </w:r>
      <w:r w:rsidRPr="0013634D">
        <w:t>a</w:t>
      </w:r>
      <w:r w:rsidRPr="0013634D">
        <w:t>gyományápoló, szépet, teremtő műhelymunkájukat</w:t>
      </w:r>
      <w:r w:rsidRPr="00732044">
        <w:t>.</w:t>
      </w:r>
    </w:p>
    <w:p w:rsidR="00641414" w:rsidRPr="00732044" w:rsidRDefault="00641414" w:rsidP="009A53CF">
      <w:pPr>
        <w:pStyle w:val="2szint"/>
        <w:numPr>
          <w:ilvl w:val="1"/>
          <w:numId w:val="29"/>
        </w:numPr>
        <w:tabs>
          <w:tab w:val="left" w:pos="1134"/>
        </w:tabs>
        <w:ind w:left="709" w:hanging="283"/>
      </w:pPr>
      <w:r w:rsidRPr="00732044">
        <w:t>Kapcsolódó közismereti, szakmai tartalmak</w:t>
      </w:r>
    </w:p>
    <w:p w:rsidR="00641414" w:rsidRPr="00732044" w:rsidRDefault="00641414" w:rsidP="0013634D">
      <w:pPr>
        <w:pStyle w:val="2szintszveg"/>
      </w:pPr>
      <w:r w:rsidRPr="00732044">
        <w:t>Történelmi ismeretek</w:t>
      </w:r>
    </w:p>
    <w:p w:rsidR="00641414" w:rsidRPr="00732044" w:rsidRDefault="00641414" w:rsidP="0013634D">
      <w:pPr>
        <w:pStyle w:val="2szintszveg"/>
      </w:pPr>
      <w:r w:rsidRPr="00732044">
        <w:t>Földrajzi ismeretek</w:t>
      </w:r>
    </w:p>
    <w:p w:rsidR="00641414" w:rsidRPr="00732044" w:rsidRDefault="00641414" w:rsidP="0013634D">
      <w:pPr>
        <w:pStyle w:val="2szintszveg"/>
      </w:pPr>
      <w:r w:rsidRPr="00732044">
        <w:t>Magyar irodalom</w:t>
      </w:r>
    </w:p>
    <w:p w:rsidR="00641414" w:rsidRPr="00732044" w:rsidRDefault="00641414" w:rsidP="0013634D">
      <w:pPr>
        <w:pStyle w:val="2szintszveg"/>
      </w:pPr>
      <w:r w:rsidRPr="00732044">
        <w:t>Ének-zene</w:t>
      </w:r>
    </w:p>
    <w:p w:rsidR="00641414" w:rsidRPr="00732044" w:rsidRDefault="00641414" w:rsidP="0013634D">
      <w:pPr>
        <w:pStyle w:val="2szintszveg"/>
      </w:pPr>
      <w:r w:rsidRPr="00732044">
        <w:t>Művészettörténeti ismeretek</w:t>
      </w:r>
    </w:p>
    <w:p w:rsidR="00641414" w:rsidRPr="00732044" w:rsidRDefault="00641414" w:rsidP="009A53CF">
      <w:pPr>
        <w:pStyle w:val="2szint"/>
        <w:numPr>
          <w:ilvl w:val="1"/>
          <w:numId w:val="29"/>
        </w:numPr>
        <w:tabs>
          <w:tab w:val="left" w:pos="1134"/>
        </w:tabs>
        <w:ind w:left="709" w:hanging="283"/>
      </w:pPr>
      <w:r w:rsidRPr="00732044">
        <w:t xml:space="preserve">Témakörök </w:t>
      </w:r>
    </w:p>
    <w:p w:rsidR="00641414" w:rsidRPr="00E67AC5" w:rsidRDefault="00641414" w:rsidP="009A53CF">
      <w:pPr>
        <w:pStyle w:val="3szint"/>
        <w:numPr>
          <w:ilvl w:val="2"/>
          <w:numId w:val="29"/>
        </w:numPr>
        <w:tabs>
          <w:tab w:val="clear" w:pos="9212"/>
          <w:tab w:val="right" w:pos="1560"/>
        </w:tabs>
        <w:ind w:left="1134" w:hanging="425"/>
        <w:rPr>
          <w:b w:val="0"/>
          <w:i/>
        </w:rPr>
      </w:pPr>
      <w:r w:rsidRPr="0013634D">
        <w:t>Mesterségbemutató</w:t>
      </w:r>
      <w:r w:rsidRPr="005B53F6">
        <w:t>, vásár</w:t>
      </w:r>
      <w:r w:rsidRPr="005B53F6">
        <w:tab/>
      </w:r>
      <w:r w:rsidRPr="00E67AC5">
        <w:rPr>
          <w:i/>
        </w:rPr>
        <w:t xml:space="preserve"> </w:t>
      </w:r>
      <w:r>
        <w:rPr>
          <w:i/>
        </w:rPr>
        <w:tab/>
      </w:r>
      <w:r>
        <w:rPr>
          <w:i/>
        </w:rPr>
        <w:tab/>
      </w:r>
      <w:r>
        <w:rPr>
          <w:i/>
        </w:rPr>
        <w:tab/>
      </w:r>
      <w:r>
        <w:rPr>
          <w:i/>
        </w:rPr>
        <w:tab/>
        <w:t xml:space="preserve">          </w:t>
      </w:r>
      <w:r w:rsidRPr="00E67AC5">
        <w:rPr>
          <w:i/>
        </w:rPr>
        <w:t>36 óra</w:t>
      </w:r>
    </w:p>
    <w:p w:rsidR="00641414" w:rsidRPr="00732044" w:rsidRDefault="00641414" w:rsidP="0013634D">
      <w:pPr>
        <w:pStyle w:val="3szintszveg"/>
        <w:rPr>
          <w:iCs/>
        </w:rPr>
      </w:pPr>
      <w:r w:rsidRPr="00732044">
        <w:t>Kiemelkedő bemutatkozási lehetőségek:</w:t>
      </w:r>
    </w:p>
    <w:p w:rsidR="00641414" w:rsidRPr="00732044" w:rsidRDefault="00641414" w:rsidP="0013634D">
      <w:pPr>
        <w:pStyle w:val="3szintszveg"/>
        <w:rPr>
          <w:rFonts w:cs="Mangal"/>
          <w:kern w:val="1"/>
          <w:lang w:eastAsia="hi-IN" w:bidi="hi-IN"/>
        </w:rPr>
      </w:pPr>
      <w:r w:rsidRPr="00732044">
        <w:rPr>
          <w:rFonts w:cs="Mangal"/>
          <w:kern w:val="1"/>
          <w:lang w:eastAsia="hi-IN" w:bidi="hi-IN"/>
        </w:rPr>
        <w:t>Mesterségek Ünnepe (Budapest) - a magyarországi kézművesek legnagyobb országos rendezvénye</w:t>
      </w:r>
    </w:p>
    <w:p w:rsidR="00641414" w:rsidRPr="00732044" w:rsidRDefault="00641414" w:rsidP="0013634D">
      <w:pPr>
        <w:pStyle w:val="3szintszveg"/>
        <w:rPr>
          <w:rFonts w:cs="Mangal"/>
          <w:kern w:val="1"/>
          <w:lang w:eastAsia="hi-IN" w:bidi="hi-IN"/>
        </w:rPr>
      </w:pPr>
      <w:r w:rsidRPr="00732044">
        <w:rPr>
          <w:rFonts w:cs="Mangal"/>
          <w:kern w:val="1"/>
          <w:lang w:eastAsia="hi-IN" w:bidi="hi-IN"/>
        </w:rPr>
        <w:t>Országos Táncháztalálkozó és Kirakodóvásár (Budapest) - A NESZ és a Tán</w:t>
      </w:r>
      <w:r w:rsidRPr="00732044">
        <w:rPr>
          <w:rFonts w:cs="Mangal"/>
          <w:kern w:val="1"/>
          <w:lang w:eastAsia="hi-IN" w:bidi="hi-IN"/>
        </w:rPr>
        <w:t>c</w:t>
      </w:r>
      <w:r w:rsidRPr="00732044">
        <w:rPr>
          <w:rFonts w:cs="Mangal"/>
          <w:kern w:val="1"/>
          <w:lang w:eastAsia="hi-IN" w:bidi="hi-IN"/>
        </w:rPr>
        <w:t>ház Egyesület közös szervezése</w:t>
      </w:r>
    </w:p>
    <w:p w:rsidR="00641414" w:rsidRPr="00732044" w:rsidRDefault="00641414" w:rsidP="0013634D">
      <w:pPr>
        <w:pStyle w:val="3szintszveg"/>
        <w:rPr>
          <w:rFonts w:cs="Mangal"/>
          <w:kern w:val="1"/>
          <w:lang w:eastAsia="hi-IN" w:bidi="hi-IN"/>
        </w:rPr>
      </w:pPr>
      <w:r w:rsidRPr="00732044">
        <w:rPr>
          <w:rFonts w:cs="Mangal"/>
          <w:kern w:val="1"/>
          <w:lang w:eastAsia="hi-IN" w:bidi="hi-IN"/>
        </w:rPr>
        <w:t>Pünkösdi Sokadalom (Szentendre) - A Szentendrei Szabadtéri Néprajzi Múz</w:t>
      </w:r>
      <w:r w:rsidRPr="00732044">
        <w:rPr>
          <w:rFonts w:cs="Mangal"/>
          <w:kern w:val="1"/>
          <w:lang w:eastAsia="hi-IN" w:bidi="hi-IN"/>
        </w:rPr>
        <w:t>e</w:t>
      </w:r>
      <w:r w:rsidRPr="00732044">
        <w:rPr>
          <w:rFonts w:cs="Mangal"/>
          <w:kern w:val="1"/>
          <w:lang w:eastAsia="hi-IN" w:bidi="hi-IN"/>
        </w:rPr>
        <w:t>um és a NESZ közös szervezése</w:t>
      </w:r>
    </w:p>
    <w:p w:rsidR="00641414" w:rsidRPr="00732044" w:rsidRDefault="00641414" w:rsidP="0013634D">
      <w:pPr>
        <w:pStyle w:val="3szintszveg"/>
        <w:rPr>
          <w:rFonts w:cs="Mangal"/>
          <w:kern w:val="1"/>
          <w:lang w:eastAsia="hi-IN" w:bidi="hi-IN"/>
        </w:rPr>
      </w:pPr>
      <w:r w:rsidRPr="00732044">
        <w:rPr>
          <w:rFonts w:cs="Mangal"/>
          <w:kern w:val="1"/>
          <w:lang w:eastAsia="hi-IN" w:bidi="hi-IN"/>
        </w:rPr>
        <w:t xml:space="preserve">Élő Népművészet - A </w:t>
      </w:r>
      <w:r>
        <w:rPr>
          <w:rFonts w:cs="Mangal"/>
          <w:kern w:val="1"/>
          <w:lang w:eastAsia="hi-IN" w:bidi="hi-IN"/>
        </w:rPr>
        <w:t xml:space="preserve">Emberi Erőforrások </w:t>
      </w:r>
      <w:r w:rsidRPr="00732044">
        <w:rPr>
          <w:rFonts w:cs="Mangal"/>
          <w:kern w:val="1"/>
          <w:lang w:eastAsia="hi-IN" w:bidi="hi-IN"/>
        </w:rPr>
        <w:t>Minisztériuma, a Hagyományok Háza és a Népművészeti Egyesületek Szövetsége pályázat és kiállítása</w:t>
      </w:r>
    </w:p>
    <w:p w:rsidR="00641414" w:rsidRPr="00732044" w:rsidRDefault="00641414" w:rsidP="0013634D">
      <w:pPr>
        <w:pStyle w:val="3szintszveg"/>
        <w:rPr>
          <w:rFonts w:cs="Mangal"/>
          <w:kern w:val="1"/>
          <w:lang w:eastAsia="hi-IN" w:bidi="hi-IN"/>
        </w:rPr>
      </w:pPr>
      <w:r w:rsidRPr="00732044">
        <w:rPr>
          <w:rFonts w:cs="Mangal"/>
          <w:kern w:val="1"/>
          <w:lang w:eastAsia="hi-IN" w:bidi="hi-IN"/>
        </w:rPr>
        <w:t>Országos Népi Mesterségek Művészete - a Hagyományok Háza és a Kecsk</w:t>
      </w:r>
      <w:r w:rsidRPr="00732044">
        <w:rPr>
          <w:rFonts w:cs="Mangal"/>
          <w:kern w:val="1"/>
          <w:lang w:eastAsia="hi-IN" w:bidi="hi-IN"/>
        </w:rPr>
        <w:t>e</w:t>
      </w:r>
      <w:r w:rsidRPr="00732044">
        <w:rPr>
          <w:rFonts w:cs="Mangal"/>
          <w:kern w:val="1"/>
          <w:lang w:eastAsia="hi-IN" w:bidi="hi-IN"/>
        </w:rPr>
        <w:t>méti Népi Iparművészeti Gyűjtemény rendezi meg a pályázatot</w:t>
      </w:r>
    </w:p>
    <w:p w:rsidR="00641414" w:rsidRPr="00732044" w:rsidRDefault="00641414" w:rsidP="0013634D">
      <w:pPr>
        <w:pStyle w:val="3szintszveg"/>
        <w:rPr>
          <w:rFonts w:cs="Mangal"/>
          <w:kern w:val="1"/>
          <w:lang w:eastAsia="hi-IN" w:bidi="hi-IN"/>
        </w:rPr>
      </w:pPr>
      <w:r w:rsidRPr="00732044">
        <w:rPr>
          <w:rFonts w:cs="Mangal"/>
          <w:kern w:val="1"/>
          <w:lang w:eastAsia="hi-IN" w:bidi="hi-IN"/>
        </w:rPr>
        <w:t>Országos Textiles Konferencia (Békéscsaba)</w:t>
      </w:r>
    </w:p>
    <w:p w:rsidR="00641414" w:rsidRPr="00732044" w:rsidRDefault="00641414" w:rsidP="0013634D">
      <w:pPr>
        <w:pStyle w:val="3szintszveg"/>
        <w:rPr>
          <w:rFonts w:cs="Mangal"/>
          <w:kern w:val="1"/>
          <w:lang w:eastAsia="hi-IN" w:bidi="hi-IN"/>
        </w:rPr>
      </w:pPr>
      <w:r w:rsidRPr="00732044">
        <w:rPr>
          <w:rFonts w:cs="Mangal"/>
          <w:kern w:val="1"/>
          <w:lang w:eastAsia="hi-IN" w:bidi="hi-IN"/>
        </w:rPr>
        <w:t>Hevesi Országos Szőttes pályázat (Heves)</w:t>
      </w:r>
    </w:p>
    <w:p w:rsidR="00641414" w:rsidRPr="00732044" w:rsidRDefault="00641414" w:rsidP="0013634D">
      <w:pPr>
        <w:pStyle w:val="3szintszveg"/>
        <w:rPr>
          <w:rFonts w:cs="Mangal"/>
          <w:kern w:val="1"/>
          <w:lang w:eastAsia="hi-IN" w:bidi="hi-IN"/>
        </w:rPr>
      </w:pPr>
      <w:r w:rsidRPr="00732044">
        <w:rPr>
          <w:rFonts w:cs="Mangal"/>
          <w:kern w:val="1"/>
          <w:lang w:eastAsia="hi-IN" w:bidi="hi-IN"/>
        </w:rPr>
        <w:t>Országos Ifjúsági Népi Kézműves Pályázat (Debrecen)</w:t>
      </w:r>
    </w:p>
    <w:p w:rsidR="00641414" w:rsidRPr="00732044" w:rsidRDefault="00641414" w:rsidP="0013634D">
      <w:pPr>
        <w:pStyle w:val="3szintszveg"/>
        <w:rPr>
          <w:rFonts w:cs="Mangal"/>
          <w:kern w:val="1"/>
          <w:lang w:eastAsia="hi-IN" w:bidi="hi-IN"/>
        </w:rPr>
      </w:pPr>
      <w:r w:rsidRPr="00732044">
        <w:rPr>
          <w:rFonts w:cs="Mangal"/>
          <w:kern w:val="1"/>
          <w:lang w:eastAsia="hi-IN" w:bidi="hi-IN"/>
        </w:rPr>
        <w:t>AMKA (</w:t>
      </w:r>
      <w:r>
        <w:rPr>
          <w:rFonts w:cs="Mangal"/>
          <w:kern w:val="1"/>
          <w:lang w:eastAsia="hi-IN" w:bidi="hi-IN"/>
        </w:rPr>
        <w:t xml:space="preserve">A </w:t>
      </w:r>
      <w:r w:rsidRPr="00732044">
        <w:rPr>
          <w:rFonts w:cs="Mangal"/>
          <w:kern w:val="1"/>
          <w:lang w:eastAsia="hi-IN" w:bidi="hi-IN"/>
        </w:rPr>
        <w:t>Magyar Kézművességért Alapítvány) kiállítása</w:t>
      </w:r>
      <w:r>
        <w:rPr>
          <w:rFonts w:cs="Mangal"/>
          <w:kern w:val="1"/>
          <w:lang w:eastAsia="hi-IN" w:bidi="hi-IN"/>
        </w:rPr>
        <w:t>i</w:t>
      </w:r>
      <w:r w:rsidRPr="00732044">
        <w:rPr>
          <w:rFonts w:cs="Mangal"/>
          <w:kern w:val="1"/>
          <w:lang w:eastAsia="hi-IN" w:bidi="hi-IN"/>
        </w:rPr>
        <w:t>, pályázatai</w:t>
      </w:r>
    </w:p>
    <w:p w:rsidR="00641414" w:rsidRPr="00732044" w:rsidRDefault="00641414" w:rsidP="0013634D">
      <w:pPr>
        <w:pStyle w:val="3szintszveg"/>
        <w:rPr>
          <w:rFonts w:cs="Mangal"/>
          <w:kern w:val="1"/>
          <w:lang w:eastAsia="hi-IN" w:bidi="hi-IN"/>
        </w:rPr>
      </w:pPr>
      <w:r w:rsidRPr="00732044">
        <w:rPr>
          <w:rFonts w:cs="Mangal"/>
          <w:kern w:val="1"/>
          <w:lang w:eastAsia="hi-IN" w:bidi="hi-IN"/>
        </w:rPr>
        <w:t>Karácsonyi népművészeti vásár (Budapest, Vörösmarty tér)</w:t>
      </w:r>
    </w:p>
    <w:p w:rsidR="00641414" w:rsidRPr="00732044" w:rsidRDefault="00641414" w:rsidP="0013634D">
      <w:pPr>
        <w:pStyle w:val="3szintszveg"/>
        <w:rPr>
          <w:rFonts w:cs="Mangal"/>
          <w:kern w:val="1"/>
          <w:lang w:eastAsia="hi-IN" w:bidi="hi-IN"/>
        </w:rPr>
      </w:pPr>
      <w:r w:rsidRPr="00732044">
        <w:rPr>
          <w:rFonts w:cs="Mangal"/>
          <w:kern w:val="1"/>
          <w:lang w:eastAsia="hi-IN" w:bidi="hi-IN"/>
        </w:rPr>
        <w:t>Tavaszi Népművészeti vásár (Budapest, Vörösmarty tér)</w:t>
      </w:r>
    </w:p>
    <w:p w:rsidR="00641414" w:rsidRPr="00732044" w:rsidRDefault="00641414" w:rsidP="0013634D">
      <w:pPr>
        <w:pStyle w:val="3szintszveg"/>
        <w:rPr>
          <w:rFonts w:cs="Mangal"/>
          <w:kern w:val="1"/>
          <w:lang w:eastAsia="hi-IN" w:bidi="hi-IN"/>
        </w:rPr>
      </w:pPr>
      <w:r w:rsidRPr="00732044">
        <w:rPr>
          <w:rFonts w:cs="Mangal"/>
          <w:kern w:val="1"/>
          <w:lang w:eastAsia="hi-IN" w:bidi="hi-IN"/>
        </w:rPr>
        <w:t>Népművészeti alkotóházak</w:t>
      </w:r>
    </w:p>
    <w:p w:rsidR="00641414" w:rsidRPr="00732044" w:rsidRDefault="00641414" w:rsidP="0013634D">
      <w:pPr>
        <w:pStyle w:val="3szintszveg"/>
        <w:rPr>
          <w:rFonts w:cs="Mangal"/>
          <w:kern w:val="1"/>
          <w:lang w:eastAsia="hi-IN" w:bidi="hi-IN"/>
        </w:rPr>
      </w:pPr>
      <w:r w:rsidRPr="00732044">
        <w:rPr>
          <w:rFonts w:cs="Mangal"/>
          <w:kern w:val="1"/>
          <w:lang w:eastAsia="hi-IN" w:bidi="hi-IN"/>
        </w:rPr>
        <w:t>Néprajzi műhelyek</w:t>
      </w:r>
    </w:p>
    <w:p w:rsidR="00641414" w:rsidRPr="00732044" w:rsidRDefault="00641414" w:rsidP="0013634D">
      <w:pPr>
        <w:pStyle w:val="3szintszveg"/>
        <w:rPr>
          <w:rFonts w:cs="Mangal"/>
          <w:kern w:val="1"/>
          <w:lang w:eastAsia="hi-IN" w:bidi="hi-IN"/>
        </w:rPr>
      </w:pPr>
      <w:r w:rsidRPr="00732044">
        <w:rPr>
          <w:rFonts w:cs="Mangal"/>
          <w:kern w:val="1"/>
          <w:lang w:eastAsia="hi-IN" w:bidi="hi-IN"/>
        </w:rPr>
        <w:t>Népművészeti műhelyek</w:t>
      </w:r>
    </w:p>
    <w:p w:rsidR="00641414" w:rsidRPr="00732044" w:rsidRDefault="00641414" w:rsidP="0013634D">
      <w:pPr>
        <w:pStyle w:val="3szintszveg"/>
        <w:rPr>
          <w:rFonts w:cs="Mangal"/>
          <w:kern w:val="1"/>
          <w:lang w:eastAsia="hi-IN" w:bidi="hi-IN"/>
        </w:rPr>
      </w:pPr>
      <w:r w:rsidRPr="00732044">
        <w:rPr>
          <w:rFonts w:cs="Mangal"/>
          <w:kern w:val="1"/>
          <w:lang w:eastAsia="hi-IN" w:bidi="hi-IN"/>
        </w:rPr>
        <w:t>Műhelygalériák</w:t>
      </w:r>
    </w:p>
    <w:p w:rsidR="00641414" w:rsidRPr="00732044" w:rsidRDefault="00641414" w:rsidP="0013634D">
      <w:pPr>
        <w:pStyle w:val="3szintszveg"/>
        <w:rPr>
          <w:rFonts w:cs="Mangal"/>
          <w:kern w:val="1"/>
          <w:lang w:eastAsia="hi-IN" w:bidi="hi-IN"/>
        </w:rPr>
      </w:pPr>
      <w:r w:rsidRPr="00732044">
        <w:rPr>
          <w:rFonts w:cs="Mangal"/>
          <w:kern w:val="1"/>
          <w:lang w:eastAsia="hi-IN" w:bidi="hi-IN"/>
        </w:rPr>
        <w:t>Tájházak</w:t>
      </w:r>
    </w:p>
    <w:p w:rsidR="00641414" w:rsidRPr="00E67AC5" w:rsidRDefault="00641414" w:rsidP="009A53CF">
      <w:pPr>
        <w:pStyle w:val="3szint"/>
        <w:numPr>
          <w:ilvl w:val="2"/>
          <w:numId w:val="29"/>
        </w:numPr>
        <w:tabs>
          <w:tab w:val="clear" w:pos="9212"/>
          <w:tab w:val="right" w:pos="1560"/>
        </w:tabs>
        <w:ind w:left="1134" w:hanging="414"/>
        <w:rPr>
          <w:i/>
        </w:rPr>
      </w:pPr>
      <w:r w:rsidRPr="005B53F6">
        <w:t>Szakmai előmenetel</w:t>
      </w:r>
      <w:r w:rsidRPr="005B53F6">
        <w:tab/>
      </w:r>
      <w:r>
        <w:tab/>
      </w:r>
      <w:r>
        <w:tab/>
      </w:r>
      <w:r>
        <w:tab/>
      </w:r>
      <w:r>
        <w:tab/>
      </w:r>
      <w:r>
        <w:tab/>
        <w:t xml:space="preserve">        </w:t>
      </w:r>
      <w:r w:rsidRPr="00E67AC5">
        <w:rPr>
          <w:i/>
        </w:rPr>
        <w:t>24 óra</w:t>
      </w:r>
    </w:p>
    <w:p w:rsidR="00641414" w:rsidRPr="00F87C9E" w:rsidRDefault="00641414" w:rsidP="00F87C9E">
      <w:pPr>
        <w:widowControl w:val="0"/>
        <w:suppressAutoHyphens/>
        <w:ind w:left="708"/>
        <w:rPr>
          <w:rFonts w:ascii="Palatino Linotype" w:hAnsi="Palatino Linotype"/>
          <w:sz w:val="24"/>
          <w:szCs w:val="24"/>
        </w:rPr>
      </w:pPr>
      <w:r w:rsidRPr="00F87C9E">
        <w:rPr>
          <w:rFonts w:ascii="Palatino Linotype" w:hAnsi="Palatino Linotype"/>
          <w:sz w:val="24"/>
          <w:szCs w:val="24"/>
        </w:rPr>
        <w:t>Megismerkedik, hogy a szakmai életút során, milyen elismerési lehetőségek adódnak, mit  érhet el  tehetséggel, szorgalommal.</w:t>
      </w:r>
    </w:p>
    <w:p w:rsidR="00641414" w:rsidRPr="00732044" w:rsidRDefault="00641414" w:rsidP="0013634D">
      <w:pPr>
        <w:pStyle w:val="3szintszveg"/>
        <w:rPr>
          <w:kern w:val="1"/>
          <w:lang w:eastAsia="hi-IN" w:bidi="hi-IN"/>
        </w:rPr>
      </w:pPr>
      <w:r w:rsidRPr="00732044">
        <w:rPr>
          <w:kern w:val="1"/>
          <w:lang w:eastAsia="hi-IN" w:bidi="hi-IN"/>
        </w:rPr>
        <w:t>Elismerések, kitüntetések:</w:t>
      </w:r>
    </w:p>
    <w:p w:rsidR="00641414" w:rsidRPr="00732044" w:rsidRDefault="00641414" w:rsidP="0013634D">
      <w:pPr>
        <w:pStyle w:val="3szintszveg"/>
        <w:rPr>
          <w:kern w:val="1"/>
          <w:lang w:eastAsia="hi-IN" w:bidi="hi-IN"/>
        </w:rPr>
      </w:pPr>
      <w:r w:rsidRPr="00732044">
        <w:rPr>
          <w:kern w:val="1"/>
          <w:lang w:eastAsia="hi-IN" w:bidi="hi-IN"/>
        </w:rPr>
        <w:lastRenderedPageBreak/>
        <w:t>Népi Iparművész cím (folyamatos zsűriztetés esetén az alkotó kérheti)</w:t>
      </w:r>
    </w:p>
    <w:p w:rsidR="00641414" w:rsidRPr="00732044" w:rsidRDefault="00641414" w:rsidP="0013634D">
      <w:pPr>
        <w:pStyle w:val="3szintszveg"/>
        <w:rPr>
          <w:kern w:val="1"/>
          <w:lang w:eastAsia="hi-IN" w:bidi="hi-IN"/>
        </w:rPr>
      </w:pPr>
      <w:r w:rsidRPr="00732044">
        <w:rPr>
          <w:kern w:val="1"/>
          <w:lang w:eastAsia="hi-IN" w:bidi="hi-IN"/>
        </w:rPr>
        <w:t>Népművészet Ifjú Mestere (pályázható 35 éves korig)</w:t>
      </w:r>
    </w:p>
    <w:p w:rsidR="00641414" w:rsidRPr="00732044" w:rsidRDefault="00641414" w:rsidP="0013634D">
      <w:pPr>
        <w:pStyle w:val="3szintszveg"/>
        <w:rPr>
          <w:kern w:val="1"/>
          <w:lang w:eastAsia="hi-IN" w:bidi="hi-IN"/>
        </w:rPr>
      </w:pPr>
      <w:r w:rsidRPr="00732044">
        <w:rPr>
          <w:kern w:val="1"/>
          <w:lang w:eastAsia="hi-IN" w:bidi="hi-IN"/>
        </w:rPr>
        <w:t>Népművészet Mestere (Életpályát felölelő adható szakmai díj)</w:t>
      </w:r>
    </w:p>
    <w:p w:rsidR="00641414" w:rsidRDefault="00641414" w:rsidP="0013634D">
      <w:pPr>
        <w:pStyle w:val="3szintszveg"/>
        <w:rPr>
          <w:kern w:val="1"/>
          <w:lang w:eastAsia="hi-IN" w:bidi="hi-IN"/>
        </w:rPr>
      </w:pPr>
      <w:r w:rsidRPr="00732044">
        <w:rPr>
          <w:kern w:val="1"/>
          <w:lang w:eastAsia="hi-IN" w:bidi="hi-IN"/>
        </w:rPr>
        <w:t>Király Zsiga díj (kiváló teljesítményt elismerő szakmai díj)</w:t>
      </w:r>
    </w:p>
    <w:p w:rsidR="00641414" w:rsidRPr="00E67AC5" w:rsidRDefault="00641414" w:rsidP="009A53CF">
      <w:pPr>
        <w:pStyle w:val="3szint"/>
        <w:numPr>
          <w:ilvl w:val="2"/>
          <w:numId w:val="29"/>
        </w:numPr>
        <w:tabs>
          <w:tab w:val="clear" w:pos="9212"/>
          <w:tab w:val="right" w:pos="1560"/>
        </w:tabs>
        <w:ind w:left="1134" w:hanging="414"/>
        <w:rPr>
          <w:i/>
        </w:rPr>
      </w:pPr>
      <w:r w:rsidRPr="005B53F6">
        <w:t>Zsűriztetés</w:t>
      </w:r>
      <w:r w:rsidRPr="005B53F6">
        <w:tab/>
      </w:r>
      <w:r>
        <w:tab/>
      </w:r>
      <w:r>
        <w:tab/>
      </w:r>
      <w:r>
        <w:tab/>
      </w:r>
      <w:r>
        <w:tab/>
      </w:r>
      <w:r>
        <w:tab/>
      </w:r>
      <w:r>
        <w:tab/>
      </w:r>
      <w:r>
        <w:tab/>
        <w:t xml:space="preserve">         </w:t>
      </w:r>
      <w:r w:rsidRPr="00E67AC5">
        <w:rPr>
          <w:i/>
        </w:rPr>
        <w:t>24 óra</w:t>
      </w:r>
    </w:p>
    <w:p w:rsidR="00641414" w:rsidRPr="00732044" w:rsidRDefault="00641414" w:rsidP="0013634D">
      <w:pPr>
        <w:pStyle w:val="3szintszveg"/>
        <w:rPr>
          <w:kern w:val="1"/>
          <w:lang w:eastAsia="hi-IN" w:bidi="hi-IN"/>
        </w:rPr>
      </w:pPr>
      <w:r w:rsidRPr="00732044">
        <w:rPr>
          <w:kern w:val="1"/>
          <w:lang w:eastAsia="hi-IN" w:bidi="hi-IN"/>
        </w:rPr>
        <w:t>A szakmai fejlődés és az alkotó munka kiteljesedése, amikor a kézműves eljut a tervezésig, saját tervei alapján készíti alkotásait. A mintadarabokat lehetős</w:t>
      </w:r>
      <w:r w:rsidRPr="00732044">
        <w:rPr>
          <w:kern w:val="1"/>
          <w:lang w:eastAsia="hi-IN" w:bidi="hi-IN"/>
        </w:rPr>
        <w:t>é</w:t>
      </w:r>
      <w:r w:rsidRPr="00732044">
        <w:rPr>
          <w:kern w:val="1"/>
          <w:lang w:eastAsia="hi-IN" w:bidi="hi-IN"/>
        </w:rPr>
        <w:t>ge van a népi iparművészeti zsűri előtt lektoráltatni, értékeltetni.</w:t>
      </w:r>
    </w:p>
    <w:p w:rsidR="00641414" w:rsidRPr="00732044" w:rsidRDefault="00641414" w:rsidP="0013634D">
      <w:pPr>
        <w:pStyle w:val="3szintszveg"/>
        <w:rPr>
          <w:kern w:val="1"/>
          <w:lang w:eastAsia="hi-IN" w:bidi="hi-IN"/>
        </w:rPr>
      </w:pPr>
      <w:r w:rsidRPr="00732044">
        <w:rPr>
          <w:kern w:val="1"/>
          <w:lang w:eastAsia="hi-IN" w:bidi="hi-IN"/>
        </w:rPr>
        <w:t>Az értékelés után zsűri számot kap, mely lehet HA- HB, MA - MB minősítésű. 3 év folyamatos zsűriztetés és megfelelő mennyiségű zsűri szám esetében az alkotó, kérheti a Népi Iparművész címet.</w:t>
      </w:r>
    </w:p>
    <w:p w:rsidR="00641414" w:rsidRPr="00E67AC5" w:rsidRDefault="00641414" w:rsidP="009A53CF">
      <w:pPr>
        <w:pStyle w:val="3szint"/>
        <w:numPr>
          <w:ilvl w:val="2"/>
          <w:numId w:val="29"/>
        </w:numPr>
        <w:tabs>
          <w:tab w:val="clear" w:pos="9212"/>
          <w:tab w:val="right" w:pos="1560"/>
        </w:tabs>
        <w:ind w:left="1134" w:hanging="414"/>
        <w:rPr>
          <w:i/>
        </w:rPr>
      </w:pPr>
      <w:r w:rsidRPr="005B53F6">
        <w:t>Szakmai fórumok</w:t>
      </w:r>
      <w:r w:rsidRPr="005B53F6">
        <w:tab/>
      </w:r>
      <w:r>
        <w:tab/>
      </w:r>
      <w:r>
        <w:tab/>
      </w:r>
      <w:r>
        <w:tab/>
      </w:r>
      <w:r>
        <w:tab/>
      </w:r>
      <w:r>
        <w:tab/>
      </w:r>
      <w:r>
        <w:tab/>
        <w:t xml:space="preserve">         </w:t>
      </w:r>
      <w:r w:rsidRPr="00E67AC5">
        <w:rPr>
          <w:i/>
        </w:rPr>
        <w:t>24 óra</w:t>
      </w:r>
    </w:p>
    <w:p w:rsidR="00641414" w:rsidRDefault="00641414" w:rsidP="0013634D">
      <w:pPr>
        <w:pStyle w:val="3szintszveg"/>
        <w:rPr>
          <w:kern w:val="1"/>
          <w:lang w:eastAsia="hi-IN" w:bidi="hi-IN"/>
        </w:rPr>
      </w:pPr>
      <w:r>
        <w:rPr>
          <w:kern w:val="1"/>
          <w:lang w:eastAsia="hi-IN" w:bidi="hi-IN"/>
        </w:rPr>
        <w:t>Megismeri azokat a szakmai fórumokat, melyek segítenek a szakma fennm</w:t>
      </w:r>
      <w:r>
        <w:rPr>
          <w:kern w:val="1"/>
          <w:lang w:eastAsia="hi-IN" w:bidi="hi-IN"/>
        </w:rPr>
        <w:t>a</w:t>
      </w:r>
      <w:r>
        <w:rPr>
          <w:kern w:val="1"/>
          <w:lang w:eastAsia="hi-IN" w:bidi="hi-IN"/>
        </w:rPr>
        <w:t>radásában, gyakorlásában, valamint megtanulja, hogyan kell pályázatokon részt venni, pályázatot írni.</w:t>
      </w:r>
    </w:p>
    <w:p w:rsidR="00641414" w:rsidRPr="00732044" w:rsidRDefault="00641414" w:rsidP="0013634D">
      <w:pPr>
        <w:pStyle w:val="3szintszveg"/>
        <w:rPr>
          <w:kern w:val="1"/>
          <w:lang w:eastAsia="hi-IN" w:bidi="hi-IN"/>
        </w:rPr>
      </w:pPr>
      <w:r w:rsidRPr="00732044">
        <w:rPr>
          <w:kern w:val="1"/>
          <w:lang w:eastAsia="hi-IN" w:bidi="hi-IN"/>
        </w:rPr>
        <w:t>Hagyományok Háza</w:t>
      </w:r>
    </w:p>
    <w:p w:rsidR="00641414" w:rsidRPr="00732044" w:rsidRDefault="00641414" w:rsidP="0013634D">
      <w:pPr>
        <w:pStyle w:val="3szintszveg"/>
        <w:rPr>
          <w:kern w:val="1"/>
          <w:lang w:eastAsia="hi-IN" w:bidi="hi-IN"/>
        </w:rPr>
      </w:pPr>
      <w:r w:rsidRPr="00732044">
        <w:rPr>
          <w:kern w:val="1"/>
          <w:lang w:eastAsia="hi-IN" w:bidi="hi-IN"/>
        </w:rPr>
        <w:t>Népművészeti Egyesületek Szövetsége</w:t>
      </w:r>
    </w:p>
    <w:p w:rsidR="00641414" w:rsidRPr="00732044" w:rsidRDefault="00641414" w:rsidP="0013634D">
      <w:pPr>
        <w:pStyle w:val="3szintszveg"/>
        <w:rPr>
          <w:kern w:val="1"/>
          <w:lang w:eastAsia="hi-IN" w:bidi="hi-IN"/>
        </w:rPr>
      </w:pPr>
      <w:r w:rsidRPr="00732044">
        <w:rPr>
          <w:kern w:val="1"/>
          <w:lang w:eastAsia="hi-IN" w:bidi="hi-IN"/>
        </w:rPr>
        <w:t>Magyar Kereskedelmi és Ipar Kamara</w:t>
      </w:r>
    </w:p>
    <w:p w:rsidR="00641414" w:rsidRPr="00732044" w:rsidRDefault="00641414" w:rsidP="0013634D">
      <w:pPr>
        <w:pStyle w:val="3szintszveg"/>
        <w:rPr>
          <w:kern w:val="1"/>
          <w:lang w:eastAsia="hi-IN" w:bidi="hi-IN"/>
        </w:rPr>
      </w:pPr>
      <w:r w:rsidRPr="00732044">
        <w:rPr>
          <w:kern w:val="1"/>
          <w:lang w:eastAsia="hi-IN" w:bidi="hi-IN"/>
        </w:rPr>
        <w:t>Pályázatok, Konferenciák</w:t>
      </w:r>
    </w:p>
    <w:p w:rsidR="00641414" w:rsidRPr="00FC6DD1" w:rsidRDefault="00641414" w:rsidP="009A53CF">
      <w:pPr>
        <w:pStyle w:val="2szint"/>
        <w:numPr>
          <w:ilvl w:val="1"/>
          <w:numId w:val="29"/>
        </w:numPr>
        <w:tabs>
          <w:tab w:val="left" w:pos="1134"/>
        </w:tabs>
        <w:ind w:left="709" w:hanging="283"/>
        <w:rPr>
          <w:i/>
        </w:rPr>
      </w:pPr>
      <w:r w:rsidRPr="00FC6DD1">
        <w:rPr>
          <w:i/>
        </w:rPr>
        <w:t>A képzés javasolt helyszíne (ajánlás)</w:t>
      </w:r>
    </w:p>
    <w:p w:rsidR="00641414" w:rsidRPr="0013634D" w:rsidRDefault="00641414" w:rsidP="00B97910">
      <w:pPr>
        <w:pStyle w:val="2szintszveg"/>
        <w:ind w:left="426"/>
        <w:rPr>
          <w:kern w:val="1"/>
          <w:lang w:eastAsia="hi-IN" w:bidi="hi-IN"/>
        </w:rPr>
      </w:pPr>
      <w:r w:rsidRPr="0013634D">
        <w:rPr>
          <w:kern w:val="1"/>
          <w:lang w:eastAsia="hi-IN" w:bidi="hi-IN"/>
        </w:rPr>
        <w:t>Szaktanterem</w:t>
      </w:r>
    </w:p>
    <w:p w:rsidR="00641414" w:rsidRPr="0013634D" w:rsidRDefault="00641414" w:rsidP="00B97910">
      <w:pPr>
        <w:pStyle w:val="2szintszveg"/>
        <w:ind w:left="426"/>
        <w:rPr>
          <w:kern w:val="1"/>
          <w:lang w:eastAsia="hi-IN" w:bidi="hi-IN"/>
        </w:rPr>
      </w:pPr>
      <w:r w:rsidRPr="0013634D">
        <w:rPr>
          <w:kern w:val="1"/>
          <w:lang w:eastAsia="hi-IN" w:bidi="hi-IN"/>
        </w:rPr>
        <w:t>Könyvtár</w:t>
      </w:r>
    </w:p>
    <w:p w:rsidR="00641414" w:rsidRPr="0013634D" w:rsidRDefault="00641414" w:rsidP="00B97910">
      <w:pPr>
        <w:pStyle w:val="2szintszveg"/>
        <w:ind w:left="426"/>
        <w:rPr>
          <w:kern w:val="1"/>
          <w:lang w:eastAsia="hi-IN" w:bidi="hi-IN"/>
        </w:rPr>
      </w:pPr>
      <w:r w:rsidRPr="0013634D">
        <w:rPr>
          <w:kern w:val="1"/>
          <w:lang w:eastAsia="hi-IN" w:bidi="hi-IN"/>
        </w:rPr>
        <w:t>Múzeumok néprajzi gyűjteményei</w:t>
      </w:r>
    </w:p>
    <w:p w:rsidR="00641414" w:rsidRPr="0013634D" w:rsidRDefault="00641414" w:rsidP="00B97910">
      <w:pPr>
        <w:pStyle w:val="2szintszveg"/>
        <w:ind w:left="426"/>
        <w:rPr>
          <w:kern w:val="1"/>
          <w:lang w:eastAsia="hi-IN" w:bidi="hi-IN"/>
        </w:rPr>
      </w:pPr>
      <w:r w:rsidRPr="0013634D">
        <w:rPr>
          <w:kern w:val="1"/>
          <w:lang w:eastAsia="hi-IN" w:bidi="hi-IN"/>
        </w:rPr>
        <w:t>Tájházak, helytörténeti gyűjtemények</w:t>
      </w:r>
    </w:p>
    <w:p w:rsidR="00641414" w:rsidRPr="0013634D" w:rsidRDefault="00641414" w:rsidP="00B97910">
      <w:pPr>
        <w:pStyle w:val="2szintszveg"/>
        <w:ind w:left="426"/>
        <w:rPr>
          <w:kern w:val="1"/>
          <w:lang w:eastAsia="hi-IN" w:bidi="hi-IN"/>
        </w:rPr>
      </w:pPr>
      <w:r w:rsidRPr="0013634D">
        <w:rPr>
          <w:kern w:val="1"/>
          <w:lang w:eastAsia="hi-IN" w:bidi="hi-IN"/>
        </w:rPr>
        <w:t>Zsűri terem</w:t>
      </w:r>
    </w:p>
    <w:p w:rsidR="00641414" w:rsidRPr="0013634D" w:rsidRDefault="00641414" w:rsidP="00B97910">
      <w:pPr>
        <w:pStyle w:val="2szintszveg"/>
        <w:ind w:left="426"/>
        <w:rPr>
          <w:kern w:val="1"/>
          <w:lang w:eastAsia="hi-IN" w:bidi="hi-IN"/>
        </w:rPr>
      </w:pPr>
      <w:r w:rsidRPr="0013634D">
        <w:rPr>
          <w:kern w:val="1"/>
          <w:lang w:eastAsia="hi-IN" w:bidi="hi-IN"/>
        </w:rPr>
        <w:t>Vásárok</w:t>
      </w:r>
    </w:p>
    <w:p w:rsidR="00641414" w:rsidRPr="0013634D" w:rsidRDefault="00641414" w:rsidP="00B97910">
      <w:pPr>
        <w:pStyle w:val="2szintszveg"/>
        <w:ind w:left="426"/>
        <w:rPr>
          <w:kern w:val="1"/>
          <w:lang w:eastAsia="hi-IN" w:bidi="hi-IN"/>
        </w:rPr>
      </w:pPr>
      <w:r w:rsidRPr="0013634D">
        <w:rPr>
          <w:kern w:val="1"/>
          <w:lang w:eastAsia="hi-IN" w:bidi="hi-IN"/>
        </w:rPr>
        <w:t>Kiállítások</w:t>
      </w:r>
    </w:p>
    <w:p w:rsidR="00641414" w:rsidRPr="0013634D" w:rsidRDefault="00641414" w:rsidP="00B97910">
      <w:pPr>
        <w:pStyle w:val="2szintszveg"/>
        <w:ind w:left="426"/>
        <w:rPr>
          <w:kern w:val="1"/>
          <w:lang w:eastAsia="hi-IN" w:bidi="hi-IN"/>
        </w:rPr>
      </w:pPr>
      <w:r w:rsidRPr="0013634D">
        <w:rPr>
          <w:kern w:val="1"/>
          <w:lang w:eastAsia="hi-IN" w:bidi="hi-IN"/>
        </w:rPr>
        <w:t>Műhely galériák</w:t>
      </w:r>
    </w:p>
    <w:p w:rsidR="00641414" w:rsidRPr="0013634D" w:rsidRDefault="00641414" w:rsidP="00B97910">
      <w:pPr>
        <w:pStyle w:val="2szintszveg"/>
        <w:ind w:left="426"/>
        <w:rPr>
          <w:kern w:val="1"/>
          <w:lang w:eastAsia="hi-IN" w:bidi="hi-IN"/>
        </w:rPr>
      </w:pPr>
      <w:r w:rsidRPr="0013634D">
        <w:rPr>
          <w:kern w:val="1"/>
          <w:lang w:eastAsia="hi-IN" w:bidi="hi-IN"/>
        </w:rPr>
        <w:t>Nyitott műhelyek</w:t>
      </w:r>
    </w:p>
    <w:p w:rsidR="00641414" w:rsidRPr="00FC6DD1" w:rsidRDefault="00641414" w:rsidP="009A53CF">
      <w:pPr>
        <w:pStyle w:val="2szint"/>
        <w:numPr>
          <w:ilvl w:val="1"/>
          <w:numId w:val="29"/>
        </w:numPr>
        <w:tabs>
          <w:tab w:val="left" w:pos="1134"/>
        </w:tabs>
        <w:ind w:left="709" w:hanging="283"/>
        <w:rPr>
          <w:i/>
        </w:rPr>
      </w:pPr>
      <w:r w:rsidRPr="00FC6DD1">
        <w:rPr>
          <w:i/>
        </w:rPr>
        <w:t>A tantárgy elsajátítása során alkalmazható sajátos módszerek, tanulói tevékenységformák (ajánlás)</w:t>
      </w:r>
    </w:p>
    <w:p w:rsidR="00641414" w:rsidRPr="00FC6DD1" w:rsidRDefault="00641414" w:rsidP="00B97910">
      <w:pPr>
        <w:pStyle w:val="3szint"/>
        <w:numPr>
          <w:ilvl w:val="2"/>
          <w:numId w:val="29"/>
        </w:numPr>
        <w:tabs>
          <w:tab w:val="clear" w:pos="9212"/>
          <w:tab w:val="right" w:pos="1560"/>
        </w:tabs>
        <w:ind w:hanging="1429"/>
        <w:rPr>
          <w:i/>
        </w:rPr>
      </w:pPr>
      <w:r w:rsidRPr="00FC6DD1">
        <w:rPr>
          <w:i/>
        </w:rPr>
        <w:t>A tantárgy elsajátítása során alkalmazható sajátos módszerek (ajá</w:t>
      </w:r>
      <w:r w:rsidRPr="00FC6DD1">
        <w:rPr>
          <w:i/>
        </w:rPr>
        <w:t>n</w:t>
      </w:r>
      <w:r w:rsidRPr="00FC6DD1">
        <w:rPr>
          <w:i/>
        </w:rPr>
        <w:t>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732044" w:rsidTr="00BF76FB">
        <w:trPr>
          <w:jc w:val="center"/>
        </w:trPr>
        <w:tc>
          <w:tcPr>
            <w:tcW w:w="994"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BF76FB">
        <w:trPr>
          <w:jc w:val="center"/>
        </w:trPr>
        <w:tc>
          <w:tcPr>
            <w:tcW w:w="994" w:type="dxa"/>
            <w:vMerge/>
            <w:vAlign w:val="center"/>
          </w:tcPr>
          <w:p w:rsidR="00641414" w:rsidRPr="00732044" w:rsidRDefault="00641414" w:rsidP="00BF76FB">
            <w:pPr>
              <w:jc w:val="center"/>
              <w:rPr>
                <w:rFonts w:ascii="Palatino Linotype" w:hAnsi="Palatino Linotype"/>
                <w:b/>
                <w:sz w:val="20"/>
                <w:szCs w:val="20"/>
              </w:rPr>
            </w:pPr>
          </w:p>
        </w:tc>
        <w:tc>
          <w:tcPr>
            <w:tcW w:w="2800" w:type="dxa"/>
            <w:vMerge/>
            <w:vAlign w:val="center"/>
          </w:tcPr>
          <w:p w:rsidR="00641414" w:rsidRPr="00732044" w:rsidRDefault="00641414" w:rsidP="00BF76FB">
            <w:pPr>
              <w:rPr>
                <w:rFonts w:ascii="Palatino Linotype" w:hAnsi="Palatino Linotype"/>
                <w:b/>
                <w:sz w:val="20"/>
                <w:szCs w:val="20"/>
              </w:rPr>
            </w:pP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641414" w:rsidRPr="00732044" w:rsidRDefault="00641414" w:rsidP="00BF76FB">
            <w:pPr>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641414" w:rsidRPr="00732044" w:rsidRDefault="00641414" w:rsidP="00BF76FB">
            <w:pPr>
              <w:jc w:val="center"/>
              <w:rPr>
                <w:rFonts w:ascii="Palatino Linotype" w:hAnsi="Palatino Linotype"/>
                <w:b/>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1.1</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1.2.</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lastRenderedPageBreak/>
              <w:t>1.3.</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1.4.</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1.5.</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6</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projekt</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641414" w:rsidRPr="00732044" w:rsidRDefault="00641414" w:rsidP="00BF76FB">
            <w:pPr>
              <w:jc w:val="center"/>
              <w:rPr>
                <w:rFonts w:ascii="Palatino Linotype" w:hAnsi="Palatino Linotype"/>
                <w:sz w:val="20"/>
                <w:szCs w:val="20"/>
              </w:rPr>
            </w:pPr>
          </w:p>
        </w:tc>
      </w:tr>
      <w:tr w:rsidR="00641414" w:rsidRPr="00732044" w:rsidTr="00BF76FB">
        <w:trPr>
          <w:jc w:val="center"/>
        </w:trPr>
        <w:tc>
          <w:tcPr>
            <w:tcW w:w="994"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1.</w:t>
            </w:r>
            <w:r>
              <w:rPr>
                <w:rFonts w:ascii="Palatino Linotype" w:hAnsi="Palatino Linotype"/>
                <w:sz w:val="20"/>
                <w:szCs w:val="20"/>
              </w:rPr>
              <w:t>7</w:t>
            </w:r>
            <w:r w:rsidRPr="00732044">
              <w:rPr>
                <w:rFonts w:ascii="Palatino Linotype" w:hAnsi="Palatino Linotype"/>
                <w:sz w:val="20"/>
                <w:szCs w:val="20"/>
              </w:rPr>
              <w:t>.</w:t>
            </w:r>
          </w:p>
        </w:tc>
        <w:tc>
          <w:tcPr>
            <w:tcW w:w="2800" w:type="dxa"/>
            <w:vAlign w:val="center"/>
          </w:tcPr>
          <w:p w:rsidR="00641414" w:rsidRPr="00732044" w:rsidRDefault="00641414" w:rsidP="00BF76FB">
            <w:pPr>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641414" w:rsidRPr="00732044" w:rsidRDefault="00641414" w:rsidP="00BF76FB">
            <w:pPr>
              <w:jc w:val="center"/>
              <w:rPr>
                <w:rFonts w:ascii="Palatino Linotype" w:hAnsi="Palatino Linotype"/>
                <w:sz w:val="20"/>
                <w:szCs w:val="20"/>
              </w:rPr>
            </w:pPr>
            <w:r w:rsidRPr="00732044">
              <w:rPr>
                <w:rFonts w:ascii="Palatino Linotype" w:hAnsi="Palatino Linotype"/>
                <w:sz w:val="20"/>
                <w:szCs w:val="20"/>
              </w:rPr>
              <w:t>x</w:t>
            </w:r>
          </w:p>
        </w:tc>
        <w:tc>
          <w:tcPr>
            <w:tcW w:w="945" w:type="dxa"/>
            <w:vAlign w:val="center"/>
          </w:tcPr>
          <w:p w:rsidR="00641414" w:rsidRPr="00732044" w:rsidRDefault="00641414" w:rsidP="00BF76FB">
            <w:pPr>
              <w:jc w:val="center"/>
              <w:rPr>
                <w:rFonts w:ascii="Palatino Linotype" w:hAnsi="Palatino Linotype"/>
                <w:sz w:val="20"/>
                <w:szCs w:val="20"/>
              </w:rPr>
            </w:pPr>
          </w:p>
        </w:tc>
        <w:tc>
          <w:tcPr>
            <w:tcW w:w="945" w:type="dxa"/>
            <w:vAlign w:val="center"/>
          </w:tcPr>
          <w:p w:rsidR="00641414" w:rsidRPr="00732044" w:rsidRDefault="00641414" w:rsidP="00BF76FB">
            <w:pPr>
              <w:jc w:val="center"/>
              <w:rPr>
                <w:rFonts w:ascii="Palatino Linotype" w:hAnsi="Palatino Linotype"/>
                <w:sz w:val="20"/>
                <w:szCs w:val="20"/>
              </w:rPr>
            </w:pPr>
          </w:p>
        </w:tc>
        <w:tc>
          <w:tcPr>
            <w:tcW w:w="2659" w:type="dxa"/>
            <w:vAlign w:val="center"/>
          </w:tcPr>
          <w:p w:rsidR="00641414" w:rsidRPr="00732044" w:rsidRDefault="00641414" w:rsidP="00BF76FB">
            <w:pPr>
              <w:jc w:val="center"/>
              <w:rPr>
                <w:rFonts w:ascii="Palatino Linotype" w:hAnsi="Palatino Linotype"/>
                <w:sz w:val="20"/>
                <w:szCs w:val="20"/>
              </w:rPr>
            </w:pPr>
          </w:p>
        </w:tc>
      </w:tr>
    </w:tbl>
    <w:p w:rsidR="00641414" w:rsidRPr="00FC6DD1" w:rsidRDefault="00641414" w:rsidP="009A53CF">
      <w:pPr>
        <w:pStyle w:val="3szint"/>
        <w:numPr>
          <w:ilvl w:val="2"/>
          <w:numId w:val="29"/>
        </w:numPr>
        <w:tabs>
          <w:tab w:val="clear" w:pos="9212"/>
          <w:tab w:val="right" w:pos="1560"/>
        </w:tabs>
        <w:ind w:left="1134" w:hanging="414"/>
        <w:rPr>
          <w:i/>
        </w:rPr>
      </w:pPr>
      <w:r w:rsidRPr="00FC6DD1">
        <w:rPr>
          <w:i/>
        </w:rPr>
        <w:t>A tantárgy elsajátítása során alkalmazható tanulói tevékenységfo</w:t>
      </w:r>
      <w:r w:rsidRPr="00FC6DD1">
        <w:rPr>
          <w:i/>
        </w:rPr>
        <w:t>r</w:t>
      </w:r>
      <w:r w:rsidRPr="00FC6DD1">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732044" w:rsidTr="00E75D9C">
        <w:trPr>
          <w:cantSplit/>
          <w:trHeight w:val="921"/>
          <w:jc w:val="center"/>
        </w:trPr>
        <w:tc>
          <w:tcPr>
            <w:tcW w:w="828"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Sor-szám</w:t>
            </w:r>
          </w:p>
        </w:tc>
        <w:tc>
          <w:tcPr>
            <w:tcW w:w="3621"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tevékenységforma</w:t>
            </w:r>
          </w:p>
        </w:tc>
        <w:tc>
          <w:tcPr>
            <w:tcW w:w="2370" w:type="dxa"/>
            <w:gridSpan w:val="3"/>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Tanulói tevékenység szervezési kerete</w:t>
            </w:r>
          </w:p>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(differenciálási módok)</w:t>
            </w:r>
          </w:p>
        </w:tc>
        <w:tc>
          <w:tcPr>
            <w:tcW w:w="2190" w:type="dxa"/>
            <w:vMerge w:val="restart"/>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Alkalmazandó es</w:t>
            </w:r>
            <w:r w:rsidRPr="00732044">
              <w:rPr>
                <w:rFonts w:ascii="Palatino Linotype" w:hAnsi="Palatino Linotype"/>
                <w:b/>
                <w:sz w:val="20"/>
                <w:szCs w:val="20"/>
              </w:rPr>
              <w:t>z</w:t>
            </w:r>
            <w:r w:rsidRPr="00732044">
              <w:rPr>
                <w:rFonts w:ascii="Palatino Linotype" w:hAnsi="Palatino Linotype"/>
                <w:b/>
                <w:sz w:val="20"/>
                <w:szCs w:val="20"/>
              </w:rPr>
              <w:t>közök és felszerel</w:t>
            </w:r>
            <w:r w:rsidRPr="00732044">
              <w:rPr>
                <w:rFonts w:ascii="Palatino Linotype" w:hAnsi="Palatino Linotype"/>
                <w:b/>
                <w:sz w:val="20"/>
                <w:szCs w:val="20"/>
              </w:rPr>
              <w:t>é</w:t>
            </w:r>
            <w:r w:rsidRPr="00732044">
              <w:rPr>
                <w:rFonts w:ascii="Palatino Linotype" w:hAnsi="Palatino Linotype"/>
                <w:b/>
                <w:sz w:val="20"/>
                <w:szCs w:val="20"/>
              </w:rPr>
              <w:t>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957F20">
        <w:trPr>
          <w:cantSplit/>
          <w:trHeight w:val="1076"/>
          <w:jc w:val="center"/>
        </w:trPr>
        <w:tc>
          <w:tcPr>
            <w:tcW w:w="828" w:type="dxa"/>
            <w:vMerge/>
            <w:vAlign w:val="center"/>
          </w:tcPr>
          <w:p w:rsidR="00641414" w:rsidRPr="00732044" w:rsidRDefault="00641414" w:rsidP="00E75D9C">
            <w:pPr>
              <w:jc w:val="center"/>
              <w:rPr>
                <w:rFonts w:ascii="Palatino Linotype" w:hAnsi="Palatino Linotype"/>
                <w:b/>
                <w:sz w:val="20"/>
                <w:szCs w:val="20"/>
              </w:rPr>
            </w:pPr>
          </w:p>
        </w:tc>
        <w:tc>
          <w:tcPr>
            <w:tcW w:w="3621" w:type="dxa"/>
            <w:vMerge/>
            <w:vAlign w:val="center"/>
          </w:tcPr>
          <w:p w:rsidR="00641414" w:rsidRPr="00732044" w:rsidRDefault="00641414" w:rsidP="00E75D9C">
            <w:pPr>
              <w:rPr>
                <w:rFonts w:ascii="Palatino Linotype" w:hAnsi="Palatino Linotype"/>
                <w:b/>
                <w:sz w:val="20"/>
                <w:szCs w:val="20"/>
              </w:rPr>
            </w:pPr>
          </w:p>
        </w:tc>
        <w:tc>
          <w:tcPr>
            <w:tcW w:w="809"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Egyéni</w:t>
            </w:r>
          </w:p>
        </w:tc>
        <w:tc>
          <w:tcPr>
            <w:tcW w:w="798"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Csoport-</w:t>
            </w:r>
          </w:p>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bontás</w:t>
            </w:r>
          </w:p>
        </w:tc>
        <w:tc>
          <w:tcPr>
            <w:tcW w:w="763" w:type="dxa"/>
            <w:textDirection w:val="btLr"/>
            <w:vAlign w:val="center"/>
          </w:tcPr>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Osztály-</w:t>
            </w:r>
          </w:p>
          <w:p w:rsidR="00641414" w:rsidRPr="00732044" w:rsidRDefault="00641414" w:rsidP="00957F20">
            <w:pPr>
              <w:ind w:left="113" w:right="113"/>
              <w:rPr>
                <w:rFonts w:ascii="Palatino Linotype" w:hAnsi="Palatino Linotype"/>
                <w:b/>
                <w:sz w:val="20"/>
                <w:szCs w:val="20"/>
              </w:rPr>
            </w:pPr>
            <w:r w:rsidRPr="00732044">
              <w:rPr>
                <w:rFonts w:ascii="Palatino Linotype" w:hAnsi="Palatino Linotype"/>
                <w:b/>
                <w:sz w:val="20"/>
                <w:szCs w:val="20"/>
              </w:rPr>
              <w:t>keret</w:t>
            </w:r>
          </w:p>
        </w:tc>
        <w:tc>
          <w:tcPr>
            <w:tcW w:w="2190" w:type="dxa"/>
            <w:vMerge/>
            <w:vAlign w:val="center"/>
          </w:tcPr>
          <w:p w:rsidR="00641414" w:rsidRPr="00732044" w:rsidRDefault="00641414" w:rsidP="00E75D9C">
            <w:pPr>
              <w:jc w:val="center"/>
              <w:rPr>
                <w:rFonts w:ascii="Palatino Linotype" w:hAnsi="Palatino Linotype"/>
                <w:b/>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1.</w:t>
            </w:r>
          </w:p>
        </w:tc>
        <w:tc>
          <w:tcPr>
            <w:tcW w:w="3621" w:type="dxa"/>
            <w:shd w:val="clear" w:color="auto" w:fill="D9D9D9"/>
            <w:vAlign w:val="center"/>
          </w:tcPr>
          <w:p w:rsidR="00641414" w:rsidRPr="00732044" w:rsidRDefault="00641414" w:rsidP="00E75D9C">
            <w:pPr>
              <w:rPr>
                <w:rFonts w:ascii="Palatino Linotype" w:hAnsi="Palatino Linotype"/>
                <w:b/>
                <w:sz w:val="20"/>
                <w:szCs w:val="20"/>
              </w:rPr>
            </w:pPr>
            <w:r w:rsidRPr="00732044">
              <w:rPr>
                <w:rFonts w:ascii="Palatino Linotype" w:hAnsi="Palatino Linotype" w:cs="Arial"/>
                <w:b/>
                <w:sz w:val="20"/>
                <w:szCs w:val="20"/>
              </w:rPr>
              <w:t>Információ feldolgozó tevékenys</w:t>
            </w:r>
            <w:r w:rsidRPr="00732044">
              <w:rPr>
                <w:rFonts w:ascii="Palatino Linotype" w:hAnsi="Palatino Linotype" w:cs="Arial"/>
                <w:b/>
                <w:sz w:val="20"/>
                <w:szCs w:val="20"/>
              </w:rPr>
              <w:t>é</w:t>
            </w:r>
            <w:r w:rsidRPr="00732044">
              <w:rPr>
                <w:rFonts w:ascii="Palatino Linotype" w:hAnsi="Palatino Linotype" w:cs="Arial"/>
                <w:b/>
                <w:sz w:val="20"/>
                <w:szCs w:val="20"/>
              </w:rPr>
              <w:t>gek</w:t>
            </w:r>
          </w:p>
        </w:tc>
        <w:tc>
          <w:tcPr>
            <w:tcW w:w="809"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1.1.</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Olvasott szöveg önálló feldolgozása</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1.2.</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Olvasott szöveg feladattal vezetett feldolgozása</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1.3.</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Olvasott szöveg feldolgozása jegyz</w:t>
            </w:r>
            <w:r w:rsidRPr="00732044">
              <w:rPr>
                <w:rFonts w:ascii="Palatino Linotype" w:hAnsi="Palatino Linotype" w:cs="Arial"/>
                <w:sz w:val="20"/>
                <w:szCs w:val="20"/>
              </w:rPr>
              <w:t>e</w:t>
            </w:r>
            <w:r w:rsidRPr="00732044">
              <w:rPr>
                <w:rFonts w:ascii="Palatino Linotype" w:hAnsi="Palatino Linotype" w:cs="Arial"/>
                <w:sz w:val="20"/>
                <w:szCs w:val="20"/>
              </w:rPr>
              <w:t>teléssel</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1.4.</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Hallott szöveg feldolgozása jegyzet</w:t>
            </w:r>
            <w:r w:rsidRPr="00732044">
              <w:rPr>
                <w:rFonts w:ascii="Palatino Linotype" w:hAnsi="Palatino Linotype" w:cs="Arial"/>
                <w:sz w:val="20"/>
                <w:szCs w:val="20"/>
              </w:rPr>
              <w:t>e</w:t>
            </w:r>
            <w:r w:rsidRPr="00732044">
              <w:rPr>
                <w:rFonts w:ascii="Palatino Linotype" w:hAnsi="Palatino Linotype" w:cs="Arial"/>
                <w:sz w:val="20"/>
                <w:szCs w:val="20"/>
              </w:rPr>
              <w:t>léssel</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1.5.</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Hallott szöveg feladattal vezetett fe</w:t>
            </w:r>
            <w:r w:rsidRPr="00732044">
              <w:rPr>
                <w:rFonts w:ascii="Palatino Linotype" w:hAnsi="Palatino Linotype" w:cs="Arial"/>
                <w:sz w:val="20"/>
                <w:szCs w:val="20"/>
              </w:rPr>
              <w:t>l</w:t>
            </w:r>
            <w:r w:rsidRPr="00732044">
              <w:rPr>
                <w:rFonts w:ascii="Palatino Linotype" w:hAnsi="Palatino Linotype" w:cs="Arial"/>
                <w:sz w:val="20"/>
                <w:szCs w:val="20"/>
              </w:rPr>
              <w:t>dolgozása</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1.6.</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Információk önálló rendszerezése</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1.7.</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Információk feladattal vezetett ren</w:t>
            </w:r>
            <w:r w:rsidRPr="00732044">
              <w:rPr>
                <w:rFonts w:ascii="Palatino Linotype" w:hAnsi="Palatino Linotype" w:cs="Arial"/>
                <w:sz w:val="20"/>
                <w:szCs w:val="20"/>
              </w:rPr>
              <w:t>d</w:t>
            </w:r>
            <w:r w:rsidRPr="00732044">
              <w:rPr>
                <w:rFonts w:ascii="Palatino Linotype" w:hAnsi="Palatino Linotype" w:cs="Arial"/>
                <w:sz w:val="20"/>
                <w:szCs w:val="20"/>
              </w:rPr>
              <w:t>szerezése</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sidRPr="00732044">
              <w:rPr>
                <w:rFonts w:ascii="Palatino Linotype" w:hAnsi="Palatino Linotype"/>
                <w:b/>
                <w:sz w:val="20"/>
                <w:szCs w:val="20"/>
              </w:rPr>
              <w:t>2.</w:t>
            </w:r>
          </w:p>
        </w:tc>
        <w:tc>
          <w:tcPr>
            <w:tcW w:w="3621" w:type="dxa"/>
            <w:shd w:val="clear" w:color="auto" w:fill="D9D9D9"/>
            <w:vAlign w:val="center"/>
          </w:tcPr>
          <w:p w:rsidR="00641414" w:rsidRPr="00732044" w:rsidRDefault="00641414" w:rsidP="00E75D9C">
            <w:pPr>
              <w:rPr>
                <w:rFonts w:ascii="Palatino Linotype" w:hAnsi="Palatino Linotype" w:cs="Arial"/>
                <w:b/>
                <w:sz w:val="20"/>
                <w:szCs w:val="20"/>
              </w:rPr>
            </w:pPr>
            <w:r w:rsidRPr="00732044">
              <w:rPr>
                <w:rFonts w:ascii="Palatino Linotype" w:hAnsi="Palatino Linotype" w:cs="Arial"/>
                <w:b/>
                <w:sz w:val="20"/>
                <w:szCs w:val="20"/>
              </w:rPr>
              <w:t>Ismeretalkalmazási gyakorló tev</w:t>
            </w:r>
            <w:r w:rsidRPr="00732044">
              <w:rPr>
                <w:rFonts w:ascii="Palatino Linotype" w:hAnsi="Palatino Linotype" w:cs="Arial"/>
                <w:b/>
                <w:sz w:val="20"/>
                <w:szCs w:val="20"/>
              </w:rPr>
              <w:t>é</w:t>
            </w:r>
            <w:r w:rsidRPr="00732044">
              <w:rPr>
                <w:rFonts w:ascii="Palatino Linotype" w:hAnsi="Palatino Linotype" w:cs="Arial"/>
                <w:b/>
                <w:sz w:val="20"/>
                <w:szCs w:val="20"/>
              </w:rPr>
              <w:t>kenységek, feladatok</w:t>
            </w:r>
          </w:p>
        </w:tc>
        <w:tc>
          <w:tcPr>
            <w:tcW w:w="809"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2.1.</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Írásos elemzések készítése</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2.2.</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Leírás készítése</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3</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Tesztfeladat megoldása</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4</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Szöveges előadás egyéni felkészülé</w:t>
            </w:r>
            <w:r w:rsidRPr="00732044">
              <w:rPr>
                <w:rFonts w:ascii="Palatino Linotype" w:hAnsi="Palatino Linotype" w:cs="Arial"/>
                <w:sz w:val="20"/>
                <w:szCs w:val="20"/>
              </w:rPr>
              <w:t>s</w:t>
            </w:r>
            <w:r w:rsidRPr="00732044">
              <w:rPr>
                <w:rFonts w:ascii="Palatino Linotype" w:hAnsi="Palatino Linotype" w:cs="Arial"/>
                <w:sz w:val="20"/>
                <w:szCs w:val="20"/>
              </w:rPr>
              <w:t>sel</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5</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Tapasztalatok utólagos ismertetése szóban</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2.</w:t>
            </w:r>
            <w:r>
              <w:rPr>
                <w:rFonts w:ascii="Palatino Linotype" w:hAnsi="Palatino Linotype"/>
                <w:sz w:val="20"/>
                <w:szCs w:val="20"/>
              </w:rPr>
              <w:t>6</w:t>
            </w:r>
            <w:r w:rsidRPr="00732044">
              <w:rPr>
                <w:rFonts w:ascii="Palatino Linotype" w:hAnsi="Palatino Linotype"/>
                <w:sz w:val="20"/>
                <w:szCs w:val="20"/>
              </w:rPr>
              <w:t>.</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Tapasztalatok helyszíni ismertetése szóban</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trHeight w:val="499"/>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41414" w:rsidRPr="00732044" w:rsidRDefault="00641414" w:rsidP="00E75D9C">
            <w:pPr>
              <w:rPr>
                <w:rFonts w:ascii="Palatino Linotype" w:hAnsi="Palatino Linotype" w:cs="Arial"/>
                <w:b/>
                <w:sz w:val="20"/>
                <w:szCs w:val="20"/>
              </w:rPr>
            </w:pPr>
            <w:r w:rsidRPr="00732044">
              <w:rPr>
                <w:rFonts w:ascii="Palatino Linotype" w:hAnsi="Palatino Linotype" w:cs="Arial"/>
                <w:b/>
                <w:sz w:val="20"/>
                <w:szCs w:val="20"/>
              </w:rPr>
              <w:t>Komplex információk körében</w:t>
            </w:r>
          </w:p>
        </w:tc>
        <w:tc>
          <w:tcPr>
            <w:tcW w:w="809"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Esetleírás készítése</w:t>
            </w:r>
          </w:p>
        </w:tc>
        <w:tc>
          <w:tcPr>
            <w:tcW w:w="809"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Elemzés készítése tapasztalatokról</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3.3.</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Jegyzetkészítés eseményről kérdéssor alapján</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3.4.</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Esemény helyszíni értékelése szóban felkészülés után</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lastRenderedPageBreak/>
              <w:t>3.5.</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Utólagos szóbeli beszámoló</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p>
        </w:tc>
        <w:tc>
          <w:tcPr>
            <w:tcW w:w="763"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shd w:val="clear" w:color="auto" w:fill="D9D9D9"/>
            <w:vAlign w:val="center"/>
          </w:tcPr>
          <w:p w:rsidR="00641414" w:rsidRPr="00732044" w:rsidRDefault="00641414" w:rsidP="00E75D9C">
            <w:pPr>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641414" w:rsidRPr="00732044" w:rsidRDefault="00641414" w:rsidP="00E75D9C">
            <w:pPr>
              <w:rPr>
                <w:rFonts w:ascii="Palatino Linotype" w:hAnsi="Palatino Linotype" w:cs="Arial"/>
                <w:b/>
                <w:sz w:val="20"/>
                <w:szCs w:val="20"/>
              </w:rPr>
            </w:pPr>
            <w:r w:rsidRPr="00732044">
              <w:rPr>
                <w:rFonts w:ascii="Palatino Linotype" w:hAnsi="Palatino Linotype" w:cs="Arial"/>
                <w:b/>
                <w:sz w:val="20"/>
                <w:szCs w:val="20"/>
              </w:rPr>
              <w:t>Csoportos munkaformák körében</w:t>
            </w:r>
          </w:p>
        </w:tc>
        <w:tc>
          <w:tcPr>
            <w:tcW w:w="809"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98"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763" w:type="dxa"/>
            <w:shd w:val="clear" w:color="auto" w:fill="D9D9D9"/>
            <w:vAlign w:val="center"/>
          </w:tcPr>
          <w:p w:rsidR="00641414" w:rsidRPr="00732044" w:rsidRDefault="00641414" w:rsidP="00E75D9C">
            <w:pPr>
              <w:jc w:val="center"/>
              <w:rPr>
                <w:rFonts w:ascii="Palatino Linotype" w:hAnsi="Palatino Linotype"/>
                <w:sz w:val="20"/>
                <w:szCs w:val="20"/>
              </w:rPr>
            </w:pPr>
          </w:p>
        </w:tc>
        <w:tc>
          <w:tcPr>
            <w:tcW w:w="2190" w:type="dxa"/>
            <w:shd w:val="clear" w:color="auto" w:fill="D9D9D9"/>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Feladattal vezetett kiscsoportos sz</w:t>
            </w:r>
            <w:r w:rsidRPr="00732044">
              <w:rPr>
                <w:rFonts w:ascii="Palatino Linotype" w:hAnsi="Palatino Linotype" w:cs="Arial"/>
                <w:sz w:val="20"/>
                <w:szCs w:val="20"/>
              </w:rPr>
              <w:t>ö</w:t>
            </w:r>
            <w:r w:rsidRPr="00732044">
              <w:rPr>
                <w:rFonts w:ascii="Palatino Linotype" w:hAnsi="Palatino Linotype" w:cs="Arial"/>
                <w:sz w:val="20"/>
                <w:szCs w:val="20"/>
              </w:rPr>
              <w:t>vegfeldolgozás</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r w:rsidR="00641414" w:rsidRPr="00732044" w:rsidTr="00E75D9C">
        <w:trPr>
          <w:jc w:val="center"/>
        </w:trPr>
        <w:tc>
          <w:tcPr>
            <w:tcW w:w="828" w:type="dxa"/>
            <w:vAlign w:val="center"/>
          </w:tcPr>
          <w:p w:rsidR="00641414" w:rsidRPr="00732044" w:rsidRDefault="00641414" w:rsidP="00E75D9C">
            <w:pPr>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641414" w:rsidRPr="00732044" w:rsidRDefault="00641414" w:rsidP="00E75D9C">
            <w:pPr>
              <w:rPr>
                <w:rFonts w:ascii="Palatino Linotype" w:hAnsi="Palatino Linotype" w:cs="Arial"/>
                <w:sz w:val="20"/>
                <w:szCs w:val="20"/>
              </w:rPr>
            </w:pPr>
            <w:r w:rsidRPr="00732044">
              <w:rPr>
                <w:rFonts w:ascii="Palatino Linotype" w:hAnsi="Palatino Linotype" w:cs="Arial"/>
                <w:sz w:val="20"/>
                <w:szCs w:val="20"/>
              </w:rPr>
              <w:t>Kiscsoportos szakmai munkavégzés irányítással</w:t>
            </w:r>
          </w:p>
        </w:tc>
        <w:tc>
          <w:tcPr>
            <w:tcW w:w="809" w:type="dxa"/>
            <w:vAlign w:val="center"/>
          </w:tcPr>
          <w:p w:rsidR="00641414" w:rsidRPr="00732044" w:rsidRDefault="00641414" w:rsidP="00E75D9C">
            <w:pPr>
              <w:jc w:val="center"/>
              <w:rPr>
                <w:rFonts w:ascii="Palatino Linotype" w:hAnsi="Palatino Linotype"/>
                <w:sz w:val="20"/>
                <w:szCs w:val="20"/>
              </w:rPr>
            </w:pPr>
          </w:p>
        </w:tc>
        <w:tc>
          <w:tcPr>
            <w:tcW w:w="798" w:type="dxa"/>
            <w:vAlign w:val="center"/>
          </w:tcPr>
          <w:p w:rsidR="00641414" w:rsidRPr="00732044" w:rsidRDefault="00641414" w:rsidP="00E75D9C">
            <w:pPr>
              <w:jc w:val="center"/>
              <w:rPr>
                <w:rFonts w:ascii="Palatino Linotype" w:hAnsi="Palatino Linotype"/>
                <w:sz w:val="20"/>
                <w:szCs w:val="20"/>
              </w:rPr>
            </w:pPr>
            <w:r w:rsidRPr="00732044">
              <w:rPr>
                <w:rFonts w:ascii="Palatino Linotype" w:hAnsi="Palatino Linotype"/>
                <w:sz w:val="20"/>
                <w:szCs w:val="20"/>
              </w:rPr>
              <w:t>x</w:t>
            </w:r>
          </w:p>
        </w:tc>
        <w:tc>
          <w:tcPr>
            <w:tcW w:w="763" w:type="dxa"/>
            <w:vAlign w:val="center"/>
          </w:tcPr>
          <w:p w:rsidR="00641414" w:rsidRPr="00732044" w:rsidRDefault="00641414" w:rsidP="00E75D9C">
            <w:pPr>
              <w:jc w:val="center"/>
              <w:rPr>
                <w:rFonts w:ascii="Palatino Linotype" w:hAnsi="Palatino Linotype"/>
                <w:sz w:val="20"/>
                <w:szCs w:val="20"/>
              </w:rPr>
            </w:pPr>
          </w:p>
        </w:tc>
        <w:tc>
          <w:tcPr>
            <w:tcW w:w="2190" w:type="dxa"/>
            <w:vAlign w:val="center"/>
          </w:tcPr>
          <w:p w:rsidR="00641414" w:rsidRPr="00732044" w:rsidRDefault="00641414" w:rsidP="00E75D9C">
            <w:pPr>
              <w:jc w:val="center"/>
              <w:rPr>
                <w:rFonts w:ascii="Palatino Linotype" w:hAnsi="Palatino Linotype"/>
                <w:sz w:val="20"/>
                <w:szCs w:val="20"/>
              </w:rPr>
            </w:pPr>
          </w:p>
        </w:tc>
      </w:tr>
    </w:tbl>
    <w:p w:rsidR="00641414" w:rsidRPr="00732044" w:rsidRDefault="00641414" w:rsidP="009A53CF">
      <w:pPr>
        <w:pStyle w:val="2szint"/>
        <w:numPr>
          <w:ilvl w:val="1"/>
          <w:numId w:val="29"/>
        </w:numPr>
        <w:tabs>
          <w:tab w:val="left" w:pos="1134"/>
        </w:tabs>
        <w:ind w:left="709" w:hanging="283"/>
      </w:pPr>
      <w:r w:rsidRPr="00732044">
        <w:t>A tantárgy értékelésének módja</w:t>
      </w:r>
    </w:p>
    <w:p w:rsidR="00641414" w:rsidRPr="00732044" w:rsidRDefault="00641414" w:rsidP="0013634D">
      <w:pPr>
        <w:pStyle w:val="2szintszveg"/>
      </w:pPr>
      <w:r w:rsidRPr="00732044">
        <w:t>A nemzeti köznevelésr</w:t>
      </w:r>
      <w:r>
        <w:t>ől szóló 2011. évi CXC. törvény</w:t>
      </w:r>
      <w:r w:rsidRPr="00732044">
        <w:t xml:space="preserve"> 54. § (2) a) pontja szerinti értékeléssel.</w:t>
      </w:r>
    </w:p>
    <w:p w:rsidR="00641414" w:rsidRDefault="00641414" w:rsidP="00A212DB">
      <w:pPr>
        <w:widowControl w:val="0"/>
        <w:suppressAutoHyphens/>
        <w:jc w:val="both"/>
        <w:rPr>
          <w:rFonts w:ascii="Palatino Linotype" w:hAnsi="Palatino Linotype"/>
          <w:sz w:val="24"/>
          <w:szCs w:val="24"/>
        </w:rPr>
      </w:pPr>
    </w:p>
    <w:p w:rsidR="00641414" w:rsidRPr="00A212DB" w:rsidRDefault="00641414" w:rsidP="00A212DB">
      <w:pPr>
        <w:widowControl w:val="0"/>
        <w:suppressAutoHyphens/>
        <w:jc w:val="both"/>
        <w:rPr>
          <w:rFonts w:ascii="Palatino Linotype" w:hAnsi="Palatino Linotype"/>
          <w:sz w:val="24"/>
          <w:szCs w:val="24"/>
        </w:rPr>
      </w:pPr>
    </w:p>
    <w:p w:rsidR="00641414" w:rsidRPr="00A212DB" w:rsidRDefault="00641414" w:rsidP="009A53CF">
      <w:pPr>
        <w:numPr>
          <w:ilvl w:val="0"/>
          <w:numId w:val="29"/>
        </w:numPr>
        <w:tabs>
          <w:tab w:val="right" w:pos="426"/>
        </w:tabs>
        <w:ind w:left="357" w:hanging="357"/>
        <w:rPr>
          <w:rFonts w:ascii="Palatino Linotype" w:hAnsi="Palatino Linotype" w:cs="Mangal"/>
          <w:b/>
          <w:kern w:val="1"/>
          <w:sz w:val="24"/>
          <w:szCs w:val="24"/>
          <w:lang w:eastAsia="hi-IN" w:bidi="hi-IN"/>
        </w:rPr>
      </w:pPr>
      <w:r>
        <w:rPr>
          <w:rFonts w:ascii="Palatino Linotype" w:hAnsi="Palatino Linotype"/>
          <w:b/>
          <w:sz w:val="24"/>
          <w:szCs w:val="24"/>
        </w:rPr>
        <w:t>Népi kézműves v</w:t>
      </w:r>
      <w:r w:rsidRPr="00732044">
        <w:rPr>
          <w:rFonts w:ascii="Palatino Linotype" w:hAnsi="Palatino Linotype"/>
          <w:b/>
          <w:sz w:val="24"/>
          <w:szCs w:val="24"/>
        </w:rPr>
        <w:t>állalkozásismeret, marke</w:t>
      </w:r>
      <w:r>
        <w:rPr>
          <w:rFonts w:ascii="Palatino Linotype" w:hAnsi="Palatino Linotype"/>
          <w:b/>
          <w:sz w:val="24"/>
          <w:szCs w:val="24"/>
        </w:rPr>
        <w:t>ting tantárgy</w:t>
      </w:r>
      <w:r>
        <w:rPr>
          <w:rFonts w:ascii="Palatino Linotype" w:hAnsi="Palatino Linotype"/>
          <w:b/>
          <w:sz w:val="24"/>
          <w:szCs w:val="24"/>
        </w:rPr>
        <w:tab/>
      </w:r>
      <w:r>
        <w:rPr>
          <w:rFonts w:ascii="Palatino Linotype" w:hAnsi="Palatino Linotype"/>
          <w:b/>
          <w:sz w:val="24"/>
          <w:szCs w:val="24"/>
        </w:rPr>
        <w:tab/>
        <w:t xml:space="preserve">        140</w:t>
      </w:r>
      <w:r w:rsidRPr="00732044">
        <w:rPr>
          <w:rFonts w:ascii="Palatino Linotype" w:hAnsi="Palatino Linotype"/>
          <w:b/>
          <w:sz w:val="24"/>
          <w:szCs w:val="24"/>
        </w:rPr>
        <w:t xml:space="preserve"> óra</w:t>
      </w:r>
    </w:p>
    <w:p w:rsidR="00641414" w:rsidRPr="00732044" w:rsidRDefault="00641414" w:rsidP="009A53CF">
      <w:pPr>
        <w:pStyle w:val="2szint"/>
        <w:numPr>
          <w:ilvl w:val="1"/>
          <w:numId w:val="29"/>
        </w:numPr>
        <w:tabs>
          <w:tab w:val="left" w:pos="1134"/>
        </w:tabs>
        <w:ind w:left="709" w:hanging="352"/>
      </w:pPr>
      <w:r w:rsidRPr="00732044">
        <w:t>A tantárgy tanításának célja</w:t>
      </w:r>
    </w:p>
    <w:p w:rsidR="00641414" w:rsidRPr="00732044" w:rsidRDefault="00641414" w:rsidP="00526A85">
      <w:pPr>
        <w:pStyle w:val="2szintszveg"/>
      </w:pPr>
      <w:r w:rsidRPr="00526A85">
        <w:t>Felkészíteni a tanulókat az önálló vállalkozói tevékenységre, a megfelelő válla</w:t>
      </w:r>
      <w:r w:rsidRPr="00526A85">
        <w:t>l</w:t>
      </w:r>
      <w:r w:rsidRPr="00526A85">
        <w:t>kozói forma kiválasztására, üzleti terv, marketing stratégia készítésére, a válla</w:t>
      </w:r>
      <w:r w:rsidRPr="00526A85">
        <w:t>l</w:t>
      </w:r>
      <w:r w:rsidRPr="00526A85">
        <w:t>kozás, a műhely biztonságos</w:t>
      </w:r>
      <w:r w:rsidRPr="00732044">
        <w:t xml:space="preserve"> működtetésére.</w:t>
      </w:r>
    </w:p>
    <w:p w:rsidR="00641414" w:rsidRPr="00732044" w:rsidRDefault="00641414" w:rsidP="009A53CF">
      <w:pPr>
        <w:pStyle w:val="2szint"/>
        <w:numPr>
          <w:ilvl w:val="1"/>
          <w:numId w:val="29"/>
        </w:numPr>
        <w:tabs>
          <w:tab w:val="left" w:pos="1134"/>
        </w:tabs>
        <w:ind w:left="709" w:hanging="352"/>
      </w:pPr>
      <w:r w:rsidRPr="00732044">
        <w:t>Kapcsolódó közismereti, szakmai tartalmak</w:t>
      </w:r>
    </w:p>
    <w:p w:rsidR="00641414" w:rsidRPr="00732044" w:rsidRDefault="00641414" w:rsidP="00526A85">
      <w:pPr>
        <w:pStyle w:val="2szintszveg"/>
        <w:rPr>
          <w:b/>
        </w:rPr>
      </w:pPr>
      <w:r>
        <w:rPr>
          <w:kern w:val="1"/>
          <w:lang w:eastAsia="hi-IN" w:bidi="hi-IN"/>
        </w:rPr>
        <w:t>M</w:t>
      </w:r>
      <w:r w:rsidRPr="00732044">
        <w:rPr>
          <w:kern w:val="1"/>
          <w:lang w:eastAsia="hi-IN" w:bidi="hi-IN"/>
        </w:rPr>
        <w:t>atematika</w:t>
      </w:r>
    </w:p>
    <w:p w:rsidR="00641414" w:rsidRPr="00446A18" w:rsidRDefault="00641414" w:rsidP="00526A85">
      <w:pPr>
        <w:pStyle w:val="2szintszveg"/>
        <w:rPr>
          <w:kern w:val="1"/>
          <w:lang w:eastAsia="hi-IN" w:bidi="hi-IN"/>
        </w:rPr>
      </w:pPr>
      <w:r w:rsidRPr="00732044">
        <w:rPr>
          <w:kern w:val="1"/>
          <w:lang w:eastAsia="hi-IN" w:bidi="hi-IN"/>
        </w:rPr>
        <w:t>Rajz és vizuális kultúra</w:t>
      </w:r>
    </w:p>
    <w:p w:rsidR="00641414" w:rsidRDefault="00641414" w:rsidP="009A53CF">
      <w:pPr>
        <w:pStyle w:val="2szint"/>
        <w:numPr>
          <w:ilvl w:val="1"/>
          <w:numId w:val="29"/>
        </w:numPr>
        <w:tabs>
          <w:tab w:val="left" w:pos="1134"/>
        </w:tabs>
        <w:ind w:left="357" w:firstLine="0"/>
      </w:pPr>
      <w:r w:rsidRPr="00732044">
        <w:t xml:space="preserve">Témakörök </w:t>
      </w:r>
    </w:p>
    <w:p w:rsidR="00641414" w:rsidRPr="00E67AC5" w:rsidRDefault="00641414" w:rsidP="009A53CF">
      <w:pPr>
        <w:pStyle w:val="3szint"/>
        <w:numPr>
          <w:ilvl w:val="2"/>
          <w:numId w:val="29"/>
        </w:numPr>
        <w:tabs>
          <w:tab w:val="clear" w:pos="9212"/>
          <w:tab w:val="right" w:pos="1418"/>
        </w:tabs>
        <w:ind w:left="720" w:hanging="11"/>
        <w:rPr>
          <w:i/>
        </w:rPr>
      </w:pPr>
      <w:r>
        <w:t>N</w:t>
      </w:r>
      <w:r w:rsidRPr="005B53F6">
        <w:t xml:space="preserve">épi kézműves marketing alapjai </w:t>
      </w:r>
      <w:r w:rsidRPr="005B53F6">
        <w:tab/>
      </w:r>
      <w:r>
        <w:tab/>
      </w:r>
      <w:r>
        <w:tab/>
      </w:r>
      <w:r>
        <w:tab/>
        <w:t xml:space="preserve">          </w:t>
      </w:r>
      <w:r w:rsidRPr="00E67AC5">
        <w:rPr>
          <w:i/>
        </w:rPr>
        <w:t>72 óra</w:t>
      </w:r>
    </w:p>
    <w:p w:rsidR="00641414" w:rsidRDefault="00641414" w:rsidP="00526A85">
      <w:pPr>
        <w:pStyle w:val="3szintszveg"/>
      </w:pPr>
      <w:r>
        <w:t>Marketing szerepe és fejlődése, a marketing gondolkodáskialakítása</w:t>
      </w:r>
    </w:p>
    <w:p w:rsidR="00641414" w:rsidRDefault="00641414" w:rsidP="00526A85">
      <w:pPr>
        <w:pStyle w:val="3szintszveg"/>
      </w:pPr>
      <w:r>
        <w:t>Piac jellemzői, célpiac meghatározása, célpiachoz igazodó marketingmix k</w:t>
      </w:r>
      <w:r>
        <w:t>i</w:t>
      </w:r>
      <w:r>
        <w:t>dolgozása</w:t>
      </w:r>
    </w:p>
    <w:p w:rsidR="00641414" w:rsidRDefault="00641414" w:rsidP="00526A85">
      <w:pPr>
        <w:pStyle w:val="3szintszveg"/>
      </w:pPr>
      <w:r>
        <w:t>Fogyasztói magatartás, vásárlói döntést meghatározó tényezők.</w:t>
      </w:r>
    </w:p>
    <w:p w:rsidR="00641414" w:rsidRDefault="00641414" w:rsidP="00526A85">
      <w:pPr>
        <w:pStyle w:val="3szintszveg"/>
      </w:pPr>
      <w:r>
        <w:t>T</w:t>
      </w:r>
      <w:r w:rsidRPr="00732044">
        <w:t>ermékpolitika</w:t>
      </w:r>
      <w:r>
        <w:t>, termékfejlesztés, termékválaszték, termékek márkázása, te</w:t>
      </w:r>
      <w:r>
        <w:t>r</w:t>
      </w:r>
      <w:r>
        <w:t>mékek csomagolása.</w:t>
      </w:r>
    </w:p>
    <w:p w:rsidR="00641414" w:rsidRDefault="00641414" w:rsidP="00526A85">
      <w:pPr>
        <w:pStyle w:val="3szintszveg"/>
      </w:pPr>
      <w:r>
        <w:t>Árpolitika céljai, árakat meghatározó tényezők, árképzés folyamata, árkialak</w:t>
      </w:r>
      <w:r>
        <w:t>í</w:t>
      </w:r>
      <w:r>
        <w:t>tás módszerei, árképzés speciális formái, behatoló ár, bevezető ár, lélektani ár</w:t>
      </w:r>
    </w:p>
    <w:p w:rsidR="00641414" w:rsidRDefault="00641414" w:rsidP="00526A85">
      <w:pPr>
        <w:pStyle w:val="3szintszveg"/>
      </w:pPr>
      <w:r>
        <w:t>Értékesítés politika, értékesítési csatornák, közvetítők funkciói</w:t>
      </w:r>
    </w:p>
    <w:p w:rsidR="00641414" w:rsidRDefault="00641414" w:rsidP="00526A85">
      <w:pPr>
        <w:pStyle w:val="3szintszveg"/>
      </w:pPr>
      <w:r>
        <w:t xml:space="preserve">Kommunikációs politika, reklám, értékesítés ösztönzés, személyes eladás, propaganda, kiállítások, </w:t>
      </w:r>
      <w:r w:rsidRPr="00732044">
        <w:t xml:space="preserve">vásárok, ajándéktárgyak, </w:t>
      </w:r>
      <w:r>
        <w:t xml:space="preserve">eladáshelyi reklám, </w:t>
      </w:r>
      <w:r w:rsidRPr="00732044">
        <w:t>te</w:t>
      </w:r>
      <w:r w:rsidRPr="00732044">
        <w:t>r</w:t>
      </w:r>
      <w:r w:rsidRPr="00732044">
        <w:t xml:space="preserve">mékkatalógus, </w:t>
      </w:r>
    </w:p>
    <w:p w:rsidR="00641414" w:rsidRDefault="00641414" w:rsidP="00526A85">
      <w:pPr>
        <w:pStyle w:val="3szintszveg"/>
      </w:pPr>
      <w:r>
        <w:t>Arculat</w:t>
      </w:r>
      <w:r w:rsidRPr="00732044">
        <w:t xml:space="preserve"> - logo, cégér, csomagolás, honlap készítés</w:t>
      </w:r>
      <w:r w:rsidRPr="00E205E7">
        <w:t xml:space="preserve">e, </w:t>
      </w:r>
      <w:r w:rsidRPr="00732044">
        <w:t>névjegy, üzlet, nyitott műhely, műhelygaléria kialakítása.</w:t>
      </w:r>
    </w:p>
    <w:p w:rsidR="00641414" w:rsidRDefault="00641414" w:rsidP="00526A85">
      <w:pPr>
        <w:pStyle w:val="3szintszveg"/>
      </w:pPr>
      <w:r>
        <w:t>A szekunder és primer piackutatás összehasonlítása, szóbeli és az írásbeli megkérdezés jellemzői, a kérdőív szerkesztés szabályai, kérdőívek feldolgoz</w:t>
      </w:r>
      <w:r>
        <w:t>á</w:t>
      </w:r>
      <w:r>
        <w:t>sának módja, kérdőívek értékelése</w:t>
      </w:r>
    </w:p>
    <w:p w:rsidR="00641414" w:rsidRDefault="00641414" w:rsidP="00526A85">
      <w:pPr>
        <w:pStyle w:val="3szintszveg"/>
      </w:pPr>
      <w:r>
        <w:t>Stratégia típusok, vállalkozás környezetének elemei, versenykörnyezet elemei</w:t>
      </w:r>
    </w:p>
    <w:p w:rsidR="00641414" w:rsidRPr="00E67AC5" w:rsidRDefault="00641414" w:rsidP="009A53CF">
      <w:pPr>
        <w:pStyle w:val="3szint"/>
        <w:numPr>
          <w:ilvl w:val="2"/>
          <w:numId w:val="29"/>
        </w:numPr>
        <w:tabs>
          <w:tab w:val="clear" w:pos="9212"/>
          <w:tab w:val="right" w:pos="1418"/>
        </w:tabs>
        <w:ind w:left="720" w:firstLine="0"/>
        <w:rPr>
          <w:i/>
        </w:rPr>
      </w:pPr>
      <w:r w:rsidRPr="005B53F6">
        <w:lastRenderedPageBreak/>
        <w:t>Népi kézműves vállalkoz</w:t>
      </w:r>
      <w:r>
        <w:t>ás</w:t>
      </w:r>
      <w:r w:rsidRPr="005B53F6">
        <w:t xml:space="preserve">i </w:t>
      </w:r>
      <w:r>
        <w:t>alap</w:t>
      </w:r>
      <w:r w:rsidRPr="005B53F6">
        <w:t>ismeretek</w:t>
      </w:r>
      <w:r>
        <w:tab/>
      </w:r>
      <w:r>
        <w:tab/>
      </w:r>
      <w:r>
        <w:tab/>
        <w:t xml:space="preserve">          </w:t>
      </w:r>
      <w:r w:rsidRPr="00E67AC5">
        <w:rPr>
          <w:i/>
        </w:rPr>
        <w:t>68 óra</w:t>
      </w:r>
    </w:p>
    <w:p w:rsidR="00641414" w:rsidRPr="00732044" w:rsidRDefault="00641414" w:rsidP="00526A85">
      <w:pPr>
        <w:pStyle w:val="3szintszveg"/>
      </w:pPr>
      <w:r w:rsidRPr="00732044">
        <w:t>Válla</w:t>
      </w:r>
      <w:r>
        <w:t>lkozások lehetséges jogi formáinak megismerése, különösen a kisválla</w:t>
      </w:r>
      <w:r>
        <w:t>l</w:t>
      </w:r>
      <w:r>
        <w:t>kozásokra jellemző KFT és BT előnyei és hátrányai.</w:t>
      </w:r>
      <w:r w:rsidRPr="00732044">
        <w:t xml:space="preserve"> </w:t>
      </w:r>
      <w:r>
        <w:t xml:space="preserve">A </w:t>
      </w:r>
      <w:r w:rsidRPr="00732044">
        <w:t>vállalkozások létrehoz</w:t>
      </w:r>
      <w:r w:rsidRPr="00732044">
        <w:t>á</w:t>
      </w:r>
      <w:r w:rsidRPr="00732044">
        <w:t xml:space="preserve">sának, </w:t>
      </w:r>
      <w:r>
        <w:t>és megszűnésének gazdasági, jogi szabályai, felmerülő költségei.  Az egyéni vállalkozás alapításának, működésének feltételei. Egyéni vállalkozót terhelő adók. Üzlet és műhely nyitásával járó jogi és adminisztratív teendők, engedélyek beszerzése. Alapvető számviteli ismeretek, mérleg és eredménykimutatás fogalma, célja. Bevételek meghatározása, amortizáció j</w:t>
      </w:r>
      <w:r>
        <w:t>e</w:t>
      </w:r>
      <w:r>
        <w:t>lentése, számítása. A mérleg tételek és eredménykimutatás kategóriáinak meghatározása.  Pénzügyi ismeretek, hitel, kamat, finanszírozás módjai. Hit</w:t>
      </w:r>
      <w:r>
        <w:t>e</w:t>
      </w:r>
      <w:r>
        <w:t>lezési eljárás megismerése, hitellel járó költségek és kockázatok. Adózási ala</w:t>
      </w:r>
      <w:r>
        <w:t>p</w:t>
      </w:r>
      <w:r>
        <w:t>ismeretek, a vállalkozásokat terhelő adók és járulékok. Alkalmazottal kapcs</w:t>
      </w:r>
      <w:r>
        <w:t>o</w:t>
      </w:r>
      <w:r>
        <w:t>latos bejelentési és járulékfizetési kötelezettség. Az üzleti terv fejezeteinek megismerése, induló vállalkozáshoz üzleti terv készítése.  Költségszámítás, önköltségszámítás, árképzés. Általános forgalmi adó mértéke, számítása. F</w:t>
      </w:r>
      <w:r>
        <w:t>o</w:t>
      </w:r>
      <w:r>
        <w:t>gyasztóvédelmi alapismeretek, a gyártó, a kereskedő felelőssége, a termékekre vonatkozó szavatossági jog jelentése. Ellenőrző hatóságok szerepe: Országos Munkavédelmi Felügyelőség, Nemzeti Adó és Vámhivatal ellenőrzési terül</w:t>
      </w:r>
      <w:r>
        <w:t>e</w:t>
      </w:r>
      <w:r>
        <w:t>tei.</w:t>
      </w:r>
    </w:p>
    <w:p w:rsidR="00641414" w:rsidRPr="00AD74B2" w:rsidRDefault="00641414" w:rsidP="009A53CF">
      <w:pPr>
        <w:pStyle w:val="2szint"/>
        <w:numPr>
          <w:ilvl w:val="1"/>
          <w:numId w:val="29"/>
        </w:numPr>
        <w:tabs>
          <w:tab w:val="left" w:pos="1134"/>
        </w:tabs>
        <w:ind w:left="709" w:hanging="283"/>
        <w:rPr>
          <w:i/>
        </w:rPr>
      </w:pPr>
      <w:r w:rsidRPr="00AD74B2">
        <w:rPr>
          <w:i/>
        </w:rPr>
        <w:t>A képzés javasolt helyszíne (ajánlás)</w:t>
      </w:r>
    </w:p>
    <w:p w:rsidR="00641414" w:rsidRPr="001D7388" w:rsidRDefault="00641414" w:rsidP="001D7388">
      <w:pPr>
        <w:spacing w:after="240"/>
        <w:ind w:left="426"/>
        <w:rPr>
          <w:rFonts w:ascii="Palatino Linotype" w:hAnsi="Palatino Linotype"/>
          <w:i/>
          <w:sz w:val="24"/>
          <w:szCs w:val="24"/>
        </w:rPr>
      </w:pPr>
      <w:r w:rsidRPr="001D7388">
        <w:rPr>
          <w:rFonts w:ascii="Palatino Linotype" w:hAnsi="Palatino Linotype"/>
          <w:i/>
          <w:kern w:val="1"/>
          <w:sz w:val="24"/>
          <w:szCs w:val="24"/>
          <w:lang w:eastAsia="hi-IN" w:bidi="hi-IN"/>
        </w:rPr>
        <w:t>Tanterem, műhelygalériák</w:t>
      </w:r>
    </w:p>
    <w:p w:rsidR="00641414" w:rsidRPr="00AD74B2" w:rsidRDefault="00641414" w:rsidP="009A53CF">
      <w:pPr>
        <w:pStyle w:val="2szint"/>
        <w:numPr>
          <w:ilvl w:val="1"/>
          <w:numId w:val="29"/>
        </w:numPr>
        <w:tabs>
          <w:tab w:val="left" w:pos="1134"/>
        </w:tabs>
        <w:ind w:left="709" w:hanging="283"/>
        <w:rPr>
          <w:i/>
        </w:rPr>
      </w:pPr>
      <w:r w:rsidRPr="00AD74B2">
        <w:rPr>
          <w:i/>
        </w:rPr>
        <w:t>A tantárgy elsajátítása során alkalmazható sajátos módszerek, tanulói tevékenységformák (ajánlás)</w:t>
      </w:r>
    </w:p>
    <w:p w:rsidR="00641414" w:rsidRPr="00AD74B2" w:rsidRDefault="00641414" w:rsidP="009A53CF">
      <w:pPr>
        <w:pStyle w:val="3szint"/>
        <w:numPr>
          <w:ilvl w:val="2"/>
          <w:numId w:val="29"/>
        </w:numPr>
        <w:tabs>
          <w:tab w:val="clear" w:pos="9212"/>
          <w:tab w:val="right" w:pos="1560"/>
        </w:tabs>
        <w:ind w:left="1134" w:hanging="414"/>
        <w:rPr>
          <w:i/>
        </w:rPr>
      </w:pPr>
      <w:r w:rsidRPr="00AD74B2">
        <w:rPr>
          <w:i/>
        </w:rPr>
        <w:t>A tantárgy elsajátítása során alkalmazható sajátos oktatási módsz</w:t>
      </w:r>
      <w:r w:rsidRPr="00AD74B2">
        <w:rPr>
          <w:i/>
        </w:rPr>
        <w:t>e</w:t>
      </w:r>
      <w:r w:rsidRPr="00AD74B2">
        <w:rPr>
          <w:i/>
        </w:rPr>
        <w:t>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41414" w:rsidRPr="00732044" w:rsidTr="00E205E7">
        <w:trPr>
          <w:jc w:val="center"/>
        </w:trPr>
        <w:tc>
          <w:tcPr>
            <w:tcW w:w="994" w:type="dxa"/>
            <w:vMerge w:val="restart"/>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Sorszám</w:t>
            </w:r>
          </w:p>
        </w:tc>
        <w:tc>
          <w:tcPr>
            <w:tcW w:w="2800" w:type="dxa"/>
            <w:vMerge w:val="restart"/>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 xml:space="preserve">Alkalmazott oktatási </w:t>
            </w:r>
          </w:p>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módszer neve</w:t>
            </w:r>
          </w:p>
        </w:tc>
        <w:tc>
          <w:tcPr>
            <w:tcW w:w="2835" w:type="dxa"/>
            <w:gridSpan w:val="3"/>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A tanulói tevékenység sze</w:t>
            </w:r>
            <w:r w:rsidRPr="00732044">
              <w:rPr>
                <w:rFonts w:ascii="Palatino Linotype" w:hAnsi="Palatino Linotype"/>
                <w:b/>
                <w:sz w:val="20"/>
                <w:szCs w:val="20"/>
              </w:rPr>
              <w:t>r</w:t>
            </w:r>
            <w:r w:rsidRPr="00732044">
              <w:rPr>
                <w:rFonts w:ascii="Palatino Linotype" w:hAnsi="Palatino Linotype"/>
                <w:b/>
                <w:sz w:val="20"/>
                <w:szCs w:val="20"/>
              </w:rPr>
              <w:t>vezeti kerete</w:t>
            </w:r>
          </w:p>
        </w:tc>
        <w:tc>
          <w:tcPr>
            <w:tcW w:w="2659" w:type="dxa"/>
            <w:vMerge w:val="restart"/>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Alkalmazandó eszközök és felszerelések (SZVK 6. pont lebontása, pontosít</w:t>
            </w:r>
            <w:r w:rsidRPr="00732044">
              <w:rPr>
                <w:rFonts w:ascii="Palatino Linotype" w:hAnsi="Palatino Linotype"/>
                <w:b/>
                <w:sz w:val="20"/>
                <w:szCs w:val="20"/>
              </w:rPr>
              <w:t>á</w:t>
            </w:r>
            <w:r w:rsidRPr="00732044">
              <w:rPr>
                <w:rFonts w:ascii="Palatino Linotype" w:hAnsi="Palatino Linotype"/>
                <w:b/>
                <w:sz w:val="20"/>
                <w:szCs w:val="20"/>
              </w:rPr>
              <w:t>sa)</w:t>
            </w:r>
          </w:p>
        </w:tc>
      </w:tr>
      <w:tr w:rsidR="00641414" w:rsidRPr="00732044" w:rsidTr="00E205E7">
        <w:trPr>
          <w:jc w:val="center"/>
        </w:trPr>
        <w:tc>
          <w:tcPr>
            <w:tcW w:w="994" w:type="dxa"/>
            <w:vMerge/>
            <w:vAlign w:val="center"/>
          </w:tcPr>
          <w:p w:rsidR="00641414" w:rsidRPr="00732044" w:rsidRDefault="00641414" w:rsidP="00E205E7">
            <w:pPr>
              <w:jc w:val="center"/>
              <w:rPr>
                <w:rFonts w:ascii="Palatino Linotype" w:hAnsi="Palatino Linotype"/>
                <w:b/>
                <w:sz w:val="20"/>
                <w:szCs w:val="20"/>
              </w:rPr>
            </w:pPr>
          </w:p>
        </w:tc>
        <w:tc>
          <w:tcPr>
            <w:tcW w:w="2800" w:type="dxa"/>
            <w:vMerge/>
            <w:vAlign w:val="center"/>
          </w:tcPr>
          <w:p w:rsidR="00641414" w:rsidRPr="00732044" w:rsidRDefault="00641414" w:rsidP="00E205E7">
            <w:pPr>
              <w:rPr>
                <w:rFonts w:ascii="Palatino Linotype" w:hAnsi="Palatino Linotype"/>
                <w:b/>
                <w:sz w:val="20"/>
                <w:szCs w:val="20"/>
              </w:rPr>
            </w:pPr>
          </w:p>
        </w:tc>
        <w:tc>
          <w:tcPr>
            <w:tcW w:w="945" w:type="dxa"/>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egyéni</w:t>
            </w:r>
          </w:p>
        </w:tc>
        <w:tc>
          <w:tcPr>
            <w:tcW w:w="945" w:type="dxa"/>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csoport</w:t>
            </w:r>
          </w:p>
        </w:tc>
        <w:tc>
          <w:tcPr>
            <w:tcW w:w="945" w:type="dxa"/>
            <w:vAlign w:val="center"/>
          </w:tcPr>
          <w:p w:rsidR="00641414" w:rsidRPr="00732044" w:rsidRDefault="00641414" w:rsidP="00E205E7">
            <w:pPr>
              <w:jc w:val="center"/>
              <w:rPr>
                <w:rFonts w:ascii="Palatino Linotype" w:hAnsi="Palatino Linotype"/>
                <w:b/>
                <w:sz w:val="20"/>
                <w:szCs w:val="20"/>
              </w:rPr>
            </w:pPr>
            <w:r w:rsidRPr="00732044">
              <w:rPr>
                <w:rFonts w:ascii="Palatino Linotype" w:hAnsi="Palatino Linotype"/>
                <w:b/>
                <w:sz w:val="20"/>
                <w:szCs w:val="20"/>
              </w:rPr>
              <w:t>osztály</w:t>
            </w:r>
          </w:p>
        </w:tc>
        <w:tc>
          <w:tcPr>
            <w:tcW w:w="2659" w:type="dxa"/>
            <w:vMerge/>
            <w:vAlign w:val="center"/>
          </w:tcPr>
          <w:p w:rsidR="00641414" w:rsidRPr="00732044" w:rsidRDefault="00641414" w:rsidP="00E205E7">
            <w:pPr>
              <w:jc w:val="center"/>
              <w:rPr>
                <w:rFonts w:ascii="Palatino Linotype" w:hAnsi="Palatino Linotype"/>
                <w:b/>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1.1.</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magyarázat</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732044" w:rsidRDefault="00641414" w:rsidP="00E205E7">
            <w:pPr>
              <w:jc w:val="center"/>
              <w:rPr>
                <w:rFonts w:ascii="Palatino Linotype" w:hAnsi="Palatino Linotype"/>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1.2.</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elbeszélés</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732044" w:rsidRDefault="00641414" w:rsidP="00E205E7">
            <w:pPr>
              <w:jc w:val="center"/>
              <w:rPr>
                <w:rFonts w:ascii="Palatino Linotype" w:hAnsi="Palatino Linotype"/>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1.3.</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kiselőadás</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641414" w:rsidRPr="00732044" w:rsidRDefault="00641414" w:rsidP="00E205E7">
            <w:pPr>
              <w:jc w:val="center"/>
              <w:rPr>
                <w:rFonts w:ascii="Palatino Linotype" w:hAnsi="Palatino Linotype"/>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1.4.</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megbeszélés</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sidRPr="00732044">
              <w:rPr>
                <w:rFonts w:ascii="Palatino Linotype" w:hAnsi="Palatino Linotype"/>
                <w:sz w:val="20"/>
                <w:szCs w:val="20"/>
              </w:rPr>
              <w:t>x</w:t>
            </w:r>
          </w:p>
        </w:tc>
        <w:tc>
          <w:tcPr>
            <w:tcW w:w="2659" w:type="dxa"/>
            <w:vAlign w:val="center"/>
          </w:tcPr>
          <w:p w:rsidR="00641414" w:rsidRPr="00732044" w:rsidRDefault="00641414" w:rsidP="00E205E7">
            <w:pPr>
              <w:jc w:val="center"/>
              <w:rPr>
                <w:rFonts w:ascii="Palatino Linotype" w:hAnsi="Palatino Linotype"/>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1.5.</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vita</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732044" w:rsidRDefault="00641414" w:rsidP="00E205E7">
            <w:pPr>
              <w:jc w:val="center"/>
              <w:rPr>
                <w:rFonts w:ascii="Palatino Linotype" w:hAnsi="Palatino Linotype"/>
                <w:sz w:val="20"/>
                <w:szCs w:val="20"/>
              </w:rPr>
            </w:pPr>
          </w:p>
        </w:tc>
        <w:tc>
          <w:tcPr>
            <w:tcW w:w="2659" w:type="dxa"/>
            <w:vAlign w:val="center"/>
          </w:tcPr>
          <w:p w:rsidR="00641414" w:rsidRPr="00732044" w:rsidRDefault="00641414" w:rsidP="00E205E7">
            <w:pPr>
              <w:jc w:val="center"/>
              <w:rPr>
                <w:rFonts w:ascii="Palatino Linotype" w:hAnsi="Palatino Linotype"/>
                <w:sz w:val="20"/>
                <w:szCs w:val="20"/>
              </w:rPr>
            </w:pP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1.6.</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szemléltetés</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41414" w:rsidRPr="00732044" w:rsidRDefault="00641414" w:rsidP="00E205E7">
            <w:pPr>
              <w:jc w:val="center"/>
              <w:rPr>
                <w:rFonts w:ascii="Palatino Linotype" w:hAnsi="Palatino Linotype"/>
                <w:sz w:val="20"/>
                <w:szCs w:val="20"/>
              </w:rPr>
            </w:pPr>
            <w:r w:rsidRPr="00732044">
              <w:rPr>
                <w:rFonts w:ascii="Palatino Linotype" w:hAnsi="Palatino Linotype"/>
                <w:sz w:val="20"/>
                <w:szCs w:val="20"/>
              </w:rPr>
              <w:t>Vetített képek</w:t>
            </w:r>
          </w:p>
        </w:tc>
      </w:tr>
      <w:tr w:rsidR="00641414" w:rsidRPr="00732044" w:rsidTr="00E205E7">
        <w:trPr>
          <w:jc w:val="center"/>
        </w:trPr>
        <w:tc>
          <w:tcPr>
            <w:tcW w:w="994" w:type="dxa"/>
            <w:vAlign w:val="center"/>
          </w:tcPr>
          <w:p w:rsidR="00641414" w:rsidRPr="00F65FA5" w:rsidRDefault="00641414" w:rsidP="00E205E7">
            <w:pPr>
              <w:jc w:val="center"/>
              <w:rPr>
                <w:rFonts w:ascii="Palatino Linotype" w:hAnsi="Palatino Linotype"/>
                <w:sz w:val="20"/>
                <w:szCs w:val="20"/>
              </w:rPr>
            </w:pPr>
            <w:r w:rsidRPr="00F65FA5">
              <w:rPr>
                <w:rFonts w:ascii="Palatino Linotype" w:hAnsi="Palatino Linotype"/>
                <w:sz w:val="20"/>
                <w:szCs w:val="20"/>
              </w:rPr>
              <w:t>1.7.</w:t>
            </w:r>
          </w:p>
        </w:tc>
        <w:tc>
          <w:tcPr>
            <w:tcW w:w="2800" w:type="dxa"/>
            <w:vAlign w:val="center"/>
          </w:tcPr>
          <w:p w:rsidR="00641414" w:rsidRPr="00732044" w:rsidRDefault="00641414" w:rsidP="00E205E7">
            <w:pPr>
              <w:rPr>
                <w:rFonts w:ascii="Palatino Linotype" w:hAnsi="Palatino Linotype"/>
                <w:sz w:val="20"/>
                <w:szCs w:val="20"/>
              </w:rPr>
            </w:pPr>
            <w:r w:rsidRPr="00732044">
              <w:rPr>
                <w:rFonts w:ascii="Palatino Linotype" w:hAnsi="Palatino Linotype"/>
                <w:sz w:val="20"/>
                <w:szCs w:val="20"/>
              </w:rPr>
              <w:t>házi feladat</w:t>
            </w:r>
          </w:p>
        </w:tc>
        <w:tc>
          <w:tcPr>
            <w:tcW w:w="945" w:type="dxa"/>
            <w:vAlign w:val="center"/>
          </w:tcPr>
          <w:p w:rsidR="00641414" w:rsidRPr="00732044" w:rsidRDefault="00641414" w:rsidP="00E205E7">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41414" w:rsidRPr="00732044" w:rsidRDefault="00641414" w:rsidP="00E205E7">
            <w:pPr>
              <w:jc w:val="center"/>
              <w:rPr>
                <w:rFonts w:ascii="Palatino Linotype" w:hAnsi="Palatino Linotype"/>
                <w:sz w:val="20"/>
                <w:szCs w:val="20"/>
              </w:rPr>
            </w:pPr>
          </w:p>
        </w:tc>
        <w:tc>
          <w:tcPr>
            <w:tcW w:w="945" w:type="dxa"/>
            <w:vAlign w:val="center"/>
          </w:tcPr>
          <w:p w:rsidR="00641414" w:rsidRPr="00732044" w:rsidRDefault="00641414" w:rsidP="00E205E7">
            <w:pPr>
              <w:jc w:val="center"/>
              <w:rPr>
                <w:rFonts w:ascii="Palatino Linotype" w:hAnsi="Palatino Linotype"/>
                <w:sz w:val="20"/>
                <w:szCs w:val="20"/>
              </w:rPr>
            </w:pPr>
          </w:p>
        </w:tc>
        <w:tc>
          <w:tcPr>
            <w:tcW w:w="2659" w:type="dxa"/>
            <w:vAlign w:val="center"/>
          </w:tcPr>
          <w:p w:rsidR="00641414" w:rsidRPr="00732044" w:rsidRDefault="00641414" w:rsidP="00E205E7">
            <w:pPr>
              <w:jc w:val="center"/>
              <w:rPr>
                <w:rFonts w:ascii="Palatino Linotype" w:hAnsi="Palatino Linotype"/>
                <w:sz w:val="20"/>
                <w:szCs w:val="20"/>
              </w:rPr>
            </w:pPr>
            <w:r w:rsidRPr="00732044">
              <w:rPr>
                <w:rFonts w:ascii="Palatino Linotype" w:hAnsi="Palatino Linotype"/>
                <w:sz w:val="20"/>
                <w:szCs w:val="20"/>
              </w:rPr>
              <w:t>írásbeli feladat, házi dolg</w:t>
            </w:r>
            <w:r w:rsidRPr="00732044">
              <w:rPr>
                <w:rFonts w:ascii="Palatino Linotype" w:hAnsi="Palatino Linotype"/>
                <w:sz w:val="20"/>
                <w:szCs w:val="20"/>
              </w:rPr>
              <w:t>o</w:t>
            </w:r>
            <w:r w:rsidRPr="00732044">
              <w:rPr>
                <w:rFonts w:ascii="Palatino Linotype" w:hAnsi="Palatino Linotype"/>
                <w:sz w:val="20"/>
                <w:szCs w:val="20"/>
              </w:rPr>
              <w:t>zat</w:t>
            </w:r>
          </w:p>
        </w:tc>
      </w:tr>
    </w:tbl>
    <w:p w:rsidR="00641414" w:rsidRPr="00AD74B2" w:rsidRDefault="00641414" w:rsidP="009A53CF">
      <w:pPr>
        <w:pStyle w:val="3szint"/>
        <w:numPr>
          <w:ilvl w:val="2"/>
          <w:numId w:val="29"/>
        </w:numPr>
        <w:tabs>
          <w:tab w:val="clear" w:pos="9212"/>
          <w:tab w:val="right" w:pos="1560"/>
        </w:tabs>
        <w:ind w:left="1134" w:hanging="414"/>
        <w:rPr>
          <w:i/>
        </w:rPr>
      </w:pPr>
      <w:r w:rsidRPr="00AD74B2">
        <w:rPr>
          <w:i/>
        </w:rPr>
        <w:t>A tantárgy elsajátítása során alkalmazható tanulói tevékenységfo</w:t>
      </w:r>
      <w:r w:rsidRPr="00AD74B2">
        <w:rPr>
          <w:i/>
        </w:rPr>
        <w:t>r</w:t>
      </w:r>
      <w:r w:rsidRPr="00AD74B2">
        <w:rPr>
          <w:i/>
        </w:rPr>
        <w:t>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41414" w:rsidRPr="00957F20" w:rsidTr="001D7388">
        <w:trPr>
          <w:cantSplit/>
          <w:trHeight w:val="921"/>
          <w:jc w:val="center"/>
        </w:trPr>
        <w:tc>
          <w:tcPr>
            <w:tcW w:w="828" w:type="dxa"/>
            <w:vMerge w:val="restart"/>
            <w:vAlign w:val="center"/>
          </w:tcPr>
          <w:p w:rsidR="00641414" w:rsidRPr="00957F20" w:rsidRDefault="00641414" w:rsidP="001D7388">
            <w:pPr>
              <w:widowControl w:val="0"/>
              <w:suppressAutoHyphens/>
              <w:jc w:val="center"/>
              <w:rPr>
                <w:rFonts w:ascii="Palatino Linotype" w:hAnsi="Palatino Linotype"/>
                <w:b/>
                <w:sz w:val="20"/>
                <w:szCs w:val="20"/>
              </w:rPr>
            </w:pPr>
            <w:r w:rsidRPr="00957F20">
              <w:rPr>
                <w:rFonts w:ascii="Palatino Linotype" w:hAnsi="Palatino Linotype"/>
                <w:b/>
                <w:sz w:val="20"/>
                <w:szCs w:val="20"/>
              </w:rPr>
              <w:lastRenderedPageBreak/>
              <w:t>Sor-szám</w:t>
            </w:r>
          </w:p>
        </w:tc>
        <w:tc>
          <w:tcPr>
            <w:tcW w:w="3621" w:type="dxa"/>
            <w:vMerge w:val="restart"/>
            <w:vAlign w:val="center"/>
          </w:tcPr>
          <w:p w:rsidR="00641414" w:rsidRPr="00957F20" w:rsidRDefault="00641414" w:rsidP="001D7388">
            <w:pPr>
              <w:widowControl w:val="0"/>
              <w:suppressAutoHyphens/>
              <w:jc w:val="center"/>
              <w:rPr>
                <w:rFonts w:ascii="Palatino Linotype" w:hAnsi="Palatino Linotype"/>
                <w:b/>
                <w:sz w:val="20"/>
                <w:szCs w:val="20"/>
              </w:rPr>
            </w:pPr>
            <w:r w:rsidRPr="00957F20">
              <w:rPr>
                <w:rFonts w:ascii="Palatino Linotype" w:hAnsi="Palatino Linotype"/>
                <w:b/>
                <w:sz w:val="20"/>
                <w:szCs w:val="20"/>
              </w:rPr>
              <w:t>Tanulói tevékenységforma</w:t>
            </w:r>
          </w:p>
        </w:tc>
        <w:tc>
          <w:tcPr>
            <w:tcW w:w="2370" w:type="dxa"/>
            <w:gridSpan w:val="3"/>
            <w:vAlign w:val="center"/>
          </w:tcPr>
          <w:p w:rsidR="00641414" w:rsidRPr="00957F20" w:rsidRDefault="00641414" w:rsidP="001D7388">
            <w:pPr>
              <w:widowControl w:val="0"/>
              <w:suppressAutoHyphens/>
              <w:jc w:val="center"/>
              <w:rPr>
                <w:rFonts w:ascii="Palatino Linotype" w:hAnsi="Palatino Linotype"/>
                <w:b/>
                <w:sz w:val="20"/>
                <w:szCs w:val="20"/>
              </w:rPr>
            </w:pPr>
            <w:r w:rsidRPr="00957F20">
              <w:rPr>
                <w:rFonts w:ascii="Palatino Linotype" w:hAnsi="Palatino Linotype"/>
                <w:b/>
                <w:sz w:val="20"/>
                <w:szCs w:val="20"/>
              </w:rPr>
              <w:t>Tanulói tevékenység szervezési kerete</w:t>
            </w:r>
          </w:p>
          <w:p w:rsidR="00641414" w:rsidRPr="00957F20" w:rsidRDefault="00641414" w:rsidP="001D7388">
            <w:pPr>
              <w:widowControl w:val="0"/>
              <w:suppressAutoHyphens/>
              <w:jc w:val="center"/>
              <w:rPr>
                <w:rFonts w:ascii="Palatino Linotype" w:hAnsi="Palatino Linotype"/>
                <w:b/>
                <w:sz w:val="20"/>
                <w:szCs w:val="20"/>
              </w:rPr>
            </w:pPr>
            <w:r w:rsidRPr="00957F20">
              <w:rPr>
                <w:rFonts w:ascii="Palatino Linotype" w:hAnsi="Palatino Linotype"/>
                <w:b/>
                <w:sz w:val="20"/>
                <w:szCs w:val="20"/>
              </w:rPr>
              <w:t>(differenciálási módok)</w:t>
            </w:r>
          </w:p>
        </w:tc>
        <w:tc>
          <w:tcPr>
            <w:tcW w:w="2190" w:type="dxa"/>
            <w:vMerge w:val="restart"/>
            <w:vAlign w:val="center"/>
          </w:tcPr>
          <w:p w:rsidR="00641414" w:rsidRPr="00957F20" w:rsidRDefault="00641414" w:rsidP="001D7388">
            <w:pPr>
              <w:widowControl w:val="0"/>
              <w:suppressAutoHyphens/>
              <w:jc w:val="center"/>
              <w:rPr>
                <w:rFonts w:ascii="Palatino Linotype" w:hAnsi="Palatino Linotype"/>
                <w:b/>
                <w:sz w:val="20"/>
                <w:szCs w:val="20"/>
              </w:rPr>
            </w:pPr>
            <w:r w:rsidRPr="00957F20">
              <w:rPr>
                <w:rFonts w:ascii="Palatino Linotype" w:hAnsi="Palatino Linotype"/>
                <w:b/>
                <w:sz w:val="20"/>
                <w:szCs w:val="20"/>
              </w:rPr>
              <w:t>Alkalmazandó eszközök és felszerelések (SZVK 6. pont lebontása, pontosítása)</w:t>
            </w:r>
          </w:p>
        </w:tc>
      </w:tr>
      <w:tr w:rsidR="00641414" w:rsidRPr="00957F20" w:rsidTr="001D7388">
        <w:trPr>
          <w:cantSplit/>
          <w:trHeight w:val="1076"/>
          <w:jc w:val="center"/>
        </w:trPr>
        <w:tc>
          <w:tcPr>
            <w:tcW w:w="828" w:type="dxa"/>
            <w:vMerge/>
            <w:vAlign w:val="center"/>
          </w:tcPr>
          <w:p w:rsidR="00641414" w:rsidRPr="00957F20" w:rsidRDefault="00641414" w:rsidP="00E205E7">
            <w:pPr>
              <w:widowControl w:val="0"/>
              <w:suppressAutoHyphens/>
              <w:jc w:val="both"/>
              <w:rPr>
                <w:rFonts w:ascii="Palatino Linotype" w:hAnsi="Palatino Linotype" w:cs="Mangal"/>
                <w:b/>
                <w:iCs/>
                <w:kern w:val="1"/>
                <w:sz w:val="20"/>
                <w:szCs w:val="20"/>
                <w:lang w:eastAsia="hi-IN" w:bidi="hi-IN"/>
              </w:rPr>
            </w:pPr>
          </w:p>
        </w:tc>
        <w:tc>
          <w:tcPr>
            <w:tcW w:w="3621" w:type="dxa"/>
            <w:vMerge/>
            <w:vAlign w:val="center"/>
          </w:tcPr>
          <w:p w:rsidR="00641414" w:rsidRPr="00957F20" w:rsidRDefault="00641414" w:rsidP="00E205E7">
            <w:pPr>
              <w:widowControl w:val="0"/>
              <w:suppressAutoHyphens/>
              <w:jc w:val="both"/>
              <w:rPr>
                <w:rFonts w:ascii="Palatino Linotype" w:hAnsi="Palatino Linotype" w:cs="Mangal"/>
                <w:b/>
                <w:iCs/>
                <w:kern w:val="1"/>
                <w:sz w:val="20"/>
                <w:szCs w:val="20"/>
                <w:lang w:eastAsia="hi-IN" w:bidi="hi-IN"/>
              </w:rPr>
            </w:pPr>
          </w:p>
        </w:tc>
        <w:tc>
          <w:tcPr>
            <w:tcW w:w="809" w:type="dxa"/>
            <w:textDirection w:val="btLr"/>
            <w:vAlign w:val="center"/>
          </w:tcPr>
          <w:p w:rsidR="00641414" w:rsidRPr="00957F20" w:rsidRDefault="00641414" w:rsidP="001D7388">
            <w:pPr>
              <w:widowControl w:val="0"/>
              <w:suppressAutoHyphens/>
              <w:rPr>
                <w:rFonts w:ascii="Palatino Linotype" w:hAnsi="Palatino Linotype"/>
                <w:b/>
                <w:sz w:val="20"/>
                <w:szCs w:val="20"/>
              </w:rPr>
            </w:pPr>
            <w:r w:rsidRPr="00957F20">
              <w:rPr>
                <w:rFonts w:ascii="Palatino Linotype" w:hAnsi="Palatino Linotype"/>
                <w:b/>
                <w:sz w:val="20"/>
                <w:szCs w:val="20"/>
              </w:rPr>
              <w:t>Egyéni</w:t>
            </w:r>
          </w:p>
        </w:tc>
        <w:tc>
          <w:tcPr>
            <w:tcW w:w="798" w:type="dxa"/>
            <w:textDirection w:val="btLr"/>
            <w:vAlign w:val="center"/>
          </w:tcPr>
          <w:p w:rsidR="00641414" w:rsidRPr="00957F20" w:rsidRDefault="00641414" w:rsidP="001D7388">
            <w:pPr>
              <w:widowControl w:val="0"/>
              <w:suppressAutoHyphens/>
              <w:rPr>
                <w:rFonts w:ascii="Palatino Linotype" w:hAnsi="Palatino Linotype"/>
                <w:b/>
                <w:sz w:val="20"/>
                <w:szCs w:val="20"/>
              </w:rPr>
            </w:pPr>
            <w:r w:rsidRPr="00957F20">
              <w:rPr>
                <w:rFonts w:ascii="Palatino Linotype" w:hAnsi="Palatino Linotype"/>
                <w:b/>
                <w:sz w:val="20"/>
                <w:szCs w:val="20"/>
              </w:rPr>
              <w:t>Csoport-</w:t>
            </w:r>
          </w:p>
          <w:p w:rsidR="00641414" w:rsidRPr="00957F20" w:rsidRDefault="00641414" w:rsidP="001D7388">
            <w:pPr>
              <w:widowControl w:val="0"/>
              <w:suppressAutoHyphens/>
              <w:rPr>
                <w:rFonts w:ascii="Palatino Linotype" w:hAnsi="Palatino Linotype"/>
                <w:b/>
                <w:sz w:val="20"/>
                <w:szCs w:val="20"/>
              </w:rPr>
            </w:pPr>
            <w:r w:rsidRPr="00957F20">
              <w:rPr>
                <w:rFonts w:ascii="Palatino Linotype" w:hAnsi="Palatino Linotype"/>
                <w:b/>
                <w:sz w:val="20"/>
                <w:szCs w:val="20"/>
              </w:rPr>
              <w:t>bontás</w:t>
            </w:r>
          </w:p>
        </w:tc>
        <w:tc>
          <w:tcPr>
            <w:tcW w:w="763" w:type="dxa"/>
            <w:textDirection w:val="btLr"/>
            <w:vAlign w:val="center"/>
          </w:tcPr>
          <w:p w:rsidR="00641414" w:rsidRPr="00957F20" w:rsidRDefault="00641414" w:rsidP="001D7388">
            <w:pPr>
              <w:widowControl w:val="0"/>
              <w:suppressAutoHyphens/>
              <w:rPr>
                <w:rFonts w:ascii="Palatino Linotype" w:hAnsi="Palatino Linotype"/>
                <w:b/>
                <w:sz w:val="20"/>
                <w:szCs w:val="20"/>
              </w:rPr>
            </w:pPr>
            <w:r w:rsidRPr="00957F20">
              <w:rPr>
                <w:rFonts w:ascii="Palatino Linotype" w:hAnsi="Palatino Linotype"/>
                <w:b/>
                <w:sz w:val="20"/>
                <w:szCs w:val="20"/>
              </w:rPr>
              <w:t>Osztály-</w:t>
            </w:r>
          </w:p>
          <w:p w:rsidR="00641414" w:rsidRPr="00957F20" w:rsidRDefault="00641414" w:rsidP="001D7388">
            <w:pPr>
              <w:widowControl w:val="0"/>
              <w:suppressAutoHyphens/>
              <w:rPr>
                <w:rFonts w:ascii="Palatino Linotype" w:hAnsi="Palatino Linotype"/>
                <w:b/>
                <w:sz w:val="20"/>
                <w:szCs w:val="20"/>
              </w:rPr>
            </w:pPr>
            <w:r w:rsidRPr="00957F20">
              <w:rPr>
                <w:rFonts w:ascii="Palatino Linotype" w:hAnsi="Palatino Linotype"/>
                <w:b/>
                <w:sz w:val="20"/>
                <w:szCs w:val="20"/>
              </w:rPr>
              <w:t>keret</w:t>
            </w:r>
          </w:p>
        </w:tc>
        <w:tc>
          <w:tcPr>
            <w:tcW w:w="2190" w:type="dxa"/>
            <w:vMerge/>
            <w:vAlign w:val="center"/>
          </w:tcPr>
          <w:p w:rsidR="00641414" w:rsidRPr="00957F20" w:rsidRDefault="00641414" w:rsidP="00E205E7">
            <w:pPr>
              <w:widowControl w:val="0"/>
              <w:suppressAutoHyphens/>
              <w:jc w:val="both"/>
              <w:rPr>
                <w:rFonts w:ascii="Palatino Linotype" w:hAnsi="Palatino Linotype" w:cs="Mangal"/>
                <w:b/>
                <w:iCs/>
                <w:kern w:val="1"/>
                <w:sz w:val="20"/>
                <w:szCs w:val="20"/>
                <w:lang w:eastAsia="hi-IN" w:bidi="hi-IN"/>
              </w:rPr>
            </w:pPr>
          </w:p>
        </w:tc>
      </w:tr>
      <w:tr w:rsidR="00641414" w:rsidRPr="00957F20" w:rsidTr="00F65FA5">
        <w:trPr>
          <w:jc w:val="center"/>
        </w:trPr>
        <w:tc>
          <w:tcPr>
            <w:tcW w:w="828" w:type="dxa"/>
            <w:shd w:val="clear" w:color="auto" w:fill="D9D9D9"/>
            <w:vAlign w:val="center"/>
          </w:tcPr>
          <w:p w:rsidR="00641414" w:rsidRPr="00957F20" w:rsidRDefault="00641414" w:rsidP="00F65FA5">
            <w:pPr>
              <w:widowControl w:val="0"/>
              <w:suppressAutoHyphens/>
              <w:jc w:val="center"/>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1.</w:t>
            </w:r>
          </w:p>
        </w:tc>
        <w:tc>
          <w:tcPr>
            <w:tcW w:w="3621" w:type="dxa"/>
            <w:shd w:val="clear" w:color="auto" w:fill="D9D9D9"/>
            <w:vAlign w:val="center"/>
          </w:tcPr>
          <w:p w:rsidR="00641414" w:rsidRPr="00957F20" w:rsidRDefault="00641414" w:rsidP="00E205E7">
            <w:pPr>
              <w:widowControl w:val="0"/>
              <w:suppressAutoHyphens/>
              <w:jc w:val="both"/>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Információ feldolgozó tevékenységek</w:t>
            </w:r>
          </w:p>
        </w:tc>
        <w:tc>
          <w:tcPr>
            <w:tcW w:w="809"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c>
          <w:tcPr>
            <w:tcW w:w="798"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c>
          <w:tcPr>
            <w:tcW w:w="763"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c>
          <w:tcPr>
            <w:tcW w:w="2190"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1.1.</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Olvasott szöveg feladattal vezetett feldolgozása</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x</w:t>
            </w: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1.2.</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Olvasott szöveg feldolgozása jegyzeteléssel</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1.3.</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Hallott szöveg feldolgozása jegyzeteléssel</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1.4.</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Információk önálló rendszerezése</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shd w:val="clear" w:color="auto" w:fill="D9D9D9"/>
            <w:vAlign w:val="center"/>
          </w:tcPr>
          <w:p w:rsidR="00641414" w:rsidRPr="00957F20" w:rsidRDefault="00641414" w:rsidP="00F65FA5">
            <w:pPr>
              <w:widowControl w:val="0"/>
              <w:suppressAutoHyphens/>
              <w:jc w:val="center"/>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2.</w:t>
            </w:r>
          </w:p>
        </w:tc>
        <w:tc>
          <w:tcPr>
            <w:tcW w:w="3621" w:type="dxa"/>
            <w:shd w:val="clear" w:color="auto" w:fill="D9D9D9"/>
            <w:vAlign w:val="center"/>
          </w:tcPr>
          <w:p w:rsidR="00641414" w:rsidRPr="00957F20" w:rsidRDefault="00641414" w:rsidP="00E205E7">
            <w:pPr>
              <w:widowControl w:val="0"/>
              <w:suppressAutoHyphens/>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Ismeretalkalmazási gyakorló tevékenységek, feladatok</w:t>
            </w:r>
          </w:p>
        </w:tc>
        <w:tc>
          <w:tcPr>
            <w:tcW w:w="809"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2.1.</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Írásos elemzések készítése</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2.2.</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Leírás készítése</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2.3.</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Válaszolás írásban mondatszintű kérdésekre</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2.4.</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Tesztfeladat megoldása</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2.5.</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Szöveges előadás egyéni felkészüléssel</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shd w:val="clear" w:color="auto" w:fill="D9D9D9"/>
            <w:vAlign w:val="center"/>
          </w:tcPr>
          <w:p w:rsidR="00641414" w:rsidRPr="00957F20" w:rsidRDefault="00641414" w:rsidP="00F65FA5">
            <w:pPr>
              <w:widowControl w:val="0"/>
              <w:suppressAutoHyphens/>
              <w:jc w:val="center"/>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3.</w:t>
            </w:r>
          </w:p>
        </w:tc>
        <w:tc>
          <w:tcPr>
            <w:tcW w:w="3621" w:type="dxa"/>
            <w:shd w:val="clear" w:color="auto" w:fill="D9D9D9"/>
            <w:vAlign w:val="center"/>
          </w:tcPr>
          <w:p w:rsidR="00641414" w:rsidRPr="00957F20" w:rsidRDefault="00641414" w:rsidP="00E205E7">
            <w:pPr>
              <w:widowControl w:val="0"/>
              <w:suppressAutoHyphens/>
              <w:rPr>
                <w:rFonts w:ascii="Palatino Linotype" w:hAnsi="Palatino Linotype" w:cs="Mangal"/>
                <w:b/>
                <w:iCs/>
                <w:kern w:val="1"/>
                <w:sz w:val="20"/>
                <w:szCs w:val="20"/>
                <w:lang w:eastAsia="hi-IN" w:bidi="hi-IN"/>
              </w:rPr>
            </w:pPr>
            <w:r w:rsidRPr="00957F20">
              <w:rPr>
                <w:rFonts w:ascii="Palatino Linotype" w:hAnsi="Palatino Linotype" w:cs="Mangal"/>
                <w:b/>
                <w:iCs/>
                <w:kern w:val="1"/>
                <w:sz w:val="20"/>
                <w:szCs w:val="20"/>
                <w:lang w:eastAsia="hi-IN" w:bidi="hi-IN"/>
              </w:rPr>
              <w:t>Képi információk körében</w:t>
            </w:r>
          </w:p>
        </w:tc>
        <w:tc>
          <w:tcPr>
            <w:tcW w:w="809"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63" w:type="dxa"/>
            <w:shd w:val="clear" w:color="auto" w:fill="D9D9D9"/>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2190" w:type="dxa"/>
            <w:shd w:val="clear" w:color="auto" w:fill="D9D9D9"/>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3.1.</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Képes illusztrációk mesterségbemutatókról</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r w:rsidR="00641414" w:rsidRPr="00957F20" w:rsidTr="00F65FA5">
        <w:trPr>
          <w:jc w:val="center"/>
        </w:trPr>
        <w:tc>
          <w:tcPr>
            <w:tcW w:w="828" w:type="dxa"/>
            <w:vAlign w:val="center"/>
          </w:tcPr>
          <w:p w:rsidR="00641414" w:rsidRPr="00957F20" w:rsidRDefault="00641414" w:rsidP="00F65FA5">
            <w:pPr>
              <w:widowControl w:val="0"/>
              <w:suppressAutoHyphens/>
              <w:jc w:val="center"/>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3.2.</w:t>
            </w:r>
          </w:p>
        </w:tc>
        <w:tc>
          <w:tcPr>
            <w:tcW w:w="3621" w:type="dxa"/>
            <w:vAlign w:val="center"/>
          </w:tcPr>
          <w:p w:rsidR="00641414" w:rsidRPr="00957F20" w:rsidRDefault="00641414" w:rsidP="00E205E7">
            <w:pPr>
              <w:widowControl w:val="0"/>
              <w:suppressAutoHyphens/>
              <w:rPr>
                <w:rFonts w:ascii="Palatino Linotype" w:hAnsi="Palatino Linotype" w:cs="Mangal"/>
                <w:iCs/>
                <w:kern w:val="1"/>
                <w:sz w:val="20"/>
                <w:szCs w:val="20"/>
                <w:lang w:eastAsia="hi-IN" w:bidi="hi-IN"/>
              </w:rPr>
            </w:pPr>
            <w:r w:rsidRPr="00957F20">
              <w:rPr>
                <w:rFonts w:ascii="Palatino Linotype" w:hAnsi="Palatino Linotype" w:cs="Mangal"/>
                <w:iCs/>
                <w:kern w:val="1"/>
                <w:sz w:val="20"/>
                <w:szCs w:val="20"/>
                <w:lang w:eastAsia="hi-IN" w:bidi="hi-IN"/>
              </w:rPr>
              <w:t>Képes illusztrációk logókról, mesterek promociós anyagairól, honlapok</w:t>
            </w:r>
          </w:p>
        </w:tc>
        <w:tc>
          <w:tcPr>
            <w:tcW w:w="809"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p>
        </w:tc>
        <w:tc>
          <w:tcPr>
            <w:tcW w:w="798"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763" w:type="dxa"/>
            <w:vAlign w:val="center"/>
          </w:tcPr>
          <w:p w:rsidR="00641414" w:rsidRPr="00957F20" w:rsidRDefault="00641414" w:rsidP="00957F20">
            <w:pPr>
              <w:widowControl w:val="0"/>
              <w:suppressAutoHyphens/>
              <w:jc w:val="center"/>
              <w:rPr>
                <w:rFonts w:ascii="Palatino Linotype" w:hAnsi="Palatino Linotype" w:cs="Mangal"/>
                <w:iCs/>
                <w:kern w:val="1"/>
                <w:sz w:val="20"/>
                <w:szCs w:val="20"/>
                <w:lang w:eastAsia="hi-IN" w:bidi="hi-IN"/>
              </w:rPr>
            </w:pPr>
            <w:r>
              <w:rPr>
                <w:rFonts w:ascii="Palatino Linotype" w:hAnsi="Palatino Linotype" w:cs="Mangal"/>
                <w:iCs/>
                <w:kern w:val="1"/>
                <w:sz w:val="20"/>
                <w:szCs w:val="20"/>
                <w:lang w:eastAsia="hi-IN" w:bidi="hi-IN"/>
              </w:rPr>
              <w:t>x</w:t>
            </w:r>
          </w:p>
        </w:tc>
        <w:tc>
          <w:tcPr>
            <w:tcW w:w="2190" w:type="dxa"/>
            <w:vAlign w:val="center"/>
          </w:tcPr>
          <w:p w:rsidR="00641414" w:rsidRPr="00957F20" w:rsidRDefault="00641414" w:rsidP="00E205E7">
            <w:pPr>
              <w:widowControl w:val="0"/>
              <w:suppressAutoHyphens/>
              <w:jc w:val="both"/>
              <w:rPr>
                <w:rFonts w:ascii="Palatino Linotype" w:hAnsi="Palatino Linotype" w:cs="Mangal"/>
                <w:iCs/>
                <w:kern w:val="1"/>
                <w:sz w:val="20"/>
                <w:szCs w:val="20"/>
                <w:lang w:eastAsia="hi-IN" w:bidi="hi-IN"/>
              </w:rPr>
            </w:pPr>
          </w:p>
        </w:tc>
      </w:tr>
    </w:tbl>
    <w:p w:rsidR="00641414" w:rsidRPr="00BB2ADF" w:rsidRDefault="00641414" w:rsidP="009A53CF">
      <w:pPr>
        <w:pStyle w:val="2szint"/>
        <w:numPr>
          <w:ilvl w:val="1"/>
          <w:numId w:val="29"/>
        </w:numPr>
        <w:tabs>
          <w:tab w:val="left" w:pos="1134"/>
        </w:tabs>
        <w:ind w:left="357" w:firstLine="0"/>
      </w:pPr>
      <w:r w:rsidRPr="00732044">
        <w:t>A tantárgy értékelésének módja</w:t>
      </w:r>
    </w:p>
    <w:p w:rsidR="00641414" w:rsidRPr="00732044" w:rsidRDefault="00641414" w:rsidP="001D7388">
      <w:pPr>
        <w:widowControl w:val="0"/>
        <w:suppressAutoHyphens/>
        <w:ind w:left="357"/>
        <w:rPr>
          <w:rFonts w:ascii="Palatino Linotype" w:hAnsi="Palatino Linotype" w:cs="TimesNewRomanPSMT"/>
          <w:b/>
          <w:bCs/>
          <w:sz w:val="24"/>
          <w:szCs w:val="24"/>
          <w:lang w:bidi="hi-IN"/>
        </w:rPr>
      </w:pPr>
      <w:r w:rsidRPr="00732044">
        <w:rPr>
          <w:rFonts w:ascii="Palatino Linotype" w:hAnsi="Palatino Linotype" w:cs="TimesNewRomanPSMT"/>
          <w:bCs/>
          <w:sz w:val="24"/>
          <w:szCs w:val="24"/>
          <w:lang w:bidi="hi-IN"/>
        </w:rPr>
        <w:t>A nemzeti köznevelésr</w:t>
      </w:r>
      <w:r>
        <w:rPr>
          <w:rFonts w:ascii="Palatino Linotype" w:hAnsi="Palatino Linotype" w:cs="TimesNewRomanPSMT"/>
          <w:bCs/>
          <w:sz w:val="24"/>
          <w:szCs w:val="24"/>
          <w:lang w:bidi="hi-IN"/>
        </w:rPr>
        <w:t>ől szóló 2011. évi CXC. törvény</w:t>
      </w:r>
      <w:r w:rsidRPr="00732044">
        <w:rPr>
          <w:rFonts w:ascii="Palatino Linotype" w:hAnsi="Palatino Linotype" w:cs="TimesNewRomanPSMT"/>
          <w:bCs/>
          <w:sz w:val="24"/>
          <w:szCs w:val="24"/>
          <w:lang w:bidi="hi-IN"/>
        </w:rPr>
        <w:t xml:space="preserve"> 54. § (2) a) pontja szerinti értékeléssel.</w:t>
      </w:r>
    </w:p>
    <w:p w:rsidR="00641414" w:rsidRDefault="00641414" w:rsidP="00AD74B2">
      <w:pPr>
        <w:widowControl w:val="0"/>
        <w:suppressAutoHyphens/>
        <w:jc w:val="center"/>
        <w:rPr>
          <w:rFonts w:ascii="Palatino Linotype" w:hAnsi="Palatino Linotype" w:cs="TimesNewRomanPSMT"/>
          <w:sz w:val="44"/>
          <w:szCs w:val="44"/>
          <w:lang w:bidi="hi-IN"/>
        </w:rPr>
      </w:pPr>
      <w:r w:rsidRPr="00732044">
        <w:rPr>
          <w:rFonts w:ascii="Palatino Linotype" w:hAnsi="Palatino Linotype" w:cs="TimesNewRomanPSMT"/>
          <w:sz w:val="24"/>
          <w:szCs w:val="24"/>
          <w:lang w:bidi="hi-IN"/>
        </w:rPr>
        <w:br w:type="page"/>
      </w:r>
    </w:p>
    <w:p w:rsidR="00641414" w:rsidRDefault="00641414" w:rsidP="00AD74B2">
      <w:pPr>
        <w:widowControl w:val="0"/>
        <w:suppressAutoHyphens/>
        <w:jc w:val="center"/>
        <w:rPr>
          <w:rFonts w:ascii="Palatino Linotype" w:hAnsi="Palatino Linotype" w:cs="TimesNewRomanPSMT"/>
          <w:sz w:val="44"/>
          <w:szCs w:val="44"/>
          <w:lang w:bidi="hi-IN"/>
        </w:rPr>
      </w:pPr>
    </w:p>
    <w:p w:rsidR="00641414" w:rsidRDefault="00641414" w:rsidP="00AD74B2">
      <w:pPr>
        <w:widowControl w:val="0"/>
        <w:suppressAutoHyphens/>
        <w:jc w:val="center"/>
        <w:rPr>
          <w:rFonts w:ascii="Palatino Linotype" w:hAnsi="Palatino Linotype" w:cs="TimesNewRomanPSMT"/>
          <w:sz w:val="44"/>
          <w:szCs w:val="44"/>
          <w:lang w:bidi="hi-IN"/>
        </w:rPr>
      </w:pPr>
    </w:p>
    <w:p w:rsidR="00641414" w:rsidRDefault="00641414" w:rsidP="00AD74B2">
      <w:pPr>
        <w:widowControl w:val="0"/>
        <w:suppressAutoHyphens/>
        <w:jc w:val="center"/>
        <w:rPr>
          <w:rFonts w:ascii="Palatino Linotype" w:hAnsi="Palatino Linotype" w:cs="TimesNewRomanPSMT"/>
          <w:sz w:val="44"/>
          <w:szCs w:val="44"/>
          <w:lang w:bidi="hi-IN"/>
        </w:rPr>
      </w:pPr>
    </w:p>
    <w:p w:rsidR="00641414" w:rsidRDefault="00641414" w:rsidP="00AD74B2">
      <w:pPr>
        <w:widowControl w:val="0"/>
        <w:suppressAutoHyphens/>
        <w:jc w:val="center"/>
        <w:rPr>
          <w:rFonts w:ascii="Palatino Linotype" w:hAnsi="Palatino Linotype" w:cs="TimesNewRomanPSMT"/>
          <w:sz w:val="44"/>
          <w:szCs w:val="44"/>
          <w:lang w:bidi="hi-IN"/>
        </w:rPr>
      </w:pPr>
    </w:p>
    <w:p w:rsidR="00641414" w:rsidRPr="000E120B" w:rsidRDefault="00641414" w:rsidP="00AD74B2">
      <w:pPr>
        <w:widowControl w:val="0"/>
        <w:suppressAutoHyphens/>
        <w:jc w:val="center"/>
        <w:rPr>
          <w:rFonts w:ascii="Palatino Linotype" w:hAnsi="Palatino Linotype"/>
          <w:b/>
          <w:sz w:val="44"/>
          <w:szCs w:val="44"/>
        </w:rPr>
      </w:pPr>
      <w:r>
        <w:rPr>
          <w:rFonts w:ascii="Palatino Linotype" w:hAnsi="Palatino Linotype"/>
          <w:b/>
          <w:sz w:val="44"/>
          <w:szCs w:val="44"/>
        </w:rPr>
        <w:t>A</w:t>
      </w:r>
    </w:p>
    <w:p w:rsidR="00641414" w:rsidRPr="000E120B" w:rsidRDefault="00641414" w:rsidP="00526A85">
      <w:pPr>
        <w:widowControl w:val="0"/>
        <w:suppressAutoHyphens/>
        <w:spacing w:after="240"/>
        <w:jc w:val="center"/>
        <w:rPr>
          <w:rFonts w:ascii="Palatino Linotype" w:hAnsi="Palatino Linotype"/>
          <w:b/>
          <w:sz w:val="44"/>
          <w:szCs w:val="44"/>
        </w:rPr>
      </w:pPr>
      <w:r>
        <w:rPr>
          <w:rFonts w:ascii="Palatino Linotype" w:hAnsi="Palatino Linotype"/>
          <w:b/>
          <w:sz w:val="44"/>
          <w:szCs w:val="44"/>
        </w:rPr>
        <w:t>1692-12</w:t>
      </w:r>
      <w:r w:rsidRPr="000E120B">
        <w:rPr>
          <w:rFonts w:ascii="Palatino Linotype" w:hAnsi="Palatino Linotype"/>
          <w:b/>
          <w:sz w:val="44"/>
          <w:szCs w:val="44"/>
        </w:rPr>
        <w:t xml:space="preserve"> azonosító számú</w:t>
      </w:r>
      <w:r>
        <w:rPr>
          <w:rFonts w:ascii="Palatino Linotype" w:hAnsi="Palatino Linotype"/>
          <w:b/>
          <w:sz w:val="44"/>
          <w:szCs w:val="44"/>
        </w:rPr>
        <w:t>,</w:t>
      </w:r>
    </w:p>
    <w:p w:rsidR="00641414" w:rsidRPr="000E120B" w:rsidRDefault="00641414" w:rsidP="00526A85">
      <w:pPr>
        <w:widowControl w:val="0"/>
        <w:suppressAutoHyphens/>
        <w:spacing w:after="240"/>
        <w:jc w:val="center"/>
        <w:rPr>
          <w:rFonts w:ascii="Palatino Linotype" w:hAnsi="Palatino Linotype"/>
          <w:b/>
          <w:sz w:val="44"/>
          <w:szCs w:val="44"/>
        </w:rPr>
      </w:pPr>
      <w:r>
        <w:rPr>
          <w:rFonts w:ascii="Palatino Linotype" w:hAnsi="Palatino Linotype"/>
          <w:b/>
          <w:sz w:val="44"/>
          <w:szCs w:val="44"/>
        </w:rPr>
        <w:t>Szőnyegszövés</w:t>
      </w:r>
    </w:p>
    <w:p w:rsidR="00641414" w:rsidRPr="000E120B" w:rsidRDefault="00641414" w:rsidP="00526A85">
      <w:pPr>
        <w:widowControl w:val="0"/>
        <w:suppressAutoHyphens/>
        <w:spacing w:after="240"/>
        <w:jc w:val="center"/>
        <w:rPr>
          <w:rFonts w:ascii="Palatino Linotype" w:hAnsi="Palatino Linotype"/>
          <w:b/>
          <w:sz w:val="44"/>
          <w:szCs w:val="44"/>
        </w:rPr>
      </w:pPr>
      <w:r w:rsidRPr="000E120B">
        <w:rPr>
          <w:rFonts w:ascii="Palatino Linotype" w:hAnsi="Palatino Linotype"/>
          <w:b/>
          <w:sz w:val="44"/>
          <w:szCs w:val="44"/>
        </w:rPr>
        <w:t>megnevezésű</w:t>
      </w:r>
    </w:p>
    <w:p w:rsidR="00641414" w:rsidRPr="000E120B" w:rsidRDefault="00641414" w:rsidP="00526A85">
      <w:pPr>
        <w:widowControl w:val="0"/>
        <w:suppressAutoHyphens/>
        <w:spacing w:after="240"/>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641414" w:rsidRPr="000E120B" w:rsidRDefault="00641414" w:rsidP="00526A85">
      <w:pPr>
        <w:widowControl w:val="0"/>
        <w:suppressAutoHyphens/>
        <w:spacing w:after="240"/>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641414" w:rsidRPr="00376351" w:rsidRDefault="00641414" w:rsidP="001D7388">
      <w:pPr>
        <w:jc w:val="both"/>
        <w:rPr>
          <w:rFonts w:ascii="Palatino Linotype" w:hAnsi="Palatino Linotype"/>
          <w:b/>
          <w:kern w:val="1"/>
          <w:sz w:val="24"/>
          <w:szCs w:val="24"/>
          <w:lang w:eastAsia="hi-IN" w:bidi="hi-IN"/>
        </w:rPr>
      </w:pPr>
      <w:r>
        <w:rPr>
          <w:rFonts w:ascii="Palatino Linotype" w:hAnsi="Palatino Linotype"/>
          <w:b/>
          <w:bCs/>
          <w:kern w:val="1"/>
          <w:sz w:val="44"/>
          <w:szCs w:val="4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10692-12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Szőnyegszövés</w:t>
      </w:r>
      <w:r w:rsidRPr="000E120B">
        <w:rPr>
          <w:rFonts w:ascii="Palatino Linotype" w:hAnsi="Palatino Linotype"/>
          <w:b/>
          <w:sz w:val="24"/>
          <w:szCs w:val="24"/>
        </w:rPr>
        <w:t xml:space="preserve"> megnevezésű szakmai követelmén</w:t>
      </w:r>
      <w:r w:rsidRPr="000E120B">
        <w:rPr>
          <w:rFonts w:ascii="Palatino Linotype" w:hAnsi="Palatino Linotype"/>
          <w:b/>
          <w:sz w:val="24"/>
          <w:szCs w:val="24"/>
        </w:rPr>
        <w:t>y</w:t>
      </w:r>
      <w:r w:rsidRPr="000E120B">
        <w:rPr>
          <w:rFonts w:ascii="Palatino Linotype" w:hAnsi="Palatino Linotype"/>
          <w:b/>
          <w:kern w:val="1"/>
          <w:sz w:val="24"/>
          <w:szCs w:val="24"/>
          <w:lang w:eastAsia="hi-IN" w:bidi="hi-IN"/>
        </w:rPr>
        <w:t>modulhoz tartozó tantárgyak és a témakörök oktatása során fejlesztendő komp</w:t>
      </w:r>
      <w:r w:rsidRPr="000E120B">
        <w:rPr>
          <w:rFonts w:ascii="Palatino Linotype" w:hAnsi="Palatino Linotype"/>
          <w:b/>
          <w:kern w:val="1"/>
          <w:sz w:val="24"/>
          <w:szCs w:val="24"/>
          <w:lang w:eastAsia="hi-IN" w:bidi="hi-IN"/>
        </w:rPr>
        <w:t>e</w:t>
      </w:r>
      <w:r w:rsidRPr="000E120B">
        <w:rPr>
          <w:rFonts w:ascii="Palatino Linotype" w:hAnsi="Palatino Linotype"/>
          <w:b/>
          <w:kern w:val="1"/>
          <w:sz w:val="24"/>
          <w:szCs w:val="24"/>
          <w:lang w:eastAsia="hi-IN" w:bidi="hi-IN"/>
        </w:rPr>
        <w:t>tenciák</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16"/>
        <w:gridCol w:w="443"/>
        <w:gridCol w:w="443"/>
        <w:gridCol w:w="443"/>
        <w:gridCol w:w="443"/>
        <w:gridCol w:w="443"/>
        <w:gridCol w:w="443"/>
        <w:gridCol w:w="511"/>
        <w:gridCol w:w="452"/>
        <w:gridCol w:w="425"/>
        <w:gridCol w:w="443"/>
        <w:gridCol w:w="443"/>
        <w:gridCol w:w="443"/>
        <w:gridCol w:w="443"/>
        <w:gridCol w:w="443"/>
        <w:gridCol w:w="443"/>
        <w:gridCol w:w="443"/>
      </w:tblGrid>
      <w:tr w:rsidR="00641414" w:rsidRPr="00A54D87" w:rsidTr="001D7388">
        <w:trPr>
          <w:trHeight w:val="978"/>
          <w:jc w:val="center"/>
        </w:trPr>
        <w:tc>
          <w:tcPr>
            <w:tcW w:w="2235" w:type="dxa"/>
            <w:vMerge w:val="restart"/>
            <w:vAlign w:val="center"/>
          </w:tcPr>
          <w:p w:rsidR="00641414" w:rsidRPr="001D7388" w:rsidRDefault="00641414" w:rsidP="008F332D">
            <w:pPr>
              <w:jc w:val="center"/>
              <w:rPr>
                <w:rFonts w:ascii="Times New Roman" w:hAnsi="Times New Roman"/>
                <w:color w:val="000000"/>
                <w:sz w:val="20"/>
                <w:szCs w:val="20"/>
              </w:rPr>
            </w:pPr>
            <w:r w:rsidRPr="001D7388">
              <w:rPr>
                <w:rFonts w:ascii="Times New Roman" w:hAnsi="Times New Roman"/>
                <w:color w:val="000000"/>
                <w:sz w:val="20"/>
                <w:szCs w:val="20"/>
              </w:rPr>
              <w:t>10692-12</w:t>
            </w:r>
          </w:p>
          <w:p w:rsidR="00641414" w:rsidRPr="00A54D87" w:rsidRDefault="00641414" w:rsidP="008F332D">
            <w:pPr>
              <w:jc w:val="center"/>
              <w:rPr>
                <w:rFonts w:ascii="Times New Roman" w:hAnsi="Times New Roman"/>
                <w:color w:val="000000"/>
                <w:sz w:val="20"/>
                <w:szCs w:val="20"/>
              </w:rPr>
            </w:pPr>
            <w:r w:rsidRPr="001D7388">
              <w:rPr>
                <w:rFonts w:ascii="Times New Roman" w:hAnsi="Times New Roman"/>
                <w:color w:val="000000"/>
                <w:sz w:val="20"/>
                <w:szCs w:val="20"/>
              </w:rPr>
              <w:t>Szőnyegszövés</w:t>
            </w:r>
          </w:p>
        </w:tc>
        <w:tc>
          <w:tcPr>
            <w:tcW w:w="3174" w:type="dxa"/>
            <w:gridSpan w:val="7"/>
            <w:vAlign w:val="center"/>
          </w:tcPr>
          <w:p w:rsidR="00641414" w:rsidRPr="00AD74B2" w:rsidRDefault="00641414" w:rsidP="008F332D">
            <w:pPr>
              <w:jc w:val="center"/>
              <w:rPr>
                <w:rFonts w:ascii="Times New Roman" w:hAnsi="Times New Roman"/>
                <w:color w:val="000000"/>
                <w:sz w:val="20"/>
                <w:szCs w:val="20"/>
              </w:rPr>
            </w:pPr>
            <w:r w:rsidRPr="00AD74B2">
              <w:rPr>
                <w:rFonts w:ascii="Times New Roman" w:hAnsi="Times New Roman"/>
                <w:color w:val="000000"/>
                <w:sz w:val="20"/>
                <w:szCs w:val="20"/>
              </w:rPr>
              <w:t>Szőnyegszövő szakmai</w:t>
            </w:r>
            <w:r>
              <w:rPr>
                <w:rFonts w:ascii="Times New Roman" w:hAnsi="Times New Roman"/>
                <w:color w:val="000000"/>
                <w:sz w:val="20"/>
                <w:szCs w:val="20"/>
              </w:rPr>
              <w:t xml:space="preserve"> </w:t>
            </w:r>
            <w:r w:rsidRPr="00AD74B2">
              <w:rPr>
                <w:rFonts w:ascii="Times New Roman" w:hAnsi="Times New Roman"/>
                <w:color w:val="000000"/>
                <w:sz w:val="20"/>
                <w:szCs w:val="20"/>
              </w:rPr>
              <w:t>ismeretek</w:t>
            </w:r>
          </w:p>
        </w:tc>
        <w:tc>
          <w:tcPr>
            <w:tcW w:w="963" w:type="dxa"/>
            <w:gridSpan w:val="2"/>
            <w:vAlign w:val="center"/>
          </w:tcPr>
          <w:p w:rsidR="00641414" w:rsidRPr="00AD74B2" w:rsidRDefault="00641414" w:rsidP="001D7388">
            <w:pPr>
              <w:jc w:val="center"/>
              <w:rPr>
                <w:rFonts w:ascii="Times New Roman" w:hAnsi="Times New Roman"/>
                <w:color w:val="000000"/>
                <w:sz w:val="20"/>
                <w:szCs w:val="20"/>
              </w:rPr>
            </w:pPr>
            <w:r w:rsidRPr="00AD74B2">
              <w:rPr>
                <w:rFonts w:ascii="Times New Roman" w:hAnsi="Times New Roman"/>
                <w:color w:val="000000"/>
                <w:sz w:val="20"/>
                <w:szCs w:val="20"/>
              </w:rPr>
              <w:t>Sz</w:t>
            </w:r>
            <w:r w:rsidRPr="00AD74B2">
              <w:rPr>
                <w:rFonts w:ascii="Times New Roman" w:hAnsi="Times New Roman"/>
                <w:color w:val="000000"/>
                <w:sz w:val="20"/>
                <w:szCs w:val="20"/>
              </w:rPr>
              <w:t>ő</w:t>
            </w:r>
            <w:r w:rsidRPr="00AD74B2">
              <w:rPr>
                <w:rFonts w:ascii="Times New Roman" w:hAnsi="Times New Roman"/>
                <w:color w:val="000000"/>
                <w:sz w:val="20"/>
                <w:szCs w:val="20"/>
              </w:rPr>
              <w:t>nyeg</w:t>
            </w:r>
            <w:r>
              <w:rPr>
                <w:rFonts w:ascii="Times New Roman" w:hAnsi="Times New Roman"/>
                <w:color w:val="000000"/>
                <w:sz w:val="20"/>
                <w:szCs w:val="20"/>
              </w:rPr>
              <w:t>-</w:t>
            </w:r>
            <w:r w:rsidRPr="00AD74B2">
              <w:rPr>
                <w:rFonts w:ascii="Times New Roman" w:hAnsi="Times New Roman"/>
                <w:color w:val="000000"/>
                <w:sz w:val="20"/>
                <w:szCs w:val="20"/>
              </w:rPr>
              <w:t>szövő</w:t>
            </w:r>
          </w:p>
          <w:p w:rsidR="00641414" w:rsidRPr="00AD74B2" w:rsidRDefault="00641414" w:rsidP="001D7388">
            <w:pPr>
              <w:jc w:val="center"/>
              <w:rPr>
                <w:rFonts w:ascii="Times New Roman" w:hAnsi="Times New Roman"/>
                <w:color w:val="000000"/>
                <w:sz w:val="20"/>
                <w:szCs w:val="20"/>
              </w:rPr>
            </w:pPr>
            <w:r w:rsidRPr="00AD74B2">
              <w:rPr>
                <w:rFonts w:ascii="Times New Roman" w:hAnsi="Times New Roman"/>
                <w:color w:val="000000"/>
                <w:sz w:val="20"/>
                <w:szCs w:val="20"/>
              </w:rPr>
              <w:t>szakmai néprajz</w:t>
            </w:r>
          </w:p>
        </w:tc>
        <w:tc>
          <w:tcPr>
            <w:tcW w:w="1754" w:type="dxa"/>
            <w:gridSpan w:val="4"/>
            <w:vAlign w:val="center"/>
          </w:tcPr>
          <w:p w:rsidR="00641414" w:rsidRPr="00AD74B2" w:rsidRDefault="00641414" w:rsidP="008F332D">
            <w:pPr>
              <w:jc w:val="center"/>
              <w:rPr>
                <w:rFonts w:ascii="Times New Roman" w:hAnsi="Times New Roman"/>
                <w:color w:val="000000"/>
                <w:sz w:val="20"/>
                <w:szCs w:val="20"/>
              </w:rPr>
            </w:pPr>
            <w:r w:rsidRPr="00AD74B2">
              <w:rPr>
                <w:rFonts w:ascii="Times New Roman" w:hAnsi="Times New Roman"/>
                <w:color w:val="000000"/>
                <w:sz w:val="20"/>
                <w:szCs w:val="20"/>
              </w:rPr>
              <w:t>Szőnyegek szöv</w:t>
            </w:r>
            <w:r w:rsidRPr="00AD74B2">
              <w:rPr>
                <w:rFonts w:ascii="Times New Roman" w:hAnsi="Times New Roman"/>
                <w:color w:val="000000"/>
                <w:sz w:val="20"/>
                <w:szCs w:val="20"/>
              </w:rPr>
              <w:t>é</w:t>
            </w:r>
            <w:r w:rsidRPr="00AD74B2">
              <w:rPr>
                <w:rFonts w:ascii="Times New Roman" w:hAnsi="Times New Roman"/>
                <w:color w:val="000000"/>
                <w:sz w:val="20"/>
                <w:szCs w:val="20"/>
              </w:rPr>
              <w:t>se</w:t>
            </w:r>
            <w:r>
              <w:rPr>
                <w:rFonts w:ascii="Times New Roman" w:hAnsi="Times New Roman"/>
                <w:color w:val="000000"/>
                <w:sz w:val="20"/>
                <w:szCs w:val="20"/>
              </w:rPr>
              <w:t xml:space="preserve"> </w:t>
            </w:r>
            <w:r w:rsidRPr="00AD74B2">
              <w:rPr>
                <w:rFonts w:ascii="Times New Roman" w:hAnsi="Times New Roman"/>
                <w:color w:val="000000"/>
                <w:sz w:val="20"/>
                <w:szCs w:val="20"/>
              </w:rPr>
              <w:t>gyakorlat</w:t>
            </w:r>
          </w:p>
        </w:tc>
        <w:tc>
          <w:tcPr>
            <w:tcW w:w="1772" w:type="dxa"/>
            <w:gridSpan w:val="4"/>
            <w:vAlign w:val="center"/>
          </w:tcPr>
          <w:p w:rsidR="00641414" w:rsidRPr="00AD74B2" w:rsidRDefault="00641414" w:rsidP="001D7388">
            <w:pPr>
              <w:jc w:val="center"/>
              <w:rPr>
                <w:rFonts w:ascii="Times New Roman" w:hAnsi="Times New Roman"/>
                <w:color w:val="000000"/>
                <w:sz w:val="20"/>
                <w:szCs w:val="20"/>
              </w:rPr>
            </w:pPr>
            <w:r w:rsidRPr="00AD74B2">
              <w:rPr>
                <w:rFonts w:ascii="Times New Roman" w:hAnsi="Times New Roman"/>
                <w:color w:val="000000"/>
                <w:sz w:val="20"/>
                <w:szCs w:val="20"/>
              </w:rPr>
              <w:t>Szőnyegszövő</w:t>
            </w:r>
          </w:p>
          <w:p w:rsidR="00641414" w:rsidRPr="00AD74B2" w:rsidRDefault="00641414" w:rsidP="008F332D">
            <w:pPr>
              <w:jc w:val="center"/>
              <w:rPr>
                <w:rFonts w:ascii="Times New Roman" w:hAnsi="Times New Roman"/>
                <w:color w:val="000000"/>
                <w:sz w:val="20"/>
                <w:szCs w:val="20"/>
              </w:rPr>
            </w:pPr>
            <w:r w:rsidRPr="00AD74B2">
              <w:rPr>
                <w:rFonts w:ascii="Times New Roman" w:hAnsi="Times New Roman"/>
                <w:color w:val="000000"/>
                <w:sz w:val="20"/>
                <w:szCs w:val="20"/>
              </w:rPr>
              <w:t>szakmai</w:t>
            </w:r>
            <w:r>
              <w:rPr>
                <w:rFonts w:ascii="Times New Roman" w:hAnsi="Times New Roman"/>
                <w:color w:val="000000"/>
                <w:sz w:val="20"/>
                <w:szCs w:val="20"/>
              </w:rPr>
              <w:t xml:space="preserve"> </w:t>
            </w:r>
            <w:r w:rsidRPr="00AD74B2">
              <w:rPr>
                <w:rFonts w:ascii="Times New Roman" w:hAnsi="Times New Roman"/>
                <w:color w:val="000000"/>
                <w:sz w:val="20"/>
                <w:szCs w:val="20"/>
              </w:rPr>
              <w:t>rajz gy</w:t>
            </w:r>
            <w:r w:rsidRPr="00AD74B2">
              <w:rPr>
                <w:rFonts w:ascii="Times New Roman" w:hAnsi="Times New Roman"/>
                <w:color w:val="000000"/>
                <w:sz w:val="20"/>
                <w:szCs w:val="20"/>
              </w:rPr>
              <w:t>a</w:t>
            </w:r>
            <w:r w:rsidRPr="00AD74B2">
              <w:rPr>
                <w:rFonts w:ascii="Times New Roman" w:hAnsi="Times New Roman"/>
                <w:color w:val="000000"/>
                <w:sz w:val="20"/>
                <w:szCs w:val="20"/>
              </w:rPr>
              <w:t>korlat</w:t>
            </w:r>
          </w:p>
        </w:tc>
      </w:tr>
      <w:tr w:rsidR="00641414" w:rsidRPr="00A54D87" w:rsidTr="001D7388">
        <w:trPr>
          <w:trHeight w:val="5661"/>
          <w:jc w:val="center"/>
        </w:trPr>
        <w:tc>
          <w:tcPr>
            <w:tcW w:w="2235" w:type="dxa"/>
            <w:vMerge/>
          </w:tcPr>
          <w:p w:rsidR="00641414" w:rsidRPr="00A54D87" w:rsidRDefault="00641414" w:rsidP="008F332D">
            <w:pPr>
              <w:rPr>
                <w:rFonts w:ascii="Times New Roman" w:hAnsi="Times New Roman"/>
                <w:color w:val="000000"/>
                <w:sz w:val="20"/>
                <w:szCs w:val="20"/>
              </w:rPr>
            </w:pPr>
          </w:p>
        </w:tc>
        <w:tc>
          <w:tcPr>
            <w:tcW w:w="516"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Textiltörténet</w:t>
            </w:r>
          </w:p>
        </w:tc>
        <w:tc>
          <w:tcPr>
            <w:tcW w:w="443"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Szövőeszközök típusai</w:t>
            </w:r>
          </w:p>
        </w:tc>
        <w:tc>
          <w:tcPr>
            <w:tcW w:w="443" w:type="dxa"/>
            <w:textDirection w:val="btLr"/>
            <w:vAlign w:val="bottom"/>
          </w:tcPr>
          <w:p w:rsidR="00641414" w:rsidRPr="00AD74B2" w:rsidRDefault="00641414" w:rsidP="00B5710F">
            <w:pPr>
              <w:ind w:left="57"/>
              <w:rPr>
                <w:rFonts w:ascii="Palatino Linotype" w:hAnsi="Palatino Linotype"/>
                <w:b/>
                <w:bCs/>
                <w:color w:val="000000"/>
                <w:sz w:val="20"/>
                <w:szCs w:val="20"/>
              </w:rPr>
            </w:pPr>
            <w:r>
              <w:rPr>
                <w:rFonts w:ascii="Palatino Linotype" w:hAnsi="Palatino Linotype"/>
                <w:color w:val="000000"/>
                <w:sz w:val="20"/>
                <w:szCs w:val="20"/>
              </w:rPr>
              <w:t>A f</w:t>
            </w:r>
            <w:r w:rsidRPr="00AD74B2">
              <w:rPr>
                <w:rFonts w:ascii="Palatino Linotype" w:hAnsi="Palatino Linotype"/>
                <w:color w:val="000000"/>
                <w:sz w:val="20"/>
                <w:szCs w:val="20"/>
              </w:rPr>
              <w:t>onás története, fonószerkezetek</w:t>
            </w:r>
          </w:p>
        </w:tc>
        <w:tc>
          <w:tcPr>
            <w:tcW w:w="443" w:type="dxa"/>
            <w:textDirection w:val="btLr"/>
            <w:vAlign w:val="bottom"/>
          </w:tcPr>
          <w:p w:rsidR="00641414" w:rsidRPr="00AD74B2" w:rsidRDefault="00641414" w:rsidP="00B5710F">
            <w:pPr>
              <w:ind w:left="57"/>
              <w:rPr>
                <w:rFonts w:ascii="Palatino Linotype" w:hAnsi="Palatino Linotype"/>
                <w:b/>
                <w:bCs/>
                <w:color w:val="000000"/>
                <w:sz w:val="20"/>
                <w:szCs w:val="20"/>
              </w:rPr>
            </w:pPr>
            <w:r>
              <w:rPr>
                <w:rFonts w:ascii="Palatino Linotype" w:hAnsi="Palatino Linotype"/>
                <w:color w:val="000000"/>
                <w:sz w:val="20"/>
                <w:szCs w:val="20"/>
              </w:rPr>
              <w:t>A f</w:t>
            </w:r>
            <w:r w:rsidRPr="00AD74B2">
              <w:rPr>
                <w:rFonts w:ascii="Palatino Linotype" w:hAnsi="Palatino Linotype"/>
                <w:color w:val="000000"/>
                <w:sz w:val="20"/>
                <w:szCs w:val="20"/>
              </w:rPr>
              <w:t>elvetés története, felvetőszerkezetek</w:t>
            </w:r>
          </w:p>
        </w:tc>
        <w:tc>
          <w:tcPr>
            <w:tcW w:w="443" w:type="dxa"/>
            <w:textDirection w:val="btLr"/>
            <w:vAlign w:val="bottom"/>
          </w:tcPr>
          <w:p w:rsidR="00641414" w:rsidRPr="00AD74B2" w:rsidRDefault="00641414" w:rsidP="00B5710F">
            <w:pPr>
              <w:ind w:left="57"/>
              <w:rPr>
                <w:rFonts w:ascii="Palatino Linotype" w:hAnsi="Palatino Linotype"/>
                <w:b/>
                <w:bCs/>
                <w:color w:val="000000"/>
                <w:sz w:val="20"/>
                <w:szCs w:val="20"/>
              </w:rPr>
            </w:pPr>
            <w:r>
              <w:rPr>
                <w:rFonts w:ascii="Palatino Linotype" w:hAnsi="Palatino Linotype"/>
                <w:color w:val="000000"/>
                <w:sz w:val="20"/>
                <w:szCs w:val="20"/>
              </w:rPr>
              <w:t>A s</w:t>
            </w:r>
            <w:r w:rsidRPr="00AD74B2">
              <w:rPr>
                <w:rFonts w:ascii="Palatino Linotype" w:hAnsi="Palatino Linotype"/>
                <w:color w:val="000000"/>
                <w:sz w:val="20"/>
                <w:szCs w:val="20"/>
              </w:rPr>
              <w:t>zövés története, szövőszerkezetek</w:t>
            </w:r>
          </w:p>
        </w:tc>
        <w:tc>
          <w:tcPr>
            <w:tcW w:w="443"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A textilipar nyersanyagai</w:t>
            </w:r>
          </w:p>
        </w:tc>
        <w:tc>
          <w:tcPr>
            <w:tcW w:w="443"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Fonalfestés</w:t>
            </w:r>
          </w:p>
        </w:tc>
        <w:tc>
          <w:tcPr>
            <w:tcW w:w="511"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Tájegységek gyapjúszövés kultúrája, szőnyegei</w:t>
            </w:r>
          </w:p>
        </w:tc>
        <w:tc>
          <w:tcPr>
            <w:tcW w:w="452" w:type="dxa"/>
            <w:textDirection w:val="btLr"/>
            <w:vAlign w:val="bottom"/>
          </w:tcPr>
          <w:p w:rsidR="00641414" w:rsidRPr="00AD74B2" w:rsidRDefault="00641414">
            <w:pPr>
              <w:ind w:left="57"/>
              <w:rPr>
                <w:rFonts w:ascii="Palatino Linotype" w:hAnsi="Palatino Linotype"/>
                <w:color w:val="000000"/>
                <w:sz w:val="20"/>
                <w:szCs w:val="20"/>
              </w:rPr>
            </w:pPr>
            <w:r w:rsidRPr="00AD74B2">
              <w:rPr>
                <w:rFonts w:ascii="Palatino Linotype" w:hAnsi="Palatino Linotype"/>
                <w:color w:val="000000"/>
                <w:sz w:val="20"/>
                <w:szCs w:val="20"/>
              </w:rPr>
              <w:t>Korok</w:t>
            </w:r>
            <w:r>
              <w:rPr>
                <w:rFonts w:ascii="Palatino Linotype" w:hAnsi="Palatino Linotype"/>
                <w:color w:val="000000"/>
                <w:sz w:val="20"/>
                <w:szCs w:val="20"/>
              </w:rPr>
              <w:t xml:space="preserve"> és</w:t>
            </w:r>
            <w:r w:rsidRPr="00AD74B2">
              <w:rPr>
                <w:rFonts w:ascii="Palatino Linotype" w:hAnsi="Palatino Linotype"/>
                <w:color w:val="000000"/>
                <w:sz w:val="20"/>
                <w:szCs w:val="20"/>
              </w:rPr>
              <w:t xml:space="preserve"> szőnyegek</w:t>
            </w:r>
          </w:p>
        </w:tc>
        <w:tc>
          <w:tcPr>
            <w:tcW w:w="425"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Felvetés</w:t>
            </w:r>
          </w:p>
        </w:tc>
        <w:tc>
          <w:tcPr>
            <w:tcW w:w="443"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Egyszerű csíkritmusok szövése</w:t>
            </w:r>
          </w:p>
        </w:tc>
        <w:tc>
          <w:tcPr>
            <w:tcW w:w="443" w:type="dxa"/>
            <w:textDirection w:val="btLr"/>
            <w:vAlign w:val="bottom"/>
          </w:tcPr>
          <w:p w:rsidR="00641414" w:rsidRPr="00AD74B2" w:rsidRDefault="00641414">
            <w:pPr>
              <w:ind w:left="57"/>
              <w:rPr>
                <w:rFonts w:ascii="Palatino Linotype" w:hAnsi="Palatino Linotype"/>
                <w:color w:val="000000"/>
                <w:sz w:val="20"/>
                <w:szCs w:val="20"/>
              </w:rPr>
            </w:pPr>
            <w:r w:rsidRPr="00AD74B2">
              <w:rPr>
                <w:rFonts w:ascii="Palatino Linotype" w:hAnsi="Palatino Linotype"/>
                <w:color w:val="000000"/>
                <w:sz w:val="20"/>
                <w:szCs w:val="20"/>
              </w:rPr>
              <w:t>Székely festékesek, kilimek szövéstechnikái</w:t>
            </w:r>
          </w:p>
        </w:tc>
        <w:tc>
          <w:tcPr>
            <w:tcW w:w="443" w:type="dxa"/>
            <w:textDirection w:val="btLr"/>
            <w:vAlign w:val="bottom"/>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Befejező műveletek</w:t>
            </w:r>
          </w:p>
        </w:tc>
        <w:tc>
          <w:tcPr>
            <w:tcW w:w="443" w:type="dxa"/>
            <w:textDirection w:val="btLr"/>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Kötéstan</w:t>
            </w:r>
          </w:p>
        </w:tc>
        <w:tc>
          <w:tcPr>
            <w:tcW w:w="443" w:type="dxa"/>
            <w:textDirection w:val="btLr"/>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Csíkritmusok, folyamatos és zárt kompozíciók</w:t>
            </w:r>
          </w:p>
        </w:tc>
        <w:tc>
          <w:tcPr>
            <w:tcW w:w="443" w:type="dxa"/>
            <w:textDirection w:val="btLr"/>
          </w:tcPr>
          <w:p w:rsidR="00641414" w:rsidRPr="00AD74B2" w:rsidRDefault="00641414" w:rsidP="005349EB">
            <w:pPr>
              <w:ind w:left="57"/>
              <w:rPr>
                <w:rFonts w:ascii="Palatino Linotype" w:hAnsi="Palatino Linotype"/>
                <w:color w:val="000000"/>
                <w:sz w:val="20"/>
                <w:szCs w:val="20"/>
              </w:rPr>
            </w:pPr>
            <w:r w:rsidRPr="00AD74B2">
              <w:rPr>
                <w:rFonts w:ascii="Palatino Linotype" w:hAnsi="Palatino Linotype"/>
                <w:color w:val="000000"/>
                <w:sz w:val="20"/>
                <w:szCs w:val="20"/>
              </w:rPr>
              <w:t>Festékes szőnyegek kompozíciói, motívumai</w:t>
            </w:r>
          </w:p>
        </w:tc>
        <w:tc>
          <w:tcPr>
            <w:tcW w:w="443" w:type="dxa"/>
            <w:textDirection w:val="btLr"/>
          </w:tcPr>
          <w:p w:rsidR="00641414" w:rsidRPr="00AD74B2" w:rsidRDefault="00641414" w:rsidP="001D7388">
            <w:pPr>
              <w:ind w:left="57"/>
              <w:rPr>
                <w:rFonts w:ascii="Palatino Linotype" w:hAnsi="Palatino Linotype"/>
                <w:color w:val="000000"/>
                <w:sz w:val="20"/>
                <w:szCs w:val="20"/>
              </w:rPr>
            </w:pPr>
            <w:r>
              <w:rPr>
                <w:rFonts w:ascii="Palatino Linotype" w:hAnsi="Palatino Linotype"/>
                <w:color w:val="000000"/>
                <w:sz w:val="20"/>
                <w:szCs w:val="20"/>
              </w:rPr>
              <w:t>Mintagyűjtemény</w:t>
            </w:r>
            <w:r w:rsidRPr="00AD74B2">
              <w:rPr>
                <w:rFonts w:ascii="Palatino Linotype" w:hAnsi="Palatino Linotype"/>
                <w:color w:val="000000"/>
                <w:sz w:val="20"/>
                <w:szCs w:val="20"/>
              </w:rPr>
              <w:t>, tervdokumentáció készítése, archiválás</w:t>
            </w:r>
          </w:p>
        </w:tc>
      </w:tr>
      <w:tr w:rsidR="00641414" w:rsidRPr="00A54D87" w:rsidTr="008F332D">
        <w:trPr>
          <w:trHeight w:val="283"/>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FELADATOK</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Folyamatosan bővíti szakmai, néprajzi ismereteit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left="34"/>
              <w:rPr>
                <w:rFonts w:ascii="Palatino Linotype" w:hAnsi="Palatino Linotype"/>
                <w:color w:val="000000"/>
                <w:sz w:val="20"/>
                <w:szCs w:val="20"/>
              </w:rPr>
            </w:pPr>
            <w:r w:rsidRPr="00AD74B2">
              <w:rPr>
                <w:rFonts w:ascii="Palatino Linotype" w:hAnsi="Palatino Linotype"/>
                <w:color w:val="000000"/>
                <w:sz w:val="20"/>
                <w:szCs w:val="20"/>
              </w:rPr>
              <w:t>A textil kultúra né</w:t>
            </w:r>
            <w:r w:rsidRPr="00AD74B2">
              <w:rPr>
                <w:rFonts w:ascii="Palatino Linotype" w:hAnsi="Palatino Linotype"/>
                <w:color w:val="000000"/>
                <w:sz w:val="20"/>
                <w:szCs w:val="20"/>
              </w:rPr>
              <w:t>p</w:t>
            </w:r>
            <w:r w:rsidRPr="00AD74B2">
              <w:rPr>
                <w:rFonts w:ascii="Palatino Linotype" w:hAnsi="Palatino Linotype"/>
                <w:color w:val="000000"/>
                <w:sz w:val="20"/>
                <w:szCs w:val="20"/>
              </w:rPr>
              <w:t>rajzi</w:t>
            </w:r>
            <w:r>
              <w:rPr>
                <w:rFonts w:ascii="Palatino Linotype" w:hAnsi="Palatino Linotype"/>
                <w:color w:val="000000"/>
                <w:sz w:val="20"/>
                <w:szCs w:val="20"/>
              </w:rPr>
              <w:t xml:space="preserve"> </w:t>
            </w:r>
            <w:r w:rsidRPr="00AD74B2">
              <w:rPr>
                <w:rFonts w:ascii="Palatino Linotype" w:hAnsi="Palatino Linotype"/>
                <w:color w:val="000000"/>
                <w:sz w:val="20"/>
                <w:szCs w:val="20"/>
              </w:rPr>
              <w:t>és szakmai h</w:t>
            </w:r>
            <w:r w:rsidRPr="00AD74B2">
              <w:rPr>
                <w:rFonts w:ascii="Palatino Linotype" w:hAnsi="Palatino Linotype"/>
                <w:color w:val="000000"/>
                <w:sz w:val="20"/>
                <w:szCs w:val="20"/>
              </w:rPr>
              <w:t>a</w:t>
            </w:r>
            <w:r w:rsidRPr="00AD74B2">
              <w:rPr>
                <w:rFonts w:ascii="Palatino Linotype" w:hAnsi="Palatino Linotype"/>
                <w:color w:val="000000"/>
                <w:sz w:val="20"/>
                <w:szCs w:val="20"/>
              </w:rPr>
              <w:t>gyományainak figy</w:t>
            </w:r>
            <w:r w:rsidRPr="00AD74B2">
              <w:rPr>
                <w:rFonts w:ascii="Palatino Linotype" w:hAnsi="Palatino Linotype"/>
                <w:color w:val="000000"/>
                <w:sz w:val="20"/>
                <w:szCs w:val="20"/>
              </w:rPr>
              <w:t>e</w:t>
            </w:r>
            <w:r w:rsidRPr="00AD74B2">
              <w:rPr>
                <w:rFonts w:ascii="Palatino Linotype" w:hAnsi="Palatino Linotype"/>
                <w:color w:val="000000"/>
                <w:sz w:val="20"/>
                <w:szCs w:val="20"/>
              </w:rPr>
              <w:t>lembevételével a sz</w:t>
            </w:r>
            <w:r w:rsidRPr="00AD74B2">
              <w:rPr>
                <w:rFonts w:ascii="Palatino Linotype" w:hAnsi="Palatino Linotype"/>
                <w:color w:val="000000"/>
                <w:sz w:val="20"/>
                <w:szCs w:val="20"/>
              </w:rPr>
              <w:t>ő</w:t>
            </w:r>
            <w:r w:rsidRPr="00AD74B2">
              <w:rPr>
                <w:rFonts w:ascii="Palatino Linotype" w:hAnsi="Palatino Linotype"/>
                <w:color w:val="000000"/>
                <w:sz w:val="20"/>
                <w:szCs w:val="20"/>
              </w:rPr>
              <w:t xml:space="preserve">nyegszövés elméleti anyaga birtokában, dolgozik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left="34"/>
              <w:rPr>
                <w:rFonts w:ascii="Palatino Linotype" w:hAnsi="Palatino Linotype"/>
                <w:color w:val="000000"/>
                <w:sz w:val="20"/>
                <w:szCs w:val="20"/>
              </w:rPr>
            </w:pPr>
            <w:r w:rsidRPr="00AD74B2">
              <w:rPr>
                <w:rFonts w:ascii="Palatino Linotype" w:hAnsi="Palatino Linotype"/>
                <w:color w:val="000000"/>
                <w:sz w:val="20"/>
                <w:szCs w:val="20"/>
              </w:rPr>
              <w:t>Megtervezi a munk</w:t>
            </w:r>
            <w:r w:rsidRPr="00AD74B2">
              <w:rPr>
                <w:rFonts w:ascii="Palatino Linotype" w:hAnsi="Palatino Linotype"/>
                <w:color w:val="000000"/>
                <w:sz w:val="20"/>
                <w:szCs w:val="20"/>
              </w:rPr>
              <w:t>a</w:t>
            </w:r>
            <w:r w:rsidRPr="00AD74B2">
              <w:rPr>
                <w:rFonts w:ascii="Palatino Linotype" w:hAnsi="Palatino Linotype"/>
                <w:color w:val="000000"/>
                <w:sz w:val="20"/>
                <w:szCs w:val="20"/>
              </w:rPr>
              <w:t>folyamatokat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Berendezi a műhelyét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Beszerzi az eszköz</w:t>
            </w:r>
            <w:r w:rsidRPr="00AD74B2">
              <w:rPr>
                <w:rFonts w:ascii="Palatino Linotype" w:hAnsi="Palatino Linotype"/>
                <w:color w:val="000000"/>
                <w:sz w:val="20"/>
                <w:szCs w:val="20"/>
              </w:rPr>
              <w:t>ö</w:t>
            </w:r>
            <w:r w:rsidRPr="00AD74B2">
              <w:rPr>
                <w:rFonts w:ascii="Palatino Linotype" w:hAnsi="Palatino Linotype"/>
                <w:color w:val="000000"/>
                <w:sz w:val="20"/>
                <w:szCs w:val="20"/>
              </w:rPr>
              <w:t xml:space="preserve">ket, kéziszerszámokat, alapanyagokat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Forrásanyagot gyűjt, mintagyűjteményt készít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lastRenderedPageBreak/>
              <w:t>Megtervezi/tervezteti a szőnyeget, értelmezi a tervet, látványtervet,</w:t>
            </w:r>
            <w:r>
              <w:rPr>
                <w:rFonts w:ascii="Palatino Linotype" w:hAnsi="Palatino Linotype"/>
                <w:color w:val="000000"/>
                <w:sz w:val="20"/>
                <w:szCs w:val="20"/>
              </w:rPr>
              <w:t xml:space="preserve"> </w:t>
            </w:r>
            <w:r w:rsidRPr="00AD74B2">
              <w:rPr>
                <w:rFonts w:ascii="Palatino Linotype" w:hAnsi="Palatino Linotype"/>
                <w:color w:val="000000"/>
                <w:sz w:val="20"/>
                <w:szCs w:val="20"/>
              </w:rPr>
              <w:t>szakrajzot készít, me</w:t>
            </w:r>
            <w:r w:rsidRPr="00AD74B2">
              <w:rPr>
                <w:rFonts w:ascii="Palatino Linotype" w:hAnsi="Palatino Linotype"/>
                <w:color w:val="000000"/>
                <w:sz w:val="20"/>
                <w:szCs w:val="20"/>
              </w:rPr>
              <w:t>g</w:t>
            </w:r>
            <w:r w:rsidRPr="00AD74B2">
              <w:rPr>
                <w:rFonts w:ascii="Palatino Linotype" w:hAnsi="Palatino Linotype"/>
                <w:color w:val="000000"/>
                <w:sz w:val="20"/>
                <w:szCs w:val="20"/>
              </w:rPr>
              <w:t>tervezi a szövéstec</w:t>
            </w:r>
            <w:r w:rsidRPr="00AD74B2">
              <w:rPr>
                <w:rFonts w:ascii="Palatino Linotype" w:hAnsi="Palatino Linotype"/>
                <w:color w:val="000000"/>
                <w:sz w:val="20"/>
                <w:szCs w:val="20"/>
              </w:rPr>
              <w:t>h</w:t>
            </w:r>
            <w:r w:rsidRPr="00AD74B2">
              <w:rPr>
                <w:rFonts w:ascii="Palatino Linotype" w:hAnsi="Palatino Linotype"/>
                <w:color w:val="000000"/>
                <w:sz w:val="20"/>
                <w:szCs w:val="20"/>
              </w:rPr>
              <w:t>nikát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 xml:space="preserve">Kiválasztja, kiszámolja </w:t>
            </w:r>
          </w:p>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 xml:space="preserve">szükséges láncfonal mennyiséget,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Szövő kereten-, állv</w:t>
            </w:r>
            <w:r w:rsidRPr="00AD74B2">
              <w:rPr>
                <w:rFonts w:ascii="Palatino Linotype" w:hAnsi="Palatino Linotype"/>
                <w:color w:val="000000"/>
                <w:sz w:val="20"/>
                <w:szCs w:val="20"/>
              </w:rPr>
              <w:t>á</w:t>
            </w:r>
            <w:r w:rsidRPr="00AD74B2">
              <w:rPr>
                <w:rFonts w:ascii="Palatino Linotype" w:hAnsi="Palatino Linotype"/>
                <w:color w:val="000000"/>
                <w:sz w:val="20"/>
                <w:szCs w:val="20"/>
              </w:rPr>
              <w:t>nyon elkészíti a felv</w:t>
            </w:r>
            <w:r w:rsidRPr="00AD74B2">
              <w:rPr>
                <w:rFonts w:ascii="Palatino Linotype" w:hAnsi="Palatino Linotype"/>
                <w:color w:val="000000"/>
                <w:sz w:val="20"/>
                <w:szCs w:val="20"/>
              </w:rPr>
              <w:t>e</w:t>
            </w:r>
            <w:r w:rsidRPr="00AD74B2">
              <w:rPr>
                <w:rFonts w:ascii="Palatino Linotype" w:hAnsi="Palatino Linotype"/>
                <w:color w:val="000000"/>
                <w:sz w:val="20"/>
                <w:szCs w:val="20"/>
              </w:rPr>
              <w:t>tést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A szövőszékhez, fe</w:t>
            </w:r>
            <w:r w:rsidRPr="00AD74B2">
              <w:rPr>
                <w:rFonts w:ascii="Palatino Linotype" w:hAnsi="Palatino Linotype"/>
                <w:color w:val="000000"/>
                <w:sz w:val="20"/>
                <w:szCs w:val="20"/>
              </w:rPr>
              <w:t>l</w:t>
            </w:r>
            <w:r w:rsidRPr="00AD74B2">
              <w:rPr>
                <w:rFonts w:ascii="Palatino Linotype" w:hAnsi="Palatino Linotype"/>
                <w:color w:val="000000"/>
                <w:sz w:val="20"/>
                <w:szCs w:val="20"/>
              </w:rPr>
              <w:t>veti/felvetteti a láncot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A szövőszéken befűzi a nyüstökbe és a bo</w:t>
            </w:r>
            <w:r w:rsidRPr="00AD74B2">
              <w:rPr>
                <w:rFonts w:ascii="Palatino Linotype" w:hAnsi="Palatino Linotype"/>
                <w:color w:val="000000"/>
                <w:sz w:val="20"/>
                <w:szCs w:val="20"/>
              </w:rPr>
              <w:t>r</w:t>
            </w:r>
            <w:r w:rsidRPr="00AD74B2">
              <w:rPr>
                <w:rFonts w:ascii="Palatino Linotype" w:hAnsi="Palatino Linotype"/>
                <w:color w:val="000000"/>
                <w:sz w:val="20"/>
                <w:szCs w:val="20"/>
              </w:rPr>
              <w:t xml:space="preserve">dába a láncfonalat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Kiválasztja és elők</w:t>
            </w:r>
            <w:r w:rsidRPr="00AD74B2">
              <w:rPr>
                <w:rFonts w:ascii="Palatino Linotype" w:hAnsi="Palatino Linotype"/>
                <w:color w:val="000000"/>
                <w:sz w:val="20"/>
                <w:szCs w:val="20"/>
              </w:rPr>
              <w:t>é</w:t>
            </w:r>
            <w:r w:rsidRPr="00AD74B2">
              <w:rPr>
                <w:rFonts w:ascii="Palatino Linotype" w:hAnsi="Palatino Linotype"/>
                <w:color w:val="000000"/>
                <w:sz w:val="20"/>
                <w:szCs w:val="20"/>
              </w:rPr>
              <w:t>szíti a vetülékfonalat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Az állványt / szöv</w:t>
            </w:r>
            <w:r w:rsidRPr="00AD74B2">
              <w:rPr>
                <w:rFonts w:ascii="Palatino Linotype" w:hAnsi="Palatino Linotype"/>
                <w:color w:val="000000"/>
                <w:sz w:val="20"/>
                <w:szCs w:val="20"/>
              </w:rPr>
              <w:t>ő</w:t>
            </w:r>
            <w:r w:rsidRPr="00AD74B2">
              <w:rPr>
                <w:rFonts w:ascii="Palatino Linotype" w:hAnsi="Palatino Linotype"/>
                <w:color w:val="000000"/>
                <w:sz w:val="20"/>
                <w:szCs w:val="20"/>
              </w:rPr>
              <w:t>széket szövésindítá</w:t>
            </w:r>
            <w:r w:rsidRPr="00AD74B2">
              <w:rPr>
                <w:rFonts w:ascii="Palatino Linotype" w:hAnsi="Palatino Linotype"/>
                <w:color w:val="000000"/>
                <w:sz w:val="20"/>
                <w:szCs w:val="20"/>
              </w:rPr>
              <w:t>s</w:t>
            </w:r>
            <w:r w:rsidRPr="00AD74B2">
              <w:rPr>
                <w:rFonts w:ascii="Palatino Linotype" w:hAnsi="Palatino Linotype"/>
                <w:color w:val="000000"/>
                <w:sz w:val="20"/>
                <w:szCs w:val="20"/>
              </w:rPr>
              <w:t xml:space="preserve">hoz működőképessé teszi,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Próbaszövést végez</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noProof/>
                <w:color w:val="000000"/>
                <w:sz w:val="20"/>
                <w:szCs w:val="20"/>
              </w:rPr>
              <w:t>Törekszik minőségi munkavégzésre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Megszövi a munkad</w:t>
            </w:r>
            <w:r w:rsidRPr="00AD74B2">
              <w:rPr>
                <w:rFonts w:ascii="Palatino Linotype" w:hAnsi="Palatino Linotype"/>
                <w:color w:val="000000"/>
                <w:sz w:val="20"/>
                <w:szCs w:val="20"/>
              </w:rPr>
              <w:t>a</w:t>
            </w:r>
            <w:r w:rsidRPr="00AD74B2">
              <w:rPr>
                <w:rFonts w:ascii="Palatino Linotype" w:hAnsi="Palatino Linotype"/>
                <w:color w:val="000000"/>
                <w:sz w:val="20"/>
                <w:szCs w:val="20"/>
              </w:rPr>
              <w:t>rabot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Festékeseket, szőny</w:t>
            </w:r>
            <w:r w:rsidRPr="00AD74B2">
              <w:rPr>
                <w:rFonts w:ascii="Palatino Linotype" w:hAnsi="Palatino Linotype"/>
                <w:color w:val="000000"/>
                <w:sz w:val="20"/>
                <w:szCs w:val="20"/>
              </w:rPr>
              <w:t>e</w:t>
            </w:r>
            <w:r w:rsidRPr="00AD74B2">
              <w:rPr>
                <w:rFonts w:ascii="Palatino Linotype" w:hAnsi="Palatino Linotype"/>
                <w:color w:val="000000"/>
                <w:sz w:val="20"/>
                <w:szCs w:val="20"/>
              </w:rPr>
              <w:t>geket, csergéket, po</w:t>
            </w:r>
            <w:r w:rsidRPr="00AD74B2">
              <w:rPr>
                <w:rFonts w:ascii="Palatino Linotype" w:hAnsi="Palatino Linotype"/>
                <w:color w:val="000000"/>
                <w:sz w:val="20"/>
                <w:szCs w:val="20"/>
              </w:rPr>
              <w:t>k</w:t>
            </w:r>
            <w:r w:rsidRPr="00AD74B2">
              <w:rPr>
                <w:rFonts w:ascii="Palatino Linotype" w:hAnsi="Palatino Linotype"/>
                <w:color w:val="000000"/>
                <w:sz w:val="20"/>
                <w:szCs w:val="20"/>
              </w:rPr>
              <w:t>rócféléket, tariszny</w:t>
            </w:r>
            <w:r w:rsidRPr="00AD74B2">
              <w:rPr>
                <w:rFonts w:ascii="Palatino Linotype" w:hAnsi="Palatino Linotype"/>
                <w:color w:val="000000"/>
                <w:sz w:val="20"/>
                <w:szCs w:val="20"/>
              </w:rPr>
              <w:t>á</w:t>
            </w:r>
            <w:r w:rsidRPr="00AD74B2">
              <w:rPr>
                <w:rFonts w:ascii="Palatino Linotype" w:hAnsi="Palatino Linotype"/>
                <w:color w:val="000000"/>
                <w:sz w:val="20"/>
                <w:szCs w:val="20"/>
              </w:rPr>
              <w:t>kat és egyéb gyapj</w:t>
            </w:r>
            <w:r w:rsidRPr="00AD74B2">
              <w:rPr>
                <w:rFonts w:ascii="Palatino Linotype" w:hAnsi="Palatino Linotype"/>
                <w:color w:val="000000"/>
                <w:sz w:val="20"/>
                <w:szCs w:val="20"/>
              </w:rPr>
              <w:t>ú</w:t>
            </w:r>
            <w:r w:rsidRPr="00AD74B2">
              <w:rPr>
                <w:rFonts w:ascii="Palatino Linotype" w:hAnsi="Palatino Linotype"/>
                <w:color w:val="000000"/>
                <w:sz w:val="20"/>
                <w:szCs w:val="20"/>
              </w:rPr>
              <w:t>ból, kenderből, rong</w:t>
            </w:r>
            <w:r w:rsidRPr="00AD74B2">
              <w:rPr>
                <w:rFonts w:ascii="Palatino Linotype" w:hAnsi="Palatino Linotype"/>
                <w:color w:val="000000"/>
                <w:sz w:val="20"/>
                <w:szCs w:val="20"/>
              </w:rPr>
              <w:t>y</w:t>
            </w:r>
            <w:r w:rsidRPr="00AD74B2">
              <w:rPr>
                <w:rFonts w:ascii="Palatino Linotype" w:hAnsi="Palatino Linotype"/>
                <w:color w:val="000000"/>
                <w:sz w:val="20"/>
                <w:szCs w:val="20"/>
              </w:rPr>
              <w:t>ból készült textíliákat sző</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Adjusztálja a nyer</w:t>
            </w:r>
            <w:r w:rsidRPr="00AD74B2">
              <w:rPr>
                <w:rFonts w:ascii="Palatino Linotype" w:hAnsi="Palatino Linotype"/>
                <w:color w:val="000000"/>
                <w:sz w:val="20"/>
                <w:szCs w:val="20"/>
              </w:rPr>
              <w:t>s</w:t>
            </w:r>
            <w:r w:rsidRPr="00AD74B2">
              <w:rPr>
                <w:rFonts w:ascii="Palatino Linotype" w:hAnsi="Palatino Linotype"/>
                <w:color w:val="000000"/>
                <w:sz w:val="20"/>
                <w:szCs w:val="20"/>
              </w:rPr>
              <w:t>terméket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Csomagolja, értékesíti a készterméket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Dokumentál</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Betartja a munkav</w:t>
            </w:r>
            <w:r w:rsidRPr="00AD74B2">
              <w:rPr>
                <w:rFonts w:ascii="Palatino Linotype" w:hAnsi="Palatino Linotype"/>
                <w:color w:val="000000"/>
                <w:sz w:val="20"/>
                <w:szCs w:val="20"/>
              </w:rPr>
              <w:t>é</w:t>
            </w:r>
            <w:r w:rsidRPr="00AD74B2">
              <w:rPr>
                <w:rFonts w:ascii="Palatino Linotype" w:hAnsi="Palatino Linotype"/>
                <w:color w:val="000000"/>
                <w:sz w:val="20"/>
                <w:szCs w:val="20"/>
              </w:rPr>
              <w:t xml:space="preserve">delmi előírásokat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40"/>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SZAKMAI ISMERETEK</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Szőnyegek és a szövés kultúrtörténetének, szakmai és néprajzi hagyományainak t</w:t>
            </w:r>
            <w:r w:rsidRPr="00AD74B2">
              <w:rPr>
                <w:rFonts w:ascii="Palatino Linotype" w:hAnsi="Palatino Linotype"/>
                <w:color w:val="000000"/>
                <w:sz w:val="20"/>
                <w:szCs w:val="20"/>
              </w:rPr>
              <w:t>u</w:t>
            </w:r>
            <w:r w:rsidRPr="00AD74B2">
              <w:rPr>
                <w:rFonts w:ascii="Palatino Linotype" w:hAnsi="Palatino Linotype"/>
                <w:color w:val="000000"/>
                <w:sz w:val="20"/>
                <w:szCs w:val="20"/>
              </w:rPr>
              <w:t xml:space="preserve">datos használata </w:t>
            </w:r>
            <w:r w:rsidRPr="00AD74B2">
              <w:rPr>
                <w:rFonts w:ascii="Palatino Linotype" w:hAnsi="Palatino Linotype"/>
                <w:color w:val="000000"/>
                <w:sz w:val="20"/>
                <w:szCs w:val="20"/>
              </w:rPr>
              <w:lastRenderedPageBreak/>
              <w:t>(egyetemes és m</w:t>
            </w:r>
            <w:r w:rsidRPr="00AD74B2">
              <w:rPr>
                <w:rFonts w:ascii="Palatino Linotype" w:hAnsi="Palatino Linotype"/>
                <w:color w:val="000000"/>
                <w:sz w:val="20"/>
                <w:szCs w:val="20"/>
              </w:rPr>
              <w:t>a</w:t>
            </w:r>
            <w:r w:rsidRPr="00AD74B2">
              <w:rPr>
                <w:rFonts w:ascii="Palatino Linotype" w:hAnsi="Palatino Linotype"/>
                <w:color w:val="000000"/>
                <w:sz w:val="20"/>
                <w:szCs w:val="20"/>
              </w:rPr>
              <w:t>gyar)</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lastRenderedPageBreak/>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lastRenderedPageBreak/>
              <w:t>Szőnyegkészítés m</w:t>
            </w:r>
            <w:r w:rsidRPr="00AD74B2">
              <w:rPr>
                <w:rFonts w:ascii="Palatino Linotype" w:hAnsi="Palatino Linotype"/>
                <w:color w:val="000000"/>
                <w:sz w:val="20"/>
                <w:szCs w:val="20"/>
              </w:rPr>
              <w:t>ű</w:t>
            </w:r>
            <w:r w:rsidRPr="00AD74B2">
              <w:rPr>
                <w:rFonts w:ascii="Palatino Linotype" w:hAnsi="Palatino Linotype"/>
                <w:color w:val="000000"/>
                <w:sz w:val="20"/>
                <w:szCs w:val="20"/>
              </w:rPr>
              <w:t>veleti, kivitelezési sorrendjének ismerete és betartása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Fonás eszközeinek, fejlődéstörténete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Felvetés eszközeinek, fejlődéstörténete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Szövés eszközeinek, fejlődéstörténete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Szövés alapanyaga, a természetes ala</w:t>
            </w:r>
            <w:r w:rsidRPr="00AD74B2">
              <w:rPr>
                <w:rFonts w:ascii="Palatino Linotype" w:hAnsi="Palatino Linotype"/>
                <w:color w:val="000000"/>
                <w:sz w:val="20"/>
                <w:szCs w:val="20"/>
              </w:rPr>
              <w:t>p</w:t>
            </w:r>
            <w:r w:rsidRPr="00AD74B2">
              <w:rPr>
                <w:rFonts w:ascii="Palatino Linotype" w:hAnsi="Palatino Linotype"/>
                <w:color w:val="000000"/>
                <w:sz w:val="20"/>
                <w:szCs w:val="20"/>
              </w:rPr>
              <w:t>anyagok tudatos használata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Festékes szőnyegek minta-, szín- és</w:t>
            </w:r>
          </w:p>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kompozíciós variác</w:t>
            </w:r>
            <w:r w:rsidRPr="00AD74B2">
              <w:rPr>
                <w:rFonts w:ascii="Palatino Linotype" w:hAnsi="Palatino Linotype"/>
                <w:color w:val="000000"/>
                <w:sz w:val="20"/>
                <w:szCs w:val="20"/>
              </w:rPr>
              <w:t>i</w:t>
            </w:r>
            <w:r w:rsidRPr="00AD74B2">
              <w:rPr>
                <w:rFonts w:ascii="Palatino Linotype" w:hAnsi="Palatino Linotype"/>
                <w:color w:val="000000"/>
                <w:sz w:val="20"/>
                <w:szCs w:val="20"/>
              </w:rPr>
              <w:t>ói,</w:t>
            </w:r>
            <w:r>
              <w:rPr>
                <w:rFonts w:ascii="Palatino Linotype" w:hAnsi="Palatino Linotype"/>
                <w:color w:val="000000"/>
                <w:sz w:val="20"/>
                <w:szCs w:val="20"/>
              </w:rPr>
              <w:t xml:space="preserve"> </w:t>
            </w:r>
            <w:r w:rsidRPr="00AD74B2">
              <w:rPr>
                <w:rFonts w:ascii="Palatino Linotype" w:hAnsi="Palatino Linotype"/>
                <w:color w:val="000000"/>
                <w:sz w:val="20"/>
                <w:szCs w:val="20"/>
              </w:rPr>
              <w:t>alkalmazásuk</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Festékes szőnyeg sz</w:t>
            </w:r>
            <w:r w:rsidRPr="00AD74B2">
              <w:rPr>
                <w:rFonts w:ascii="Palatino Linotype" w:hAnsi="Palatino Linotype"/>
                <w:color w:val="000000"/>
                <w:sz w:val="20"/>
                <w:szCs w:val="20"/>
              </w:rPr>
              <w:t>ö</w:t>
            </w:r>
            <w:r w:rsidRPr="00AD74B2">
              <w:rPr>
                <w:rFonts w:ascii="Palatino Linotype" w:hAnsi="Palatino Linotype"/>
                <w:color w:val="000000"/>
                <w:sz w:val="20"/>
                <w:szCs w:val="20"/>
              </w:rPr>
              <w:t>véstechnikainak,</w:t>
            </w:r>
            <w:r>
              <w:rPr>
                <w:rFonts w:ascii="Palatino Linotype" w:hAnsi="Palatino Linotype"/>
                <w:color w:val="000000"/>
                <w:sz w:val="20"/>
                <w:szCs w:val="20"/>
              </w:rPr>
              <w:t xml:space="preserve"> </w:t>
            </w:r>
            <w:r w:rsidRPr="00AD74B2">
              <w:rPr>
                <w:rFonts w:ascii="Palatino Linotype" w:hAnsi="Palatino Linotype"/>
                <w:color w:val="000000"/>
                <w:sz w:val="20"/>
                <w:szCs w:val="20"/>
              </w:rPr>
              <w:t>tech</w:t>
            </w:r>
            <w:r>
              <w:rPr>
                <w:rFonts w:ascii="Palatino Linotype" w:hAnsi="Palatino Linotype"/>
                <w:color w:val="000000"/>
                <w:sz w:val="20"/>
                <w:szCs w:val="20"/>
              </w:rPr>
              <w:t>-</w:t>
            </w:r>
            <w:r w:rsidRPr="00AD74B2">
              <w:rPr>
                <w:rFonts w:ascii="Palatino Linotype" w:hAnsi="Palatino Linotype"/>
                <w:color w:val="000000"/>
                <w:sz w:val="20"/>
                <w:szCs w:val="20"/>
              </w:rPr>
              <w:t>nológiai</w:t>
            </w:r>
            <w:r>
              <w:rPr>
                <w:rFonts w:ascii="Palatino Linotype" w:hAnsi="Palatino Linotype"/>
                <w:color w:val="000000"/>
                <w:sz w:val="20"/>
                <w:szCs w:val="20"/>
              </w:rPr>
              <w:t xml:space="preserve"> </w:t>
            </w:r>
            <w:r w:rsidRPr="00AD74B2">
              <w:rPr>
                <w:rFonts w:ascii="Palatino Linotype" w:hAnsi="Palatino Linotype"/>
                <w:color w:val="000000"/>
                <w:sz w:val="20"/>
                <w:szCs w:val="20"/>
              </w:rPr>
              <w:t>használata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left="34"/>
              <w:rPr>
                <w:rFonts w:ascii="Palatino Linotype" w:hAnsi="Palatino Linotype"/>
                <w:color w:val="000000"/>
                <w:sz w:val="20"/>
                <w:szCs w:val="20"/>
              </w:rPr>
            </w:pPr>
            <w:r w:rsidRPr="00AD74B2">
              <w:rPr>
                <w:rFonts w:ascii="Palatino Linotype" w:hAnsi="Palatino Linotype"/>
                <w:color w:val="000000"/>
                <w:sz w:val="20"/>
                <w:szCs w:val="20"/>
              </w:rPr>
              <w:t>Kárpát-medence, a gyimesi-, moldvai csángók, és bukovinai székelyek gyapjúsz</w:t>
            </w:r>
            <w:r w:rsidRPr="00AD74B2">
              <w:rPr>
                <w:rFonts w:ascii="Palatino Linotype" w:hAnsi="Palatino Linotype"/>
                <w:color w:val="000000"/>
                <w:sz w:val="20"/>
                <w:szCs w:val="20"/>
              </w:rPr>
              <w:t>ö</w:t>
            </w:r>
            <w:r w:rsidRPr="00AD74B2">
              <w:rPr>
                <w:rFonts w:ascii="Palatino Linotype" w:hAnsi="Palatino Linotype"/>
                <w:color w:val="000000"/>
                <w:sz w:val="20"/>
                <w:szCs w:val="20"/>
              </w:rPr>
              <w:t>vő kultúrája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left="34"/>
              <w:rPr>
                <w:rFonts w:ascii="Palatino Linotype" w:hAnsi="Palatino Linotype"/>
                <w:color w:val="000000"/>
                <w:sz w:val="20"/>
                <w:szCs w:val="20"/>
              </w:rPr>
            </w:pPr>
            <w:r w:rsidRPr="00AD74B2">
              <w:rPr>
                <w:rFonts w:ascii="Palatino Linotype" w:hAnsi="Palatino Linotype"/>
                <w:color w:val="000000"/>
                <w:sz w:val="20"/>
                <w:szCs w:val="20"/>
              </w:rPr>
              <w:t xml:space="preserve">Kárpát-medencében, valamint a gyimesi-moldvai csángóknál és a Bukovinában </w:t>
            </w:r>
          </w:p>
          <w:p w:rsidR="00641414" w:rsidRPr="00AD74B2" w:rsidRDefault="00641414" w:rsidP="008F332D">
            <w:pPr>
              <w:autoSpaceDE w:val="0"/>
              <w:autoSpaceDN w:val="0"/>
              <w:adjustRightInd w:val="0"/>
              <w:ind w:left="34"/>
              <w:rPr>
                <w:rFonts w:ascii="Palatino Linotype" w:hAnsi="Palatino Linotype"/>
                <w:color w:val="000000"/>
                <w:sz w:val="20"/>
                <w:szCs w:val="20"/>
              </w:rPr>
            </w:pPr>
            <w:r w:rsidRPr="00AD74B2">
              <w:rPr>
                <w:rFonts w:ascii="Palatino Linotype" w:hAnsi="Palatino Linotype"/>
                <w:color w:val="000000"/>
                <w:sz w:val="20"/>
                <w:szCs w:val="20"/>
              </w:rPr>
              <w:t>használt szövéstec</w:t>
            </w:r>
            <w:r w:rsidRPr="00AD74B2">
              <w:rPr>
                <w:rFonts w:ascii="Palatino Linotype" w:hAnsi="Palatino Linotype"/>
                <w:color w:val="000000"/>
                <w:sz w:val="20"/>
                <w:szCs w:val="20"/>
              </w:rPr>
              <w:t>h</w:t>
            </w:r>
            <w:r w:rsidRPr="00AD74B2">
              <w:rPr>
                <w:rFonts w:ascii="Palatino Linotype" w:hAnsi="Palatino Linotype"/>
                <w:color w:val="000000"/>
                <w:sz w:val="20"/>
                <w:szCs w:val="20"/>
              </w:rPr>
              <w:t>nikák</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Tervek és műhelyra</w:t>
            </w:r>
            <w:r w:rsidRPr="00AD74B2">
              <w:rPr>
                <w:rFonts w:ascii="Palatino Linotype" w:hAnsi="Palatino Linotype"/>
                <w:color w:val="000000"/>
                <w:sz w:val="20"/>
                <w:szCs w:val="20"/>
              </w:rPr>
              <w:t>j</w:t>
            </w:r>
            <w:r w:rsidRPr="00AD74B2">
              <w:rPr>
                <w:rFonts w:ascii="Palatino Linotype" w:hAnsi="Palatino Linotype"/>
                <w:color w:val="000000"/>
                <w:sz w:val="20"/>
                <w:szCs w:val="20"/>
              </w:rPr>
              <w:t>zok megértése és é</w:t>
            </w:r>
            <w:r w:rsidRPr="00AD74B2">
              <w:rPr>
                <w:rFonts w:ascii="Palatino Linotype" w:hAnsi="Palatino Linotype"/>
                <w:color w:val="000000"/>
                <w:sz w:val="20"/>
                <w:szCs w:val="20"/>
              </w:rPr>
              <w:t>r</w:t>
            </w:r>
            <w:r w:rsidRPr="00AD74B2">
              <w:rPr>
                <w:rFonts w:ascii="Palatino Linotype" w:hAnsi="Palatino Linotype"/>
                <w:color w:val="000000"/>
                <w:sz w:val="20"/>
                <w:szCs w:val="20"/>
              </w:rPr>
              <w:t xml:space="preserve">telmezése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Szőnyegszövés tec</w:t>
            </w:r>
            <w:r w:rsidRPr="00AD74B2">
              <w:rPr>
                <w:rFonts w:ascii="Palatino Linotype" w:hAnsi="Palatino Linotype"/>
                <w:color w:val="000000"/>
                <w:sz w:val="20"/>
                <w:szCs w:val="20"/>
              </w:rPr>
              <w:t>h</w:t>
            </w:r>
            <w:r>
              <w:rPr>
                <w:rFonts w:ascii="Palatino Linotype" w:hAnsi="Palatino Linotype"/>
                <w:color w:val="000000"/>
                <w:sz w:val="20"/>
                <w:szCs w:val="20"/>
              </w:rPr>
              <w:t xml:space="preserve">nikáinak </w:t>
            </w:r>
            <w:r w:rsidRPr="00AD74B2">
              <w:rPr>
                <w:rFonts w:ascii="Palatino Linotype" w:hAnsi="Palatino Linotype"/>
                <w:color w:val="000000"/>
                <w:sz w:val="20"/>
                <w:szCs w:val="20"/>
              </w:rPr>
              <w:t>alkalmazása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Szőnyegeken alka</w:t>
            </w:r>
            <w:r w:rsidRPr="00AD74B2">
              <w:rPr>
                <w:rFonts w:ascii="Palatino Linotype" w:hAnsi="Palatino Linotype"/>
                <w:color w:val="000000"/>
                <w:sz w:val="20"/>
                <w:szCs w:val="20"/>
              </w:rPr>
              <w:t>l</w:t>
            </w:r>
            <w:r>
              <w:rPr>
                <w:rFonts w:ascii="Palatino Linotype" w:hAnsi="Palatino Linotype"/>
                <w:color w:val="000000"/>
                <w:sz w:val="20"/>
                <w:szCs w:val="20"/>
              </w:rPr>
              <w:t>mazható</w:t>
            </w:r>
            <w:r w:rsidRPr="00AD74B2">
              <w:rPr>
                <w:rFonts w:ascii="Palatino Linotype" w:hAnsi="Palatino Linotype"/>
                <w:color w:val="000000"/>
                <w:sz w:val="20"/>
                <w:szCs w:val="20"/>
              </w:rPr>
              <w:t xml:space="preserve"> mintakincsek felhasználása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Szőnyegek szövé</w:t>
            </w:r>
            <w:r w:rsidRPr="00AD74B2">
              <w:rPr>
                <w:rFonts w:ascii="Palatino Linotype" w:hAnsi="Palatino Linotype"/>
                <w:color w:val="000000"/>
                <w:sz w:val="20"/>
                <w:szCs w:val="20"/>
              </w:rPr>
              <w:t>s</w:t>
            </w:r>
            <w:r w:rsidRPr="00AD74B2">
              <w:rPr>
                <w:rFonts w:ascii="Palatino Linotype" w:hAnsi="Palatino Linotype"/>
                <w:color w:val="000000"/>
                <w:sz w:val="20"/>
                <w:szCs w:val="20"/>
              </w:rPr>
              <w:t>technológiái</w:t>
            </w:r>
          </w:p>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alkalmazásuk</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Végső adjusztálás módjai alkalmazásuk</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Csomagolás, a term</w:t>
            </w:r>
            <w:r w:rsidRPr="00AD74B2">
              <w:rPr>
                <w:rFonts w:ascii="Palatino Linotype" w:hAnsi="Palatino Linotype"/>
                <w:color w:val="000000"/>
                <w:sz w:val="20"/>
                <w:szCs w:val="20"/>
              </w:rPr>
              <w:t>é</w:t>
            </w:r>
            <w:r w:rsidRPr="00AD74B2">
              <w:rPr>
                <w:rFonts w:ascii="Palatino Linotype" w:hAnsi="Palatino Linotype"/>
                <w:color w:val="000000"/>
                <w:sz w:val="20"/>
                <w:szCs w:val="20"/>
              </w:rPr>
              <w:t xml:space="preserve">ken elhelyezendő </w:t>
            </w:r>
            <w:r w:rsidRPr="00AD74B2">
              <w:rPr>
                <w:rFonts w:ascii="Palatino Linotype" w:hAnsi="Palatino Linotype"/>
                <w:color w:val="000000"/>
                <w:sz w:val="20"/>
                <w:szCs w:val="20"/>
              </w:rPr>
              <w:lastRenderedPageBreak/>
              <w:t>információ ismerete, használta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lastRenderedPageBreak/>
              <w:t>Szövő szakma jeles képviselőinek</w:t>
            </w:r>
          </w:p>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 xml:space="preserve">munkásságának </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40"/>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SZAKMAI KÉSZSÉGEK</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i/>
                <w:iCs/>
                <w:color w:val="000000"/>
                <w:sz w:val="20"/>
                <w:szCs w:val="20"/>
              </w:rPr>
            </w:pPr>
            <w:r w:rsidRPr="00AD74B2">
              <w:rPr>
                <w:rFonts w:ascii="Palatino Linotype" w:hAnsi="Palatino Linotype"/>
                <w:color w:val="000000"/>
                <w:sz w:val="20"/>
                <w:szCs w:val="20"/>
              </w:rPr>
              <w:t>Eszközök karbanta</w:t>
            </w:r>
            <w:r w:rsidRPr="00AD74B2">
              <w:rPr>
                <w:rFonts w:ascii="Palatino Linotype" w:hAnsi="Palatino Linotype"/>
                <w:color w:val="000000"/>
                <w:sz w:val="20"/>
                <w:szCs w:val="20"/>
              </w:rPr>
              <w:t>r</w:t>
            </w:r>
            <w:r w:rsidRPr="00AD74B2">
              <w:rPr>
                <w:rFonts w:ascii="Palatino Linotype" w:hAnsi="Palatino Linotype"/>
                <w:color w:val="000000"/>
                <w:sz w:val="20"/>
                <w:szCs w:val="20"/>
              </w:rPr>
              <w:t>tása, balesetvédelem</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Szövő eszközök m</w:t>
            </w:r>
            <w:r w:rsidRPr="00AD74B2">
              <w:rPr>
                <w:rFonts w:ascii="Palatino Linotype" w:hAnsi="Palatino Linotype"/>
                <w:color w:val="000000"/>
                <w:sz w:val="20"/>
                <w:szCs w:val="20"/>
              </w:rPr>
              <w:t>ű</w:t>
            </w:r>
            <w:r w:rsidRPr="00AD74B2">
              <w:rPr>
                <w:rFonts w:ascii="Palatino Linotype" w:hAnsi="Palatino Linotype"/>
                <w:color w:val="000000"/>
                <w:sz w:val="20"/>
                <w:szCs w:val="20"/>
              </w:rPr>
              <w:t>ködtetése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Alapanyagok felism</w:t>
            </w:r>
            <w:r w:rsidRPr="00AD74B2">
              <w:rPr>
                <w:rFonts w:ascii="Palatino Linotype" w:hAnsi="Palatino Linotype"/>
                <w:color w:val="000000"/>
                <w:sz w:val="20"/>
                <w:szCs w:val="20"/>
              </w:rPr>
              <w:t>e</w:t>
            </w:r>
            <w:r w:rsidRPr="00AD74B2">
              <w:rPr>
                <w:rFonts w:ascii="Palatino Linotype" w:hAnsi="Palatino Linotype"/>
                <w:color w:val="000000"/>
                <w:sz w:val="20"/>
                <w:szCs w:val="20"/>
              </w:rPr>
              <w:t xml:space="preserve">rése, </w:t>
            </w:r>
          </w:p>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értelemszerű haszn</w:t>
            </w:r>
            <w:r w:rsidRPr="00AD74B2">
              <w:rPr>
                <w:rFonts w:ascii="Palatino Linotype" w:hAnsi="Palatino Linotype"/>
                <w:color w:val="000000"/>
                <w:sz w:val="20"/>
                <w:szCs w:val="20"/>
              </w:rPr>
              <w:t>á</w:t>
            </w:r>
            <w:r w:rsidRPr="00AD74B2">
              <w:rPr>
                <w:rFonts w:ascii="Palatino Linotype" w:hAnsi="Palatino Linotype"/>
                <w:color w:val="000000"/>
                <w:sz w:val="20"/>
                <w:szCs w:val="20"/>
              </w:rPr>
              <w:t>lata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Technikák felismerése, alkalmazása</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Tervek értelmezése, utasítások megértése, pontos követése</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40"/>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SZEMÉLYES KOMPETENCIÁK</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Elhivatottság, elköt</w:t>
            </w:r>
            <w:r w:rsidRPr="00AD74B2">
              <w:rPr>
                <w:rFonts w:ascii="Palatino Linotype" w:hAnsi="Palatino Linotype"/>
                <w:color w:val="000000"/>
                <w:sz w:val="20"/>
                <w:szCs w:val="20"/>
              </w:rPr>
              <w:t>e</w:t>
            </w:r>
            <w:r w:rsidRPr="00AD74B2">
              <w:rPr>
                <w:rFonts w:ascii="Palatino Linotype" w:hAnsi="Palatino Linotype"/>
                <w:color w:val="000000"/>
                <w:sz w:val="20"/>
                <w:szCs w:val="20"/>
              </w:rPr>
              <w:t>lezettség</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rPr>
                <w:rFonts w:ascii="Palatino Linotype" w:hAnsi="Palatino Linotype"/>
                <w:color w:val="000000"/>
                <w:sz w:val="20"/>
                <w:szCs w:val="20"/>
              </w:rPr>
            </w:pPr>
            <w:r w:rsidRPr="00AD74B2">
              <w:rPr>
                <w:rFonts w:ascii="Palatino Linotype" w:hAnsi="Palatino Linotype"/>
                <w:color w:val="000000"/>
                <w:sz w:val="20"/>
                <w:szCs w:val="20"/>
              </w:rPr>
              <w:t>Monotónia tűrés</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Szorgalom, igyekezet</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40"/>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TÁRSAS KOMPETENCIÁK</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rPr>
                <w:rFonts w:ascii="Palatino Linotype" w:hAnsi="Palatino Linotype"/>
                <w:color w:val="000000"/>
                <w:sz w:val="20"/>
                <w:szCs w:val="20"/>
              </w:rPr>
            </w:pPr>
            <w:r w:rsidRPr="00AD74B2">
              <w:rPr>
                <w:rFonts w:ascii="Palatino Linotype" w:hAnsi="Palatino Linotype"/>
                <w:color w:val="000000"/>
                <w:sz w:val="20"/>
                <w:szCs w:val="20"/>
              </w:rPr>
              <w:t>Motiválhatóság</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Visszacsatolási ké</w:t>
            </w:r>
            <w:r w:rsidRPr="00AD74B2">
              <w:rPr>
                <w:rFonts w:ascii="Palatino Linotype" w:hAnsi="Palatino Linotype"/>
                <w:color w:val="000000"/>
                <w:sz w:val="20"/>
                <w:szCs w:val="20"/>
              </w:rPr>
              <w:t>s</w:t>
            </w:r>
            <w:r w:rsidRPr="00AD74B2">
              <w:rPr>
                <w:rFonts w:ascii="Palatino Linotype" w:hAnsi="Palatino Linotype"/>
                <w:color w:val="000000"/>
                <w:sz w:val="20"/>
                <w:szCs w:val="20"/>
              </w:rPr>
              <w:t>zség</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8F332D">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Irányíthatóság</w:t>
            </w:r>
          </w:p>
        </w:tc>
        <w:tc>
          <w:tcPr>
            <w:tcW w:w="516"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511" w:type="dxa"/>
            <w:vAlign w:val="center"/>
          </w:tcPr>
          <w:p w:rsidR="00641414" w:rsidRPr="00A54D87" w:rsidRDefault="00641414" w:rsidP="008F332D">
            <w:pPr>
              <w:ind w:left="57"/>
              <w:jc w:val="center"/>
              <w:rPr>
                <w:rFonts w:ascii="Palatino Linotype" w:hAnsi="Palatino Linotype"/>
                <w:color w:val="000000"/>
                <w:sz w:val="20"/>
                <w:szCs w:val="20"/>
              </w:rPr>
            </w:pPr>
          </w:p>
        </w:tc>
        <w:tc>
          <w:tcPr>
            <w:tcW w:w="452" w:type="dxa"/>
            <w:vAlign w:val="center"/>
          </w:tcPr>
          <w:p w:rsidR="00641414" w:rsidRPr="00A54D87" w:rsidRDefault="00641414" w:rsidP="008F332D">
            <w:pPr>
              <w:ind w:left="57"/>
              <w:jc w:val="center"/>
              <w:rPr>
                <w:rFonts w:ascii="Palatino Linotype" w:hAnsi="Palatino Linotype"/>
                <w:color w:val="000000"/>
                <w:sz w:val="20"/>
                <w:szCs w:val="20"/>
              </w:rPr>
            </w:pPr>
          </w:p>
        </w:tc>
        <w:tc>
          <w:tcPr>
            <w:tcW w:w="425"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8F332D">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40"/>
          <w:jc w:val="center"/>
        </w:trPr>
        <w:tc>
          <w:tcPr>
            <w:tcW w:w="9898" w:type="dxa"/>
            <w:gridSpan w:val="18"/>
            <w:vAlign w:val="center"/>
          </w:tcPr>
          <w:p w:rsidR="00641414" w:rsidRPr="00A54D87" w:rsidRDefault="00641414" w:rsidP="008F332D">
            <w:pPr>
              <w:ind w:left="57"/>
              <w:jc w:val="center"/>
              <w:rPr>
                <w:rFonts w:ascii="Times New Roman" w:hAnsi="Times New Roman"/>
                <w:color w:val="000000"/>
                <w:sz w:val="20"/>
                <w:szCs w:val="20"/>
              </w:rPr>
            </w:pPr>
            <w:r w:rsidRPr="00A54D87">
              <w:rPr>
                <w:rFonts w:ascii="Times New Roman" w:hAnsi="Times New Roman"/>
                <w:color w:val="000000"/>
                <w:sz w:val="20"/>
                <w:szCs w:val="20"/>
              </w:rPr>
              <w:t>MÓDSZER KOMPETENCIÁK</w:t>
            </w:r>
          </w:p>
        </w:tc>
      </w:tr>
      <w:tr w:rsidR="00641414" w:rsidRPr="00A54D87" w:rsidTr="008F332D">
        <w:trPr>
          <w:trHeight w:val="397"/>
          <w:jc w:val="center"/>
        </w:trPr>
        <w:tc>
          <w:tcPr>
            <w:tcW w:w="2235" w:type="dxa"/>
          </w:tcPr>
          <w:p w:rsidR="00641414" w:rsidRPr="00AD74B2" w:rsidRDefault="00641414" w:rsidP="005349EB">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Ismeretek helyükön való alkalmazása</w:t>
            </w:r>
          </w:p>
        </w:tc>
        <w:tc>
          <w:tcPr>
            <w:tcW w:w="516"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511"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5349EB">
            <w:pPr>
              <w:rPr>
                <w:rFonts w:ascii="Palatino Linotype" w:hAnsi="Palatino Linotype"/>
                <w:color w:val="000000"/>
                <w:sz w:val="20"/>
                <w:szCs w:val="20"/>
              </w:rPr>
            </w:pPr>
            <w:r w:rsidRPr="00AD74B2">
              <w:rPr>
                <w:rFonts w:ascii="Palatino Linotype" w:hAnsi="Palatino Linotype"/>
                <w:color w:val="000000"/>
                <w:sz w:val="20"/>
                <w:szCs w:val="20"/>
              </w:rPr>
              <w:t>Kontroll (ellenőrző képesség)</w:t>
            </w:r>
          </w:p>
        </w:tc>
        <w:tc>
          <w:tcPr>
            <w:tcW w:w="516"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511" w:type="dxa"/>
            <w:vAlign w:val="center"/>
          </w:tcPr>
          <w:p w:rsidR="00641414" w:rsidRPr="00A54D87" w:rsidRDefault="00641414" w:rsidP="00D52E6C">
            <w:pPr>
              <w:ind w:left="57"/>
              <w:jc w:val="center"/>
              <w:rPr>
                <w:rFonts w:ascii="Palatino Linotype" w:hAnsi="Palatino Linotype"/>
                <w:color w:val="000000"/>
                <w:sz w:val="20"/>
                <w:szCs w:val="20"/>
              </w:rPr>
            </w:pPr>
          </w:p>
        </w:tc>
        <w:tc>
          <w:tcPr>
            <w:tcW w:w="452"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r w:rsidR="00641414" w:rsidRPr="00A54D87" w:rsidTr="008F332D">
        <w:trPr>
          <w:trHeight w:val="397"/>
          <w:jc w:val="center"/>
        </w:trPr>
        <w:tc>
          <w:tcPr>
            <w:tcW w:w="2235" w:type="dxa"/>
          </w:tcPr>
          <w:p w:rsidR="00641414" w:rsidRPr="00AD74B2" w:rsidRDefault="00641414" w:rsidP="005349EB">
            <w:pPr>
              <w:autoSpaceDE w:val="0"/>
              <w:autoSpaceDN w:val="0"/>
              <w:adjustRightInd w:val="0"/>
              <w:ind w:firstLine="34"/>
              <w:rPr>
                <w:rFonts w:ascii="Palatino Linotype" w:hAnsi="Palatino Linotype"/>
                <w:color w:val="000000"/>
                <w:sz w:val="20"/>
                <w:szCs w:val="20"/>
              </w:rPr>
            </w:pPr>
            <w:r w:rsidRPr="00AD74B2">
              <w:rPr>
                <w:rFonts w:ascii="Palatino Linotype" w:hAnsi="Palatino Linotype"/>
                <w:color w:val="000000"/>
                <w:sz w:val="20"/>
                <w:szCs w:val="20"/>
              </w:rPr>
              <w:t>Módszeres munk</w:t>
            </w:r>
            <w:r w:rsidRPr="00AD74B2">
              <w:rPr>
                <w:rFonts w:ascii="Palatino Linotype" w:hAnsi="Palatino Linotype"/>
                <w:color w:val="000000"/>
                <w:sz w:val="20"/>
                <w:szCs w:val="20"/>
              </w:rPr>
              <w:t>a</w:t>
            </w:r>
            <w:r w:rsidRPr="00AD74B2">
              <w:rPr>
                <w:rFonts w:ascii="Palatino Linotype" w:hAnsi="Palatino Linotype"/>
                <w:color w:val="000000"/>
                <w:sz w:val="20"/>
                <w:szCs w:val="20"/>
              </w:rPr>
              <w:t>végzés</w:t>
            </w:r>
          </w:p>
        </w:tc>
        <w:tc>
          <w:tcPr>
            <w:tcW w:w="516"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p>
        </w:tc>
        <w:tc>
          <w:tcPr>
            <w:tcW w:w="511"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52"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25"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c>
          <w:tcPr>
            <w:tcW w:w="443" w:type="dxa"/>
            <w:vAlign w:val="center"/>
          </w:tcPr>
          <w:p w:rsidR="00641414" w:rsidRPr="00A54D87" w:rsidRDefault="00641414" w:rsidP="00D52E6C">
            <w:pPr>
              <w:ind w:left="57"/>
              <w:jc w:val="center"/>
              <w:rPr>
                <w:rFonts w:ascii="Palatino Linotype" w:hAnsi="Palatino Linotype"/>
                <w:color w:val="000000"/>
                <w:sz w:val="20"/>
                <w:szCs w:val="20"/>
              </w:rPr>
            </w:pPr>
            <w:r w:rsidRPr="00A54D87">
              <w:rPr>
                <w:rFonts w:ascii="Palatino Linotype" w:hAnsi="Palatino Linotype"/>
                <w:color w:val="000000"/>
                <w:sz w:val="20"/>
                <w:szCs w:val="20"/>
              </w:rPr>
              <w:t>x</w:t>
            </w:r>
          </w:p>
        </w:tc>
      </w:tr>
    </w:tbl>
    <w:p w:rsidR="00641414" w:rsidRPr="008F332D" w:rsidRDefault="00641414" w:rsidP="005349EB">
      <w:pPr>
        <w:widowControl w:val="0"/>
        <w:suppressAutoHyphens/>
        <w:jc w:val="center"/>
        <w:rPr>
          <w:rFonts w:ascii="Palatino Linotype" w:hAnsi="Palatino Linotype" w:cs="Mangal"/>
          <w:b/>
          <w:color w:val="0070C0"/>
          <w:kern w:val="1"/>
          <w:sz w:val="2"/>
          <w:szCs w:val="2"/>
          <w:lang w:eastAsia="hi-IN" w:bidi="hi-IN"/>
        </w:rPr>
      </w:pPr>
      <w:r w:rsidRPr="000E120B">
        <w:rPr>
          <w:rFonts w:ascii="Palatino Linotype" w:hAnsi="Palatino Linotype" w:cs="Mangal"/>
          <w:kern w:val="1"/>
          <w:sz w:val="20"/>
          <w:szCs w:val="20"/>
          <w:lang w:eastAsia="hi-IN" w:bidi="hi-IN"/>
        </w:rPr>
        <w:br w:type="page"/>
      </w:r>
    </w:p>
    <w:p w:rsidR="00641414" w:rsidRPr="00A54D87" w:rsidRDefault="00641414" w:rsidP="009A53CF">
      <w:pPr>
        <w:numPr>
          <w:ilvl w:val="0"/>
          <w:numId w:val="29"/>
        </w:numPr>
        <w:tabs>
          <w:tab w:val="right" w:pos="426"/>
        </w:tabs>
        <w:ind w:left="357" w:hanging="357"/>
        <w:rPr>
          <w:rFonts w:ascii="Palatino Linotype" w:hAnsi="Palatino Linotype"/>
          <w:b/>
          <w:color w:val="000000"/>
          <w:sz w:val="24"/>
          <w:szCs w:val="24"/>
        </w:rPr>
      </w:pPr>
      <w:r w:rsidRPr="00A54D87">
        <w:rPr>
          <w:rFonts w:ascii="Palatino Linotype" w:hAnsi="Palatino Linotype"/>
          <w:b/>
          <w:color w:val="000000"/>
          <w:sz w:val="24"/>
          <w:szCs w:val="24"/>
        </w:rPr>
        <w:t>Sz</w:t>
      </w:r>
      <w:r>
        <w:rPr>
          <w:rFonts w:ascii="Palatino Linotype" w:hAnsi="Palatino Linotype"/>
          <w:b/>
          <w:color w:val="000000"/>
          <w:sz w:val="24"/>
          <w:szCs w:val="24"/>
        </w:rPr>
        <w:t>őnyegszövő szakmai ismeretek tantárgy</w:t>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t xml:space="preserve">        2</w:t>
      </w:r>
      <w:r w:rsidRPr="00A54D87">
        <w:rPr>
          <w:rFonts w:ascii="Palatino Linotype" w:hAnsi="Palatino Linotype"/>
          <w:b/>
          <w:color w:val="000000"/>
          <w:sz w:val="24"/>
          <w:szCs w:val="24"/>
        </w:rPr>
        <w:t>8</w:t>
      </w:r>
      <w:r>
        <w:rPr>
          <w:rFonts w:ascii="Palatino Linotype" w:hAnsi="Palatino Linotype"/>
          <w:b/>
          <w:color w:val="000000"/>
          <w:sz w:val="24"/>
          <w:szCs w:val="24"/>
        </w:rPr>
        <w:t>0 óra</w:t>
      </w:r>
    </w:p>
    <w:p w:rsidR="00641414" w:rsidRDefault="00641414" w:rsidP="009A53CF">
      <w:pPr>
        <w:numPr>
          <w:ilvl w:val="1"/>
          <w:numId w:val="29"/>
        </w:numPr>
        <w:tabs>
          <w:tab w:val="left" w:pos="1134"/>
        </w:tabs>
        <w:spacing w:before="240"/>
        <w:ind w:left="788" w:hanging="431"/>
        <w:rPr>
          <w:rFonts w:ascii="Palatino Linotype" w:hAnsi="Palatino Linotype"/>
          <w:b/>
          <w:color w:val="000000"/>
          <w:sz w:val="24"/>
          <w:szCs w:val="24"/>
        </w:rPr>
      </w:pPr>
      <w:r w:rsidRPr="00A54D87">
        <w:rPr>
          <w:rFonts w:ascii="Palatino Linotype" w:hAnsi="Palatino Linotype"/>
          <w:b/>
          <w:color w:val="000000"/>
          <w:sz w:val="24"/>
          <w:szCs w:val="24"/>
        </w:rPr>
        <w:t>A tantárgy tanításának célja</w:t>
      </w:r>
    </w:p>
    <w:p w:rsidR="00641414" w:rsidRPr="005D1973" w:rsidRDefault="00641414" w:rsidP="008C225A">
      <w:pPr>
        <w:autoSpaceDE w:val="0"/>
        <w:autoSpaceDN w:val="0"/>
        <w:adjustRightInd w:val="0"/>
        <w:ind w:left="360"/>
        <w:jc w:val="both"/>
        <w:rPr>
          <w:rFonts w:ascii="Palatino Linotype" w:hAnsi="Palatino Linotype" w:cs="TimesNewRomanPSMT"/>
          <w:color w:val="000000"/>
          <w:sz w:val="24"/>
          <w:szCs w:val="24"/>
        </w:rPr>
      </w:pPr>
      <w:r w:rsidRPr="005D1973">
        <w:rPr>
          <w:rFonts w:ascii="Palatino Linotype" w:hAnsi="Palatino Linotype" w:cs="TimesNewRomanPSMT"/>
          <w:color w:val="000000"/>
          <w:sz w:val="24"/>
          <w:szCs w:val="24"/>
        </w:rPr>
        <w:t>A szövöttanyagok készítése fejlődéstörténetének megismertetése, a fonás, felv</w:t>
      </w:r>
      <w:r w:rsidRPr="005D1973">
        <w:rPr>
          <w:rFonts w:ascii="Palatino Linotype" w:hAnsi="Palatino Linotype" w:cs="TimesNewRomanPSMT"/>
          <w:color w:val="000000"/>
          <w:sz w:val="24"/>
          <w:szCs w:val="24"/>
        </w:rPr>
        <w:t>e</w:t>
      </w:r>
      <w:r w:rsidRPr="005D1973">
        <w:rPr>
          <w:rFonts w:ascii="Palatino Linotype" w:hAnsi="Palatino Linotype" w:cs="TimesNewRomanPSMT"/>
          <w:color w:val="000000"/>
          <w:sz w:val="24"/>
          <w:szCs w:val="24"/>
        </w:rPr>
        <w:t>tés, szövés munkaműveleteinek és eszközeiknek története.</w:t>
      </w:r>
    </w:p>
    <w:p w:rsidR="00641414" w:rsidRPr="005D1973" w:rsidRDefault="00641414" w:rsidP="00AF0D15">
      <w:pPr>
        <w:pStyle w:val="2szintszveg"/>
      </w:pPr>
      <w:r w:rsidRPr="005D1973">
        <w:t>A tantárgy célja, hogy a tanulók koronként egymáshoz viszonyítva ismerjék meg a s</w:t>
      </w:r>
      <w:r>
        <w:t>zövő</w:t>
      </w:r>
      <w:r w:rsidRPr="005D1973">
        <w:t>szakma jelentős területeinek fejlődését a történelmi idők során. Mely ala</w:t>
      </w:r>
      <w:r w:rsidRPr="005D1973">
        <w:t>p</w:t>
      </w:r>
      <w:r w:rsidRPr="005D1973">
        <w:t>anyagból, milyen eszközzel fontak, ehhez a fonalhoz/cérnához, mely felvetési és szövési mód-, szövő szerkezet tartozott adott korban, adott földrajzi területen, m</w:t>
      </w:r>
      <w:r w:rsidRPr="005D1973">
        <w:t>i</w:t>
      </w:r>
      <w:r w:rsidRPr="005D1973">
        <w:t>lyen terméket szőttek, mivel színezték hogyan díszítették, mire használták.</w:t>
      </w:r>
    </w:p>
    <w:p w:rsidR="00641414" w:rsidRPr="005D1973" w:rsidRDefault="00641414" w:rsidP="008C225A">
      <w:pPr>
        <w:autoSpaceDE w:val="0"/>
        <w:autoSpaceDN w:val="0"/>
        <w:adjustRightInd w:val="0"/>
        <w:ind w:left="360"/>
        <w:jc w:val="both"/>
        <w:rPr>
          <w:rFonts w:ascii="Palatino Linotype" w:hAnsi="Palatino Linotype" w:cs="TimesNewRomanPSMT"/>
          <w:color w:val="000000"/>
          <w:sz w:val="24"/>
          <w:szCs w:val="24"/>
        </w:rPr>
      </w:pPr>
      <w:r w:rsidRPr="005D1973">
        <w:rPr>
          <w:rFonts w:ascii="Palatino Linotype" w:hAnsi="Palatino Linotype" w:cs="TimesNewRomanPSMT"/>
          <w:color w:val="000000"/>
          <w:sz w:val="24"/>
          <w:szCs w:val="24"/>
        </w:rPr>
        <w:t>Ismeretek elsajátítása a kilim szőnyegek szövéséről, kiemelten a magyar nyelvt</w:t>
      </w:r>
      <w:r w:rsidRPr="005D1973">
        <w:rPr>
          <w:rFonts w:ascii="Palatino Linotype" w:hAnsi="Palatino Linotype" w:cs="TimesNewRomanPSMT"/>
          <w:color w:val="000000"/>
          <w:sz w:val="24"/>
          <w:szCs w:val="24"/>
        </w:rPr>
        <w:t>e</w:t>
      </w:r>
      <w:r w:rsidRPr="005D1973">
        <w:rPr>
          <w:rFonts w:ascii="Palatino Linotype" w:hAnsi="Palatino Linotype" w:cs="TimesNewRomanPSMT"/>
          <w:color w:val="000000"/>
          <w:sz w:val="24"/>
          <w:szCs w:val="24"/>
        </w:rPr>
        <w:t>rület szőnyegei, az erdélyi festékesek, csángó szőnyegek valamint a nomád sz</w:t>
      </w:r>
      <w:r w:rsidRPr="005D1973">
        <w:rPr>
          <w:rFonts w:ascii="Palatino Linotype" w:hAnsi="Palatino Linotype" w:cs="TimesNewRomanPSMT"/>
          <w:color w:val="000000"/>
          <w:sz w:val="24"/>
          <w:szCs w:val="24"/>
        </w:rPr>
        <w:t>ő</w:t>
      </w:r>
      <w:r w:rsidRPr="005D1973">
        <w:rPr>
          <w:rFonts w:ascii="Palatino Linotype" w:hAnsi="Palatino Linotype" w:cs="TimesNewRomanPSMT"/>
          <w:color w:val="000000"/>
          <w:sz w:val="24"/>
          <w:szCs w:val="24"/>
        </w:rPr>
        <w:t xml:space="preserve">nyegek. </w:t>
      </w:r>
    </w:p>
    <w:p w:rsidR="00641414" w:rsidRDefault="00641414" w:rsidP="009A53CF">
      <w:pPr>
        <w:numPr>
          <w:ilvl w:val="1"/>
          <w:numId w:val="29"/>
        </w:numPr>
        <w:tabs>
          <w:tab w:val="left" w:pos="1134"/>
        </w:tabs>
        <w:spacing w:before="240"/>
        <w:ind w:left="788" w:hanging="431"/>
        <w:rPr>
          <w:rFonts w:ascii="Palatino Linotype" w:hAnsi="Palatino Linotype"/>
          <w:b/>
          <w:sz w:val="24"/>
          <w:szCs w:val="24"/>
        </w:rPr>
      </w:pPr>
      <w:r w:rsidRPr="000E120B">
        <w:rPr>
          <w:rFonts w:ascii="Palatino Linotype" w:hAnsi="Palatino Linotype"/>
          <w:b/>
          <w:sz w:val="24"/>
          <w:szCs w:val="24"/>
        </w:rPr>
        <w:t>Kapcsolódó közismereti, szakmai tartalmak</w:t>
      </w:r>
    </w:p>
    <w:p w:rsidR="00641414" w:rsidRPr="00446A18" w:rsidRDefault="00641414" w:rsidP="00AF0D15">
      <w:pPr>
        <w:pStyle w:val="2szintszveg"/>
      </w:pPr>
      <w:r w:rsidRPr="00446A18">
        <w:t>Történelemi-, földrajzi-, néprajzi-, művészettörténeti-, biológiai-, kémia-, fizikai ismeretek</w:t>
      </w:r>
    </w:p>
    <w:p w:rsidR="00641414" w:rsidRDefault="00641414" w:rsidP="009A53CF">
      <w:pPr>
        <w:numPr>
          <w:ilvl w:val="1"/>
          <w:numId w:val="29"/>
        </w:numPr>
        <w:tabs>
          <w:tab w:val="left" w:pos="1134"/>
        </w:tabs>
        <w:spacing w:before="240" w:after="240"/>
        <w:ind w:left="788" w:hanging="431"/>
        <w:rPr>
          <w:rFonts w:ascii="Palatino Linotype" w:hAnsi="Palatino Linotype"/>
          <w:b/>
          <w:sz w:val="24"/>
          <w:szCs w:val="24"/>
        </w:rPr>
      </w:pPr>
      <w:r w:rsidRPr="000E120B">
        <w:rPr>
          <w:rFonts w:ascii="Palatino Linotype" w:hAnsi="Palatino Linotype"/>
          <w:b/>
          <w:sz w:val="24"/>
          <w:szCs w:val="24"/>
        </w:rPr>
        <w:t xml:space="preserve">Témakörök </w:t>
      </w:r>
    </w:p>
    <w:p w:rsidR="00641414" w:rsidRPr="005B53F6" w:rsidRDefault="00641414" w:rsidP="009A53CF">
      <w:pPr>
        <w:pStyle w:val="3szint"/>
        <w:numPr>
          <w:ilvl w:val="2"/>
          <w:numId w:val="29"/>
        </w:numPr>
        <w:tabs>
          <w:tab w:val="clear" w:pos="9212"/>
          <w:tab w:val="right" w:pos="1560"/>
        </w:tabs>
        <w:ind w:left="1134" w:hanging="425"/>
        <w:rPr>
          <w:b w:val="0"/>
          <w:i/>
        </w:rPr>
      </w:pPr>
      <w:r w:rsidRPr="005B53F6">
        <w:t>Textiltörténet</w:t>
      </w:r>
      <w:r w:rsidRPr="005B53F6">
        <w:tab/>
      </w:r>
      <w:r>
        <w:tab/>
      </w:r>
      <w:r>
        <w:tab/>
      </w:r>
      <w:r>
        <w:tab/>
      </w:r>
      <w:r>
        <w:tab/>
      </w:r>
      <w:r>
        <w:tab/>
      </w:r>
      <w:r>
        <w:tab/>
        <w:t xml:space="preserve">         </w:t>
      </w:r>
      <w:r w:rsidRPr="00E67AC5">
        <w:rPr>
          <w:i/>
        </w:rPr>
        <w:t>46 óra</w:t>
      </w:r>
    </w:p>
    <w:p w:rsidR="00641414" w:rsidRPr="005D1973" w:rsidRDefault="00641414" w:rsidP="00AF0D15">
      <w:pPr>
        <w:pStyle w:val="3szintszveg"/>
        <w:rPr>
          <w:rFonts w:cs="TimesNewRomanPSMT"/>
        </w:rPr>
      </w:pPr>
      <w:r w:rsidRPr="005D1973">
        <w:rPr>
          <w:kern w:val="1"/>
          <w:lang w:eastAsia="hi-IN" w:bidi="hi-IN"/>
        </w:rPr>
        <w:t>A legfőbb jelezők, összefüggések felismertetése, térben és időben.  A szőnye</w:t>
      </w:r>
      <w:r w:rsidRPr="005D1973">
        <w:rPr>
          <w:kern w:val="1"/>
          <w:lang w:eastAsia="hi-IN" w:bidi="hi-IN"/>
        </w:rPr>
        <w:t>g</w:t>
      </w:r>
      <w:r w:rsidRPr="005D1973">
        <w:rPr>
          <w:kern w:val="1"/>
          <w:lang w:eastAsia="hi-IN" w:bidi="hi-IN"/>
        </w:rPr>
        <w:t xml:space="preserve">szövés elterjedésének földrajzi és történeti, időbeni megjelenése.  </w:t>
      </w:r>
      <w:r w:rsidRPr="005D1973">
        <w:rPr>
          <w:rFonts w:cs="TimesNewRomanPSMT"/>
        </w:rPr>
        <w:t>A szöv</w:t>
      </w:r>
      <w:r w:rsidRPr="005D1973">
        <w:rPr>
          <w:rFonts w:cs="TimesNewRomanPSMT"/>
        </w:rPr>
        <w:t>ő</w:t>
      </w:r>
      <w:r w:rsidRPr="005D1973">
        <w:rPr>
          <w:rFonts w:cs="TimesNewRomanPSMT"/>
        </w:rPr>
        <w:t>szakma jelentős területeinek a fejlődése a történelmi idők során. Mely ala</w:t>
      </w:r>
      <w:r w:rsidRPr="005D1973">
        <w:rPr>
          <w:rFonts w:cs="TimesNewRomanPSMT"/>
        </w:rPr>
        <w:t>p</w:t>
      </w:r>
      <w:r w:rsidRPr="005D1973">
        <w:rPr>
          <w:rFonts w:cs="TimesNewRomanPSMT"/>
        </w:rPr>
        <w:t>anyagból, milyen eszközzel fontak, ehhez a fonalhoz/cérnához, mely felvetési és szövési mód-, szövő szerkezet tartozott adott korban, adott földrajzi terül</w:t>
      </w:r>
      <w:r w:rsidRPr="005D1973">
        <w:rPr>
          <w:rFonts w:cs="TimesNewRomanPSMT"/>
        </w:rPr>
        <w:t>e</w:t>
      </w:r>
      <w:r w:rsidRPr="005D1973">
        <w:rPr>
          <w:rFonts w:cs="TimesNewRomanPSMT"/>
        </w:rPr>
        <w:t>ten, milyen terméket szőttek, mivel színezték hogyan díszítették, mire has</w:t>
      </w:r>
      <w:r w:rsidRPr="005D1973">
        <w:rPr>
          <w:rFonts w:cs="TimesNewRomanPSMT"/>
        </w:rPr>
        <w:t>z</w:t>
      </w:r>
      <w:r w:rsidRPr="005D1973">
        <w:rPr>
          <w:rFonts w:cs="TimesNewRomanPSMT"/>
        </w:rPr>
        <w:t>nálták.</w:t>
      </w:r>
    </w:p>
    <w:p w:rsidR="00641414" w:rsidRPr="005D1973" w:rsidRDefault="00641414" w:rsidP="00AF0D15">
      <w:pPr>
        <w:pStyle w:val="3szintszveg"/>
        <w:rPr>
          <w:b/>
        </w:rPr>
      </w:pPr>
      <w:r w:rsidRPr="005D1973">
        <w:rPr>
          <w:rFonts w:cs="TimesNewRomanPSMT"/>
        </w:rPr>
        <w:t>Ismeretek elsajátítása a kilim szőnyegek szövéséről, kiemelten a magyar nyelvterület szőnyegei, az erdélyi festékesek, csángó szőnyegek valamint</w:t>
      </w:r>
      <w:r>
        <w:rPr>
          <w:rFonts w:cs="TimesNewRomanPSMT"/>
        </w:rPr>
        <w:t xml:space="preserve"> </w:t>
      </w:r>
      <w:r w:rsidRPr="005D1973">
        <w:rPr>
          <w:rFonts w:cs="TimesNewRomanPSMT"/>
        </w:rPr>
        <w:t xml:space="preserve">a nomád szőnyegek. </w:t>
      </w:r>
      <w:r w:rsidRPr="005D1973">
        <w:rPr>
          <w:kern w:val="1"/>
          <w:lang w:eastAsia="hi-IN" w:bidi="hi-IN"/>
        </w:rPr>
        <w:t>A szőnyegek típusai,</w:t>
      </w:r>
      <w:r>
        <w:rPr>
          <w:kern w:val="1"/>
          <w:lang w:eastAsia="hi-IN" w:bidi="hi-IN"/>
        </w:rPr>
        <w:t xml:space="preserve"> mintázata, színei, </w:t>
      </w:r>
      <w:r w:rsidRPr="005D1973">
        <w:rPr>
          <w:kern w:val="1"/>
          <w:lang w:eastAsia="hi-IN" w:bidi="hi-IN"/>
        </w:rPr>
        <w:t>szövéstechnikái, je</w:t>
      </w:r>
      <w:r w:rsidRPr="005D1973">
        <w:rPr>
          <w:kern w:val="1"/>
          <w:lang w:eastAsia="hi-IN" w:bidi="hi-IN"/>
        </w:rPr>
        <w:t>l</w:t>
      </w:r>
      <w:r w:rsidRPr="005D1973">
        <w:rPr>
          <w:kern w:val="1"/>
          <w:lang w:eastAsia="hi-IN" w:bidi="hi-IN"/>
        </w:rPr>
        <w:t>lemző használata. Hasonlóságok és különbözőségek.</w:t>
      </w:r>
    </w:p>
    <w:p w:rsidR="00641414" w:rsidRPr="00E67AC5" w:rsidRDefault="00641414" w:rsidP="009A53CF">
      <w:pPr>
        <w:pStyle w:val="3szint"/>
        <w:numPr>
          <w:ilvl w:val="2"/>
          <w:numId w:val="29"/>
        </w:numPr>
        <w:tabs>
          <w:tab w:val="clear" w:pos="9212"/>
          <w:tab w:val="right" w:pos="1560"/>
        </w:tabs>
        <w:ind w:left="720" w:firstLine="0"/>
        <w:rPr>
          <w:i/>
        </w:rPr>
      </w:pPr>
      <w:r w:rsidRPr="005B53F6">
        <w:t>Szövőeszközök típusa</w:t>
      </w:r>
      <w:r w:rsidRPr="005B53F6">
        <w:tab/>
      </w:r>
      <w:r w:rsidRPr="00E67AC5">
        <w:rPr>
          <w:i/>
        </w:rPr>
        <w:t xml:space="preserve"> </w:t>
      </w:r>
      <w:r>
        <w:rPr>
          <w:i/>
        </w:rPr>
        <w:tab/>
      </w:r>
      <w:r>
        <w:rPr>
          <w:i/>
        </w:rPr>
        <w:tab/>
      </w:r>
      <w:r>
        <w:rPr>
          <w:i/>
        </w:rPr>
        <w:tab/>
      </w:r>
      <w:r>
        <w:rPr>
          <w:i/>
        </w:rPr>
        <w:tab/>
      </w:r>
      <w:r>
        <w:rPr>
          <w:i/>
        </w:rPr>
        <w:tab/>
        <w:t xml:space="preserve">         </w:t>
      </w:r>
      <w:r w:rsidRPr="00E67AC5">
        <w:rPr>
          <w:i/>
        </w:rPr>
        <w:t>34 óra</w:t>
      </w:r>
    </w:p>
    <w:p w:rsidR="00641414" w:rsidRDefault="00641414" w:rsidP="00AF0D15">
      <w:pPr>
        <w:pStyle w:val="3szintszveg"/>
        <w:rPr>
          <w:color w:val="0070C0"/>
        </w:rPr>
      </w:pPr>
      <w:r w:rsidRPr="00AF0D15">
        <w:t>A szövéshez szükséges munkaműveleteknek és szerszámainak rendszerbe foglalt bemutatása</w:t>
      </w:r>
      <w:r w:rsidRPr="00A54D87">
        <w:rPr>
          <w:color w:val="000000"/>
        </w:rPr>
        <w:t>, felsorolása, csoportosítása</w:t>
      </w:r>
      <w:r w:rsidRPr="007F57EA">
        <w:rPr>
          <w:color w:val="0070C0"/>
        </w:rPr>
        <w:t xml:space="preserve">. </w:t>
      </w:r>
    </w:p>
    <w:p w:rsidR="00641414" w:rsidRPr="00E67AC5" w:rsidRDefault="00641414" w:rsidP="009A53CF">
      <w:pPr>
        <w:pStyle w:val="3szint"/>
        <w:numPr>
          <w:ilvl w:val="2"/>
          <w:numId w:val="29"/>
        </w:numPr>
        <w:tabs>
          <w:tab w:val="clear" w:pos="9212"/>
          <w:tab w:val="right" w:pos="1560"/>
        </w:tabs>
        <w:ind w:left="720" w:firstLine="0"/>
        <w:rPr>
          <w:i/>
        </w:rPr>
      </w:pPr>
      <w:r w:rsidRPr="005B53F6">
        <w:t>A fonás története, fonószerkezetek</w:t>
      </w:r>
      <w:r w:rsidRPr="005B53F6">
        <w:tab/>
      </w:r>
      <w:r>
        <w:tab/>
      </w:r>
      <w:r>
        <w:tab/>
      </w:r>
      <w:r>
        <w:tab/>
        <w:t xml:space="preserve">         </w:t>
      </w:r>
      <w:r w:rsidRPr="00E67AC5">
        <w:rPr>
          <w:i/>
        </w:rPr>
        <w:t>36 óra</w:t>
      </w:r>
    </w:p>
    <w:p w:rsidR="00641414" w:rsidRPr="00A54D87" w:rsidRDefault="00641414" w:rsidP="00AF0D15">
      <w:pPr>
        <w:pStyle w:val="3szintszveg"/>
      </w:pPr>
      <w:r w:rsidRPr="00A54D87">
        <w:t>A növényi és az állati eredetű textil alapanyagok fonása és az azokhoz szü</w:t>
      </w:r>
      <w:r w:rsidRPr="00A54D87">
        <w:t>k</w:t>
      </w:r>
      <w:r w:rsidRPr="00A54D87">
        <w:t>séges szerkezetek. A fonalak készítésének módjai és lehetőségei, az őskortól kezdve, a mai manufaktúrákig. A törő, tiloló, bontó, fésülő-kártoló eszközök és gépek, az orsó, guzsaly, rokkák, kézi vezérlésű fonógépek, kisipari fonóg</w:t>
      </w:r>
      <w:r w:rsidRPr="00A54D87">
        <w:t>é</w:t>
      </w:r>
      <w:r w:rsidRPr="00A54D87">
        <w:t>pek, melyekkel a ma használatos szövőfonalak készülnek.</w:t>
      </w:r>
    </w:p>
    <w:p w:rsidR="00641414" w:rsidRPr="00E67AC5" w:rsidRDefault="00641414" w:rsidP="009A53CF">
      <w:pPr>
        <w:pStyle w:val="3szint"/>
        <w:numPr>
          <w:ilvl w:val="2"/>
          <w:numId w:val="29"/>
        </w:numPr>
        <w:tabs>
          <w:tab w:val="clear" w:pos="9212"/>
          <w:tab w:val="right" w:pos="1560"/>
        </w:tabs>
        <w:ind w:left="720" w:firstLine="0"/>
        <w:rPr>
          <w:i/>
        </w:rPr>
      </w:pPr>
      <w:r w:rsidRPr="005B53F6">
        <w:lastRenderedPageBreak/>
        <w:t>A felvetés története, felvetőszerkezetek</w:t>
      </w:r>
      <w:r w:rsidRPr="005B53F6">
        <w:tab/>
      </w:r>
      <w:r>
        <w:tab/>
      </w:r>
      <w:r>
        <w:tab/>
        <w:t xml:space="preserve">         </w:t>
      </w:r>
      <w:r w:rsidRPr="00E67AC5">
        <w:rPr>
          <w:i/>
        </w:rPr>
        <w:t>36 óra</w:t>
      </w:r>
    </w:p>
    <w:p w:rsidR="00641414" w:rsidRPr="008C225A" w:rsidRDefault="00641414" w:rsidP="00AF0D15">
      <w:pPr>
        <w:pStyle w:val="3szintszveg"/>
        <w:rPr>
          <w:rFonts w:cs="Mangal"/>
          <w:kern w:val="1"/>
          <w:lang w:eastAsia="hi-IN" w:bidi="hi-IN"/>
        </w:rPr>
      </w:pPr>
      <w:r w:rsidRPr="00A54D87">
        <w:t>A különböző alapanyagú fonalak és cérnák f</w:t>
      </w:r>
      <w:r>
        <w:t>elvetéshez való előkészítése, (</w:t>
      </w:r>
      <w:r w:rsidRPr="00A54D87">
        <w:t>m</w:t>
      </w:r>
      <w:r w:rsidRPr="00A54D87">
        <w:t>o</w:t>
      </w:r>
      <w:r w:rsidRPr="00A54D87">
        <w:t>tollálás, csévélés, cérnázás). A különböző felvető szerkezetek és működésük, alkalmazásuk lehetőségei. A legkülönbözőbb szövő szerkezetekre való felv</w:t>
      </w:r>
      <w:r w:rsidRPr="00A54D87">
        <w:t>e</w:t>
      </w:r>
      <w:r w:rsidRPr="00A54D87">
        <w:t>tések, az őskortól kezdve, a mai manufaktúrákig, a madzagszövőtől, és ka</w:t>
      </w:r>
      <w:r w:rsidRPr="00A54D87">
        <w:t>r</w:t>
      </w:r>
      <w:r w:rsidRPr="00A54D87">
        <w:t>mantyúbabától a kereteken át, a függőleges és vízszintes szövőszékekig.</w:t>
      </w:r>
    </w:p>
    <w:p w:rsidR="00641414" w:rsidRPr="005B53F6" w:rsidRDefault="00641414" w:rsidP="009A53CF">
      <w:pPr>
        <w:pStyle w:val="3szint"/>
        <w:numPr>
          <w:ilvl w:val="2"/>
          <w:numId w:val="29"/>
        </w:numPr>
        <w:tabs>
          <w:tab w:val="clear" w:pos="9212"/>
          <w:tab w:val="right" w:pos="1560"/>
        </w:tabs>
        <w:ind w:left="720" w:firstLine="0"/>
      </w:pPr>
      <w:r w:rsidRPr="005B53F6">
        <w:t>A szövés története, szövőszerkezetek</w:t>
      </w:r>
      <w:r w:rsidRPr="005B53F6">
        <w:tab/>
      </w:r>
      <w:r>
        <w:tab/>
      </w:r>
      <w:r>
        <w:tab/>
      </w:r>
      <w:r>
        <w:tab/>
        <w:t xml:space="preserve">         </w:t>
      </w:r>
      <w:r w:rsidRPr="00E67AC5">
        <w:rPr>
          <w:i/>
        </w:rPr>
        <w:t>58 óra</w:t>
      </w:r>
    </w:p>
    <w:p w:rsidR="00641414" w:rsidRPr="00A54D87" w:rsidRDefault="00641414" w:rsidP="00AF0D15">
      <w:pPr>
        <w:pStyle w:val="3szintszveg"/>
      </w:pPr>
      <w:r w:rsidRPr="00A54D87">
        <w:t>Az őskortól kezdve a ma is használatos szövő szerkezetekig a szőnyegszövé</w:t>
      </w:r>
      <w:r w:rsidRPr="00A54D87">
        <w:t>s</w:t>
      </w:r>
      <w:r w:rsidRPr="00A54D87">
        <w:t>re alkalmas szerkezetek fejlődéstörténete, működése és alkalmazhatósága.</w:t>
      </w:r>
    </w:p>
    <w:p w:rsidR="00641414" w:rsidRPr="005B53F6" w:rsidRDefault="00641414" w:rsidP="009A53CF">
      <w:pPr>
        <w:pStyle w:val="3szint"/>
        <w:numPr>
          <w:ilvl w:val="2"/>
          <w:numId w:val="29"/>
        </w:numPr>
        <w:tabs>
          <w:tab w:val="clear" w:pos="9212"/>
          <w:tab w:val="right" w:pos="1560"/>
        </w:tabs>
        <w:ind w:left="720" w:firstLine="0"/>
      </w:pPr>
      <w:r w:rsidRPr="005B53F6">
        <w:t>A textilipar nyersanyagai</w:t>
      </w:r>
      <w:r w:rsidRPr="005B53F6">
        <w:tab/>
      </w:r>
      <w:r>
        <w:tab/>
      </w:r>
      <w:r>
        <w:tab/>
      </w:r>
      <w:r>
        <w:tab/>
      </w:r>
      <w:r>
        <w:tab/>
        <w:t xml:space="preserve">         </w:t>
      </w:r>
      <w:r w:rsidRPr="00E67AC5">
        <w:rPr>
          <w:i/>
        </w:rPr>
        <w:t>48 óra</w:t>
      </w:r>
    </w:p>
    <w:p w:rsidR="00641414" w:rsidRPr="00A54D87" w:rsidRDefault="00641414" w:rsidP="00AF0D15">
      <w:pPr>
        <w:pStyle w:val="3szintszveg"/>
      </w:pPr>
      <w:r w:rsidRPr="00A54D87">
        <w:t>A szőnyegszövés alapanyagainak és segédanyagainak rendszerezése, táblázat.</w:t>
      </w:r>
      <w:r>
        <w:t xml:space="preserve"> </w:t>
      </w:r>
      <w:r w:rsidRPr="00A54D87">
        <w:t xml:space="preserve">A szövéshez használható </w:t>
      </w:r>
      <w:r w:rsidRPr="00A54D87">
        <w:tab/>
        <w:t xml:space="preserve">természetes alapanyagok útja a szövésig, kiemelten a növényi eredetű, és állati eredetű </w:t>
      </w:r>
      <w:r w:rsidRPr="00A54D87">
        <w:tab/>
        <w:t>szálas anyagok. A szálas anyagok f</w:t>
      </w:r>
      <w:r w:rsidRPr="00A54D87">
        <w:t>i</w:t>
      </w:r>
      <w:r w:rsidRPr="00A54D87">
        <w:t>zikai és kémiai tulajdonságai, felhasználásának lehetőségei.</w:t>
      </w:r>
      <w:r>
        <w:t xml:space="preserve"> </w:t>
      </w:r>
      <w:r w:rsidRPr="00A54D87">
        <w:rPr>
          <w:rFonts w:cs="Mangal"/>
          <w:kern w:val="1"/>
          <w:lang w:eastAsia="hi-IN" w:bidi="hi-IN"/>
        </w:rPr>
        <w:t>A fonalak fino</w:t>
      </w:r>
      <w:r w:rsidRPr="00A54D87">
        <w:rPr>
          <w:rFonts w:cs="Mangal"/>
          <w:kern w:val="1"/>
          <w:lang w:eastAsia="hi-IN" w:bidi="hi-IN"/>
        </w:rPr>
        <w:t>m</w:t>
      </w:r>
      <w:r w:rsidRPr="00A54D87">
        <w:rPr>
          <w:rFonts w:cs="Mangal"/>
          <w:kern w:val="1"/>
          <w:lang w:eastAsia="hi-IN" w:bidi="hi-IN"/>
        </w:rPr>
        <w:t xml:space="preserve">sági számozása. Különböző fonal és </w:t>
      </w:r>
      <w:r w:rsidRPr="00A54D87">
        <w:rPr>
          <w:rFonts w:cs="Mangal"/>
          <w:kern w:val="1"/>
          <w:lang w:eastAsia="hi-IN" w:bidi="hi-IN"/>
        </w:rPr>
        <w:tab/>
        <w:t>cérna minőségek. Sodratok. Cérnázás, cérna típusok.</w:t>
      </w:r>
      <w:r w:rsidRPr="00A54D87">
        <w:t xml:space="preserve"> A szőnyegek funkcióhoz illő alapanyagai. </w:t>
      </w:r>
    </w:p>
    <w:p w:rsidR="00641414" w:rsidRPr="005B53F6" w:rsidRDefault="00641414" w:rsidP="009A53CF">
      <w:pPr>
        <w:pStyle w:val="3szint"/>
        <w:numPr>
          <w:ilvl w:val="2"/>
          <w:numId w:val="29"/>
        </w:numPr>
        <w:tabs>
          <w:tab w:val="clear" w:pos="9212"/>
          <w:tab w:val="right" w:pos="1560"/>
        </w:tabs>
        <w:ind w:left="720" w:firstLine="0"/>
      </w:pPr>
      <w:r w:rsidRPr="005B53F6">
        <w:t xml:space="preserve">Fonalfestés </w:t>
      </w:r>
      <w:r w:rsidRPr="005B53F6">
        <w:tab/>
      </w:r>
      <w:r>
        <w:tab/>
      </w:r>
      <w:r>
        <w:tab/>
      </w:r>
      <w:r>
        <w:tab/>
      </w:r>
      <w:r>
        <w:tab/>
      </w:r>
      <w:r>
        <w:tab/>
      </w:r>
      <w:r>
        <w:tab/>
        <w:t xml:space="preserve">         </w:t>
      </w:r>
      <w:r w:rsidRPr="00E67AC5">
        <w:rPr>
          <w:i/>
        </w:rPr>
        <w:t>22 óra</w:t>
      </w:r>
    </w:p>
    <w:p w:rsidR="00641414" w:rsidRPr="00A54D87" w:rsidRDefault="00641414" w:rsidP="00AF0D15">
      <w:pPr>
        <w:pStyle w:val="3szintszveg"/>
      </w:pPr>
      <w:r w:rsidRPr="00A54D87">
        <w:t>A fonalak és cérnák színezésének története, lehetőségei.</w:t>
      </w:r>
    </w:p>
    <w:p w:rsidR="00641414" w:rsidRPr="00A54D87" w:rsidRDefault="00641414" w:rsidP="00AF0D15">
      <w:pPr>
        <w:pStyle w:val="3szintszveg"/>
      </w:pPr>
      <w:r w:rsidRPr="00A54D87">
        <w:t>Természetes és mesterséges színezékek.</w:t>
      </w:r>
    </w:p>
    <w:p w:rsidR="00641414" w:rsidRPr="00A54D87" w:rsidRDefault="00641414" w:rsidP="00AF0D15">
      <w:pPr>
        <w:pStyle w:val="3szintszveg"/>
      </w:pPr>
      <w:r w:rsidRPr="00A54D87">
        <w:t>A fonalfestés módja, festőnövényekkel.</w:t>
      </w:r>
    </w:p>
    <w:p w:rsidR="00641414" w:rsidRPr="00A54D87" w:rsidRDefault="00641414" w:rsidP="00AF0D15">
      <w:pPr>
        <w:pStyle w:val="3szintszveg"/>
      </w:pPr>
      <w:r w:rsidRPr="00A54D87">
        <w:t>A festéshez használatos vegyszerek és azok munka és balesetvédelme.</w:t>
      </w:r>
    </w:p>
    <w:p w:rsidR="00641414" w:rsidRPr="00556D5C" w:rsidRDefault="00641414" w:rsidP="009A53CF">
      <w:pPr>
        <w:numPr>
          <w:ilvl w:val="1"/>
          <w:numId w:val="29"/>
        </w:numPr>
        <w:spacing w:before="240"/>
        <w:ind w:left="788" w:hanging="431"/>
        <w:jc w:val="both"/>
        <w:rPr>
          <w:rFonts w:ascii="Palatino Linotype" w:hAnsi="Palatino Linotype"/>
          <w:b/>
          <w:i/>
          <w:sz w:val="24"/>
          <w:szCs w:val="24"/>
        </w:rPr>
      </w:pPr>
      <w:r w:rsidRPr="00556D5C">
        <w:rPr>
          <w:rFonts w:ascii="Palatino Linotype" w:hAnsi="Palatino Linotype"/>
          <w:b/>
          <w:i/>
          <w:sz w:val="24"/>
          <w:szCs w:val="24"/>
        </w:rPr>
        <w:t>A képzés javasolt helyszíne (ajánlás)</w:t>
      </w:r>
    </w:p>
    <w:p w:rsidR="00641414" w:rsidRPr="008F332D" w:rsidRDefault="00641414" w:rsidP="008F332D">
      <w:pPr>
        <w:spacing w:after="240"/>
        <w:ind w:left="357"/>
        <w:rPr>
          <w:rFonts w:ascii="Palatino Linotype" w:hAnsi="Palatino Linotype"/>
          <w:i/>
          <w:sz w:val="24"/>
          <w:szCs w:val="24"/>
        </w:rPr>
      </w:pPr>
      <w:r w:rsidRPr="008F332D">
        <w:rPr>
          <w:rFonts w:ascii="Palatino Linotype" w:hAnsi="Palatino Linotype"/>
          <w:i/>
          <w:sz w:val="24"/>
          <w:szCs w:val="24"/>
        </w:rPr>
        <w:t>Szaktanterem, tanműhely</w:t>
      </w:r>
    </w:p>
    <w:p w:rsidR="00641414" w:rsidRPr="00556D5C" w:rsidRDefault="00641414" w:rsidP="008F332D">
      <w:pPr>
        <w:numPr>
          <w:ilvl w:val="1"/>
          <w:numId w:val="29"/>
        </w:numPr>
        <w:ind w:left="788" w:hanging="431"/>
        <w:jc w:val="both"/>
        <w:rPr>
          <w:rFonts w:ascii="Palatino Linotype" w:hAnsi="Palatino Linotype"/>
          <w:b/>
          <w:i/>
          <w:sz w:val="24"/>
          <w:szCs w:val="24"/>
        </w:rPr>
      </w:pPr>
      <w:r w:rsidRPr="00556D5C">
        <w:rPr>
          <w:rFonts w:ascii="Palatino Linotype" w:hAnsi="Palatino Linotype"/>
          <w:b/>
          <w:i/>
          <w:sz w:val="24"/>
          <w:szCs w:val="24"/>
        </w:rPr>
        <w:t>A tantárgy elsajátítása során alkalmazható sajátos módszerek, tanulói t</w:t>
      </w:r>
      <w:r w:rsidRPr="00556D5C">
        <w:rPr>
          <w:rFonts w:ascii="Palatino Linotype" w:hAnsi="Palatino Linotype"/>
          <w:b/>
          <w:i/>
          <w:sz w:val="24"/>
          <w:szCs w:val="24"/>
        </w:rPr>
        <w:t>e</w:t>
      </w:r>
      <w:r w:rsidRPr="00556D5C">
        <w:rPr>
          <w:rFonts w:ascii="Palatino Linotype" w:hAnsi="Palatino Linotype"/>
          <w:b/>
          <w:i/>
          <w:sz w:val="24"/>
          <w:szCs w:val="24"/>
        </w:rPr>
        <w:t>vékenységformák (ajánlás)</w:t>
      </w:r>
    </w:p>
    <w:p w:rsidR="00641414" w:rsidRPr="008F332D" w:rsidRDefault="00641414" w:rsidP="008F332D">
      <w:pPr>
        <w:ind w:left="357"/>
        <w:rPr>
          <w:rFonts w:ascii="Palatino Linotype" w:hAnsi="Palatino Linotype"/>
          <w:i/>
          <w:sz w:val="24"/>
          <w:szCs w:val="24"/>
        </w:rPr>
      </w:pPr>
      <w:r w:rsidRPr="008F332D">
        <w:rPr>
          <w:rFonts w:ascii="Palatino Linotype" w:hAnsi="Palatino Linotype"/>
          <w:i/>
          <w:sz w:val="24"/>
          <w:szCs w:val="24"/>
        </w:rPr>
        <w:t xml:space="preserve">Mintagyűjtemény készítése, </w:t>
      </w:r>
    </w:p>
    <w:p w:rsidR="00641414" w:rsidRPr="008F332D" w:rsidRDefault="00641414" w:rsidP="008F332D">
      <w:pPr>
        <w:ind w:left="357"/>
        <w:rPr>
          <w:rFonts w:ascii="Palatino Linotype" w:hAnsi="Palatino Linotype"/>
          <w:i/>
          <w:sz w:val="24"/>
          <w:szCs w:val="24"/>
        </w:rPr>
      </w:pPr>
      <w:r w:rsidRPr="008F332D">
        <w:rPr>
          <w:rFonts w:ascii="Palatino Linotype" w:hAnsi="Palatino Linotype"/>
          <w:i/>
          <w:sz w:val="24"/>
          <w:szCs w:val="24"/>
        </w:rPr>
        <w:t>Régi erdélyi szőnyegek tanulmányozása (alapanyag, szövéstechnika, szín, kompozíció, lánc és vetülék minőség, egy cm-re eső szálak száma)</w:t>
      </w:r>
    </w:p>
    <w:p w:rsidR="00641414" w:rsidRPr="008F332D" w:rsidRDefault="00641414" w:rsidP="008F332D">
      <w:pPr>
        <w:ind w:left="357"/>
        <w:rPr>
          <w:rFonts w:ascii="Palatino Linotype" w:hAnsi="Palatino Linotype"/>
          <w:i/>
          <w:sz w:val="24"/>
          <w:szCs w:val="24"/>
        </w:rPr>
      </w:pPr>
      <w:r w:rsidRPr="008F332D">
        <w:rPr>
          <w:rFonts w:ascii="Palatino Linotype" w:hAnsi="Palatino Linotype"/>
          <w:i/>
          <w:sz w:val="24"/>
          <w:szCs w:val="24"/>
        </w:rPr>
        <w:t>Régi szőnyegek/ szőnyeg részletek, lehető leghitelesebb lemásolása</w:t>
      </w:r>
    </w:p>
    <w:p w:rsidR="00641414" w:rsidRPr="008F332D" w:rsidRDefault="00641414" w:rsidP="008F332D">
      <w:pPr>
        <w:ind w:left="357"/>
        <w:rPr>
          <w:rFonts w:ascii="Palatino Linotype" w:hAnsi="Palatino Linotype"/>
          <w:i/>
          <w:sz w:val="24"/>
          <w:szCs w:val="24"/>
        </w:rPr>
      </w:pPr>
      <w:r w:rsidRPr="008F332D">
        <w:rPr>
          <w:rFonts w:ascii="Palatino Linotype" w:hAnsi="Palatino Linotype"/>
          <w:i/>
          <w:sz w:val="24"/>
          <w:szCs w:val="24"/>
        </w:rPr>
        <w:t>Festőnövények gyűjtése, és felhasználása</w:t>
      </w:r>
    </w:p>
    <w:p w:rsidR="00641414" w:rsidRPr="008F332D" w:rsidRDefault="00641414" w:rsidP="008F332D">
      <w:pPr>
        <w:ind w:left="357"/>
        <w:rPr>
          <w:rFonts w:ascii="Palatino Linotype" w:hAnsi="Palatino Linotype"/>
          <w:i/>
          <w:sz w:val="24"/>
          <w:szCs w:val="24"/>
        </w:rPr>
      </w:pPr>
      <w:r w:rsidRPr="008F332D">
        <w:rPr>
          <w:rFonts w:ascii="Palatino Linotype" w:hAnsi="Palatino Linotype"/>
          <w:i/>
          <w:sz w:val="24"/>
          <w:szCs w:val="24"/>
        </w:rPr>
        <w:t>Mintadarabok készítése különféle szövő eszközökön.</w:t>
      </w:r>
    </w:p>
    <w:p w:rsidR="00641414" w:rsidRPr="00556D5C" w:rsidRDefault="00641414" w:rsidP="008F332D">
      <w:pPr>
        <w:pStyle w:val="3szint"/>
        <w:numPr>
          <w:ilvl w:val="0"/>
          <w:numId w:val="0"/>
        </w:numPr>
        <w:tabs>
          <w:tab w:val="left" w:pos="1440"/>
        </w:tabs>
        <w:ind w:left="709"/>
        <w:rPr>
          <w:i/>
        </w:rPr>
      </w:pPr>
      <w:r>
        <w:t>9</w:t>
      </w:r>
      <w:r w:rsidRPr="005B53F6">
        <w:t>.5.2.</w:t>
      </w:r>
      <w:r w:rsidRPr="005B53F6">
        <w:tab/>
      </w:r>
      <w:r w:rsidRPr="00556D5C">
        <w:rPr>
          <w:i/>
        </w:rPr>
        <w:t>A tantárgy elsajátítása során alkalmazható sajátos módszerek (ajá</w:t>
      </w:r>
      <w:r w:rsidRPr="00556D5C">
        <w:rPr>
          <w:i/>
        </w:rPr>
        <w:t>n</w:t>
      </w:r>
      <w:r w:rsidRPr="00556D5C">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2353"/>
        <w:gridCol w:w="828"/>
        <w:gridCol w:w="928"/>
        <w:gridCol w:w="914"/>
        <w:gridCol w:w="3521"/>
      </w:tblGrid>
      <w:tr w:rsidR="00641414" w:rsidRPr="00A54D87" w:rsidTr="008F332D">
        <w:tc>
          <w:tcPr>
            <w:tcW w:w="743" w:type="dxa"/>
            <w:vMerge w:val="restart"/>
            <w:vAlign w:val="center"/>
          </w:tcPr>
          <w:p w:rsidR="00641414" w:rsidRPr="00867F89" w:rsidRDefault="00641414" w:rsidP="008F332D">
            <w:pPr>
              <w:jc w:val="center"/>
              <w:rPr>
                <w:rFonts w:ascii="Palatino Linotype" w:hAnsi="Palatino Linotype"/>
                <w:b/>
                <w:color w:val="000000"/>
                <w:sz w:val="20"/>
                <w:szCs w:val="20"/>
              </w:rPr>
            </w:pPr>
            <w:r>
              <w:rPr>
                <w:rFonts w:ascii="Palatino Linotype" w:hAnsi="Palatino Linotype"/>
                <w:b/>
                <w:color w:val="000000"/>
                <w:sz w:val="20"/>
                <w:szCs w:val="20"/>
              </w:rPr>
              <w:t>S</w:t>
            </w:r>
            <w:r w:rsidRPr="00867F89">
              <w:rPr>
                <w:rFonts w:ascii="Palatino Linotype" w:hAnsi="Palatino Linotype"/>
                <w:b/>
                <w:color w:val="000000"/>
                <w:sz w:val="20"/>
                <w:szCs w:val="20"/>
              </w:rPr>
              <w:t>or-szám</w:t>
            </w:r>
          </w:p>
        </w:tc>
        <w:tc>
          <w:tcPr>
            <w:tcW w:w="2353" w:type="dxa"/>
            <w:vMerge w:val="restart"/>
            <w:vAlign w:val="center"/>
          </w:tcPr>
          <w:p w:rsidR="00641414" w:rsidRPr="00867F89" w:rsidRDefault="00641414" w:rsidP="008F332D">
            <w:pPr>
              <w:jc w:val="center"/>
              <w:rPr>
                <w:rFonts w:ascii="Palatino Linotype" w:hAnsi="Palatino Linotype"/>
                <w:b/>
                <w:color w:val="000000"/>
                <w:sz w:val="20"/>
                <w:szCs w:val="20"/>
              </w:rPr>
            </w:pPr>
            <w:r w:rsidRPr="00867F89">
              <w:rPr>
                <w:rFonts w:ascii="Palatino Linotype" w:hAnsi="Palatino Linotype"/>
                <w:b/>
                <w:color w:val="000000"/>
                <w:sz w:val="20"/>
                <w:szCs w:val="20"/>
              </w:rPr>
              <w:t>Alkalmazott oktatási módszer</w:t>
            </w:r>
          </w:p>
        </w:tc>
        <w:tc>
          <w:tcPr>
            <w:tcW w:w="2668" w:type="dxa"/>
            <w:gridSpan w:val="3"/>
            <w:vAlign w:val="center"/>
          </w:tcPr>
          <w:p w:rsidR="00641414" w:rsidRPr="00867F89" w:rsidRDefault="00641414" w:rsidP="008F332D">
            <w:pPr>
              <w:jc w:val="center"/>
              <w:rPr>
                <w:rFonts w:ascii="Palatino Linotype" w:hAnsi="Palatino Linotype"/>
                <w:b/>
                <w:color w:val="000000"/>
                <w:sz w:val="20"/>
                <w:szCs w:val="20"/>
              </w:rPr>
            </w:pPr>
            <w:r w:rsidRPr="00867F89">
              <w:rPr>
                <w:rFonts w:ascii="Palatino Linotype" w:hAnsi="Palatino Linotype"/>
                <w:b/>
                <w:color w:val="000000"/>
                <w:sz w:val="20"/>
                <w:szCs w:val="20"/>
              </w:rPr>
              <w:t>Tanulói tevékenység</w:t>
            </w:r>
          </w:p>
          <w:p w:rsidR="00641414" w:rsidRPr="00867F89" w:rsidRDefault="00641414" w:rsidP="008F332D">
            <w:pPr>
              <w:jc w:val="center"/>
              <w:rPr>
                <w:rFonts w:ascii="Palatino Linotype" w:hAnsi="Palatino Linotype"/>
                <w:b/>
                <w:color w:val="000000"/>
                <w:sz w:val="20"/>
                <w:szCs w:val="20"/>
              </w:rPr>
            </w:pPr>
            <w:r w:rsidRPr="00867F89">
              <w:rPr>
                <w:rFonts w:ascii="Palatino Linotype" w:hAnsi="Palatino Linotype"/>
                <w:b/>
                <w:color w:val="000000"/>
                <w:sz w:val="20"/>
                <w:szCs w:val="20"/>
              </w:rPr>
              <w:t>szervezési kerete</w:t>
            </w:r>
          </w:p>
        </w:tc>
        <w:tc>
          <w:tcPr>
            <w:tcW w:w="3522" w:type="dxa"/>
            <w:vMerge w:val="restart"/>
            <w:vAlign w:val="center"/>
          </w:tcPr>
          <w:p w:rsidR="00641414" w:rsidRPr="00867F89" w:rsidRDefault="00641414" w:rsidP="008F332D">
            <w:pPr>
              <w:jc w:val="center"/>
              <w:rPr>
                <w:rFonts w:ascii="Palatino Linotype" w:hAnsi="Palatino Linotype"/>
                <w:b/>
                <w:color w:val="000000"/>
                <w:sz w:val="20"/>
                <w:szCs w:val="20"/>
              </w:rPr>
            </w:pPr>
            <w:r w:rsidRPr="00867F89">
              <w:rPr>
                <w:rFonts w:ascii="Palatino Linotype" w:hAnsi="Palatino Linotype"/>
                <w:b/>
                <w:color w:val="000000"/>
                <w:sz w:val="20"/>
                <w:szCs w:val="20"/>
              </w:rPr>
              <w:t>Alkalmazandó eszközök és felsz</w:t>
            </w:r>
            <w:r w:rsidRPr="00867F89">
              <w:rPr>
                <w:rFonts w:ascii="Palatino Linotype" w:hAnsi="Palatino Linotype"/>
                <w:b/>
                <w:color w:val="000000"/>
                <w:sz w:val="20"/>
                <w:szCs w:val="20"/>
              </w:rPr>
              <w:t>e</w:t>
            </w:r>
            <w:r w:rsidRPr="00867F89">
              <w:rPr>
                <w:rFonts w:ascii="Palatino Linotype" w:hAnsi="Palatino Linotype"/>
                <w:b/>
                <w:color w:val="000000"/>
                <w:sz w:val="20"/>
                <w:szCs w:val="20"/>
              </w:rPr>
              <w:t>relések</w:t>
            </w:r>
          </w:p>
        </w:tc>
      </w:tr>
      <w:tr w:rsidR="00641414" w:rsidRPr="00A54D87" w:rsidTr="00BF76FB">
        <w:tc>
          <w:tcPr>
            <w:tcW w:w="743" w:type="dxa"/>
            <w:vMerge/>
          </w:tcPr>
          <w:p w:rsidR="00641414" w:rsidRPr="00A54D87" w:rsidRDefault="00641414" w:rsidP="00BF76FB">
            <w:pPr>
              <w:rPr>
                <w:rFonts w:ascii="Times New Roman" w:hAnsi="Times New Roman"/>
                <w:color w:val="000000"/>
              </w:rPr>
            </w:pPr>
          </w:p>
        </w:tc>
        <w:tc>
          <w:tcPr>
            <w:tcW w:w="2353" w:type="dxa"/>
            <w:vMerge/>
          </w:tcPr>
          <w:p w:rsidR="00641414" w:rsidRPr="00A54D87" w:rsidRDefault="00641414" w:rsidP="00BF76FB">
            <w:pPr>
              <w:rPr>
                <w:rFonts w:ascii="Times New Roman" w:hAnsi="Times New Roman"/>
                <w:color w:val="000000"/>
              </w:rPr>
            </w:pPr>
          </w:p>
        </w:tc>
        <w:tc>
          <w:tcPr>
            <w:tcW w:w="826" w:type="dxa"/>
          </w:tcPr>
          <w:p w:rsidR="00641414" w:rsidRPr="00867F89" w:rsidRDefault="00641414" w:rsidP="00BF76FB">
            <w:pPr>
              <w:rPr>
                <w:rFonts w:ascii="Palatino Linotype" w:hAnsi="Palatino Linotype"/>
                <w:b/>
                <w:color w:val="000000"/>
                <w:sz w:val="20"/>
                <w:szCs w:val="20"/>
              </w:rPr>
            </w:pPr>
            <w:r w:rsidRPr="00867F89">
              <w:rPr>
                <w:rFonts w:ascii="Palatino Linotype" w:hAnsi="Palatino Linotype"/>
                <w:b/>
                <w:color w:val="000000"/>
                <w:sz w:val="20"/>
                <w:szCs w:val="20"/>
              </w:rPr>
              <w:t>egyéni</w:t>
            </w:r>
          </w:p>
        </w:tc>
        <w:tc>
          <w:tcPr>
            <w:tcW w:w="928" w:type="dxa"/>
          </w:tcPr>
          <w:p w:rsidR="00641414" w:rsidRPr="00867F89" w:rsidRDefault="00641414" w:rsidP="00BF76FB">
            <w:pPr>
              <w:rPr>
                <w:rFonts w:ascii="Palatino Linotype" w:hAnsi="Palatino Linotype"/>
                <w:b/>
                <w:color w:val="000000"/>
                <w:sz w:val="20"/>
                <w:szCs w:val="20"/>
              </w:rPr>
            </w:pPr>
            <w:r w:rsidRPr="00867F89">
              <w:rPr>
                <w:rFonts w:ascii="Palatino Linotype" w:hAnsi="Palatino Linotype"/>
                <w:b/>
                <w:color w:val="000000"/>
                <w:sz w:val="20"/>
                <w:szCs w:val="20"/>
              </w:rPr>
              <w:t>csoport</w:t>
            </w:r>
          </w:p>
        </w:tc>
        <w:tc>
          <w:tcPr>
            <w:tcW w:w="914" w:type="dxa"/>
          </w:tcPr>
          <w:p w:rsidR="00641414" w:rsidRPr="00867F89" w:rsidRDefault="00641414" w:rsidP="00BF76FB">
            <w:pPr>
              <w:rPr>
                <w:rFonts w:ascii="Palatino Linotype" w:hAnsi="Palatino Linotype"/>
                <w:b/>
                <w:color w:val="000000"/>
                <w:sz w:val="20"/>
                <w:szCs w:val="20"/>
              </w:rPr>
            </w:pPr>
            <w:r w:rsidRPr="00867F89">
              <w:rPr>
                <w:rFonts w:ascii="Palatino Linotype" w:hAnsi="Palatino Linotype"/>
                <w:b/>
                <w:color w:val="000000"/>
                <w:sz w:val="20"/>
                <w:szCs w:val="20"/>
              </w:rPr>
              <w:t>osztály</w:t>
            </w:r>
          </w:p>
        </w:tc>
        <w:tc>
          <w:tcPr>
            <w:tcW w:w="3522" w:type="dxa"/>
            <w:vMerge/>
          </w:tcPr>
          <w:p w:rsidR="00641414" w:rsidRPr="00A54D87" w:rsidRDefault="00641414" w:rsidP="00BF76FB">
            <w:pPr>
              <w:rPr>
                <w:rFonts w:ascii="Times New Roman" w:hAnsi="Times New Roman"/>
                <w:color w:val="000000"/>
              </w:rPr>
            </w:pP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1.1</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26" w:type="dxa"/>
          </w:tcPr>
          <w:p w:rsidR="00641414" w:rsidRPr="00705D6E" w:rsidRDefault="00641414" w:rsidP="00957F20">
            <w:pPr>
              <w:jc w:val="center"/>
              <w:rPr>
                <w:rFonts w:ascii="Palatino Linotype" w:hAnsi="Palatino Linotype"/>
                <w:color w:val="000000"/>
                <w:sz w:val="20"/>
                <w:szCs w:val="20"/>
              </w:rPr>
            </w:pPr>
          </w:p>
        </w:tc>
        <w:tc>
          <w:tcPr>
            <w:tcW w:w="928" w:type="dxa"/>
          </w:tcPr>
          <w:p w:rsidR="00641414" w:rsidRPr="00705D6E" w:rsidRDefault="00641414" w:rsidP="00957F20">
            <w:pPr>
              <w:jc w:val="center"/>
              <w:rPr>
                <w:rFonts w:ascii="Palatino Linotype" w:hAnsi="Palatino Linotype"/>
                <w:color w:val="000000"/>
                <w:sz w:val="20"/>
                <w:szCs w:val="20"/>
              </w:rPr>
            </w:pP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val="restart"/>
          </w:tcPr>
          <w:p w:rsidR="00641414" w:rsidRPr="00705D6E" w:rsidRDefault="00641414" w:rsidP="008F332D">
            <w:pPr>
              <w:jc w:val="center"/>
              <w:rPr>
                <w:rFonts w:ascii="Palatino Linotype" w:hAnsi="Palatino Linotype"/>
                <w:color w:val="000000"/>
                <w:sz w:val="20"/>
                <w:szCs w:val="20"/>
              </w:rPr>
            </w:pPr>
            <w:r w:rsidRPr="00705D6E">
              <w:rPr>
                <w:rFonts w:ascii="Palatino Linotype" w:hAnsi="Palatino Linotype"/>
                <w:color w:val="000000"/>
                <w:sz w:val="20"/>
                <w:szCs w:val="20"/>
              </w:rPr>
              <w:t>Makettek:</w:t>
            </w:r>
          </w:p>
          <w:p w:rsidR="00641414" w:rsidRPr="00705D6E" w:rsidRDefault="00641414" w:rsidP="008F332D">
            <w:pPr>
              <w:jc w:val="center"/>
              <w:rPr>
                <w:rFonts w:ascii="Palatino Linotype" w:hAnsi="Palatino Linotype"/>
                <w:color w:val="000000"/>
                <w:sz w:val="20"/>
                <w:szCs w:val="20"/>
              </w:rPr>
            </w:pPr>
            <w:r w:rsidRPr="00705D6E">
              <w:rPr>
                <w:rFonts w:ascii="Palatino Linotype" w:hAnsi="Palatino Linotype"/>
                <w:color w:val="000000"/>
                <w:sz w:val="20"/>
                <w:szCs w:val="20"/>
              </w:rPr>
              <w:t>fonó szerkezetek,</w:t>
            </w:r>
            <w:r>
              <w:rPr>
                <w:rFonts w:ascii="Palatino Linotype" w:hAnsi="Palatino Linotype"/>
                <w:color w:val="000000"/>
                <w:sz w:val="20"/>
                <w:szCs w:val="20"/>
              </w:rPr>
              <w:t xml:space="preserve"> </w:t>
            </w:r>
            <w:r w:rsidRPr="00705D6E">
              <w:rPr>
                <w:rFonts w:ascii="Palatino Linotype" w:hAnsi="Palatino Linotype"/>
                <w:color w:val="000000"/>
                <w:sz w:val="20"/>
                <w:szCs w:val="20"/>
              </w:rPr>
              <w:t>felvető szerkez</w:t>
            </w:r>
            <w:r w:rsidRPr="00705D6E">
              <w:rPr>
                <w:rFonts w:ascii="Palatino Linotype" w:hAnsi="Palatino Linotype"/>
                <w:color w:val="000000"/>
                <w:sz w:val="20"/>
                <w:szCs w:val="20"/>
              </w:rPr>
              <w:t>e</w:t>
            </w:r>
            <w:r w:rsidRPr="00705D6E">
              <w:rPr>
                <w:rFonts w:ascii="Palatino Linotype" w:hAnsi="Palatino Linotype"/>
                <w:color w:val="000000"/>
                <w:sz w:val="20"/>
                <w:szCs w:val="20"/>
              </w:rPr>
              <w:lastRenderedPageBreak/>
              <w:t>tek, szövő szerkezetek</w:t>
            </w: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1.3</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kiselőadás</w:t>
            </w:r>
          </w:p>
        </w:tc>
        <w:tc>
          <w:tcPr>
            <w:tcW w:w="826" w:type="dxa"/>
          </w:tcPr>
          <w:p w:rsidR="00641414" w:rsidRPr="00705D6E" w:rsidRDefault="00641414" w:rsidP="00957F20">
            <w:pPr>
              <w:jc w:val="center"/>
              <w:rPr>
                <w:rFonts w:ascii="Palatino Linotype" w:hAnsi="Palatino Linotype"/>
                <w:color w:val="000000"/>
                <w:sz w:val="20"/>
                <w:szCs w:val="20"/>
              </w:rPr>
            </w:pPr>
          </w:p>
        </w:tc>
        <w:tc>
          <w:tcPr>
            <w:tcW w:w="928"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641414" w:rsidRPr="00705D6E" w:rsidRDefault="00641414" w:rsidP="008F332D">
            <w:pPr>
              <w:jc w:val="center"/>
              <w:rPr>
                <w:rFonts w:ascii="Palatino Linotype" w:hAnsi="Palatino Linotype"/>
                <w:color w:val="000000"/>
                <w:sz w:val="20"/>
                <w:szCs w:val="20"/>
              </w:rPr>
            </w:pP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1.4</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26"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8"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641414" w:rsidRPr="00705D6E" w:rsidRDefault="00641414" w:rsidP="008F332D">
            <w:pPr>
              <w:jc w:val="center"/>
              <w:rPr>
                <w:rFonts w:ascii="Palatino Linotype" w:hAnsi="Palatino Linotype"/>
                <w:color w:val="000000"/>
                <w:sz w:val="20"/>
                <w:szCs w:val="20"/>
              </w:rPr>
            </w:pP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1.6</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26" w:type="dxa"/>
          </w:tcPr>
          <w:p w:rsidR="00641414" w:rsidRPr="00705D6E" w:rsidRDefault="00641414" w:rsidP="00957F20">
            <w:pPr>
              <w:jc w:val="center"/>
              <w:rPr>
                <w:rFonts w:ascii="Palatino Linotype" w:hAnsi="Palatino Linotype"/>
                <w:color w:val="000000"/>
                <w:sz w:val="20"/>
                <w:szCs w:val="20"/>
              </w:rPr>
            </w:pPr>
          </w:p>
        </w:tc>
        <w:tc>
          <w:tcPr>
            <w:tcW w:w="928" w:type="dxa"/>
          </w:tcPr>
          <w:p w:rsidR="00641414" w:rsidRPr="00705D6E" w:rsidRDefault="00641414" w:rsidP="00957F20">
            <w:pPr>
              <w:jc w:val="center"/>
              <w:rPr>
                <w:rFonts w:ascii="Palatino Linotype" w:hAnsi="Palatino Linotype"/>
                <w:color w:val="000000"/>
                <w:sz w:val="20"/>
                <w:szCs w:val="20"/>
              </w:rPr>
            </w:pP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vMerge/>
          </w:tcPr>
          <w:p w:rsidR="00641414" w:rsidRPr="00705D6E" w:rsidRDefault="00641414" w:rsidP="008F332D">
            <w:pPr>
              <w:jc w:val="center"/>
              <w:rPr>
                <w:rFonts w:ascii="Palatino Linotype" w:hAnsi="Palatino Linotype"/>
                <w:color w:val="000000"/>
                <w:sz w:val="20"/>
                <w:szCs w:val="20"/>
              </w:rPr>
            </w:pP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26" w:type="dxa"/>
          </w:tcPr>
          <w:p w:rsidR="00641414" w:rsidRPr="00705D6E" w:rsidRDefault="00641414" w:rsidP="00957F20">
            <w:pPr>
              <w:jc w:val="center"/>
              <w:rPr>
                <w:rFonts w:ascii="Palatino Linotype" w:hAnsi="Palatino Linotype"/>
                <w:color w:val="000000"/>
                <w:sz w:val="20"/>
                <w:szCs w:val="20"/>
              </w:rPr>
            </w:pPr>
          </w:p>
        </w:tc>
        <w:tc>
          <w:tcPr>
            <w:tcW w:w="928" w:type="dxa"/>
          </w:tcPr>
          <w:p w:rsidR="00641414" w:rsidRPr="00705D6E" w:rsidRDefault="00641414" w:rsidP="00957F20">
            <w:pPr>
              <w:jc w:val="center"/>
              <w:rPr>
                <w:rFonts w:ascii="Palatino Linotype" w:hAnsi="Palatino Linotype"/>
                <w:color w:val="000000"/>
                <w:sz w:val="20"/>
                <w:szCs w:val="20"/>
              </w:rPr>
            </w:pP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641414" w:rsidRPr="00705D6E" w:rsidRDefault="00641414" w:rsidP="008F332D">
            <w:pPr>
              <w:jc w:val="center"/>
              <w:rPr>
                <w:rFonts w:ascii="Palatino Linotype" w:hAnsi="Palatino Linotype"/>
                <w:color w:val="000000"/>
                <w:sz w:val="20"/>
                <w:szCs w:val="20"/>
              </w:rPr>
            </w:pPr>
          </w:p>
        </w:tc>
      </w:tr>
      <w:tr w:rsidR="00641414" w:rsidRPr="00A54D87"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53" w:type="dxa"/>
          </w:tcPr>
          <w:p w:rsidR="00641414" w:rsidRPr="00705D6E" w:rsidRDefault="00641414" w:rsidP="00BF76FB">
            <w:pPr>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26" w:type="dxa"/>
          </w:tcPr>
          <w:p w:rsidR="00641414" w:rsidRPr="00705D6E" w:rsidRDefault="00641414" w:rsidP="00957F20">
            <w:pPr>
              <w:jc w:val="center"/>
              <w:rPr>
                <w:rFonts w:ascii="Palatino Linotype" w:hAnsi="Palatino Linotype"/>
                <w:color w:val="000000"/>
                <w:sz w:val="20"/>
                <w:szCs w:val="20"/>
              </w:rPr>
            </w:pPr>
          </w:p>
        </w:tc>
        <w:tc>
          <w:tcPr>
            <w:tcW w:w="928" w:type="dxa"/>
          </w:tcPr>
          <w:p w:rsidR="00641414" w:rsidRPr="00705D6E" w:rsidRDefault="00641414" w:rsidP="00957F20">
            <w:pPr>
              <w:jc w:val="center"/>
              <w:rPr>
                <w:rFonts w:ascii="Palatino Linotype" w:hAnsi="Palatino Linotype"/>
                <w:color w:val="000000"/>
                <w:sz w:val="20"/>
                <w:szCs w:val="20"/>
              </w:rPr>
            </w:pPr>
          </w:p>
        </w:tc>
        <w:tc>
          <w:tcPr>
            <w:tcW w:w="914" w:type="dxa"/>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522" w:type="dxa"/>
          </w:tcPr>
          <w:p w:rsidR="00641414" w:rsidRPr="00705D6E" w:rsidRDefault="00641414" w:rsidP="008F332D">
            <w:pPr>
              <w:jc w:val="center"/>
              <w:rPr>
                <w:rFonts w:ascii="Palatino Linotype" w:hAnsi="Palatino Linotype"/>
                <w:color w:val="000000"/>
                <w:sz w:val="20"/>
                <w:szCs w:val="20"/>
              </w:rPr>
            </w:pPr>
            <w:r w:rsidRPr="00705D6E">
              <w:rPr>
                <w:rFonts w:ascii="Palatino Linotype" w:hAnsi="Palatino Linotype"/>
                <w:color w:val="000000"/>
                <w:sz w:val="20"/>
                <w:szCs w:val="20"/>
              </w:rPr>
              <w:t>Számítógép, projektor</w:t>
            </w:r>
          </w:p>
        </w:tc>
      </w:tr>
    </w:tbl>
    <w:p w:rsidR="00641414" w:rsidRPr="00F65FA5" w:rsidRDefault="00641414" w:rsidP="008F332D">
      <w:pPr>
        <w:pStyle w:val="3szint"/>
        <w:numPr>
          <w:ilvl w:val="0"/>
          <w:numId w:val="0"/>
        </w:numPr>
        <w:tabs>
          <w:tab w:val="clear" w:pos="9212"/>
          <w:tab w:val="right" w:pos="1560"/>
        </w:tabs>
        <w:spacing w:before="0"/>
        <w:ind w:left="720"/>
        <w:rPr>
          <w:i/>
          <w:sz w:val="20"/>
        </w:rPr>
      </w:pPr>
    </w:p>
    <w:p w:rsidR="00641414" w:rsidRDefault="00641414" w:rsidP="008F332D">
      <w:pPr>
        <w:pStyle w:val="3szint"/>
        <w:numPr>
          <w:ilvl w:val="2"/>
          <w:numId w:val="29"/>
        </w:numPr>
        <w:tabs>
          <w:tab w:val="clear" w:pos="9212"/>
          <w:tab w:val="right" w:pos="1560"/>
        </w:tabs>
        <w:spacing w:before="0"/>
        <w:ind w:left="720" w:firstLine="0"/>
        <w:rPr>
          <w:i/>
        </w:rPr>
      </w:pPr>
      <w:r w:rsidRPr="00556D5C">
        <w:rPr>
          <w:i/>
        </w:rPr>
        <w:t>A tantárgy elsajátítása során alkalmazható tanulói tevékenységfo</w:t>
      </w:r>
      <w:r w:rsidRPr="00556D5C">
        <w:rPr>
          <w:i/>
        </w:rPr>
        <w:t>r</w:t>
      </w:r>
      <w:r w:rsidRPr="00556D5C">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462"/>
        <w:gridCol w:w="838"/>
        <w:gridCol w:w="931"/>
        <w:gridCol w:w="920"/>
        <w:gridCol w:w="3392"/>
      </w:tblGrid>
      <w:tr w:rsidR="00641414" w:rsidRPr="00C21E84" w:rsidTr="00867F89">
        <w:tc>
          <w:tcPr>
            <w:tcW w:w="743" w:type="dxa"/>
            <w:vMerge w:val="restart"/>
            <w:vAlign w:val="center"/>
          </w:tcPr>
          <w:p w:rsidR="00641414" w:rsidRPr="00705D6E" w:rsidRDefault="00641414" w:rsidP="00867F89">
            <w:pPr>
              <w:jc w:val="center"/>
              <w:rPr>
                <w:rFonts w:ascii="Palatino Linotype" w:hAnsi="Palatino Linotype"/>
                <w:b/>
                <w:color w:val="000000"/>
                <w:sz w:val="20"/>
                <w:szCs w:val="20"/>
              </w:rPr>
            </w:pPr>
            <w:r>
              <w:rPr>
                <w:rFonts w:ascii="Palatino Linotype" w:hAnsi="Palatino Linotype"/>
                <w:b/>
                <w:color w:val="000000"/>
                <w:sz w:val="20"/>
                <w:szCs w:val="20"/>
              </w:rPr>
              <w:t>S</w:t>
            </w:r>
            <w:r w:rsidRPr="00705D6E">
              <w:rPr>
                <w:rFonts w:ascii="Palatino Linotype" w:hAnsi="Palatino Linotype"/>
                <w:b/>
                <w:color w:val="000000"/>
                <w:sz w:val="20"/>
                <w:szCs w:val="20"/>
              </w:rPr>
              <w:t>or-szám</w:t>
            </w:r>
          </w:p>
        </w:tc>
        <w:tc>
          <w:tcPr>
            <w:tcW w:w="2462" w:type="dxa"/>
            <w:vMerge w:val="restart"/>
            <w:vAlign w:val="center"/>
          </w:tcPr>
          <w:p w:rsidR="00641414" w:rsidRPr="00705D6E" w:rsidRDefault="00641414" w:rsidP="00867F89">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w:t>
            </w:r>
            <w:r w:rsidRPr="00705D6E">
              <w:rPr>
                <w:rFonts w:ascii="Palatino Linotype" w:hAnsi="Palatino Linotype"/>
                <w:b/>
                <w:color w:val="000000"/>
                <w:sz w:val="20"/>
                <w:szCs w:val="20"/>
              </w:rPr>
              <w:t>g</w:t>
            </w:r>
            <w:r w:rsidRPr="00705D6E">
              <w:rPr>
                <w:rFonts w:ascii="Palatino Linotype" w:hAnsi="Palatino Linotype"/>
                <w:b/>
                <w:color w:val="000000"/>
                <w:sz w:val="20"/>
                <w:szCs w:val="20"/>
              </w:rPr>
              <w:t>forma</w:t>
            </w:r>
          </w:p>
        </w:tc>
        <w:tc>
          <w:tcPr>
            <w:tcW w:w="2689" w:type="dxa"/>
            <w:gridSpan w:val="3"/>
            <w:vAlign w:val="center"/>
          </w:tcPr>
          <w:p w:rsidR="00641414" w:rsidRPr="00705D6E" w:rsidRDefault="00641414" w:rsidP="00867F89">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867F89">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392" w:type="dxa"/>
            <w:vMerge w:val="restart"/>
            <w:vAlign w:val="center"/>
          </w:tcPr>
          <w:p w:rsidR="00641414" w:rsidRPr="00705D6E" w:rsidRDefault="00641414" w:rsidP="008F332D">
            <w:pPr>
              <w:jc w:val="center"/>
              <w:rPr>
                <w:rFonts w:ascii="Palatino Linotype" w:hAnsi="Palatino Linotype"/>
                <w:b/>
                <w:color w:val="000000"/>
                <w:sz w:val="20"/>
                <w:szCs w:val="20"/>
              </w:rPr>
            </w:pPr>
            <w:r w:rsidRPr="00732044">
              <w:rPr>
                <w:rFonts w:ascii="Palatino Linotype" w:hAnsi="Palatino Linotype"/>
                <w:b/>
                <w:sz w:val="20"/>
                <w:szCs w:val="20"/>
              </w:rPr>
              <w:t>Alkalmazandó eszközök és felsz</w:t>
            </w:r>
            <w:r w:rsidRPr="00732044">
              <w:rPr>
                <w:rFonts w:ascii="Palatino Linotype" w:hAnsi="Palatino Linotype"/>
                <w:b/>
                <w:sz w:val="20"/>
                <w:szCs w:val="20"/>
              </w:rPr>
              <w:t>e</w:t>
            </w:r>
            <w:r w:rsidRPr="00732044">
              <w:rPr>
                <w:rFonts w:ascii="Palatino Linotype" w:hAnsi="Palatino Linotype"/>
                <w:b/>
                <w:sz w:val="20"/>
                <w:szCs w:val="20"/>
              </w:rPr>
              <w:t>relések (SZVK 6. pont lebontása, pontosítása)</w:t>
            </w:r>
          </w:p>
        </w:tc>
      </w:tr>
      <w:tr w:rsidR="00641414" w:rsidRPr="00C21E84" w:rsidTr="00957F20">
        <w:trPr>
          <w:trHeight w:val="883"/>
        </w:trPr>
        <w:tc>
          <w:tcPr>
            <w:tcW w:w="743" w:type="dxa"/>
            <w:vMerge/>
          </w:tcPr>
          <w:p w:rsidR="00641414" w:rsidRPr="00705D6E" w:rsidRDefault="00641414" w:rsidP="005349EB">
            <w:pPr>
              <w:rPr>
                <w:rFonts w:ascii="Palatino Linotype" w:hAnsi="Palatino Linotype"/>
                <w:color w:val="000000"/>
                <w:sz w:val="20"/>
                <w:szCs w:val="20"/>
              </w:rPr>
            </w:pPr>
          </w:p>
        </w:tc>
        <w:tc>
          <w:tcPr>
            <w:tcW w:w="2462" w:type="dxa"/>
            <w:vMerge/>
          </w:tcPr>
          <w:p w:rsidR="00641414" w:rsidRPr="00705D6E" w:rsidRDefault="00641414" w:rsidP="005349EB">
            <w:pPr>
              <w:rPr>
                <w:rFonts w:ascii="Palatino Linotype" w:hAnsi="Palatino Linotype"/>
                <w:color w:val="000000"/>
                <w:sz w:val="20"/>
                <w:szCs w:val="20"/>
              </w:rPr>
            </w:pPr>
          </w:p>
        </w:tc>
        <w:tc>
          <w:tcPr>
            <w:tcW w:w="838"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Egyéni</w:t>
            </w:r>
          </w:p>
        </w:tc>
        <w:tc>
          <w:tcPr>
            <w:tcW w:w="931"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Csoport-</w:t>
            </w:r>
          </w:p>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bontás</w:t>
            </w:r>
          </w:p>
        </w:tc>
        <w:tc>
          <w:tcPr>
            <w:tcW w:w="920"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Osztály-</w:t>
            </w:r>
          </w:p>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keret</w:t>
            </w:r>
          </w:p>
        </w:tc>
        <w:tc>
          <w:tcPr>
            <w:tcW w:w="3392" w:type="dxa"/>
            <w:vMerge/>
          </w:tcPr>
          <w:p w:rsidR="00641414" w:rsidRPr="00705D6E" w:rsidRDefault="00641414" w:rsidP="005349EB">
            <w:pPr>
              <w:rPr>
                <w:rFonts w:ascii="Palatino Linotype" w:hAnsi="Palatino Linotype"/>
                <w:b/>
                <w:color w:val="000000"/>
                <w:sz w:val="20"/>
                <w:szCs w:val="20"/>
              </w:rPr>
            </w:pPr>
          </w:p>
        </w:tc>
      </w:tr>
      <w:tr w:rsidR="00641414" w:rsidRPr="00C21E84" w:rsidTr="0064179D">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38"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1.4</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Hallott szöveg feldolg</w:t>
            </w:r>
            <w:r w:rsidRPr="00705D6E">
              <w:rPr>
                <w:rFonts w:ascii="Palatino Linotype" w:hAnsi="Palatino Linotype"/>
                <w:color w:val="000000"/>
                <w:sz w:val="20"/>
                <w:szCs w:val="20"/>
              </w:rPr>
              <w:t>o</w:t>
            </w:r>
            <w:r w:rsidRPr="00705D6E">
              <w:rPr>
                <w:rFonts w:ascii="Palatino Linotype" w:hAnsi="Palatino Linotype"/>
                <w:color w:val="000000"/>
                <w:sz w:val="20"/>
                <w:szCs w:val="20"/>
              </w:rPr>
              <w:t>zása jegyzeteléssel</w:t>
            </w:r>
          </w:p>
        </w:tc>
        <w:tc>
          <w:tcPr>
            <w:tcW w:w="838" w:type="dxa"/>
            <w:vAlign w:val="center"/>
          </w:tcPr>
          <w:p w:rsidR="00641414" w:rsidRPr="00705D6E" w:rsidRDefault="00641414" w:rsidP="00957F20">
            <w:pPr>
              <w:jc w:val="center"/>
              <w:rPr>
                <w:rFonts w:ascii="Palatino Linotype" w:hAnsi="Palatino Linotype"/>
                <w:color w:val="000000"/>
                <w:sz w:val="20"/>
                <w:szCs w:val="20"/>
              </w:rPr>
            </w:pPr>
          </w:p>
        </w:tc>
        <w:tc>
          <w:tcPr>
            <w:tcW w:w="931" w:type="dxa"/>
            <w:vAlign w:val="center"/>
          </w:tcPr>
          <w:p w:rsidR="00641414" w:rsidRPr="00705D6E" w:rsidRDefault="00641414" w:rsidP="00957F20">
            <w:pPr>
              <w:jc w:val="center"/>
              <w:rPr>
                <w:rFonts w:ascii="Palatino Linotype" w:hAnsi="Palatino Linotype"/>
                <w:color w:val="000000"/>
                <w:sz w:val="20"/>
                <w:szCs w:val="20"/>
              </w:rPr>
            </w:pPr>
          </w:p>
        </w:tc>
        <w:tc>
          <w:tcPr>
            <w:tcW w:w="920"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1.5</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1.7</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rendszerezése</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Ismeret alkalmazási gy</w:t>
            </w:r>
            <w:r w:rsidRPr="00705D6E">
              <w:rPr>
                <w:rFonts w:ascii="Palatino Linotype" w:hAnsi="Palatino Linotype"/>
                <w:color w:val="000000"/>
                <w:sz w:val="20"/>
                <w:szCs w:val="20"/>
              </w:rPr>
              <w:t>a</w:t>
            </w:r>
            <w:r w:rsidRPr="00705D6E">
              <w:rPr>
                <w:rFonts w:ascii="Palatino Linotype" w:hAnsi="Palatino Linotype"/>
                <w:color w:val="000000"/>
                <w:sz w:val="20"/>
                <w:szCs w:val="20"/>
              </w:rPr>
              <w:t>korló tevékenységek, feladatok</w:t>
            </w:r>
          </w:p>
        </w:tc>
        <w:tc>
          <w:tcPr>
            <w:tcW w:w="838"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2.2</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2.6</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2.7</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3.</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Képi információk kör</w:t>
            </w:r>
            <w:r w:rsidRPr="00705D6E">
              <w:rPr>
                <w:rFonts w:ascii="Palatino Linotype" w:hAnsi="Palatino Linotype"/>
                <w:color w:val="000000"/>
                <w:sz w:val="20"/>
                <w:szCs w:val="20"/>
              </w:rPr>
              <w:t>é</w:t>
            </w:r>
            <w:r w:rsidRPr="00705D6E">
              <w:rPr>
                <w:rFonts w:ascii="Palatino Linotype" w:hAnsi="Palatino Linotype"/>
                <w:color w:val="000000"/>
                <w:sz w:val="20"/>
                <w:szCs w:val="20"/>
              </w:rPr>
              <w:t>ben</w:t>
            </w:r>
          </w:p>
        </w:tc>
        <w:tc>
          <w:tcPr>
            <w:tcW w:w="838"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3.1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szerkezetek működését ábrázoló rajzok értelm</w:t>
            </w:r>
            <w:r w:rsidRPr="00705D6E">
              <w:rPr>
                <w:rFonts w:ascii="Palatino Linotype" w:hAnsi="Palatino Linotype"/>
                <w:color w:val="000000"/>
                <w:sz w:val="20"/>
                <w:szCs w:val="20"/>
              </w:rPr>
              <w:t>e</w:t>
            </w:r>
            <w:r w:rsidRPr="00705D6E">
              <w:rPr>
                <w:rFonts w:ascii="Palatino Linotype" w:hAnsi="Palatino Linotype"/>
                <w:color w:val="000000"/>
                <w:sz w:val="20"/>
                <w:szCs w:val="20"/>
              </w:rPr>
              <w:t>zése</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38"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Esetleírás készítése m</w:t>
            </w:r>
            <w:r w:rsidRPr="00705D6E">
              <w:rPr>
                <w:rFonts w:ascii="Palatino Linotype" w:hAnsi="Palatino Linotype"/>
                <w:color w:val="000000"/>
                <w:sz w:val="20"/>
                <w:szCs w:val="20"/>
              </w:rPr>
              <w:t>ű</w:t>
            </w:r>
            <w:r w:rsidRPr="00705D6E">
              <w:rPr>
                <w:rFonts w:ascii="Palatino Linotype" w:hAnsi="Palatino Linotype"/>
                <w:color w:val="000000"/>
                <w:sz w:val="20"/>
                <w:szCs w:val="20"/>
              </w:rPr>
              <w:t>helylátogatásról</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4.4</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Esemény helyszíni ért</w:t>
            </w:r>
            <w:r w:rsidRPr="00705D6E">
              <w:rPr>
                <w:rFonts w:ascii="Palatino Linotype" w:hAnsi="Palatino Linotype"/>
                <w:color w:val="000000"/>
                <w:sz w:val="20"/>
                <w:szCs w:val="20"/>
              </w:rPr>
              <w:t>é</w:t>
            </w:r>
            <w:r w:rsidRPr="00705D6E">
              <w:rPr>
                <w:rFonts w:ascii="Palatino Linotype" w:hAnsi="Palatino Linotype"/>
                <w:color w:val="000000"/>
                <w:sz w:val="20"/>
                <w:szCs w:val="20"/>
              </w:rPr>
              <w:t>kelése szóban, felkész</w:t>
            </w:r>
            <w:r w:rsidRPr="00705D6E">
              <w:rPr>
                <w:rFonts w:ascii="Palatino Linotype" w:hAnsi="Palatino Linotype"/>
                <w:color w:val="000000"/>
                <w:sz w:val="20"/>
                <w:szCs w:val="20"/>
              </w:rPr>
              <w:t>ü</w:t>
            </w:r>
            <w:r w:rsidRPr="00705D6E">
              <w:rPr>
                <w:rFonts w:ascii="Palatino Linotype" w:hAnsi="Palatino Linotype"/>
                <w:color w:val="000000"/>
                <w:sz w:val="20"/>
                <w:szCs w:val="20"/>
              </w:rPr>
              <w:t>lés után</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4.5</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Utólagos szóbeli besz</w:t>
            </w:r>
            <w:r w:rsidRPr="00705D6E">
              <w:rPr>
                <w:rFonts w:ascii="Palatino Linotype" w:hAnsi="Palatino Linotype"/>
                <w:color w:val="000000"/>
                <w:sz w:val="20"/>
                <w:szCs w:val="20"/>
              </w:rPr>
              <w:t>á</w:t>
            </w:r>
            <w:r w:rsidRPr="00705D6E">
              <w:rPr>
                <w:rFonts w:ascii="Palatino Linotype" w:hAnsi="Palatino Linotype"/>
                <w:color w:val="000000"/>
                <w:sz w:val="20"/>
                <w:szCs w:val="20"/>
              </w:rPr>
              <w:t>moló</w:t>
            </w:r>
          </w:p>
        </w:tc>
        <w:tc>
          <w:tcPr>
            <w:tcW w:w="838"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38"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957F20">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5.2</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Információk rendszer</w:t>
            </w:r>
            <w:r w:rsidRPr="00705D6E">
              <w:rPr>
                <w:rFonts w:ascii="Palatino Linotype" w:hAnsi="Palatino Linotype"/>
                <w:color w:val="000000"/>
                <w:sz w:val="20"/>
                <w:szCs w:val="20"/>
              </w:rPr>
              <w:t>e</w:t>
            </w:r>
            <w:r w:rsidRPr="00705D6E">
              <w:rPr>
                <w:rFonts w:ascii="Palatino Linotype" w:hAnsi="Palatino Linotype"/>
                <w:color w:val="000000"/>
                <w:sz w:val="20"/>
                <w:szCs w:val="20"/>
              </w:rPr>
              <w:t>zése mozaik feladattal</w:t>
            </w:r>
          </w:p>
        </w:tc>
        <w:tc>
          <w:tcPr>
            <w:tcW w:w="838" w:type="dxa"/>
            <w:vAlign w:val="center"/>
          </w:tcPr>
          <w:p w:rsidR="00641414" w:rsidRPr="00705D6E" w:rsidRDefault="00641414" w:rsidP="00957F20">
            <w:pPr>
              <w:jc w:val="center"/>
              <w:rPr>
                <w:rFonts w:ascii="Palatino Linotype" w:hAnsi="Palatino Linotype"/>
                <w:color w:val="000000"/>
                <w:sz w:val="20"/>
                <w:szCs w:val="20"/>
              </w:rPr>
            </w:pP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64179D">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5.3</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w:t>
            </w:r>
            <w:r w:rsidRPr="00705D6E">
              <w:rPr>
                <w:rFonts w:ascii="Palatino Linotype" w:hAnsi="Palatino Linotype"/>
                <w:color w:val="000000"/>
                <w:sz w:val="20"/>
                <w:szCs w:val="20"/>
              </w:rPr>
              <w:t>s</w:t>
            </w:r>
            <w:r w:rsidRPr="00705D6E">
              <w:rPr>
                <w:rFonts w:ascii="Palatino Linotype" w:hAnsi="Palatino Linotype"/>
                <w:color w:val="000000"/>
                <w:sz w:val="20"/>
                <w:szCs w:val="20"/>
              </w:rPr>
              <w:t>sal</w:t>
            </w:r>
          </w:p>
        </w:tc>
        <w:tc>
          <w:tcPr>
            <w:tcW w:w="838" w:type="dxa"/>
            <w:vAlign w:val="center"/>
          </w:tcPr>
          <w:p w:rsidR="00641414" w:rsidRPr="00705D6E" w:rsidRDefault="00641414" w:rsidP="00957F20">
            <w:pPr>
              <w:jc w:val="center"/>
              <w:rPr>
                <w:rFonts w:ascii="Palatino Linotype" w:hAnsi="Palatino Linotype"/>
                <w:color w:val="000000"/>
                <w:sz w:val="20"/>
                <w:szCs w:val="20"/>
              </w:rPr>
            </w:pPr>
          </w:p>
        </w:tc>
        <w:tc>
          <w:tcPr>
            <w:tcW w:w="931" w:type="dxa"/>
            <w:vAlign w:val="center"/>
          </w:tcPr>
          <w:p w:rsidR="00641414" w:rsidRPr="00705D6E" w:rsidRDefault="00641414" w:rsidP="00957F20">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957F20">
            <w:pPr>
              <w:jc w:val="center"/>
              <w:rPr>
                <w:rFonts w:ascii="Palatino Linotype" w:hAnsi="Palatino Linotype"/>
                <w:color w:val="000000"/>
                <w:sz w:val="20"/>
                <w:szCs w:val="20"/>
              </w:rPr>
            </w:pPr>
          </w:p>
        </w:tc>
        <w:tc>
          <w:tcPr>
            <w:tcW w:w="3392" w:type="dxa"/>
            <w:vAlign w:val="center"/>
          </w:tcPr>
          <w:p w:rsidR="00641414" w:rsidRPr="00705D6E" w:rsidRDefault="00641414" w:rsidP="00F65FA5">
            <w:pPr>
              <w:jc w:val="center"/>
              <w:rPr>
                <w:rFonts w:ascii="Palatino Linotype" w:hAnsi="Palatino Linotype"/>
                <w:color w:val="000000"/>
                <w:sz w:val="20"/>
                <w:szCs w:val="20"/>
              </w:rPr>
            </w:pPr>
          </w:p>
        </w:tc>
      </w:tr>
      <w:tr w:rsidR="00641414" w:rsidRPr="00C21E84"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6.</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6.3</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Munka megfigyelés adott szempontok ala</w:t>
            </w:r>
            <w:r w:rsidRPr="00705D6E">
              <w:rPr>
                <w:rFonts w:ascii="Palatino Linotype" w:hAnsi="Palatino Linotype"/>
                <w:color w:val="000000"/>
                <w:sz w:val="20"/>
                <w:szCs w:val="20"/>
              </w:rPr>
              <w:t>p</w:t>
            </w:r>
            <w:r w:rsidRPr="00705D6E">
              <w:rPr>
                <w:rFonts w:ascii="Palatino Linotype" w:hAnsi="Palatino Linotype"/>
                <w:color w:val="000000"/>
                <w:sz w:val="20"/>
                <w:szCs w:val="20"/>
              </w:rPr>
              <w:t>ján</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shd w:val="clear" w:color="auto" w:fill="D9D9D9"/>
            <w:vAlign w:val="center"/>
          </w:tcPr>
          <w:p w:rsidR="00641414" w:rsidRPr="00705D6E" w:rsidRDefault="00641414" w:rsidP="0064179D">
            <w:pPr>
              <w:numPr>
                <w:ilvl w:val="0"/>
                <w:numId w:val="29"/>
              </w:numPr>
              <w:spacing w:after="200" w:line="276" w:lineRule="auto"/>
              <w:jc w:val="center"/>
              <w:rPr>
                <w:rFonts w:ascii="Palatino Linotype" w:hAnsi="Palatino Linotype"/>
                <w:color w:val="000000"/>
                <w:sz w:val="20"/>
                <w:szCs w:val="20"/>
              </w:rPr>
            </w:pP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Üzemeltetési tevéken</w:t>
            </w:r>
            <w:r w:rsidRPr="00705D6E">
              <w:rPr>
                <w:rFonts w:ascii="Palatino Linotype" w:hAnsi="Palatino Linotype"/>
                <w:color w:val="000000"/>
                <w:sz w:val="20"/>
                <w:szCs w:val="20"/>
              </w:rPr>
              <w:t>y</w:t>
            </w:r>
            <w:r w:rsidRPr="00705D6E">
              <w:rPr>
                <w:rFonts w:ascii="Palatino Linotype" w:hAnsi="Palatino Linotype"/>
                <w:color w:val="000000"/>
                <w:sz w:val="20"/>
                <w:szCs w:val="20"/>
              </w:rPr>
              <w:t>ségek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7.2</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Feladattal vezetett sze</w:t>
            </w:r>
            <w:r w:rsidRPr="00705D6E">
              <w:rPr>
                <w:rFonts w:ascii="Palatino Linotype" w:hAnsi="Palatino Linotype"/>
                <w:color w:val="000000"/>
                <w:sz w:val="20"/>
                <w:szCs w:val="20"/>
              </w:rPr>
              <w:t>r</w:t>
            </w:r>
            <w:r w:rsidRPr="00705D6E">
              <w:rPr>
                <w:rFonts w:ascii="Palatino Linotype" w:hAnsi="Palatino Linotype"/>
                <w:color w:val="000000"/>
                <w:sz w:val="20"/>
                <w:szCs w:val="20"/>
              </w:rPr>
              <w:t>kezetelemzés</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Technológiai próbák végzése</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8.5</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Anyagminták azonosít</w:t>
            </w:r>
            <w:r w:rsidRPr="00705D6E">
              <w:rPr>
                <w:rFonts w:ascii="Palatino Linotype" w:hAnsi="Palatino Linotype"/>
                <w:color w:val="000000"/>
                <w:sz w:val="20"/>
                <w:szCs w:val="20"/>
              </w:rPr>
              <w:t>á</w:t>
            </w:r>
            <w:r w:rsidRPr="00705D6E">
              <w:rPr>
                <w:rFonts w:ascii="Palatino Linotype" w:hAnsi="Palatino Linotype"/>
                <w:color w:val="000000"/>
                <w:sz w:val="20"/>
                <w:szCs w:val="20"/>
              </w:rPr>
              <w:t>sa</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8.6</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Tárgyminták azonosítása</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bl>
    <w:p w:rsidR="00641414" w:rsidRPr="00A54D87" w:rsidRDefault="00641414" w:rsidP="00556D5C">
      <w:pPr>
        <w:pStyle w:val="2szint"/>
        <w:numPr>
          <w:ilvl w:val="0"/>
          <w:numId w:val="0"/>
        </w:numPr>
        <w:tabs>
          <w:tab w:val="left" w:pos="794"/>
          <w:tab w:val="left" w:pos="1134"/>
        </w:tabs>
        <w:ind w:left="357"/>
        <w:rPr>
          <w:rFonts w:cs="Mangal"/>
          <w:bCs/>
          <w:kern w:val="1"/>
          <w:lang w:eastAsia="hi-IN" w:bidi="hi-IN"/>
        </w:rPr>
      </w:pPr>
      <w:r>
        <w:t>9.6.</w:t>
      </w:r>
      <w:r>
        <w:tab/>
      </w:r>
      <w:r w:rsidRPr="00A54D87">
        <w:t>A tantárgy értékelésének módja</w:t>
      </w:r>
    </w:p>
    <w:p w:rsidR="00641414" w:rsidRPr="00A54D87" w:rsidRDefault="00641414" w:rsidP="00AF0D15">
      <w:pPr>
        <w:pStyle w:val="2szintszveg"/>
        <w:rPr>
          <w:b/>
          <w:kern w:val="1"/>
          <w:lang w:eastAsia="hi-IN" w:bidi="hi-IN"/>
        </w:rPr>
      </w:pPr>
      <w:r w:rsidRPr="005D2A9B">
        <w:rPr>
          <w:kern w:val="1"/>
          <w:lang w:eastAsia="hi-IN" w:bidi="hi-IN"/>
        </w:rPr>
        <w:t>A nemzeti köznevelésről szóló 2011.évi CXC. törvény 54.§ (2) a) pontja szerinti é</w:t>
      </w:r>
      <w:r w:rsidRPr="005D2A9B">
        <w:rPr>
          <w:kern w:val="1"/>
          <w:lang w:eastAsia="hi-IN" w:bidi="hi-IN"/>
        </w:rPr>
        <w:t>r</w:t>
      </w:r>
      <w:r w:rsidRPr="005D2A9B">
        <w:rPr>
          <w:kern w:val="1"/>
          <w:lang w:eastAsia="hi-IN" w:bidi="hi-IN"/>
        </w:rPr>
        <w:t>tékeléssel</w:t>
      </w:r>
      <w:r w:rsidRPr="00A54D87">
        <w:rPr>
          <w:b/>
          <w:kern w:val="1"/>
          <w:lang w:eastAsia="hi-IN" w:bidi="hi-IN"/>
        </w:rPr>
        <w:t>.</w:t>
      </w:r>
    </w:p>
    <w:p w:rsidR="00641414" w:rsidRDefault="00641414">
      <w:pPr>
        <w:rPr>
          <w:rFonts w:ascii="Palatino Linotype" w:hAnsi="Palatino Linotype"/>
          <w:b/>
          <w:color w:val="000000"/>
          <w:sz w:val="24"/>
          <w:szCs w:val="24"/>
        </w:rPr>
      </w:pPr>
    </w:p>
    <w:p w:rsidR="00641414" w:rsidRDefault="00641414">
      <w:pPr>
        <w:rPr>
          <w:rFonts w:ascii="Palatino Linotype" w:hAnsi="Palatino Linotype"/>
          <w:b/>
          <w:color w:val="000000"/>
          <w:sz w:val="24"/>
          <w:szCs w:val="24"/>
        </w:rPr>
      </w:pPr>
    </w:p>
    <w:p w:rsidR="00641414" w:rsidRPr="005D2A9B" w:rsidRDefault="00641414" w:rsidP="00EF02CF">
      <w:pPr>
        <w:pStyle w:val="Listaszerbekezds"/>
        <w:numPr>
          <w:ilvl w:val="0"/>
          <w:numId w:val="23"/>
        </w:numPr>
        <w:tabs>
          <w:tab w:val="right" w:pos="567"/>
        </w:tabs>
        <w:ind w:left="426"/>
        <w:rPr>
          <w:rFonts w:ascii="Palatino Linotype" w:hAnsi="Palatino Linotype"/>
          <w:b/>
          <w:color w:val="000000"/>
          <w:sz w:val="24"/>
          <w:szCs w:val="24"/>
        </w:rPr>
      </w:pPr>
      <w:r w:rsidRPr="005D2A9B">
        <w:rPr>
          <w:rFonts w:ascii="Palatino Linotype" w:hAnsi="Palatino Linotype"/>
          <w:b/>
          <w:color w:val="000000"/>
          <w:sz w:val="24"/>
          <w:szCs w:val="24"/>
        </w:rPr>
        <w:t>Szőnyegszövő szakmai néprajz</w:t>
      </w:r>
      <w:r>
        <w:rPr>
          <w:rFonts w:ascii="Palatino Linotype" w:hAnsi="Palatino Linotype"/>
          <w:b/>
          <w:color w:val="000000"/>
          <w:sz w:val="24"/>
          <w:szCs w:val="24"/>
        </w:rPr>
        <w:t xml:space="preserve"> tantárgy</w:t>
      </w:r>
      <w:r w:rsidRPr="005D2A9B">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t xml:space="preserve">        </w:t>
      </w:r>
      <w:r w:rsidRPr="005D2A9B">
        <w:rPr>
          <w:rFonts w:ascii="Palatino Linotype" w:hAnsi="Palatino Linotype"/>
          <w:b/>
          <w:color w:val="000000"/>
          <w:sz w:val="24"/>
          <w:szCs w:val="24"/>
        </w:rPr>
        <w:t>126 óra</w:t>
      </w:r>
    </w:p>
    <w:p w:rsidR="00641414" w:rsidRPr="00A54D87" w:rsidRDefault="00641414" w:rsidP="009A53CF">
      <w:pPr>
        <w:pStyle w:val="2szint"/>
        <w:numPr>
          <w:ilvl w:val="1"/>
          <w:numId w:val="29"/>
        </w:numPr>
        <w:ind w:left="357" w:firstLine="0"/>
      </w:pPr>
      <w:r w:rsidRPr="00A54D87">
        <w:t>A tantárgy tanításának célja</w:t>
      </w:r>
    </w:p>
    <w:p w:rsidR="00641414" w:rsidRPr="008C225A" w:rsidRDefault="00641414" w:rsidP="00AF0D15">
      <w:pPr>
        <w:pStyle w:val="2szintszveg"/>
      </w:pPr>
      <w:r w:rsidRPr="008C225A">
        <w:t>A néprajz tantárgy oktatásának célja, hogy a Népi kézműves szakos diákok átf</w:t>
      </w:r>
      <w:r w:rsidRPr="008C225A">
        <w:t>o</w:t>
      </w:r>
      <w:r w:rsidRPr="008C225A">
        <w:t>gó képet kapjanak az egyetemes és a magyar szakmai néprajz legfontosabb ko</w:t>
      </w:r>
      <w:r w:rsidRPr="008C225A">
        <w:t>r</w:t>
      </w:r>
      <w:r w:rsidRPr="008C225A">
        <w:t>szakairól, a legfontosabb néprajzi tájegységek gyapjúszövő kultúrájáról, a legn</w:t>
      </w:r>
      <w:r w:rsidRPr="008C225A">
        <w:t>e</w:t>
      </w:r>
      <w:r w:rsidRPr="008C225A">
        <w:t>vesebb műhelyekről, és alkotókról. A szakképzés jellegéből adódóan kiemelt cél az egyes népművészeti, népi iparművészeti stílusok, műhelyek, korszakok, b</w:t>
      </w:r>
      <w:r w:rsidRPr="008C225A">
        <w:t>e</w:t>
      </w:r>
      <w:r w:rsidRPr="008C225A">
        <w:t xml:space="preserve">mutatása. </w:t>
      </w:r>
    </w:p>
    <w:p w:rsidR="00641414" w:rsidRPr="00A54D87" w:rsidRDefault="00641414" w:rsidP="009A53CF">
      <w:pPr>
        <w:pStyle w:val="2szint"/>
        <w:numPr>
          <w:ilvl w:val="1"/>
          <w:numId w:val="29"/>
        </w:numPr>
        <w:ind w:left="357" w:firstLine="0"/>
      </w:pPr>
      <w:r w:rsidRPr="00A54D87">
        <w:t>Kapcsolódó közismereti, szakmai tartalmak</w:t>
      </w:r>
    </w:p>
    <w:p w:rsidR="00641414" w:rsidRPr="00D7382A" w:rsidRDefault="00641414" w:rsidP="00BF76FB">
      <w:pPr>
        <w:ind w:left="357"/>
        <w:rPr>
          <w:rFonts w:ascii="Palatino Linotype" w:hAnsi="Palatino Linotype"/>
          <w:color w:val="000000"/>
          <w:sz w:val="24"/>
          <w:szCs w:val="24"/>
        </w:rPr>
      </w:pPr>
      <w:r w:rsidRPr="00D7382A">
        <w:rPr>
          <w:rFonts w:ascii="Palatino Linotype" w:hAnsi="Palatino Linotype"/>
          <w:color w:val="000000"/>
          <w:sz w:val="24"/>
          <w:szCs w:val="24"/>
        </w:rPr>
        <w:t>Történelemi-, földrajzi ismeretek, művészettörténet</w:t>
      </w:r>
    </w:p>
    <w:p w:rsidR="00641414" w:rsidRPr="000E120B" w:rsidRDefault="00641414" w:rsidP="009A53CF">
      <w:pPr>
        <w:pStyle w:val="2szint"/>
        <w:numPr>
          <w:ilvl w:val="1"/>
          <w:numId w:val="29"/>
        </w:numPr>
        <w:ind w:left="357" w:firstLine="0"/>
      </w:pPr>
      <w:r w:rsidRPr="000E120B">
        <w:t xml:space="preserve">Témakörök </w:t>
      </w:r>
    </w:p>
    <w:p w:rsidR="00641414" w:rsidRPr="00E67AC5" w:rsidRDefault="00641414" w:rsidP="009A53CF">
      <w:pPr>
        <w:pStyle w:val="3szint"/>
        <w:numPr>
          <w:ilvl w:val="2"/>
          <w:numId w:val="29"/>
        </w:numPr>
        <w:tabs>
          <w:tab w:val="clear" w:pos="9212"/>
          <w:tab w:val="right" w:pos="1418"/>
        </w:tabs>
        <w:ind w:left="720" w:firstLine="0"/>
        <w:rPr>
          <w:i/>
        </w:rPr>
      </w:pPr>
      <w:r w:rsidRPr="005B53F6">
        <w:t>Tájegységek gyapjúszövés kultúrája, szőnyegei</w:t>
      </w:r>
      <w:r w:rsidRPr="005B53F6">
        <w:tab/>
      </w:r>
      <w:r>
        <w:tab/>
        <w:t xml:space="preserve">          </w:t>
      </w:r>
      <w:r w:rsidRPr="00E67AC5">
        <w:rPr>
          <w:i/>
        </w:rPr>
        <w:t>63 óra</w:t>
      </w:r>
    </w:p>
    <w:p w:rsidR="00641414" w:rsidRPr="00A54D87" w:rsidRDefault="00641414" w:rsidP="00AF0D15">
      <w:pPr>
        <w:pStyle w:val="3szintszveg"/>
      </w:pPr>
      <w:r w:rsidRPr="00A54D87">
        <w:t>A szőnyegek szövésének jelentős területei, jellemző szőnyegei, gyapjú szőtt</w:t>
      </w:r>
      <w:r w:rsidRPr="00A54D87">
        <w:t>e</w:t>
      </w:r>
      <w:r w:rsidRPr="00A54D87">
        <w:t>sei</w:t>
      </w:r>
    </w:p>
    <w:p w:rsidR="00641414" w:rsidRPr="00A54D87" w:rsidRDefault="00641414" w:rsidP="00AF0D15">
      <w:pPr>
        <w:pStyle w:val="3szintszveg"/>
      </w:pPr>
      <w:r w:rsidRPr="00A54D87">
        <w:t>A magyar nyelvterület gyapjúszövő kultúrája</w:t>
      </w:r>
    </w:p>
    <w:p w:rsidR="00641414" w:rsidRPr="00A54D87" w:rsidRDefault="00641414" w:rsidP="00AF0D15">
      <w:pPr>
        <w:pStyle w:val="3szintszveg"/>
      </w:pPr>
      <w:r w:rsidRPr="00A54D87">
        <w:t xml:space="preserve">Erdély szőnyegei, </w:t>
      </w:r>
    </w:p>
    <w:p w:rsidR="00641414" w:rsidRPr="00A54D87" w:rsidRDefault="00641414" w:rsidP="00AF0D15">
      <w:pPr>
        <w:pStyle w:val="3szintszveg"/>
      </w:pPr>
      <w:r w:rsidRPr="00A54D87">
        <w:t>Székelyföld festékesei</w:t>
      </w:r>
    </w:p>
    <w:p w:rsidR="00641414" w:rsidRPr="00A54D87" w:rsidRDefault="00641414" w:rsidP="00AF0D15">
      <w:pPr>
        <w:pStyle w:val="3szintszveg"/>
      </w:pPr>
      <w:r w:rsidRPr="00A54D87">
        <w:t>Csángó szőnyegek és szőttesek</w:t>
      </w:r>
    </w:p>
    <w:p w:rsidR="00641414" w:rsidRPr="00A54D87" w:rsidRDefault="00641414" w:rsidP="00AF0D15">
      <w:pPr>
        <w:pStyle w:val="3szintszveg"/>
      </w:pPr>
      <w:r w:rsidRPr="00A54D87">
        <w:t>Bukovinai festékesek</w:t>
      </w:r>
    </w:p>
    <w:p w:rsidR="00641414" w:rsidRPr="00DF48E6" w:rsidRDefault="00641414" w:rsidP="00AF0D15">
      <w:pPr>
        <w:pStyle w:val="3szintszveg"/>
        <w:rPr>
          <w:b/>
          <w:color w:val="0070C0"/>
        </w:rPr>
      </w:pPr>
      <w:r w:rsidRPr="00A54D87">
        <w:lastRenderedPageBreak/>
        <w:t>Délvidék szőnyegei</w:t>
      </w:r>
      <w:r w:rsidRPr="00DF48E6">
        <w:rPr>
          <w:b/>
          <w:color w:val="0070C0"/>
        </w:rPr>
        <w:tab/>
      </w:r>
    </w:p>
    <w:p w:rsidR="00641414" w:rsidRPr="00E67AC5" w:rsidRDefault="00641414" w:rsidP="009A53CF">
      <w:pPr>
        <w:pStyle w:val="3szint"/>
        <w:numPr>
          <w:ilvl w:val="2"/>
          <w:numId w:val="29"/>
        </w:numPr>
        <w:tabs>
          <w:tab w:val="clear" w:pos="9212"/>
          <w:tab w:val="right" w:pos="1560"/>
        </w:tabs>
        <w:ind w:left="720" w:firstLine="0"/>
        <w:rPr>
          <w:i/>
        </w:rPr>
      </w:pPr>
      <w:r w:rsidRPr="005B53F6">
        <w:t>Korok és szőnyegek</w:t>
      </w:r>
      <w:r w:rsidRPr="005B53F6">
        <w:tab/>
      </w:r>
      <w:r>
        <w:tab/>
      </w:r>
      <w:r>
        <w:tab/>
      </w:r>
      <w:r>
        <w:tab/>
      </w:r>
      <w:r>
        <w:tab/>
      </w:r>
      <w:r>
        <w:tab/>
        <w:t xml:space="preserve">          </w:t>
      </w:r>
      <w:r w:rsidRPr="00E67AC5">
        <w:rPr>
          <w:i/>
        </w:rPr>
        <w:t>63 óra</w:t>
      </w:r>
    </w:p>
    <w:p w:rsidR="00641414" w:rsidRPr="00A54D87" w:rsidRDefault="00641414" w:rsidP="00AF0D15">
      <w:pPr>
        <w:pStyle w:val="3szintszveg"/>
      </w:pPr>
      <w:r w:rsidRPr="00A54D87">
        <w:t>Régi korok szőnyegei</w:t>
      </w:r>
    </w:p>
    <w:p w:rsidR="00641414" w:rsidRPr="00A54D87" w:rsidRDefault="00641414" w:rsidP="00AF0D15">
      <w:pPr>
        <w:pStyle w:val="3szintszveg"/>
      </w:pPr>
      <w:r w:rsidRPr="00A54D87">
        <w:t>Csomózott és kilim szőnyegek</w:t>
      </w:r>
    </w:p>
    <w:p w:rsidR="00641414" w:rsidRPr="00A54D87" w:rsidRDefault="00641414" w:rsidP="00AF0D15">
      <w:pPr>
        <w:pStyle w:val="3szintszveg"/>
      </w:pPr>
      <w:r>
        <w:t xml:space="preserve">Gyapjú szőnyegek, szőttesek, </w:t>
      </w:r>
      <w:r w:rsidRPr="00A54D87">
        <w:t>festékesek</w:t>
      </w:r>
    </w:p>
    <w:p w:rsidR="00641414" w:rsidRPr="00A54D87" w:rsidRDefault="00641414" w:rsidP="00AF0D15">
      <w:pPr>
        <w:pStyle w:val="3szintszveg"/>
      </w:pPr>
      <w:r w:rsidRPr="00A54D87">
        <w:t>Csergék</w:t>
      </w:r>
    </w:p>
    <w:p w:rsidR="00641414" w:rsidRPr="00A54D87" w:rsidRDefault="00641414" w:rsidP="00AF0D15">
      <w:pPr>
        <w:pStyle w:val="3szintszveg"/>
      </w:pPr>
      <w:r w:rsidRPr="00A54D87">
        <w:t>Kender szőnyegek</w:t>
      </w:r>
    </w:p>
    <w:p w:rsidR="00641414" w:rsidRPr="00A54D87" w:rsidRDefault="00641414" w:rsidP="00AF0D15">
      <w:pPr>
        <w:pStyle w:val="3szintszveg"/>
      </w:pPr>
      <w:r w:rsidRPr="00A54D87">
        <w:t>Rongyszőnyegek</w:t>
      </w:r>
    </w:p>
    <w:p w:rsidR="00641414" w:rsidRPr="00A54D87" w:rsidRDefault="00641414" w:rsidP="00AF0D15">
      <w:pPr>
        <w:pStyle w:val="3szintszveg"/>
      </w:pPr>
      <w:r w:rsidRPr="00A54D87">
        <w:t>XIX. század vége – XX. század első fele szőnyegei, szövő műhelyei Erdélyben</w:t>
      </w:r>
    </w:p>
    <w:p w:rsidR="00641414" w:rsidRPr="00A54D87" w:rsidRDefault="00641414" w:rsidP="00AF0D15">
      <w:pPr>
        <w:pStyle w:val="3szintszveg"/>
      </w:pPr>
      <w:r w:rsidRPr="00A54D87">
        <w:t>Háziipari mozgalom</w:t>
      </w:r>
    </w:p>
    <w:p w:rsidR="00641414" w:rsidRPr="00A54D87" w:rsidRDefault="00641414" w:rsidP="00AF0D15">
      <w:pPr>
        <w:pStyle w:val="3szintszveg"/>
      </w:pPr>
      <w:r w:rsidRPr="00A54D87">
        <w:t xml:space="preserve">Torontáli szőnyegek, </w:t>
      </w:r>
    </w:p>
    <w:p w:rsidR="00641414" w:rsidRPr="00A54D87" w:rsidRDefault="00641414" w:rsidP="00AF0D15">
      <w:pPr>
        <w:pStyle w:val="3szintszveg"/>
      </w:pPr>
      <w:r w:rsidRPr="00A54D87">
        <w:t xml:space="preserve">Háziipari szövetkezetek szőnyegei, </w:t>
      </w:r>
    </w:p>
    <w:p w:rsidR="00641414" w:rsidRPr="00A54D87" w:rsidRDefault="00641414" w:rsidP="00AF0D15">
      <w:pPr>
        <w:pStyle w:val="3szintszveg"/>
      </w:pPr>
      <w:r w:rsidRPr="00A54D87">
        <w:t>Huszka József gyűjteménye, (1909.)</w:t>
      </w:r>
      <w:r>
        <w:t xml:space="preserve"> </w:t>
      </w:r>
      <w:r w:rsidRPr="00A54D87">
        <w:t>Visky Károly rajzai a festékes szőnyege</w:t>
      </w:r>
      <w:r w:rsidRPr="00A54D87">
        <w:t>k</w:t>
      </w:r>
      <w:r w:rsidRPr="00A54D87">
        <w:t>ről</w:t>
      </w:r>
    </w:p>
    <w:p w:rsidR="00641414" w:rsidRPr="00A54D87" w:rsidRDefault="00641414" w:rsidP="00AF0D15">
      <w:pPr>
        <w:pStyle w:val="3szintszveg"/>
      </w:pPr>
      <w:r w:rsidRPr="00A54D87">
        <w:t>XX. század 2. felének festékesei Erdélyben</w:t>
      </w:r>
    </w:p>
    <w:p w:rsidR="00641414" w:rsidRDefault="00641414" w:rsidP="00AF0D15">
      <w:pPr>
        <w:pStyle w:val="3szintszveg"/>
      </w:pPr>
      <w:r w:rsidRPr="00A54D87">
        <w:t>Kortárs népművészet</w:t>
      </w:r>
    </w:p>
    <w:p w:rsidR="00641414" w:rsidRPr="00DA65FE" w:rsidRDefault="00641414" w:rsidP="00AF0D15">
      <w:pPr>
        <w:pStyle w:val="3szintszveg"/>
        <w:rPr>
          <w:sz w:val="2"/>
          <w:szCs w:val="2"/>
        </w:rPr>
      </w:pPr>
    </w:p>
    <w:p w:rsidR="00641414" w:rsidRPr="00EF02CF" w:rsidRDefault="00641414" w:rsidP="009A53CF">
      <w:pPr>
        <w:pStyle w:val="2szint"/>
        <w:numPr>
          <w:ilvl w:val="1"/>
          <w:numId w:val="29"/>
        </w:numPr>
        <w:ind w:left="357" w:firstLine="0"/>
        <w:rPr>
          <w:i/>
        </w:rPr>
      </w:pPr>
      <w:r w:rsidRPr="00EF02CF">
        <w:rPr>
          <w:i/>
        </w:rPr>
        <w:t>A képzés javasolt helyszíne (ajánlás)</w:t>
      </w:r>
    </w:p>
    <w:p w:rsidR="00641414" w:rsidRPr="005D31A9" w:rsidRDefault="00641414" w:rsidP="005D31A9">
      <w:pPr>
        <w:ind w:left="357"/>
        <w:rPr>
          <w:rFonts w:ascii="Palatino Linotype" w:hAnsi="Palatino Linotype"/>
          <w:i/>
          <w:color w:val="000000"/>
          <w:sz w:val="24"/>
          <w:szCs w:val="24"/>
        </w:rPr>
      </w:pPr>
      <w:r w:rsidRPr="005D31A9">
        <w:rPr>
          <w:rFonts w:ascii="Palatino Linotype" w:hAnsi="Palatino Linotype"/>
          <w:i/>
          <w:color w:val="000000"/>
          <w:kern w:val="1"/>
          <w:sz w:val="24"/>
          <w:szCs w:val="24"/>
          <w:lang w:eastAsia="hi-IN" w:bidi="hi-IN"/>
        </w:rPr>
        <w:t>Szaktanterem, tanműhely, múzeumok</w:t>
      </w:r>
    </w:p>
    <w:p w:rsidR="00641414" w:rsidRPr="00EF02CF" w:rsidRDefault="00641414" w:rsidP="009A53CF">
      <w:pPr>
        <w:pStyle w:val="2szint"/>
        <w:numPr>
          <w:ilvl w:val="1"/>
          <w:numId w:val="29"/>
        </w:numPr>
        <w:ind w:left="357" w:firstLine="0"/>
        <w:rPr>
          <w:i/>
        </w:rPr>
      </w:pPr>
      <w:r w:rsidRPr="00EF02CF">
        <w:rPr>
          <w:i/>
        </w:rPr>
        <w:t>A tantárgy elsajátítása során alkalmazható sajátos módszerek, tan</w:t>
      </w:r>
      <w:r w:rsidRPr="00EF02CF">
        <w:rPr>
          <w:i/>
        </w:rPr>
        <w:t>u</w:t>
      </w:r>
      <w:r w:rsidRPr="00EF02CF">
        <w:rPr>
          <w:i/>
        </w:rPr>
        <w:t>lói tevékenységformák (ajánlás)</w:t>
      </w:r>
    </w:p>
    <w:p w:rsidR="00641414" w:rsidRDefault="00641414" w:rsidP="009A53CF">
      <w:pPr>
        <w:pStyle w:val="3szint"/>
        <w:numPr>
          <w:ilvl w:val="2"/>
          <w:numId w:val="29"/>
        </w:numPr>
        <w:tabs>
          <w:tab w:val="clear" w:pos="9212"/>
          <w:tab w:val="right" w:pos="1418"/>
        </w:tabs>
        <w:ind w:left="720" w:firstLine="0"/>
        <w:rPr>
          <w:i/>
        </w:rPr>
      </w:pPr>
      <w:r w:rsidRPr="00EF02CF">
        <w:rPr>
          <w:i/>
        </w:rPr>
        <w:t>A tantárgy elsajátítása során alkalmazható sajátos módszerek (ajá</w:t>
      </w:r>
      <w:r w:rsidRPr="00EF02CF">
        <w:rPr>
          <w:i/>
        </w:rPr>
        <w:t>n</w:t>
      </w:r>
      <w:r w:rsidRPr="00EF02CF">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331"/>
        <w:gridCol w:w="838"/>
        <w:gridCol w:w="932"/>
        <w:gridCol w:w="920"/>
        <w:gridCol w:w="3522"/>
      </w:tblGrid>
      <w:tr w:rsidR="00641414" w:rsidRPr="005D31A9" w:rsidTr="005D31A9">
        <w:tc>
          <w:tcPr>
            <w:tcW w:w="743" w:type="dxa"/>
            <w:vMerge w:val="restart"/>
            <w:vAlign w:val="center"/>
          </w:tcPr>
          <w:p w:rsidR="00641414" w:rsidRPr="005D31A9" w:rsidRDefault="00641414" w:rsidP="005D31A9">
            <w:pPr>
              <w:jc w:val="center"/>
              <w:rPr>
                <w:rFonts w:ascii="Palatino Linotype" w:hAnsi="Palatino Linotype"/>
                <w:b/>
                <w:color w:val="000000"/>
                <w:sz w:val="20"/>
                <w:szCs w:val="20"/>
              </w:rPr>
            </w:pPr>
            <w:r>
              <w:rPr>
                <w:rFonts w:ascii="Palatino Linotype" w:hAnsi="Palatino Linotype"/>
                <w:b/>
                <w:color w:val="000000"/>
                <w:sz w:val="20"/>
                <w:szCs w:val="20"/>
              </w:rPr>
              <w:t>S</w:t>
            </w:r>
            <w:r w:rsidRPr="005D31A9">
              <w:rPr>
                <w:rFonts w:ascii="Palatino Linotype" w:hAnsi="Palatino Linotype"/>
                <w:b/>
                <w:color w:val="000000"/>
                <w:sz w:val="20"/>
                <w:szCs w:val="20"/>
              </w:rPr>
              <w:t>or-szám</w:t>
            </w:r>
          </w:p>
        </w:tc>
        <w:tc>
          <w:tcPr>
            <w:tcW w:w="2331" w:type="dxa"/>
            <w:vMerge w:val="restart"/>
            <w:vAlign w:val="center"/>
          </w:tcPr>
          <w:p w:rsidR="00641414" w:rsidRPr="005D31A9" w:rsidRDefault="00641414" w:rsidP="005D31A9">
            <w:pPr>
              <w:jc w:val="center"/>
              <w:rPr>
                <w:rFonts w:ascii="Palatino Linotype" w:hAnsi="Palatino Linotype"/>
                <w:b/>
                <w:color w:val="000000"/>
                <w:sz w:val="20"/>
                <w:szCs w:val="20"/>
              </w:rPr>
            </w:pPr>
            <w:r w:rsidRPr="005D31A9">
              <w:rPr>
                <w:rFonts w:ascii="Palatino Linotype" w:hAnsi="Palatino Linotype"/>
                <w:b/>
                <w:color w:val="000000"/>
                <w:sz w:val="20"/>
                <w:szCs w:val="20"/>
              </w:rPr>
              <w:t>Alkalmazott oktatási módszer</w:t>
            </w:r>
          </w:p>
        </w:tc>
        <w:tc>
          <w:tcPr>
            <w:tcW w:w="2690" w:type="dxa"/>
            <w:gridSpan w:val="3"/>
            <w:vAlign w:val="center"/>
          </w:tcPr>
          <w:p w:rsidR="00641414" w:rsidRPr="005D31A9" w:rsidRDefault="00641414" w:rsidP="005D31A9">
            <w:pPr>
              <w:jc w:val="center"/>
              <w:rPr>
                <w:rFonts w:ascii="Palatino Linotype" w:hAnsi="Palatino Linotype"/>
                <w:b/>
                <w:color w:val="000000"/>
                <w:sz w:val="20"/>
                <w:szCs w:val="20"/>
              </w:rPr>
            </w:pPr>
            <w:r w:rsidRPr="005D31A9">
              <w:rPr>
                <w:rFonts w:ascii="Palatino Linotype" w:hAnsi="Palatino Linotype"/>
                <w:b/>
                <w:color w:val="000000"/>
                <w:sz w:val="20"/>
                <w:szCs w:val="20"/>
              </w:rPr>
              <w:t>Tanulói tevékenység</w:t>
            </w:r>
          </w:p>
          <w:p w:rsidR="00641414" w:rsidRPr="005D31A9" w:rsidRDefault="00641414" w:rsidP="005D31A9">
            <w:pPr>
              <w:jc w:val="center"/>
              <w:rPr>
                <w:rFonts w:ascii="Palatino Linotype" w:hAnsi="Palatino Linotype"/>
                <w:b/>
                <w:color w:val="000000"/>
                <w:sz w:val="20"/>
                <w:szCs w:val="20"/>
              </w:rPr>
            </w:pPr>
            <w:r w:rsidRPr="005D31A9">
              <w:rPr>
                <w:rFonts w:ascii="Palatino Linotype" w:hAnsi="Palatino Linotype"/>
                <w:b/>
                <w:color w:val="000000"/>
                <w:sz w:val="20"/>
                <w:szCs w:val="20"/>
              </w:rPr>
              <w:t>szervezési kerete</w:t>
            </w:r>
          </w:p>
        </w:tc>
        <w:tc>
          <w:tcPr>
            <w:tcW w:w="3522" w:type="dxa"/>
            <w:vMerge w:val="restart"/>
            <w:vAlign w:val="center"/>
          </w:tcPr>
          <w:p w:rsidR="00641414" w:rsidRPr="005D31A9" w:rsidRDefault="00641414" w:rsidP="005D31A9">
            <w:pPr>
              <w:jc w:val="center"/>
              <w:rPr>
                <w:rFonts w:ascii="Palatino Linotype" w:hAnsi="Palatino Linotype"/>
                <w:b/>
                <w:color w:val="000000"/>
                <w:sz w:val="20"/>
                <w:szCs w:val="20"/>
              </w:rPr>
            </w:pPr>
            <w:r w:rsidRPr="005D31A9">
              <w:rPr>
                <w:rFonts w:ascii="Palatino Linotype" w:hAnsi="Palatino Linotype"/>
                <w:b/>
                <w:color w:val="000000"/>
                <w:sz w:val="20"/>
                <w:szCs w:val="20"/>
              </w:rPr>
              <w:t>Alkalmazandó eszközök és felsz</w:t>
            </w:r>
            <w:r w:rsidRPr="005D31A9">
              <w:rPr>
                <w:rFonts w:ascii="Palatino Linotype" w:hAnsi="Palatino Linotype"/>
                <w:b/>
                <w:color w:val="000000"/>
                <w:sz w:val="20"/>
                <w:szCs w:val="20"/>
              </w:rPr>
              <w:t>e</w:t>
            </w:r>
            <w:r w:rsidRPr="005D31A9">
              <w:rPr>
                <w:rFonts w:ascii="Palatino Linotype" w:hAnsi="Palatino Linotype"/>
                <w:b/>
                <w:color w:val="000000"/>
                <w:sz w:val="20"/>
                <w:szCs w:val="20"/>
              </w:rPr>
              <w:t>relések</w:t>
            </w:r>
          </w:p>
        </w:tc>
      </w:tr>
      <w:tr w:rsidR="00641414" w:rsidRPr="005D31A9" w:rsidTr="0075230E">
        <w:tc>
          <w:tcPr>
            <w:tcW w:w="743" w:type="dxa"/>
            <w:vMerge/>
          </w:tcPr>
          <w:p w:rsidR="00641414" w:rsidRPr="005D31A9" w:rsidRDefault="00641414" w:rsidP="0075230E">
            <w:pPr>
              <w:rPr>
                <w:rFonts w:ascii="Palatino Linotype" w:hAnsi="Palatino Linotype"/>
                <w:color w:val="000000"/>
                <w:sz w:val="20"/>
                <w:szCs w:val="20"/>
              </w:rPr>
            </w:pPr>
          </w:p>
        </w:tc>
        <w:tc>
          <w:tcPr>
            <w:tcW w:w="2331" w:type="dxa"/>
            <w:vMerge/>
          </w:tcPr>
          <w:p w:rsidR="00641414" w:rsidRPr="005D31A9" w:rsidRDefault="00641414" w:rsidP="0075230E">
            <w:pPr>
              <w:rPr>
                <w:rFonts w:ascii="Palatino Linotype" w:hAnsi="Palatino Linotype"/>
                <w:color w:val="000000"/>
                <w:sz w:val="20"/>
                <w:szCs w:val="20"/>
              </w:rPr>
            </w:pPr>
          </w:p>
        </w:tc>
        <w:tc>
          <w:tcPr>
            <w:tcW w:w="838" w:type="dxa"/>
          </w:tcPr>
          <w:p w:rsidR="00641414" w:rsidRPr="005D31A9" w:rsidRDefault="00641414" w:rsidP="0075230E">
            <w:pPr>
              <w:rPr>
                <w:rFonts w:ascii="Palatino Linotype" w:hAnsi="Palatino Linotype"/>
                <w:b/>
                <w:color w:val="000000"/>
                <w:sz w:val="20"/>
                <w:szCs w:val="20"/>
              </w:rPr>
            </w:pPr>
            <w:r w:rsidRPr="005D31A9">
              <w:rPr>
                <w:rFonts w:ascii="Palatino Linotype" w:hAnsi="Palatino Linotype"/>
                <w:b/>
                <w:color w:val="000000"/>
                <w:sz w:val="20"/>
                <w:szCs w:val="20"/>
              </w:rPr>
              <w:t>egyéni</w:t>
            </w:r>
          </w:p>
        </w:tc>
        <w:tc>
          <w:tcPr>
            <w:tcW w:w="932" w:type="dxa"/>
          </w:tcPr>
          <w:p w:rsidR="00641414" w:rsidRPr="005D31A9" w:rsidRDefault="00641414" w:rsidP="0075230E">
            <w:pPr>
              <w:rPr>
                <w:rFonts w:ascii="Palatino Linotype" w:hAnsi="Palatino Linotype"/>
                <w:b/>
                <w:color w:val="000000"/>
                <w:sz w:val="20"/>
                <w:szCs w:val="20"/>
              </w:rPr>
            </w:pPr>
            <w:r w:rsidRPr="005D31A9">
              <w:rPr>
                <w:rFonts w:ascii="Palatino Linotype" w:hAnsi="Palatino Linotype"/>
                <w:b/>
                <w:color w:val="000000"/>
                <w:sz w:val="20"/>
                <w:szCs w:val="20"/>
              </w:rPr>
              <w:t>csoport</w:t>
            </w:r>
          </w:p>
        </w:tc>
        <w:tc>
          <w:tcPr>
            <w:tcW w:w="920" w:type="dxa"/>
          </w:tcPr>
          <w:p w:rsidR="00641414" w:rsidRPr="005D31A9" w:rsidRDefault="00641414" w:rsidP="0075230E">
            <w:pPr>
              <w:rPr>
                <w:rFonts w:ascii="Palatino Linotype" w:hAnsi="Palatino Linotype"/>
                <w:b/>
                <w:color w:val="000000"/>
                <w:sz w:val="20"/>
                <w:szCs w:val="20"/>
              </w:rPr>
            </w:pPr>
            <w:r w:rsidRPr="005D31A9">
              <w:rPr>
                <w:rFonts w:ascii="Palatino Linotype" w:hAnsi="Palatino Linotype"/>
                <w:b/>
                <w:color w:val="000000"/>
                <w:sz w:val="20"/>
                <w:szCs w:val="20"/>
              </w:rPr>
              <w:t>osztály</w:t>
            </w:r>
          </w:p>
        </w:tc>
        <w:tc>
          <w:tcPr>
            <w:tcW w:w="3522" w:type="dxa"/>
            <w:vMerge/>
          </w:tcPr>
          <w:p w:rsidR="00641414" w:rsidRPr="005D31A9" w:rsidRDefault="00641414" w:rsidP="0075230E">
            <w:pPr>
              <w:rPr>
                <w:rFonts w:ascii="Palatino Linotype" w:hAnsi="Palatino Linotype"/>
                <w:color w:val="000000"/>
                <w:sz w:val="20"/>
                <w:szCs w:val="20"/>
              </w:rPr>
            </w:pP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1.1</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magyarázat</w:t>
            </w:r>
          </w:p>
        </w:tc>
        <w:tc>
          <w:tcPr>
            <w:tcW w:w="838" w:type="dxa"/>
            <w:vAlign w:val="center"/>
          </w:tcPr>
          <w:p w:rsidR="00641414" w:rsidRPr="005D31A9" w:rsidRDefault="00641414" w:rsidP="00076D22">
            <w:pPr>
              <w:jc w:val="center"/>
              <w:rPr>
                <w:rFonts w:ascii="Palatino Linotype" w:hAnsi="Palatino Linotype"/>
                <w:color w:val="000000"/>
                <w:sz w:val="20"/>
                <w:szCs w:val="20"/>
              </w:rPr>
            </w:pPr>
          </w:p>
        </w:tc>
        <w:tc>
          <w:tcPr>
            <w:tcW w:w="932" w:type="dxa"/>
            <w:vAlign w:val="center"/>
          </w:tcPr>
          <w:p w:rsidR="00641414" w:rsidRPr="005D31A9" w:rsidRDefault="00641414" w:rsidP="00076D22">
            <w:pPr>
              <w:jc w:val="center"/>
              <w:rPr>
                <w:rFonts w:ascii="Palatino Linotype" w:hAnsi="Palatino Linotype"/>
                <w:color w:val="000000"/>
                <w:sz w:val="20"/>
                <w:szCs w:val="20"/>
              </w:rPr>
            </w:pP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Merge w:val="restart"/>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Mintagyűjtemények</w:t>
            </w: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1.3</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kiselőadás</w:t>
            </w:r>
          </w:p>
        </w:tc>
        <w:tc>
          <w:tcPr>
            <w:tcW w:w="838" w:type="dxa"/>
            <w:vAlign w:val="center"/>
          </w:tcPr>
          <w:p w:rsidR="00641414" w:rsidRPr="005D31A9" w:rsidRDefault="00641414" w:rsidP="00076D22">
            <w:pPr>
              <w:jc w:val="center"/>
              <w:rPr>
                <w:rFonts w:ascii="Palatino Linotype" w:hAnsi="Palatino Linotype"/>
                <w:color w:val="000000"/>
                <w:sz w:val="20"/>
                <w:szCs w:val="20"/>
              </w:rPr>
            </w:pPr>
          </w:p>
        </w:tc>
        <w:tc>
          <w:tcPr>
            <w:tcW w:w="932"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Merge/>
            <w:vAlign w:val="center"/>
          </w:tcPr>
          <w:p w:rsidR="00641414" w:rsidRPr="005D31A9" w:rsidRDefault="00641414" w:rsidP="00076D22">
            <w:pPr>
              <w:jc w:val="center"/>
              <w:rPr>
                <w:rFonts w:ascii="Palatino Linotype" w:hAnsi="Palatino Linotype"/>
                <w:color w:val="000000"/>
                <w:sz w:val="20"/>
                <w:szCs w:val="20"/>
              </w:rPr>
            </w:pP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1.4</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megbeszélés</w:t>
            </w:r>
          </w:p>
        </w:tc>
        <w:tc>
          <w:tcPr>
            <w:tcW w:w="838"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932"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Merge/>
            <w:vAlign w:val="center"/>
          </w:tcPr>
          <w:p w:rsidR="00641414" w:rsidRPr="005D31A9" w:rsidRDefault="00641414" w:rsidP="00076D22">
            <w:pPr>
              <w:jc w:val="center"/>
              <w:rPr>
                <w:rFonts w:ascii="Palatino Linotype" w:hAnsi="Palatino Linotype"/>
                <w:color w:val="000000"/>
                <w:sz w:val="20"/>
                <w:szCs w:val="20"/>
              </w:rPr>
            </w:pP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1.6</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szemléltetés</w:t>
            </w:r>
          </w:p>
        </w:tc>
        <w:tc>
          <w:tcPr>
            <w:tcW w:w="838" w:type="dxa"/>
            <w:vAlign w:val="center"/>
          </w:tcPr>
          <w:p w:rsidR="00641414" w:rsidRPr="005D31A9" w:rsidRDefault="00641414" w:rsidP="00076D22">
            <w:pPr>
              <w:jc w:val="center"/>
              <w:rPr>
                <w:rFonts w:ascii="Palatino Linotype" w:hAnsi="Palatino Linotype"/>
                <w:color w:val="000000"/>
                <w:sz w:val="20"/>
                <w:szCs w:val="20"/>
              </w:rPr>
            </w:pPr>
          </w:p>
        </w:tc>
        <w:tc>
          <w:tcPr>
            <w:tcW w:w="932" w:type="dxa"/>
            <w:vAlign w:val="center"/>
          </w:tcPr>
          <w:p w:rsidR="00641414" w:rsidRPr="005D31A9" w:rsidRDefault="00641414" w:rsidP="00076D22">
            <w:pPr>
              <w:jc w:val="center"/>
              <w:rPr>
                <w:rFonts w:ascii="Palatino Linotype" w:hAnsi="Palatino Linotype"/>
                <w:color w:val="000000"/>
                <w:sz w:val="20"/>
                <w:szCs w:val="20"/>
              </w:rPr>
            </w:pP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Merge/>
            <w:vAlign w:val="center"/>
          </w:tcPr>
          <w:p w:rsidR="00641414" w:rsidRPr="005D31A9" w:rsidRDefault="00641414" w:rsidP="00076D22">
            <w:pPr>
              <w:jc w:val="center"/>
              <w:rPr>
                <w:rFonts w:ascii="Palatino Linotype" w:hAnsi="Palatino Linotype"/>
                <w:color w:val="000000"/>
                <w:sz w:val="20"/>
                <w:szCs w:val="20"/>
              </w:rPr>
            </w:pP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1.12</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műhelylátogatás</w:t>
            </w:r>
          </w:p>
        </w:tc>
        <w:tc>
          <w:tcPr>
            <w:tcW w:w="838" w:type="dxa"/>
            <w:vAlign w:val="center"/>
          </w:tcPr>
          <w:p w:rsidR="00641414" w:rsidRPr="005D31A9" w:rsidRDefault="00641414" w:rsidP="00076D22">
            <w:pPr>
              <w:jc w:val="center"/>
              <w:rPr>
                <w:rFonts w:ascii="Palatino Linotype" w:hAnsi="Palatino Linotype"/>
                <w:color w:val="000000"/>
                <w:sz w:val="20"/>
                <w:szCs w:val="20"/>
              </w:rPr>
            </w:pPr>
          </w:p>
        </w:tc>
        <w:tc>
          <w:tcPr>
            <w:tcW w:w="932" w:type="dxa"/>
            <w:vAlign w:val="center"/>
          </w:tcPr>
          <w:p w:rsidR="00641414" w:rsidRPr="005D31A9" w:rsidRDefault="00641414" w:rsidP="00076D22">
            <w:pPr>
              <w:jc w:val="center"/>
              <w:rPr>
                <w:rFonts w:ascii="Palatino Linotype" w:hAnsi="Palatino Linotype"/>
                <w:color w:val="000000"/>
                <w:sz w:val="20"/>
                <w:szCs w:val="20"/>
              </w:rPr>
            </w:pP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Align w:val="center"/>
          </w:tcPr>
          <w:p w:rsidR="00641414" w:rsidRPr="005D31A9" w:rsidRDefault="00641414" w:rsidP="00076D22">
            <w:pPr>
              <w:jc w:val="center"/>
              <w:rPr>
                <w:rFonts w:ascii="Palatino Linotype" w:hAnsi="Palatino Linotype"/>
                <w:color w:val="000000"/>
                <w:sz w:val="20"/>
                <w:szCs w:val="20"/>
              </w:rPr>
            </w:pPr>
          </w:p>
        </w:tc>
      </w:tr>
      <w:tr w:rsidR="00641414" w:rsidRPr="005D31A9" w:rsidTr="00076D22">
        <w:tc>
          <w:tcPr>
            <w:tcW w:w="743" w:type="dxa"/>
            <w:vAlign w:val="center"/>
          </w:tcPr>
          <w:p w:rsidR="00641414" w:rsidRPr="005D31A9" w:rsidRDefault="00641414" w:rsidP="0064179D">
            <w:pPr>
              <w:jc w:val="center"/>
              <w:rPr>
                <w:rFonts w:ascii="Palatino Linotype" w:hAnsi="Palatino Linotype"/>
                <w:color w:val="000000"/>
                <w:sz w:val="20"/>
                <w:szCs w:val="20"/>
              </w:rPr>
            </w:pPr>
            <w:r w:rsidRPr="005D31A9">
              <w:rPr>
                <w:rFonts w:ascii="Palatino Linotype" w:hAnsi="Palatino Linotype"/>
                <w:color w:val="000000"/>
                <w:sz w:val="20"/>
                <w:szCs w:val="20"/>
              </w:rPr>
              <w:t>1.12</w:t>
            </w:r>
          </w:p>
        </w:tc>
        <w:tc>
          <w:tcPr>
            <w:tcW w:w="2331" w:type="dxa"/>
          </w:tcPr>
          <w:p w:rsidR="00641414" w:rsidRPr="005D31A9" w:rsidRDefault="00641414" w:rsidP="0075230E">
            <w:pPr>
              <w:rPr>
                <w:rFonts w:ascii="Palatino Linotype" w:hAnsi="Palatino Linotype"/>
                <w:color w:val="000000"/>
                <w:sz w:val="20"/>
                <w:szCs w:val="20"/>
              </w:rPr>
            </w:pPr>
            <w:r w:rsidRPr="005D31A9">
              <w:rPr>
                <w:rFonts w:ascii="Palatino Linotype" w:hAnsi="Palatino Linotype"/>
                <w:color w:val="000000"/>
                <w:sz w:val="20"/>
                <w:szCs w:val="20"/>
              </w:rPr>
              <w:t>képek, filmek vetítése</w:t>
            </w:r>
          </w:p>
        </w:tc>
        <w:tc>
          <w:tcPr>
            <w:tcW w:w="838" w:type="dxa"/>
            <w:vAlign w:val="center"/>
          </w:tcPr>
          <w:p w:rsidR="00641414" w:rsidRPr="005D31A9" w:rsidRDefault="00641414" w:rsidP="00076D22">
            <w:pPr>
              <w:jc w:val="center"/>
              <w:rPr>
                <w:rFonts w:ascii="Palatino Linotype" w:hAnsi="Palatino Linotype"/>
                <w:color w:val="000000"/>
                <w:sz w:val="20"/>
                <w:szCs w:val="20"/>
              </w:rPr>
            </w:pPr>
          </w:p>
        </w:tc>
        <w:tc>
          <w:tcPr>
            <w:tcW w:w="932" w:type="dxa"/>
            <w:vAlign w:val="center"/>
          </w:tcPr>
          <w:p w:rsidR="00641414" w:rsidRPr="005D31A9" w:rsidRDefault="00641414" w:rsidP="00076D22">
            <w:pPr>
              <w:jc w:val="center"/>
              <w:rPr>
                <w:rFonts w:ascii="Palatino Linotype" w:hAnsi="Palatino Linotype"/>
                <w:color w:val="000000"/>
                <w:sz w:val="20"/>
                <w:szCs w:val="20"/>
              </w:rPr>
            </w:pPr>
          </w:p>
        </w:tc>
        <w:tc>
          <w:tcPr>
            <w:tcW w:w="920"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x</w:t>
            </w:r>
          </w:p>
        </w:tc>
        <w:tc>
          <w:tcPr>
            <w:tcW w:w="3522" w:type="dxa"/>
            <w:vAlign w:val="center"/>
          </w:tcPr>
          <w:p w:rsidR="00641414" w:rsidRPr="005D31A9" w:rsidRDefault="00641414" w:rsidP="00076D22">
            <w:pPr>
              <w:jc w:val="center"/>
              <w:rPr>
                <w:rFonts w:ascii="Palatino Linotype" w:hAnsi="Palatino Linotype"/>
                <w:color w:val="000000"/>
                <w:sz w:val="20"/>
                <w:szCs w:val="20"/>
              </w:rPr>
            </w:pPr>
            <w:r w:rsidRPr="005D31A9">
              <w:rPr>
                <w:rFonts w:ascii="Palatino Linotype" w:hAnsi="Palatino Linotype"/>
                <w:color w:val="000000"/>
                <w:sz w:val="20"/>
                <w:szCs w:val="20"/>
              </w:rPr>
              <w:t>Számítógép, projektor</w:t>
            </w:r>
          </w:p>
        </w:tc>
      </w:tr>
    </w:tbl>
    <w:p w:rsidR="00641414" w:rsidRPr="00EF02CF" w:rsidRDefault="00641414" w:rsidP="009A53CF">
      <w:pPr>
        <w:pStyle w:val="3szint"/>
        <w:numPr>
          <w:ilvl w:val="2"/>
          <w:numId w:val="29"/>
        </w:numPr>
        <w:tabs>
          <w:tab w:val="clear" w:pos="9212"/>
          <w:tab w:val="right" w:pos="1418"/>
        </w:tabs>
        <w:ind w:left="720" w:firstLine="0"/>
        <w:rPr>
          <w:i/>
        </w:rPr>
      </w:pPr>
      <w:r w:rsidRPr="00EF02CF">
        <w:rPr>
          <w:i/>
        </w:rPr>
        <w:t>A tantárgy elsajátítása során alkalmazható tanulói tevékenységfo</w:t>
      </w:r>
      <w:r w:rsidRPr="00EF02CF">
        <w:rPr>
          <w:i/>
        </w:rPr>
        <w:t>r</w:t>
      </w:r>
      <w:r w:rsidRPr="00EF02CF">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462"/>
        <w:gridCol w:w="838"/>
        <w:gridCol w:w="931"/>
        <w:gridCol w:w="920"/>
        <w:gridCol w:w="3392"/>
      </w:tblGrid>
      <w:tr w:rsidR="00641414" w:rsidRPr="00C21E84" w:rsidTr="005D31A9">
        <w:tc>
          <w:tcPr>
            <w:tcW w:w="743" w:type="dxa"/>
            <w:vMerge w:val="restart"/>
            <w:vAlign w:val="center"/>
          </w:tcPr>
          <w:p w:rsidR="00641414" w:rsidRPr="00705D6E" w:rsidRDefault="00641414" w:rsidP="005D31A9">
            <w:pPr>
              <w:jc w:val="center"/>
              <w:rPr>
                <w:rFonts w:ascii="Palatino Linotype" w:hAnsi="Palatino Linotype"/>
                <w:b/>
                <w:color w:val="000000"/>
                <w:sz w:val="20"/>
                <w:szCs w:val="20"/>
              </w:rPr>
            </w:pPr>
            <w:r>
              <w:rPr>
                <w:rFonts w:ascii="Palatino Linotype" w:hAnsi="Palatino Linotype"/>
                <w:b/>
                <w:color w:val="000000"/>
                <w:sz w:val="20"/>
                <w:szCs w:val="20"/>
              </w:rPr>
              <w:t>S</w:t>
            </w:r>
            <w:r w:rsidRPr="00705D6E">
              <w:rPr>
                <w:rFonts w:ascii="Palatino Linotype" w:hAnsi="Palatino Linotype"/>
                <w:b/>
                <w:color w:val="000000"/>
                <w:sz w:val="20"/>
                <w:szCs w:val="20"/>
              </w:rPr>
              <w:t>or-szám</w:t>
            </w:r>
          </w:p>
        </w:tc>
        <w:tc>
          <w:tcPr>
            <w:tcW w:w="2462" w:type="dxa"/>
            <w:vMerge w:val="restart"/>
            <w:vAlign w:val="center"/>
          </w:tcPr>
          <w:p w:rsidR="00641414" w:rsidRPr="00705D6E" w:rsidRDefault="00641414" w:rsidP="005D31A9">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w:t>
            </w:r>
            <w:r w:rsidRPr="00705D6E">
              <w:rPr>
                <w:rFonts w:ascii="Palatino Linotype" w:hAnsi="Palatino Linotype"/>
                <w:b/>
                <w:color w:val="000000"/>
                <w:sz w:val="20"/>
                <w:szCs w:val="20"/>
              </w:rPr>
              <w:t>g</w:t>
            </w:r>
            <w:r w:rsidRPr="00705D6E">
              <w:rPr>
                <w:rFonts w:ascii="Palatino Linotype" w:hAnsi="Palatino Linotype"/>
                <w:b/>
                <w:color w:val="000000"/>
                <w:sz w:val="20"/>
                <w:szCs w:val="20"/>
              </w:rPr>
              <w:t>forma</w:t>
            </w:r>
          </w:p>
        </w:tc>
        <w:tc>
          <w:tcPr>
            <w:tcW w:w="2689" w:type="dxa"/>
            <w:gridSpan w:val="3"/>
            <w:vAlign w:val="center"/>
          </w:tcPr>
          <w:p w:rsidR="00641414" w:rsidRPr="00705D6E" w:rsidRDefault="00641414" w:rsidP="005D31A9">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5D31A9">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392" w:type="dxa"/>
            <w:vMerge w:val="restart"/>
            <w:vAlign w:val="center"/>
          </w:tcPr>
          <w:p w:rsidR="00641414" w:rsidRPr="00705D6E" w:rsidRDefault="00641414" w:rsidP="005D31A9">
            <w:pPr>
              <w:jc w:val="center"/>
              <w:rPr>
                <w:rFonts w:ascii="Palatino Linotype" w:hAnsi="Palatino Linotype"/>
                <w:b/>
                <w:color w:val="000000"/>
                <w:sz w:val="20"/>
                <w:szCs w:val="20"/>
              </w:rPr>
            </w:pPr>
            <w:r w:rsidRPr="00732044">
              <w:rPr>
                <w:rFonts w:ascii="Palatino Linotype" w:hAnsi="Palatino Linotype"/>
                <w:b/>
                <w:sz w:val="20"/>
                <w:szCs w:val="20"/>
              </w:rPr>
              <w:t>Alkalmazandó eszközök és felsz</w:t>
            </w:r>
            <w:r w:rsidRPr="00732044">
              <w:rPr>
                <w:rFonts w:ascii="Palatino Linotype" w:hAnsi="Palatino Linotype"/>
                <w:b/>
                <w:sz w:val="20"/>
                <w:szCs w:val="20"/>
              </w:rPr>
              <w:t>e</w:t>
            </w:r>
            <w:r w:rsidRPr="00732044">
              <w:rPr>
                <w:rFonts w:ascii="Palatino Linotype" w:hAnsi="Palatino Linotype"/>
                <w:b/>
                <w:sz w:val="20"/>
                <w:szCs w:val="20"/>
              </w:rPr>
              <w:t>relések (SZVK 6. pont lebontása, pontosítása)</w:t>
            </w:r>
          </w:p>
        </w:tc>
      </w:tr>
      <w:tr w:rsidR="00641414" w:rsidRPr="00C21E84" w:rsidTr="00F65FA5">
        <w:trPr>
          <w:trHeight w:val="875"/>
        </w:trPr>
        <w:tc>
          <w:tcPr>
            <w:tcW w:w="743" w:type="dxa"/>
            <w:vMerge/>
          </w:tcPr>
          <w:p w:rsidR="00641414" w:rsidRPr="00705D6E" w:rsidRDefault="00641414" w:rsidP="005349EB">
            <w:pPr>
              <w:rPr>
                <w:rFonts w:ascii="Palatino Linotype" w:hAnsi="Palatino Linotype"/>
                <w:color w:val="000000"/>
                <w:sz w:val="20"/>
                <w:szCs w:val="20"/>
              </w:rPr>
            </w:pPr>
          </w:p>
        </w:tc>
        <w:tc>
          <w:tcPr>
            <w:tcW w:w="2462" w:type="dxa"/>
            <w:vMerge/>
          </w:tcPr>
          <w:p w:rsidR="00641414" w:rsidRPr="00705D6E" w:rsidRDefault="00641414" w:rsidP="005349EB">
            <w:pPr>
              <w:rPr>
                <w:rFonts w:ascii="Palatino Linotype" w:hAnsi="Palatino Linotype"/>
                <w:color w:val="000000"/>
                <w:sz w:val="20"/>
                <w:szCs w:val="20"/>
              </w:rPr>
            </w:pPr>
          </w:p>
        </w:tc>
        <w:tc>
          <w:tcPr>
            <w:tcW w:w="838"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Egyéni</w:t>
            </w:r>
          </w:p>
        </w:tc>
        <w:tc>
          <w:tcPr>
            <w:tcW w:w="931"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Csoport-</w:t>
            </w:r>
          </w:p>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bontás</w:t>
            </w:r>
          </w:p>
        </w:tc>
        <w:tc>
          <w:tcPr>
            <w:tcW w:w="920" w:type="dxa"/>
            <w:textDirection w:val="btLr"/>
            <w:vAlign w:val="center"/>
          </w:tcPr>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Osztály-</w:t>
            </w:r>
          </w:p>
          <w:p w:rsidR="00641414" w:rsidRPr="00732044" w:rsidRDefault="00641414" w:rsidP="0075230E">
            <w:pPr>
              <w:widowControl w:val="0"/>
              <w:suppressAutoHyphens/>
              <w:rPr>
                <w:rFonts w:ascii="Palatino Linotype" w:hAnsi="Palatino Linotype"/>
                <w:b/>
                <w:sz w:val="20"/>
                <w:szCs w:val="20"/>
              </w:rPr>
            </w:pPr>
            <w:r w:rsidRPr="00732044">
              <w:rPr>
                <w:rFonts w:ascii="Palatino Linotype" w:hAnsi="Palatino Linotype"/>
                <w:b/>
                <w:sz w:val="20"/>
                <w:szCs w:val="20"/>
              </w:rPr>
              <w:t>keret</w:t>
            </w:r>
          </w:p>
        </w:tc>
        <w:tc>
          <w:tcPr>
            <w:tcW w:w="3392" w:type="dxa"/>
            <w:vMerge/>
          </w:tcPr>
          <w:p w:rsidR="00641414" w:rsidRPr="00705D6E" w:rsidRDefault="00641414" w:rsidP="005349EB">
            <w:pPr>
              <w:rPr>
                <w:rFonts w:ascii="Palatino Linotype" w:hAnsi="Palatino Linotype"/>
                <w:color w:val="000000"/>
                <w:sz w:val="20"/>
                <w:szCs w:val="20"/>
              </w:rPr>
            </w:pPr>
          </w:p>
        </w:tc>
      </w:tr>
      <w:tr w:rsidR="00641414" w:rsidRPr="00C21E84"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1.5</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1.7</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rendszerezése</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w:t>
            </w:r>
          </w:p>
        </w:tc>
        <w:tc>
          <w:tcPr>
            <w:tcW w:w="2462" w:type="dxa"/>
            <w:shd w:val="clear" w:color="auto" w:fill="D9D9D9"/>
          </w:tcPr>
          <w:p w:rsidR="00641414" w:rsidRPr="00705D6E" w:rsidRDefault="00641414" w:rsidP="00DA65FE">
            <w:pPr>
              <w:rPr>
                <w:rFonts w:ascii="Palatino Linotype" w:hAnsi="Palatino Linotype"/>
                <w:color w:val="000000"/>
                <w:sz w:val="20"/>
                <w:szCs w:val="20"/>
              </w:rPr>
            </w:pPr>
            <w:r w:rsidRPr="00705D6E">
              <w:rPr>
                <w:rFonts w:ascii="Palatino Linotype" w:hAnsi="Palatino Linotype"/>
                <w:color w:val="000000"/>
                <w:sz w:val="20"/>
                <w:szCs w:val="20"/>
              </w:rPr>
              <w:t>Ismeretalkalmazási gy</w:t>
            </w:r>
            <w:r w:rsidRPr="00705D6E">
              <w:rPr>
                <w:rFonts w:ascii="Palatino Linotype" w:hAnsi="Palatino Linotype"/>
                <w:color w:val="000000"/>
                <w:sz w:val="20"/>
                <w:szCs w:val="20"/>
              </w:rPr>
              <w:t>a</w:t>
            </w:r>
            <w:r w:rsidRPr="00705D6E">
              <w:rPr>
                <w:rFonts w:ascii="Palatino Linotype" w:hAnsi="Palatino Linotype"/>
                <w:color w:val="000000"/>
                <w:sz w:val="20"/>
                <w:szCs w:val="20"/>
              </w:rPr>
              <w:t>korló tevékenységek, feladatok</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2.2</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2.6</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C21E84"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2.7</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3.</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Képi információk kör</w:t>
            </w:r>
            <w:r w:rsidRPr="00705D6E">
              <w:rPr>
                <w:rFonts w:ascii="Palatino Linotype" w:hAnsi="Palatino Linotype"/>
                <w:color w:val="000000"/>
                <w:sz w:val="20"/>
                <w:szCs w:val="20"/>
              </w:rPr>
              <w:t>é</w:t>
            </w:r>
            <w:r w:rsidRPr="00705D6E">
              <w:rPr>
                <w:rFonts w:ascii="Palatino Linotype" w:hAnsi="Palatino Linotype"/>
                <w:color w:val="000000"/>
                <w:sz w:val="20"/>
                <w:szCs w:val="20"/>
              </w:rPr>
              <w:t>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3.1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ábrázoló rajzok értelm</w:t>
            </w:r>
            <w:r w:rsidRPr="00705D6E">
              <w:rPr>
                <w:rFonts w:ascii="Palatino Linotype" w:hAnsi="Palatino Linotype"/>
                <w:color w:val="000000"/>
                <w:sz w:val="20"/>
                <w:szCs w:val="20"/>
              </w:rPr>
              <w:t>e</w:t>
            </w:r>
            <w:r w:rsidRPr="00705D6E">
              <w:rPr>
                <w:rFonts w:ascii="Palatino Linotype" w:hAnsi="Palatino Linotype"/>
                <w:color w:val="000000"/>
                <w:sz w:val="20"/>
                <w:szCs w:val="20"/>
              </w:rPr>
              <w:t>zése</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Esetleírás készítése m</w:t>
            </w:r>
            <w:r w:rsidRPr="00705D6E">
              <w:rPr>
                <w:rFonts w:ascii="Palatino Linotype" w:hAnsi="Palatino Linotype"/>
                <w:color w:val="000000"/>
                <w:sz w:val="20"/>
                <w:szCs w:val="20"/>
              </w:rPr>
              <w:t>ű</w:t>
            </w:r>
            <w:r w:rsidRPr="00705D6E">
              <w:rPr>
                <w:rFonts w:ascii="Palatino Linotype" w:hAnsi="Palatino Linotype"/>
                <w:color w:val="000000"/>
                <w:sz w:val="20"/>
                <w:szCs w:val="20"/>
              </w:rPr>
              <w:t>helylátogatásról</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4.4</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Esemény helyszíni ért</w:t>
            </w:r>
            <w:r w:rsidRPr="00705D6E">
              <w:rPr>
                <w:rFonts w:ascii="Palatino Linotype" w:hAnsi="Palatino Linotype"/>
                <w:color w:val="000000"/>
                <w:sz w:val="20"/>
                <w:szCs w:val="20"/>
              </w:rPr>
              <w:t>é</w:t>
            </w:r>
            <w:r w:rsidRPr="00705D6E">
              <w:rPr>
                <w:rFonts w:ascii="Palatino Linotype" w:hAnsi="Palatino Linotype"/>
                <w:color w:val="000000"/>
                <w:sz w:val="20"/>
                <w:szCs w:val="20"/>
              </w:rPr>
              <w:t>kelése szóban, felkész</w:t>
            </w:r>
            <w:r w:rsidRPr="00705D6E">
              <w:rPr>
                <w:rFonts w:ascii="Palatino Linotype" w:hAnsi="Palatino Linotype"/>
                <w:color w:val="000000"/>
                <w:sz w:val="20"/>
                <w:szCs w:val="20"/>
              </w:rPr>
              <w:t>ü</w:t>
            </w:r>
            <w:r w:rsidRPr="00705D6E">
              <w:rPr>
                <w:rFonts w:ascii="Palatino Linotype" w:hAnsi="Palatino Linotype"/>
                <w:color w:val="000000"/>
                <w:sz w:val="20"/>
                <w:szCs w:val="20"/>
              </w:rPr>
              <w:t>lés után</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5.2</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Információk rendszer</w:t>
            </w:r>
            <w:r w:rsidRPr="00705D6E">
              <w:rPr>
                <w:rFonts w:ascii="Palatino Linotype" w:hAnsi="Palatino Linotype"/>
                <w:color w:val="000000"/>
                <w:sz w:val="20"/>
                <w:szCs w:val="20"/>
              </w:rPr>
              <w:t>e</w:t>
            </w:r>
            <w:r w:rsidRPr="00705D6E">
              <w:rPr>
                <w:rFonts w:ascii="Palatino Linotype" w:hAnsi="Palatino Linotype"/>
                <w:color w:val="000000"/>
                <w:sz w:val="20"/>
                <w:szCs w:val="20"/>
              </w:rPr>
              <w:t>zése mozaik feladattal</w:t>
            </w:r>
          </w:p>
        </w:tc>
        <w:tc>
          <w:tcPr>
            <w:tcW w:w="838" w:type="dxa"/>
            <w:vAlign w:val="center"/>
          </w:tcPr>
          <w:p w:rsidR="00641414" w:rsidRPr="00705D6E" w:rsidRDefault="00641414" w:rsidP="00076D22">
            <w:pPr>
              <w:jc w:val="center"/>
              <w:rPr>
                <w:rFonts w:ascii="Palatino Linotype" w:hAnsi="Palatino Linotype"/>
                <w:color w:val="000000"/>
                <w:sz w:val="20"/>
                <w:szCs w:val="20"/>
              </w:rPr>
            </w:pP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5.3</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w:t>
            </w:r>
            <w:r w:rsidRPr="00705D6E">
              <w:rPr>
                <w:rFonts w:ascii="Palatino Linotype" w:hAnsi="Palatino Linotype"/>
                <w:color w:val="000000"/>
                <w:sz w:val="20"/>
                <w:szCs w:val="20"/>
              </w:rPr>
              <w:t>s</w:t>
            </w:r>
            <w:r w:rsidRPr="00705D6E">
              <w:rPr>
                <w:rFonts w:ascii="Palatino Linotype" w:hAnsi="Palatino Linotype"/>
                <w:color w:val="000000"/>
                <w:sz w:val="20"/>
                <w:szCs w:val="20"/>
              </w:rPr>
              <w:t>sal</w:t>
            </w:r>
          </w:p>
        </w:tc>
        <w:tc>
          <w:tcPr>
            <w:tcW w:w="838" w:type="dxa"/>
            <w:vAlign w:val="center"/>
          </w:tcPr>
          <w:p w:rsidR="00641414" w:rsidRPr="00705D6E" w:rsidRDefault="00641414" w:rsidP="00076D22">
            <w:pPr>
              <w:jc w:val="center"/>
              <w:rPr>
                <w:rFonts w:ascii="Palatino Linotype" w:hAnsi="Palatino Linotype"/>
                <w:color w:val="000000"/>
                <w:sz w:val="20"/>
                <w:szCs w:val="20"/>
              </w:rPr>
            </w:pP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6.</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7.</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Üzemeltetési tevéken</w:t>
            </w:r>
            <w:r w:rsidRPr="00705D6E">
              <w:rPr>
                <w:rFonts w:ascii="Palatino Linotype" w:hAnsi="Palatino Linotype"/>
                <w:color w:val="000000"/>
                <w:sz w:val="20"/>
                <w:szCs w:val="20"/>
              </w:rPr>
              <w:t>y</w:t>
            </w:r>
            <w:r w:rsidRPr="00705D6E">
              <w:rPr>
                <w:rFonts w:ascii="Palatino Linotype" w:hAnsi="Palatino Linotype"/>
                <w:color w:val="000000"/>
                <w:sz w:val="20"/>
                <w:szCs w:val="20"/>
              </w:rPr>
              <w:t>ségek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8.1</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Technológiai próbák végzése</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p>
        </w:tc>
        <w:tc>
          <w:tcPr>
            <w:tcW w:w="3392" w:type="dxa"/>
            <w:vAlign w:val="center"/>
          </w:tcPr>
          <w:p w:rsidR="00641414" w:rsidRPr="00705D6E" w:rsidRDefault="00641414" w:rsidP="00076D22">
            <w:pPr>
              <w:jc w:val="center"/>
              <w:rPr>
                <w:rFonts w:ascii="Palatino Linotype" w:hAnsi="Palatino Linotype"/>
                <w:color w:val="000000"/>
                <w:sz w:val="20"/>
                <w:szCs w:val="20"/>
              </w:rPr>
            </w:pP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8.5</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Anyagminták azonosít</w:t>
            </w:r>
            <w:r w:rsidRPr="00705D6E">
              <w:rPr>
                <w:rFonts w:ascii="Palatino Linotype" w:hAnsi="Palatino Linotype"/>
                <w:color w:val="000000"/>
                <w:sz w:val="20"/>
                <w:szCs w:val="20"/>
              </w:rPr>
              <w:t>á</w:t>
            </w:r>
            <w:r w:rsidRPr="00705D6E">
              <w:rPr>
                <w:rFonts w:ascii="Palatino Linotype" w:hAnsi="Palatino Linotype"/>
                <w:color w:val="000000"/>
                <w:sz w:val="20"/>
                <w:szCs w:val="20"/>
              </w:rPr>
              <w:t>sa</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641414" w:rsidRPr="00705D6E" w:rsidTr="00076D22">
        <w:tc>
          <w:tcPr>
            <w:tcW w:w="743" w:type="dxa"/>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8.6</w:t>
            </w:r>
          </w:p>
        </w:tc>
        <w:tc>
          <w:tcPr>
            <w:tcW w:w="2462"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Tárgyminták azonosítása</w:t>
            </w:r>
          </w:p>
        </w:tc>
        <w:tc>
          <w:tcPr>
            <w:tcW w:w="838"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1"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0"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92" w:type="dxa"/>
            <w:vAlign w:val="center"/>
          </w:tcPr>
          <w:p w:rsidR="00641414" w:rsidRPr="00705D6E" w:rsidRDefault="00641414" w:rsidP="00076D2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641414" w:rsidRPr="00705D6E" w:rsidTr="00076D22">
        <w:tc>
          <w:tcPr>
            <w:tcW w:w="743" w:type="dxa"/>
            <w:shd w:val="clear" w:color="auto" w:fill="D9D9D9"/>
            <w:vAlign w:val="center"/>
          </w:tcPr>
          <w:p w:rsidR="00641414" w:rsidRPr="00705D6E" w:rsidRDefault="00641414" w:rsidP="0064179D">
            <w:pPr>
              <w:jc w:val="center"/>
              <w:rPr>
                <w:rFonts w:ascii="Palatino Linotype" w:hAnsi="Palatino Linotype"/>
                <w:color w:val="000000"/>
                <w:sz w:val="20"/>
                <w:szCs w:val="20"/>
              </w:rPr>
            </w:pPr>
            <w:r w:rsidRPr="00705D6E">
              <w:rPr>
                <w:rFonts w:ascii="Palatino Linotype" w:hAnsi="Palatino Linotype"/>
                <w:color w:val="000000"/>
                <w:sz w:val="20"/>
                <w:szCs w:val="20"/>
              </w:rPr>
              <w:t>9.</w:t>
            </w:r>
          </w:p>
        </w:tc>
        <w:tc>
          <w:tcPr>
            <w:tcW w:w="2462"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Szolgáltatási tevéken</w:t>
            </w:r>
            <w:r w:rsidRPr="00705D6E">
              <w:rPr>
                <w:rFonts w:ascii="Palatino Linotype" w:hAnsi="Palatino Linotype"/>
                <w:color w:val="000000"/>
                <w:sz w:val="20"/>
                <w:szCs w:val="20"/>
              </w:rPr>
              <w:t>y</w:t>
            </w:r>
            <w:r w:rsidRPr="00705D6E">
              <w:rPr>
                <w:rFonts w:ascii="Palatino Linotype" w:hAnsi="Palatino Linotype"/>
                <w:color w:val="000000"/>
                <w:sz w:val="20"/>
                <w:szCs w:val="20"/>
              </w:rPr>
              <w:t>ségek körében</w:t>
            </w:r>
          </w:p>
        </w:tc>
        <w:tc>
          <w:tcPr>
            <w:tcW w:w="838"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31"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920"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c>
          <w:tcPr>
            <w:tcW w:w="3392" w:type="dxa"/>
            <w:shd w:val="clear" w:color="auto" w:fill="D9D9D9"/>
            <w:vAlign w:val="center"/>
          </w:tcPr>
          <w:p w:rsidR="00641414" w:rsidRPr="00705D6E" w:rsidRDefault="00641414" w:rsidP="00076D22">
            <w:pPr>
              <w:jc w:val="center"/>
              <w:rPr>
                <w:rFonts w:ascii="Palatino Linotype" w:hAnsi="Palatino Linotype"/>
                <w:color w:val="000000"/>
                <w:sz w:val="20"/>
                <w:szCs w:val="20"/>
              </w:rPr>
            </w:pPr>
          </w:p>
        </w:tc>
      </w:tr>
    </w:tbl>
    <w:p w:rsidR="00641414" w:rsidRPr="00A54D87" w:rsidRDefault="00641414" w:rsidP="00867F89">
      <w:pPr>
        <w:pStyle w:val="2szint"/>
        <w:numPr>
          <w:ilvl w:val="1"/>
          <w:numId w:val="29"/>
        </w:numPr>
        <w:tabs>
          <w:tab w:val="left" w:pos="1134"/>
        </w:tabs>
        <w:ind w:left="357" w:firstLine="0"/>
      </w:pPr>
      <w:r w:rsidRPr="00A54D87">
        <w:t>A tantárgy értékelésének módja</w:t>
      </w:r>
    </w:p>
    <w:p w:rsidR="00641414" w:rsidRPr="000E120B" w:rsidRDefault="00641414" w:rsidP="00AF0D15">
      <w:pPr>
        <w:pStyle w:val="2szintszveg"/>
        <w:rPr>
          <w:kern w:val="1"/>
          <w:lang w:eastAsia="hi-IN" w:bidi="hi-IN"/>
        </w:rPr>
      </w:pPr>
      <w:r w:rsidRPr="00A54D87">
        <w:rPr>
          <w:kern w:val="1"/>
          <w:lang w:eastAsia="hi-IN" w:bidi="hi-IN"/>
        </w:rPr>
        <w:t>A nemzeti köznevelés</w:t>
      </w:r>
      <w:r>
        <w:rPr>
          <w:kern w:val="1"/>
          <w:lang w:eastAsia="hi-IN" w:bidi="hi-IN"/>
        </w:rPr>
        <w:t>ről szóló 2011.évi CXC. törvény</w:t>
      </w:r>
      <w:r w:rsidRPr="00A54D87">
        <w:rPr>
          <w:kern w:val="1"/>
          <w:lang w:eastAsia="hi-IN" w:bidi="hi-IN"/>
        </w:rPr>
        <w:t xml:space="preserve"> 54.</w:t>
      </w:r>
      <w:r>
        <w:rPr>
          <w:kern w:val="1"/>
          <w:lang w:eastAsia="hi-IN" w:bidi="hi-IN"/>
        </w:rPr>
        <w:t xml:space="preserve"> </w:t>
      </w:r>
      <w:r w:rsidRPr="00A54D87">
        <w:rPr>
          <w:kern w:val="1"/>
          <w:lang w:eastAsia="hi-IN" w:bidi="hi-IN"/>
        </w:rPr>
        <w:t>§ (2) a) pontja szerinti értékeléssel.</w:t>
      </w:r>
    </w:p>
    <w:p w:rsidR="00641414" w:rsidRDefault="00641414">
      <w:pPr>
        <w:rPr>
          <w:rFonts w:ascii="Palatino Linotype" w:hAnsi="Palatino Linotype"/>
          <w:b/>
          <w:color w:val="000000"/>
          <w:sz w:val="24"/>
          <w:szCs w:val="24"/>
        </w:rPr>
      </w:pPr>
      <w:r>
        <w:rPr>
          <w:rFonts w:ascii="Palatino Linotype" w:hAnsi="Palatino Linotype"/>
          <w:b/>
          <w:color w:val="000000"/>
          <w:sz w:val="24"/>
          <w:szCs w:val="24"/>
        </w:rPr>
        <w:br w:type="page"/>
      </w:r>
    </w:p>
    <w:p w:rsidR="00641414" w:rsidRPr="00741FA6" w:rsidRDefault="00641414" w:rsidP="009A53CF">
      <w:pPr>
        <w:pStyle w:val="Listaszerbekezds"/>
        <w:numPr>
          <w:ilvl w:val="0"/>
          <w:numId w:val="29"/>
        </w:numPr>
        <w:tabs>
          <w:tab w:val="right" w:pos="426"/>
        </w:tabs>
        <w:spacing w:after="0"/>
        <w:ind w:left="426" w:hanging="426"/>
        <w:rPr>
          <w:rFonts w:ascii="Palatino Linotype" w:hAnsi="Palatino Linotype"/>
          <w:b/>
          <w:color w:val="000000"/>
          <w:sz w:val="24"/>
          <w:szCs w:val="24"/>
        </w:rPr>
      </w:pPr>
      <w:r w:rsidRPr="00741FA6">
        <w:rPr>
          <w:rFonts w:ascii="Palatino Linotype" w:hAnsi="Palatino Linotype"/>
          <w:b/>
          <w:color w:val="000000"/>
          <w:sz w:val="24"/>
          <w:szCs w:val="24"/>
        </w:rPr>
        <w:t xml:space="preserve">Szőnyegek </w:t>
      </w:r>
      <w:r>
        <w:rPr>
          <w:rFonts w:ascii="Palatino Linotype" w:hAnsi="Palatino Linotype"/>
          <w:b/>
          <w:color w:val="000000"/>
          <w:sz w:val="24"/>
          <w:szCs w:val="24"/>
        </w:rPr>
        <w:t>szövése</w:t>
      </w:r>
      <w:r w:rsidRPr="00741FA6">
        <w:rPr>
          <w:rFonts w:ascii="Palatino Linotype" w:hAnsi="Palatino Linotype"/>
          <w:b/>
          <w:color w:val="000000"/>
          <w:sz w:val="24"/>
          <w:szCs w:val="24"/>
        </w:rPr>
        <w:t xml:space="preserve"> gyakorlat </w:t>
      </w:r>
      <w:r>
        <w:rPr>
          <w:rFonts w:ascii="Palatino Linotype" w:hAnsi="Palatino Linotype"/>
          <w:b/>
          <w:color w:val="000000"/>
          <w:sz w:val="24"/>
          <w:szCs w:val="24"/>
        </w:rPr>
        <w:t>tantárgy</w:t>
      </w:r>
      <w:r w:rsidRPr="00741FA6">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r>
      <w:r>
        <w:rPr>
          <w:rFonts w:ascii="Palatino Linotype" w:hAnsi="Palatino Linotype"/>
          <w:b/>
          <w:color w:val="000000"/>
          <w:sz w:val="24"/>
          <w:szCs w:val="24"/>
        </w:rPr>
        <w:tab/>
        <w:t xml:space="preserve">      </w:t>
      </w:r>
      <w:r w:rsidRPr="00741FA6">
        <w:rPr>
          <w:rFonts w:ascii="Palatino Linotype" w:hAnsi="Palatino Linotype"/>
          <w:b/>
          <w:color w:val="000000"/>
          <w:sz w:val="24"/>
          <w:szCs w:val="24"/>
        </w:rPr>
        <w:t>1520 óra</w:t>
      </w:r>
    </w:p>
    <w:p w:rsidR="00641414" w:rsidRPr="00A54D87" w:rsidRDefault="00641414" w:rsidP="009A53CF">
      <w:pPr>
        <w:pStyle w:val="2szint"/>
        <w:numPr>
          <w:ilvl w:val="1"/>
          <w:numId w:val="29"/>
        </w:numPr>
        <w:tabs>
          <w:tab w:val="left" w:pos="1134"/>
        </w:tabs>
        <w:ind w:left="357" w:firstLine="0"/>
      </w:pPr>
      <w:r w:rsidRPr="00A54D87">
        <w:t>A tantárgy tanításának célja</w:t>
      </w:r>
    </w:p>
    <w:p w:rsidR="00641414" w:rsidRPr="00A54D87" w:rsidRDefault="00641414" w:rsidP="00AF0D15">
      <w:pPr>
        <w:pStyle w:val="2szintszveg"/>
        <w:rPr>
          <w:kern w:val="1"/>
          <w:lang w:eastAsia="hi-IN" w:bidi="hi-IN"/>
        </w:rPr>
      </w:pPr>
      <w:r w:rsidRPr="00A54D87">
        <w:rPr>
          <w:kern w:val="1"/>
          <w:lang w:eastAsia="hi-IN" w:bidi="hi-IN"/>
        </w:rPr>
        <w:t>A szőnyegszövés technikáinak és munkamódszereinek elsajátítása, begyakorlása, vizsgadarabok megszövése.</w:t>
      </w:r>
    </w:p>
    <w:p w:rsidR="00641414" w:rsidRPr="00A54D87" w:rsidRDefault="00641414" w:rsidP="00AF0D15">
      <w:pPr>
        <w:pStyle w:val="2szintszveg"/>
        <w:rPr>
          <w:kern w:val="1"/>
          <w:lang w:eastAsia="hi-IN" w:bidi="hi-IN"/>
        </w:rPr>
      </w:pPr>
      <w:r w:rsidRPr="00A54D87">
        <w:rPr>
          <w:kern w:val="1"/>
          <w:lang w:eastAsia="hi-IN" w:bidi="hi-IN"/>
        </w:rPr>
        <w:t xml:space="preserve">Szövő szerkezetek működtetése, karbantartása </w:t>
      </w:r>
    </w:p>
    <w:p w:rsidR="00641414" w:rsidRPr="00A54D87" w:rsidRDefault="00641414" w:rsidP="009A53CF">
      <w:pPr>
        <w:pStyle w:val="2szint"/>
        <w:numPr>
          <w:ilvl w:val="1"/>
          <w:numId w:val="29"/>
        </w:numPr>
        <w:tabs>
          <w:tab w:val="left" w:pos="1134"/>
        </w:tabs>
        <w:ind w:left="357" w:firstLine="0"/>
      </w:pPr>
      <w:r w:rsidRPr="00A54D87">
        <w:t>Kapcsolódó közismereti, szakmai tartalmak</w:t>
      </w:r>
    </w:p>
    <w:p w:rsidR="00641414" w:rsidRPr="00A54D87" w:rsidRDefault="00641414" w:rsidP="009A53CF">
      <w:pPr>
        <w:pStyle w:val="2szint"/>
        <w:numPr>
          <w:ilvl w:val="1"/>
          <w:numId w:val="29"/>
        </w:numPr>
        <w:tabs>
          <w:tab w:val="left" w:pos="1134"/>
        </w:tabs>
        <w:ind w:left="357" w:firstLine="0"/>
      </w:pPr>
      <w:r w:rsidRPr="00A54D87">
        <w:t xml:space="preserve">Témakörök </w:t>
      </w:r>
    </w:p>
    <w:p w:rsidR="00641414" w:rsidRPr="005B53F6" w:rsidRDefault="00641414" w:rsidP="009A53CF">
      <w:pPr>
        <w:pStyle w:val="3szint"/>
        <w:numPr>
          <w:ilvl w:val="2"/>
          <w:numId w:val="29"/>
        </w:numPr>
        <w:tabs>
          <w:tab w:val="clear" w:pos="9212"/>
          <w:tab w:val="right" w:pos="1560"/>
        </w:tabs>
        <w:ind w:left="720" w:firstLine="0"/>
        <w:rPr>
          <w:b w:val="0"/>
          <w:i/>
        </w:rPr>
      </w:pPr>
      <w:r w:rsidRPr="005B53F6">
        <w:t>Felvetés</w:t>
      </w:r>
      <w:r w:rsidRPr="005B53F6">
        <w:tab/>
      </w:r>
      <w:r>
        <w:tab/>
      </w:r>
      <w:r>
        <w:tab/>
      </w:r>
      <w:r>
        <w:tab/>
      </w:r>
      <w:r>
        <w:tab/>
      </w:r>
      <w:r>
        <w:tab/>
      </w:r>
      <w:r>
        <w:tab/>
      </w:r>
      <w:r>
        <w:tab/>
        <w:t xml:space="preserve">        </w:t>
      </w:r>
      <w:r w:rsidRPr="00E67AC5">
        <w:rPr>
          <w:i/>
        </w:rPr>
        <w:t>180 óra</w:t>
      </w:r>
    </w:p>
    <w:p w:rsidR="00641414" w:rsidRPr="00A54D87" w:rsidRDefault="00641414" w:rsidP="00AF0D15">
      <w:pPr>
        <w:pStyle w:val="3szintszveg"/>
        <w:rPr>
          <w:rFonts w:cs="Mangal"/>
          <w:color w:val="000000"/>
          <w:kern w:val="1"/>
          <w:lang w:eastAsia="hi-IN" w:bidi="hi-IN"/>
        </w:rPr>
      </w:pPr>
      <w:r w:rsidRPr="00AF0D15">
        <w:t>Az elméletben tanultak alkalmazása, a gyakorlatban. A megtervezettek sz</w:t>
      </w:r>
      <w:r w:rsidRPr="00AF0D15">
        <w:t>e</w:t>
      </w:r>
      <w:r w:rsidRPr="00AF0D15">
        <w:t>rint, a kiválasztott szövő szerkezetre való felvetés.  Keretek, állványok felvet</w:t>
      </w:r>
      <w:r w:rsidRPr="00AF0D15">
        <w:t>é</w:t>
      </w:r>
      <w:r w:rsidRPr="00AF0D15">
        <w:t>se. Szövőszékekre, a láncfonalak előkészítése, szövőszék lánchengerének elk</w:t>
      </w:r>
      <w:r w:rsidRPr="00AF0D15">
        <w:t>é</w:t>
      </w:r>
      <w:r w:rsidRPr="00AF0D15">
        <w:t>szítése, nyüstbe, bordába</w:t>
      </w:r>
      <w:r w:rsidRPr="00A54D87">
        <w:rPr>
          <w:color w:val="000000"/>
        </w:rPr>
        <w:t xml:space="preserve"> fűzés, előszövés készítése</w:t>
      </w:r>
    </w:p>
    <w:p w:rsidR="00641414" w:rsidRPr="005B53F6" w:rsidRDefault="00641414" w:rsidP="009A53CF">
      <w:pPr>
        <w:pStyle w:val="3szint"/>
        <w:numPr>
          <w:ilvl w:val="2"/>
          <w:numId w:val="29"/>
        </w:numPr>
        <w:tabs>
          <w:tab w:val="clear" w:pos="9212"/>
          <w:tab w:val="right" w:pos="1560"/>
        </w:tabs>
        <w:ind w:left="720" w:firstLine="0"/>
      </w:pPr>
      <w:r w:rsidRPr="005B53F6">
        <w:t>Egyszerű csíkritmusok szövése</w:t>
      </w:r>
      <w:r w:rsidRPr="005B53F6">
        <w:tab/>
      </w:r>
      <w:r>
        <w:tab/>
      </w:r>
      <w:r>
        <w:tab/>
      </w:r>
      <w:r>
        <w:tab/>
      </w:r>
      <w:r>
        <w:tab/>
        <w:t xml:space="preserve">        </w:t>
      </w:r>
      <w:r w:rsidRPr="00E67AC5">
        <w:rPr>
          <w:i/>
        </w:rPr>
        <w:t>764 óra</w:t>
      </w:r>
    </w:p>
    <w:p w:rsidR="00641414" w:rsidRPr="00A54D87" w:rsidRDefault="00641414" w:rsidP="00AF0D15">
      <w:pPr>
        <w:pStyle w:val="3szintszveg"/>
        <w:rPr>
          <w:rFonts w:cs="Mangal"/>
          <w:color w:val="000000"/>
          <w:kern w:val="1"/>
          <w:lang w:eastAsia="hi-IN" w:bidi="hi-IN"/>
        </w:rPr>
      </w:pPr>
      <w:r w:rsidRPr="00AF0D15">
        <w:t>A szövés munkaműveleteinek elsajátítása, egyszerű mintázat segítségével. A szőnyegek párhuzamosságának, szélek épségének és szépségének begyakorl</w:t>
      </w:r>
      <w:r w:rsidRPr="00AF0D15">
        <w:t>á</w:t>
      </w:r>
      <w:r w:rsidRPr="00AF0D15">
        <w:t>sa</w:t>
      </w:r>
      <w:r w:rsidRPr="00A54D87">
        <w:rPr>
          <w:color w:val="000000"/>
        </w:rPr>
        <w:t>.</w:t>
      </w:r>
    </w:p>
    <w:p w:rsidR="00641414" w:rsidRPr="005B53F6" w:rsidRDefault="00641414" w:rsidP="009A53CF">
      <w:pPr>
        <w:pStyle w:val="3szint"/>
        <w:numPr>
          <w:ilvl w:val="2"/>
          <w:numId w:val="29"/>
        </w:numPr>
        <w:tabs>
          <w:tab w:val="clear" w:pos="9212"/>
          <w:tab w:val="right" w:pos="1560"/>
        </w:tabs>
        <w:ind w:left="720" w:firstLine="0"/>
      </w:pPr>
      <w:r w:rsidRPr="005B53F6">
        <w:t>Székely festékesek, kilimek szövéstechnikái</w:t>
      </w:r>
      <w:r w:rsidRPr="005B53F6">
        <w:tab/>
      </w:r>
      <w:r>
        <w:tab/>
        <w:t xml:space="preserve">        </w:t>
      </w:r>
      <w:r w:rsidRPr="00E67AC5">
        <w:rPr>
          <w:i/>
        </w:rPr>
        <w:t>432 óra</w:t>
      </w:r>
    </w:p>
    <w:p w:rsidR="00641414" w:rsidRPr="009D507F" w:rsidRDefault="00641414" w:rsidP="00AF0D15">
      <w:pPr>
        <w:pStyle w:val="3szintszveg"/>
        <w:rPr>
          <w:color w:val="000000"/>
        </w:rPr>
      </w:pPr>
      <w:r w:rsidRPr="00AF0D15">
        <w:t>A tanult szövéstechnikák, szövésmódok gyakorlatban való alkalmazása. Fa</w:t>
      </w:r>
      <w:r w:rsidRPr="00AF0D15">
        <w:t>l</w:t>
      </w:r>
      <w:r w:rsidRPr="00AF0D15">
        <w:t>védők, ágytakarók</w:t>
      </w:r>
      <w:r w:rsidRPr="00A54D87">
        <w:rPr>
          <w:color w:val="000000"/>
        </w:rPr>
        <w:t>, szőnyegek szövése</w:t>
      </w:r>
    </w:p>
    <w:p w:rsidR="00641414" w:rsidRPr="005B53F6" w:rsidRDefault="00641414" w:rsidP="009A53CF">
      <w:pPr>
        <w:pStyle w:val="3szint"/>
        <w:numPr>
          <w:ilvl w:val="2"/>
          <w:numId w:val="29"/>
        </w:numPr>
        <w:tabs>
          <w:tab w:val="clear" w:pos="9212"/>
          <w:tab w:val="right" w:pos="1560"/>
        </w:tabs>
        <w:ind w:left="720" w:firstLine="0"/>
      </w:pPr>
      <w:r w:rsidRPr="005B53F6">
        <w:t>Befejező művelete</w:t>
      </w:r>
      <w:r>
        <w:t>k</w:t>
      </w:r>
      <w:r w:rsidRPr="005B53F6">
        <w:tab/>
      </w:r>
      <w:r>
        <w:tab/>
      </w:r>
      <w:r>
        <w:tab/>
      </w:r>
      <w:r>
        <w:tab/>
      </w:r>
      <w:r>
        <w:tab/>
      </w:r>
      <w:r>
        <w:tab/>
        <w:t xml:space="preserve">        </w:t>
      </w:r>
      <w:r w:rsidRPr="00E67AC5">
        <w:rPr>
          <w:i/>
        </w:rPr>
        <w:t>144 óra</w:t>
      </w:r>
    </w:p>
    <w:p w:rsidR="00641414" w:rsidRPr="00A54D87" w:rsidRDefault="00641414" w:rsidP="00AF0D15">
      <w:pPr>
        <w:pStyle w:val="3szintszveg"/>
      </w:pPr>
      <w:r w:rsidRPr="00A54D87">
        <w:t>A szövőkeretekről, szövőszék</w:t>
      </w:r>
      <w:r>
        <w:t>ekről lekerülő félkész/nyers áru</w:t>
      </w:r>
      <w:r w:rsidRPr="00A54D87">
        <w:t xml:space="preserve"> piacképessé t</w:t>
      </w:r>
      <w:r w:rsidRPr="00A54D87">
        <w:t>é</w:t>
      </w:r>
      <w:r w:rsidRPr="00A54D87">
        <w:t>tele. A két darabban szövött szőnyegek összevarrása.</w:t>
      </w:r>
    </w:p>
    <w:p w:rsidR="00641414" w:rsidRPr="00A54D87" w:rsidRDefault="00641414" w:rsidP="00096FB7">
      <w:pPr>
        <w:pStyle w:val="3szintszveg"/>
        <w:rPr>
          <w:rFonts w:cs="Mangal"/>
          <w:b/>
          <w:color w:val="000000"/>
          <w:kern w:val="1"/>
          <w:lang w:eastAsia="hi-IN" w:bidi="hi-IN"/>
        </w:rPr>
      </w:pPr>
      <w:r w:rsidRPr="00AF0D15">
        <w:rPr>
          <w:kern w:val="1"/>
        </w:rPr>
        <w:t xml:space="preserve"> Szálvégek eldolgozása, vasalás, gőzölés. Mérés után címkézés, használati ut</w:t>
      </w:r>
      <w:r w:rsidRPr="00AF0D15">
        <w:rPr>
          <w:kern w:val="1"/>
        </w:rPr>
        <w:t>a</w:t>
      </w:r>
      <w:r w:rsidRPr="00AF0D15">
        <w:rPr>
          <w:kern w:val="1"/>
        </w:rPr>
        <w:t>sítás (textil kresz csatolása), csomagolás, adminisztráció, értékesítésig raktár</w:t>
      </w:r>
      <w:r w:rsidRPr="00AF0D15">
        <w:rPr>
          <w:kern w:val="1"/>
        </w:rPr>
        <w:t>o</w:t>
      </w:r>
      <w:r w:rsidRPr="00AF0D15">
        <w:rPr>
          <w:kern w:val="1"/>
        </w:rPr>
        <w:t>zás.</w:t>
      </w:r>
    </w:p>
    <w:p w:rsidR="00641414" w:rsidRPr="00A813E2" w:rsidRDefault="00641414" w:rsidP="009A53CF">
      <w:pPr>
        <w:pStyle w:val="2szint"/>
        <w:numPr>
          <w:ilvl w:val="1"/>
          <w:numId w:val="29"/>
        </w:numPr>
        <w:ind w:left="357" w:firstLine="0"/>
        <w:rPr>
          <w:i/>
        </w:rPr>
      </w:pPr>
      <w:r w:rsidRPr="00A813E2">
        <w:rPr>
          <w:i/>
        </w:rPr>
        <w:t xml:space="preserve">A képzés javasolt helyszíne </w:t>
      </w:r>
      <w:r w:rsidRPr="00A813E2">
        <w:rPr>
          <w:i/>
          <w:kern w:val="1"/>
          <w:lang w:eastAsia="hi-IN" w:bidi="hi-IN"/>
        </w:rPr>
        <w:t>(ajánlás)</w:t>
      </w:r>
    </w:p>
    <w:p w:rsidR="00641414" w:rsidRDefault="00641414" w:rsidP="008E2467">
      <w:pPr>
        <w:ind w:left="357"/>
        <w:rPr>
          <w:rFonts w:ascii="Palatino Linotype" w:hAnsi="Palatino Linotype"/>
          <w:i/>
          <w:color w:val="000000"/>
          <w:sz w:val="24"/>
          <w:szCs w:val="24"/>
        </w:rPr>
      </w:pPr>
      <w:r w:rsidRPr="0064179D">
        <w:rPr>
          <w:rFonts w:ascii="Palatino Linotype" w:hAnsi="Palatino Linotype"/>
          <w:i/>
          <w:color w:val="000000"/>
          <w:sz w:val="24"/>
          <w:szCs w:val="24"/>
        </w:rPr>
        <w:t>Tanműhely</w:t>
      </w:r>
    </w:p>
    <w:p w:rsidR="00641414" w:rsidRPr="0064179D" w:rsidRDefault="00641414" w:rsidP="008E2467">
      <w:pPr>
        <w:ind w:left="357"/>
        <w:rPr>
          <w:rFonts w:ascii="Palatino Linotype" w:hAnsi="Palatino Linotype"/>
          <w:i/>
          <w:color w:val="000000"/>
          <w:sz w:val="24"/>
          <w:szCs w:val="24"/>
        </w:rPr>
      </w:pPr>
    </w:p>
    <w:p w:rsidR="00641414" w:rsidRPr="00A813E2" w:rsidRDefault="00641414" w:rsidP="008E2467">
      <w:pPr>
        <w:pStyle w:val="2szint"/>
        <w:numPr>
          <w:ilvl w:val="1"/>
          <w:numId w:val="29"/>
        </w:numPr>
        <w:spacing w:before="0"/>
        <w:ind w:left="357" w:firstLine="0"/>
        <w:rPr>
          <w:i/>
        </w:rPr>
      </w:pPr>
      <w:r w:rsidRPr="00A813E2">
        <w:rPr>
          <w:i/>
        </w:rPr>
        <w:t>A tantárgy elsajátítása során alkalmazható sajátos módszerek, tan</w:t>
      </w:r>
      <w:r w:rsidRPr="00A813E2">
        <w:rPr>
          <w:i/>
        </w:rPr>
        <w:t>u</w:t>
      </w:r>
      <w:r w:rsidRPr="00A813E2">
        <w:rPr>
          <w:i/>
        </w:rPr>
        <w:t>lói tevékenységformák (ajánlás)</w:t>
      </w:r>
    </w:p>
    <w:p w:rsidR="00641414" w:rsidRPr="005B53F6" w:rsidRDefault="00641414" w:rsidP="00741FA6">
      <w:pPr>
        <w:pStyle w:val="3szint"/>
        <w:numPr>
          <w:ilvl w:val="0"/>
          <w:numId w:val="0"/>
        </w:numPr>
        <w:tabs>
          <w:tab w:val="left" w:pos="1440"/>
        </w:tabs>
        <w:ind w:left="720"/>
      </w:pPr>
      <w:r>
        <w:t>11.5.1</w:t>
      </w:r>
      <w:r w:rsidRPr="005B53F6">
        <w:t>.</w:t>
      </w:r>
      <w:r>
        <w:t xml:space="preserve"> </w:t>
      </w:r>
      <w:r w:rsidRPr="005B53F6">
        <w:tab/>
      </w:r>
      <w:r w:rsidRPr="00A813E2">
        <w:rPr>
          <w:i/>
        </w:rPr>
        <w:t>A tantárgy elsajátítása során alkalmazható sajátos módszerek (ajánlás</w:t>
      </w:r>
      <w:r w:rsidRPr="005B53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2393"/>
        <w:gridCol w:w="839"/>
        <w:gridCol w:w="937"/>
        <w:gridCol w:w="926"/>
        <w:gridCol w:w="3443"/>
      </w:tblGrid>
      <w:tr w:rsidR="00641414" w:rsidRPr="00A54D87" w:rsidTr="008E2467">
        <w:tc>
          <w:tcPr>
            <w:tcW w:w="748" w:type="dxa"/>
            <w:vMerge w:val="restart"/>
            <w:vAlign w:val="center"/>
          </w:tcPr>
          <w:p w:rsidR="00641414" w:rsidRPr="00705D6E" w:rsidRDefault="00641414" w:rsidP="008E2467">
            <w:pPr>
              <w:jc w:val="center"/>
              <w:rPr>
                <w:rFonts w:ascii="Palatino Linotype" w:hAnsi="Palatino Linotype"/>
                <w:b/>
                <w:color w:val="000000"/>
                <w:sz w:val="20"/>
                <w:szCs w:val="20"/>
              </w:rPr>
            </w:pPr>
            <w:r>
              <w:rPr>
                <w:rFonts w:ascii="Palatino Linotype" w:hAnsi="Palatino Linotype"/>
                <w:b/>
                <w:color w:val="000000"/>
                <w:sz w:val="20"/>
                <w:szCs w:val="20"/>
              </w:rPr>
              <w:t>S</w:t>
            </w:r>
            <w:r w:rsidRPr="00705D6E">
              <w:rPr>
                <w:rFonts w:ascii="Palatino Linotype" w:hAnsi="Palatino Linotype"/>
                <w:b/>
                <w:color w:val="000000"/>
                <w:sz w:val="20"/>
                <w:szCs w:val="20"/>
              </w:rPr>
              <w:t>or-szám</w:t>
            </w:r>
          </w:p>
        </w:tc>
        <w:tc>
          <w:tcPr>
            <w:tcW w:w="2393" w:type="dxa"/>
            <w:vMerge w:val="restart"/>
            <w:vAlign w:val="center"/>
          </w:tcPr>
          <w:p w:rsidR="00641414" w:rsidRPr="00705D6E" w:rsidRDefault="00641414" w:rsidP="008E2467">
            <w:pPr>
              <w:jc w:val="center"/>
              <w:rPr>
                <w:rFonts w:ascii="Palatino Linotype" w:hAnsi="Palatino Linotype"/>
                <w:b/>
                <w:color w:val="000000"/>
                <w:sz w:val="20"/>
                <w:szCs w:val="20"/>
              </w:rPr>
            </w:pPr>
            <w:r w:rsidRPr="00705D6E">
              <w:rPr>
                <w:rFonts w:ascii="Palatino Linotype" w:hAnsi="Palatino Linotype"/>
                <w:b/>
                <w:color w:val="000000"/>
                <w:sz w:val="20"/>
                <w:szCs w:val="20"/>
              </w:rPr>
              <w:t>Alkalmazott oktatási módszer</w:t>
            </w:r>
          </w:p>
        </w:tc>
        <w:tc>
          <w:tcPr>
            <w:tcW w:w="2702" w:type="dxa"/>
            <w:gridSpan w:val="3"/>
            <w:vAlign w:val="center"/>
          </w:tcPr>
          <w:p w:rsidR="00641414" w:rsidRPr="00705D6E" w:rsidRDefault="00641414" w:rsidP="008E2467">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8E2467">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443" w:type="dxa"/>
            <w:vMerge w:val="restart"/>
            <w:vAlign w:val="center"/>
          </w:tcPr>
          <w:p w:rsidR="00641414" w:rsidRPr="00705D6E" w:rsidRDefault="00641414" w:rsidP="008E2467">
            <w:pPr>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w:t>
            </w:r>
            <w:r w:rsidRPr="00705D6E">
              <w:rPr>
                <w:rFonts w:ascii="Palatino Linotype" w:hAnsi="Palatino Linotype"/>
                <w:b/>
                <w:color w:val="000000"/>
                <w:sz w:val="20"/>
                <w:szCs w:val="20"/>
              </w:rPr>
              <w:t>e</w:t>
            </w:r>
            <w:r w:rsidRPr="00705D6E">
              <w:rPr>
                <w:rFonts w:ascii="Palatino Linotype" w:hAnsi="Palatino Linotype"/>
                <w:b/>
                <w:color w:val="000000"/>
                <w:sz w:val="20"/>
                <w:szCs w:val="20"/>
              </w:rPr>
              <w:t>relések</w:t>
            </w:r>
          </w:p>
        </w:tc>
      </w:tr>
      <w:tr w:rsidR="00641414" w:rsidRPr="00A54D87" w:rsidTr="00CF635C">
        <w:tc>
          <w:tcPr>
            <w:tcW w:w="748" w:type="dxa"/>
            <w:vMerge/>
          </w:tcPr>
          <w:p w:rsidR="00641414" w:rsidRPr="00705D6E" w:rsidRDefault="00641414" w:rsidP="005349EB">
            <w:pPr>
              <w:rPr>
                <w:rFonts w:ascii="Palatino Linotype" w:hAnsi="Palatino Linotype"/>
                <w:color w:val="000000"/>
                <w:sz w:val="20"/>
                <w:szCs w:val="20"/>
              </w:rPr>
            </w:pPr>
          </w:p>
        </w:tc>
        <w:tc>
          <w:tcPr>
            <w:tcW w:w="2393" w:type="dxa"/>
            <w:vMerge/>
          </w:tcPr>
          <w:p w:rsidR="00641414" w:rsidRPr="00705D6E" w:rsidRDefault="00641414" w:rsidP="005349EB">
            <w:pPr>
              <w:rPr>
                <w:rFonts w:ascii="Palatino Linotype" w:hAnsi="Palatino Linotype"/>
                <w:color w:val="000000"/>
                <w:sz w:val="20"/>
                <w:szCs w:val="20"/>
              </w:rPr>
            </w:pPr>
          </w:p>
        </w:tc>
        <w:tc>
          <w:tcPr>
            <w:tcW w:w="839"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37"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26"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3443" w:type="dxa"/>
            <w:vMerge/>
          </w:tcPr>
          <w:p w:rsidR="00641414" w:rsidRPr="00705D6E" w:rsidRDefault="00641414" w:rsidP="005349EB">
            <w:pPr>
              <w:rPr>
                <w:rFonts w:ascii="Palatino Linotype" w:hAnsi="Palatino Linotype"/>
                <w:color w:val="000000"/>
                <w:sz w:val="20"/>
                <w:szCs w:val="20"/>
              </w:rPr>
            </w:pPr>
          </w:p>
        </w:tc>
      </w:tr>
      <w:tr w:rsidR="00641414" w:rsidRPr="00A54D87" w:rsidTr="00CA12D7">
        <w:tc>
          <w:tcPr>
            <w:tcW w:w="748"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1.1</w:t>
            </w:r>
          </w:p>
        </w:tc>
        <w:tc>
          <w:tcPr>
            <w:tcW w:w="2393"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39" w:type="dxa"/>
            <w:vAlign w:val="center"/>
          </w:tcPr>
          <w:p w:rsidR="00641414" w:rsidRPr="00705D6E" w:rsidRDefault="00641414" w:rsidP="00CA12D7">
            <w:pPr>
              <w:jc w:val="center"/>
              <w:rPr>
                <w:rFonts w:ascii="Palatino Linotype" w:hAnsi="Palatino Linotype"/>
                <w:color w:val="000000"/>
                <w:sz w:val="20"/>
                <w:szCs w:val="20"/>
              </w:rPr>
            </w:pPr>
          </w:p>
        </w:tc>
        <w:tc>
          <w:tcPr>
            <w:tcW w:w="937" w:type="dxa"/>
            <w:vAlign w:val="center"/>
          </w:tcPr>
          <w:p w:rsidR="00641414" w:rsidRPr="00705D6E" w:rsidRDefault="00641414" w:rsidP="00CA12D7">
            <w:pPr>
              <w:jc w:val="center"/>
              <w:rPr>
                <w:rFonts w:ascii="Palatino Linotype" w:hAnsi="Palatino Linotype"/>
                <w:color w:val="000000"/>
                <w:sz w:val="20"/>
                <w:szCs w:val="20"/>
              </w:rPr>
            </w:pPr>
          </w:p>
        </w:tc>
        <w:tc>
          <w:tcPr>
            <w:tcW w:w="926"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val="restart"/>
          </w:tcPr>
          <w:p w:rsidR="00641414" w:rsidRPr="00705D6E" w:rsidRDefault="00641414" w:rsidP="005349EB">
            <w:pPr>
              <w:rPr>
                <w:rFonts w:ascii="Palatino Linotype" w:hAnsi="Palatino Linotype"/>
                <w:color w:val="000000"/>
                <w:sz w:val="20"/>
                <w:szCs w:val="20"/>
              </w:rPr>
            </w:pPr>
          </w:p>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Az SZVK-ban megadott eszkö</w:t>
            </w:r>
            <w:r w:rsidRPr="00705D6E">
              <w:rPr>
                <w:rFonts w:ascii="Palatino Linotype" w:hAnsi="Palatino Linotype"/>
                <w:color w:val="000000"/>
                <w:sz w:val="20"/>
                <w:szCs w:val="20"/>
              </w:rPr>
              <w:t>z</w:t>
            </w:r>
            <w:r w:rsidRPr="00705D6E">
              <w:rPr>
                <w:rFonts w:ascii="Palatino Linotype" w:hAnsi="Palatino Linotype"/>
                <w:color w:val="000000"/>
                <w:sz w:val="20"/>
                <w:szCs w:val="20"/>
              </w:rPr>
              <w:t>jegyzék</w:t>
            </w:r>
          </w:p>
        </w:tc>
      </w:tr>
      <w:tr w:rsidR="00641414" w:rsidRPr="00A54D87" w:rsidTr="00CA12D7">
        <w:tc>
          <w:tcPr>
            <w:tcW w:w="748"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1.4</w:t>
            </w:r>
          </w:p>
        </w:tc>
        <w:tc>
          <w:tcPr>
            <w:tcW w:w="2393"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39"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7"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6"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641414" w:rsidRPr="00A54D87" w:rsidRDefault="00641414" w:rsidP="005349EB">
            <w:pPr>
              <w:rPr>
                <w:rFonts w:ascii="Times New Roman" w:hAnsi="Times New Roman"/>
                <w:color w:val="000000"/>
              </w:rPr>
            </w:pPr>
          </w:p>
        </w:tc>
      </w:tr>
      <w:tr w:rsidR="00641414" w:rsidRPr="00A54D87" w:rsidTr="00CA12D7">
        <w:tc>
          <w:tcPr>
            <w:tcW w:w="748"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1.6</w:t>
            </w:r>
          </w:p>
        </w:tc>
        <w:tc>
          <w:tcPr>
            <w:tcW w:w="2393"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39" w:type="dxa"/>
            <w:vAlign w:val="center"/>
          </w:tcPr>
          <w:p w:rsidR="00641414" w:rsidRPr="00705D6E" w:rsidRDefault="00641414" w:rsidP="00CA12D7">
            <w:pPr>
              <w:jc w:val="center"/>
              <w:rPr>
                <w:rFonts w:ascii="Palatino Linotype" w:hAnsi="Palatino Linotype"/>
                <w:color w:val="000000"/>
                <w:sz w:val="20"/>
                <w:szCs w:val="20"/>
              </w:rPr>
            </w:pPr>
          </w:p>
        </w:tc>
        <w:tc>
          <w:tcPr>
            <w:tcW w:w="937" w:type="dxa"/>
            <w:vAlign w:val="center"/>
          </w:tcPr>
          <w:p w:rsidR="00641414" w:rsidRPr="00705D6E" w:rsidRDefault="00641414" w:rsidP="00CA12D7">
            <w:pPr>
              <w:jc w:val="center"/>
              <w:rPr>
                <w:rFonts w:ascii="Palatino Linotype" w:hAnsi="Palatino Linotype"/>
                <w:color w:val="000000"/>
                <w:sz w:val="20"/>
                <w:szCs w:val="20"/>
              </w:rPr>
            </w:pPr>
          </w:p>
        </w:tc>
        <w:tc>
          <w:tcPr>
            <w:tcW w:w="926"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641414" w:rsidRPr="00A54D87" w:rsidRDefault="00641414" w:rsidP="005349EB">
            <w:pPr>
              <w:rPr>
                <w:rFonts w:ascii="Times New Roman" w:hAnsi="Times New Roman"/>
                <w:color w:val="000000"/>
              </w:rPr>
            </w:pPr>
          </w:p>
        </w:tc>
      </w:tr>
      <w:tr w:rsidR="00641414" w:rsidRPr="00A54D87" w:rsidTr="00CA12D7">
        <w:tc>
          <w:tcPr>
            <w:tcW w:w="748"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93"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39" w:type="dxa"/>
            <w:vAlign w:val="center"/>
          </w:tcPr>
          <w:p w:rsidR="00641414" w:rsidRPr="00705D6E" w:rsidRDefault="00641414" w:rsidP="00CA12D7">
            <w:pPr>
              <w:jc w:val="center"/>
              <w:rPr>
                <w:rFonts w:ascii="Palatino Linotype" w:hAnsi="Palatino Linotype"/>
                <w:color w:val="000000"/>
                <w:sz w:val="20"/>
                <w:szCs w:val="20"/>
              </w:rPr>
            </w:pPr>
          </w:p>
        </w:tc>
        <w:tc>
          <w:tcPr>
            <w:tcW w:w="937" w:type="dxa"/>
            <w:vAlign w:val="center"/>
          </w:tcPr>
          <w:p w:rsidR="00641414" w:rsidRPr="00705D6E" w:rsidRDefault="00641414" w:rsidP="00CA12D7">
            <w:pPr>
              <w:jc w:val="center"/>
              <w:rPr>
                <w:rFonts w:ascii="Palatino Linotype" w:hAnsi="Palatino Linotype"/>
                <w:color w:val="000000"/>
                <w:sz w:val="20"/>
                <w:szCs w:val="20"/>
              </w:rPr>
            </w:pPr>
          </w:p>
        </w:tc>
        <w:tc>
          <w:tcPr>
            <w:tcW w:w="926"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641414" w:rsidRPr="00A54D87" w:rsidRDefault="00641414" w:rsidP="005349EB">
            <w:pPr>
              <w:rPr>
                <w:rFonts w:ascii="Times New Roman" w:hAnsi="Times New Roman"/>
                <w:color w:val="000000"/>
              </w:rPr>
            </w:pPr>
          </w:p>
        </w:tc>
      </w:tr>
      <w:tr w:rsidR="00641414" w:rsidRPr="00A54D87" w:rsidTr="00CA12D7">
        <w:tc>
          <w:tcPr>
            <w:tcW w:w="748"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93"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39" w:type="dxa"/>
            <w:vAlign w:val="center"/>
          </w:tcPr>
          <w:p w:rsidR="00641414" w:rsidRPr="00705D6E" w:rsidRDefault="00641414" w:rsidP="00CA12D7">
            <w:pPr>
              <w:jc w:val="center"/>
              <w:rPr>
                <w:rFonts w:ascii="Palatino Linotype" w:hAnsi="Palatino Linotype"/>
                <w:color w:val="000000"/>
                <w:sz w:val="20"/>
                <w:szCs w:val="20"/>
              </w:rPr>
            </w:pPr>
          </w:p>
        </w:tc>
        <w:tc>
          <w:tcPr>
            <w:tcW w:w="937" w:type="dxa"/>
            <w:vAlign w:val="center"/>
          </w:tcPr>
          <w:p w:rsidR="00641414" w:rsidRPr="00705D6E" w:rsidRDefault="00641414" w:rsidP="00CA12D7">
            <w:pPr>
              <w:jc w:val="center"/>
              <w:rPr>
                <w:rFonts w:ascii="Palatino Linotype" w:hAnsi="Palatino Linotype"/>
                <w:color w:val="000000"/>
                <w:sz w:val="20"/>
                <w:szCs w:val="20"/>
              </w:rPr>
            </w:pPr>
          </w:p>
        </w:tc>
        <w:tc>
          <w:tcPr>
            <w:tcW w:w="926" w:type="dxa"/>
            <w:vAlign w:val="center"/>
          </w:tcPr>
          <w:p w:rsidR="00641414" w:rsidRPr="00705D6E" w:rsidRDefault="00641414" w:rsidP="00CA12D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43" w:type="dxa"/>
            <w:vMerge/>
          </w:tcPr>
          <w:p w:rsidR="00641414" w:rsidRPr="00A54D87" w:rsidRDefault="00641414" w:rsidP="005349EB">
            <w:pPr>
              <w:rPr>
                <w:rFonts w:ascii="Times New Roman" w:hAnsi="Times New Roman"/>
                <w:color w:val="000000"/>
              </w:rPr>
            </w:pPr>
          </w:p>
        </w:tc>
      </w:tr>
    </w:tbl>
    <w:p w:rsidR="00641414" w:rsidRDefault="00641414" w:rsidP="0064179D">
      <w:pPr>
        <w:pStyle w:val="3szint"/>
        <w:numPr>
          <w:ilvl w:val="2"/>
          <w:numId w:val="29"/>
        </w:numPr>
        <w:tabs>
          <w:tab w:val="clear" w:pos="9212"/>
          <w:tab w:val="right" w:pos="1560"/>
        </w:tabs>
        <w:ind w:hanging="1429"/>
        <w:rPr>
          <w:i/>
        </w:rPr>
      </w:pPr>
      <w:r w:rsidRPr="00A813E2">
        <w:rPr>
          <w:i/>
        </w:rPr>
        <w:t>A tantárgy elsajátítása során alkalmazható tanulói tevékenységfo</w:t>
      </w:r>
      <w:r w:rsidRPr="00A813E2">
        <w:rPr>
          <w:i/>
        </w:rPr>
        <w:t>r</w:t>
      </w:r>
      <w:r w:rsidRPr="00A813E2">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491"/>
        <w:gridCol w:w="838"/>
        <w:gridCol w:w="934"/>
        <w:gridCol w:w="923"/>
        <w:gridCol w:w="3354"/>
      </w:tblGrid>
      <w:tr w:rsidR="00641414" w:rsidRPr="00C21E84" w:rsidTr="008E2467">
        <w:tc>
          <w:tcPr>
            <w:tcW w:w="746" w:type="dxa"/>
            <w:vMerge w:val="restart"/>
            <w:vAlign w:val="center"/>
          </w:tcPr>
          <w:p w:rsidR="00641414" w:rsidRPr="00705D6E" w:rsidRDefault="00641414" w:rsidP="0064179D">
            <w:pPr>
              <w:jc w:val="center"/>
              <w:rPr>
                <w:rFonts w:ascii="Palatino Linotype" w:hAnsi="Palatino Linotype"/>
                <w:b/>
                <w:color w:val="000000"/>
                <w:sz w:val="20"/>
                <w:szCs w:val="20"/>
              </w:rPr>
            </w:pPr>
            <w:r>
              <w:rPr>
                <w:rFonts w:ascii="Palatino Linotype" w:hAnsi="Palatino Linotype"/>
                <w:b/>
                <w:color w:val="000000"/>
                <w:sz w:val="20"/>
                <w:szCs w:val="20"/>
              </w:rPr>
              <w:t>S</w:t>
            </w:r>
            <w:r w:rsidRPr="00705D6E">
              <w:rPr>
                <w:rFonts w:ascii="Palatino Linotype" w:hAnsi="Palatino Linotype"/>
                <w:b/>
                <w:color w:val="000000"/>
                <w:sz w:val="20"/>
                <w:szCs w:val="20"/>
              </w:rPr>
              <w:t>or-szám</w:t>
            </w:r>
          </w:p>
        </w:tc>
        <w:tc>
          <w:tcPr>
            <w:tcW w:w="2491" w:type="dxa"/>
            <w:vMerge w:val="restart"/>
            <w:vAlign w:val="center"/>
          </w:tcPr>
          <w:p w:rsidR="00641414" w:rsidRPr="00705D6E" w:rsidRDefault="00641414" w:rsidP="0064179D">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w:t>
            </w:r>
            <w:r w:rsidRPr="00705D6E">
              <w:rPr>
                <w:rFonts w:ascii="Palatino Linotype" w:hAnsi="Palatino Linotype"/>
                <w:b/>
                <w:color w:val="000000"/>
                <w:sz w:val="20"/>
                <w:szCs w:val="20"/>
              </w:rPr>
              <w:t>g</w:t>
            </w:r>
            <w:r w:rsidRPr="00705D6E">
              <w:rPr>
                <w:rFonts w:ascii="Palatino Linotype" w:hAnsi="Palatino Linotype"/>
                <w:b/>
                <w:color w:val="000000"/>
                <w:sz w:val="20"/>
                <w:szCs w:val="20"/>
              </w:rPr>
              <w:t>forma</w:t>
            </w:r>
          </w:p>
        </w:tc>
        <w:tc>
          <w:tcPr>
            <w:tcW w:w="2695" w:type="dxa"/>
            <w:gridSpan w:val="3"/>
            <w:vAlign w:val="center"/>
          </w:tcPr>
          <w:p w:rsidR="00641414" w:rsidRPr="00705D6E" w:rsidRDefault="00641414" w:rsidP="0064179D">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64179D">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p w:rsidR="00641414" w:rsidRPr="00705D6E" w:rsidRDefault="00641414" w:rsidP="0064179D">
            <w:pPr>
              <w:jc w:val="center"/>
              <w:rPr>
                <w:rFonts w:ascii="Palatino Linotype" w:hAnsi="Palatino Linotype"/>
                <w:b/>
                <w:color w:val="000000"/>
                <w:sz w:val="20"/>
                <w:szCs w:val="20"/>
              </w:rPr>
            </w:pPr>
          </w:p>
        </w:tc>
        <w:tc>
          <w:tcPr>
            <w:tcW w:w="3354" w:type="dxa"/>
            <w:vMerge w:val="restart"/>
            <w:vAlign w:val="center"/>
          </w:tcPr>
          <w:p w:rsidR="00641414" w:rsidRPr="0064179D" w:rsidRDefault="00641414" w:rsidP="008E2467">
            <w:pPr>
              <w:spacing w:before="120"/>
              <w:jc w:val="center"/>
              <w:rPr>
                <w:rFonts w:ascii="Palatino Linotype" w:hAnsi="Palatino Linotype"/>
                <w:color w:val="000000"/>
                <w:sz w:val="20"/>
                <w:szCs w:val="20"/>
              </w:rPr>
            </w:pPr>
            <w:r w:rsidRPr="00732044">
              <w:rPr>
                <w:rFonts w:ascii="Palatino Linotype" w:hAnsi="Palatino Linotype"/>
                <w:b/>
                <w:sz w:val="20"/>
                <w:szCs w:val="20"/>
              </w:rPr>
              <w:t>Alkalmazandó eszközök és fe</w:t>
            </w:r>
            <w:r w:rsidRPr="00732044">
              <w:rPr>
                <w:rFonts w:ascii="Palatino Linotype" w:hAnsi="Palatino Linotype"/>
                <w:b/>
                <w:sz w:val="20"/>
                <w:szCs w:val="20"/>
              </w:rPr>
              <w:t>l</w:t>
            </w:r>
            <w:r w:rsidRPr="00732044">
              <w:rPr>
                <w:rFonts w:ascii="Palatino Linotype" w:hAnsi="Palatino Linotype"/>
                <w:b/>
                <w:sz w:val="20"/>
                <w:szCs w:val="20"/>
              </w:rPr>
              <w:t>szerelések (SZVK 6. pont lebont</w:t>
            </w:r>
            <w:r w:rsidRPr="00732044">
              <w:rPr>
                <w:rFonts w:ascii="Palatino Linotype" w:hAnsi="Palatino Linotype"/>
                <w:b/>
                <w:sz w:val="20"/>
                <w:szCs w:val="20"/>
              </w:rPr>
              <w:t>á</w:t>
            </w:r>
            <w:r w:rsidRPr="00732044">
              <w:rPr>
                <w:rFonts w:ascii="Palatino Linotype" w:hAnsi="Palatino Linotype"/>
                <w:b/>
                <w:sz w:val="20"/>
                <w:szCs w:val="20"/>
              </w:rPr>
              <w:t>sa, pontosítása)</w:t>
            </w:r>
          </w:p>
        </w:tc>
      </w:tr>
      <w:tr w:rsidR="00641414" w:rsidRPr="00C21E84" w:rsidTr="0064179D">
        <w:trPr>
          <w:cantSplit/>
          <w:trHeight w:val="1134"/>
        </w:trPr>
        <w:tc>
          <w:tcPr>
            <w:tcW w:w="746" w:type="dxa"/>
            <w:vMerge/>
          </w:tcPr>
          <w:p w:rsidR="00641414" w:rsidRPr="00705D6E" w:rsidRDefault="00641414" w:rsidP="0075230E">
            <w:pPr>
              <w:rPr>
                <w:rFonts w:ascii="Palatino Linotype" w:hAnsi="Palatino Linotype"/>
                <w:color w:val="000000"/>
                <w:sz w:val="20"/>
                <w:szCs w:val="20"/>
              </w:rPr>
            </w:pPr>
          </w:p>
        </w:tc>
        <w:tc>
          <w:tcPr>
            <w:tcW w:w="2491" w:type="dxa"/>
            <w:vMerge/>
          </w:tcPr>
          <w:p w:rsidR="00641414" w:rsidRPr="00705D6E" w:rsidRDefault="00641414" w:rsidP="0075230E">
            <w:pPr>
              <w:rPr>
                <w:rFonts w:ascii="Palatino Linotype" w:hAnsi="Palatino Linotype"/>
                <w:color w:val="000000"/>
                <w:sz w:val="20"/>
                <w:szCs w:val="20"/>
              </w:rPr>
            </w:pPr>
          </w:p>
        </w:tc>
        <w:tc>
          <w:tcPr>
            <w:tcW w:w="838" w:type="dxa"/>
            <w:textDirection w:val="btLr"/>
          </w:tcPr>
          <w:p w:rsidR="00641414" w:rsidRPr="00705D6E" w:rsidRDefault="00641414" w:rsidP="0064179D">
            <w:pPr>
              <w:ind w:left="113" w:right="113"/>
              <w:rPr>
                <w:rFonts w:ascii="Palatino Linotype" w:hAnsi="Palatino Linotype"/>
                <w:b/>
                <w:color w:val="000000"/>
                <w:sz w:val="20"/>
                <w:szCs w:val="20"/>
              </w:rPr>
            </w:pPr>
            <w:r>
              <w:rPr>
                <w:rFonts w:ascii="Palatino Linotype" w:hAnsi="Palatino Linotype"/>
                <w:b/>
                <w:color w:val="000000"/>
                <w:sz w:val="20"/>
                <w:szCs w:val="20"/>
              </w:rPr>
              <w:t>E</w:t>
            </w:r>
            <w:r w:rsidRPr="00705D6E">
              <w:rPr>
                <w:rFonts w:ascii="Palatino Linotype" w:hAnsi="Palatino Linotype"/>
                <w:b/>
                <w:color w:val="000000"/>
                <w:sz w:val="20"/>
                <w:szCs w:val="20"/>
              </w:rPr>
              <w:t>gyéni</w:t>
            </w:r>
          </w:p>
        </w:tc>
        <w:tc>
          <w:tcPr>
            <w:tcW w:w="934" w:type="dxa"/>
            <w:textDirection w:val="btLr"/>
          </w:tcPr>
          <w:p w:rsidR="00641414" w:rsidRPr="00705D6E" w:rsidRDefault="00641414" w:rsidP="0064179D">
            <w:pPr>
              <w:ind w:left="113" w:right="113"/>
              <w:rPr>
                <w:rFonts w:ascii="Palatino Linotype" w:hAnsi="Palatino Linotype"/>
                <w:b/>
                <w:color w:val="000000"/>
                <w:sz w:val="20"/>
                <w:szCs w:val="20"/>
              </w:rPr>
            </w:pPr>
            <w:r>
              <w:rPr>
                <w:rFonts w:ascii="Palatino Linotype" w:hAnsi="Palatino Linotype"/>
                <w:b/>
                <w:color w:val="000000"/>
                <w:sz w:val="20"/>
                <w:szCs w:val="20"/>
              </w:rPr>
              <w:t>C</w:t>
            </w:r>
            <w:r w:rsidRPr="00705D6E">
              <w:rPr>
                <w:rFonts w:ascii="Palatino Linotype" w:hAnsi="Palatino Linotype"/>
                <w:b/>
                <w:color w:val="000000"/>
                <w:sz w:val="20"/>
                <w:szCs w:val="20"/>
              </w:rPr>
              <w:t>soport</w:t>
            </w:r>
            <w:r>
              <w:rPr>
                <w:rFonts w:ascii="Palatino Linotype" w:hAnsi="Palatino Linotype"/>
                <w:b/>
                <w:color w:val="000000"/>
                <w:sz w:val="20"/>
                <w:szCs w:val="20"/>
              </w:rPr>
              <w:t>-bontás</w:t>
            </w:r>
          </w:p>
        </w:tc>
        <w:tc>
          <w:tcPr>
            <w:tcW w:w="923" w:type="dxa"/>
            <w:textDirection w:val="btLr"/>
          </w:tcPr>
          <w:p w:rsidR="00641414" w:rsidRPr="00705D6E" w:rsidRDefault="00641414" w:rsidP="0064179D">
            <w:pPr>
              <w:ind w:left="113" w:right="113"/>
              <w:rPr>
                <w:rFonts w:ascii="Palatino Linotype" w:hAnsi="Palatino Linotype"/>
                <w:b/>
                <w:color w:val="000000"/>
                <w:sz w:val="20"/>
                <w:szCs w:val="20"/>
              </w:rPr>
            </w:pPr>
            <w:r>
              <w:rPr>
                <w:rFonts w:ascii="Palatino Linotype" w:hAnsi="Palatino Linotype"/>
                <w:b/>
                <w:color w:val="000000"/>
                <w:sz w:val="20"/>
                <w:szCs w:val="20"/>
              </w:rPr>
              <w:t>O</w:t>
            </w:r>
            <w:r w:rsidRPr="00705D6E">
              <w:rPr>
                <w:rFonts w:ascii="Palatino Linotype" w:hAnsi="Palatino Linotype"/>
                <w:b/>
                <w:color w:val="000000"/>
                <w:sz w:val="20"/>
                <w:szCs w:val="20"/>
              </w:rPr>
              <w:t>sztály</w:t>
            </w:r>
            <w:r>
              <w:rPr>
                <w:rFonts w:ascii="Palatino Linotype" w:hAnsi="Palatino Linotype"/>
                <w:b/>
                <w:color w:val="000000"/>
                <w:sz w:val="20"/>
                <w:szCs w:val="20"/>
              </w:rPr>
              <w:t>-keret</w:t>
            </w: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1.</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val="restart"/>
            <w:vAlign w:val="center"/>
          </w:tcPr>
          <w:p w:rsidR="00641414" w:rsidRPr="00705D6E" w:rsidRDefault="00641414" w:rsidP="008E2467">
            <w:pPr>
              <w:jc w:val="center"/>
              <w:rPr>
                <w:rFonts w:ascii="Palatino Linotype" w:hAnsi="Palatino Linotype"/>
                <w:color w:val="000000"/>
                <w:sz w:val="20"/>
                <w:szCs w:val="20"/>
              </w:rPr>
            </w:pPr>
            <w:r w:rsidRPr="0064179D">
              <w:rPr>
                <w:rFonts w:ascii="Palatino Linotype" w:hAnsi="Palatino Linotype"/>
                <w:color w:val="000000"/>
                <w:sz w:val="20"/>
                <w:szCs w:val="20"/>
              </w:rPr>
              <w:t>Az SZVK-ban megadott teljes es</w:t>
            </w:r>
            <w:r w:rsidRPr="0064179D">
              <w:rPr>
                <w:rFonts w:ascii="Palatino Linotype" w:hAnsi="Palatino Linotype"/>
                <w:color w:val="000000"/>
                <w:sz w:val="20"/>
                <w:szCs w:val="20"/>
              </w:rPr>
              <w:t>z</w:t>
            </w:r>
            <w:r w:rsidRPr="0064179D">
              <w:rPr>
                <w:rFonts w:ascii="Palatino Linotype" w:hAnsi="Palatino Linotype"/>
                <w:color w:val="000000"/>
                <w:sz w:val="20"/>
                <w:szCs w:val="20"/>
              </w:rPr>
              <w:t>közjegyzék</w:t>
            </w: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1.5</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1.7</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Információ feladattal vezetett rendszerezése</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2.</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Pr>
                <w:rFonts w:ascii="Palatino Linotype" w:hAnsi="Palatino Linotype"/>
                <w:color w:val="000000"/>
                <w:sz w:val="20"/>
                <w:szCs w:val="20"/>
              </w:rPr>
              <w:t>Ismeret</w:t>
            </w:r>
            <w:r w:rsidRPr="00705D6E">
              <w:rPr>
                <w:rFonts w:ascii="Palatino Linotype" w:hAnsi="Palatino Linotype"/>
                <w:color w:val="000000"/>
                <w:sz w:val="20"/>
                <w:szCs w:val="20"/>
              </w:rPr>
              <w:t>alkalmazási gy</w:t>
            </w:r>
            <w:r w:rsidRPr="00705D6E">
              <w:rPr>
                <w:rFonts w:ascii="Palatino Linotype" w:hAnsi="Palatino Linotype"/>
                <w:color w:val="000000"/>
                <w:sz w:val="20"/>
                <w:szCs w:val="20"/>
              </w:rPr>
              <w:t>a</w:t>
            </w:r>
            <w:r w:rsidRPr="00705D6E">
              <w:rPr>
                <w:rFonts w:ascii="Palatino Linotype" w:hAnsi="Palatino Linotype"/>
                <w:color w:val="000000"/>
                <w:sz w:val="20"/>
                <w:szCs w:val="20"/>
              </w:rPr>
              <w:t>korló tevékenységek, feladatok</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2.6</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2.7</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3.</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Képi információk kör</w:t>
            </w:r>
            <w:r w:rsidRPr="00705D6E">
              <w:rPr>
                <w:rFonts w:ascii="Palatino Linotype" w:hAnsi="Palatino Linotype"/>
                <w:color w:val="000000"/>
                <w:sz w:val="20"/>
                <w:szCs w:val="20"/>
              </w:rPr>
              <w:t>é</w:t>
            </w:r>
            <w:r w:rsidRPr="00705D6E">
              <w:rPr>
                <w:rFonts w:ascii="Palatino Linotype" w:hAnsi="Palatino Linotype"/>
                <w:color w:val="000000"/>
                <w:sz w:val="20"/>
                <w:szCs w:val="20"/>
              </w:rPr>
              <w:t>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3.1</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szerkezetek működését ábrázoló rajzok értelm</w:t>
            </w:r>
            <w:r w:rsidRPr="00705D6E">
              <w:rPr>
                <w:rFonts w:ascii="Palatino Linotype" w:hAnsi="Palatino Linotype"/>
                <w:color w:val="000000"/>
                <w:sz w:val="20"/>
                <w:szCs w:val="20"/>
              </w:rPr>
              <w:t>e</w:t>
            </w:r>
            <w:r w:rsidRPr="00705D6E">
              <w:rPr>
                <w:rFonts w:ascii="Palatino Linotype" w:hAnsi="Palatino Linotype"/>
                <w:color w:val="000000"/>
                <w:sz w:val="20"/>
                <w:szCs w:val="20"/>
              </w:rPr>
              <w:t>zése</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4.</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4.1</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Esetleírás készítése m</w:t>
            </w:r>
            <w:r w:rsidRPr="00705D6E">
              <w:rPr>
                <w:rFonts w:ascii="Palatino Linotype" w:hAnsi="Palatino Linotype"/>
                <w:color w:val="000000"/>
                <w:sz w:val="20"/>
                <w:szCs w:val="20"/>
              </w:rPr>
              <w:t>ű</w:t>
            </w:r>
            <w:r w:rsidRPr="00705D6E">
              <w:rPr>
                <w:rFonts w:ascii="Palatino Linotype" w:hAnsi="Palatino Linotype"/>
                <w:color w:val="000000"/>
                <w:sz w:val="20"/>
                <w:szCs w:val="20"/>
              </w:rPr>
              <w:t>helylátogatásról</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4.4</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Esemény helyszíni ért</w:t>
            </w:r>
            <w:r w:rsidRPr="00705D6E">
              <w:rPr>
                <w:rFonts w:ascii="Palatino Linotype" w:hAnsi="Palatino Linotype"/>
                <w:color w:val="000000"/>
                <w:sz w:val="20"/>
                <w:szCs w:val="20"/>
              </w:rPr>
              <w:t>é</w:t>
            </w:r>
            <w:r w:rsidRPr="00705D6E">
              <w:rPr>
                <w:rFonts w:ascii="Palatino Linotype" w:hAnsi="Palatino Linotype"/>
                <w:color w:val="000000"/>
                <w:sz w:val="20"/>
                <w:szCs w:val="20"/>
              </w:rPr>
              <w:t>kelése szóban, felkész</w:t>
            </w:r>
            <w:r w:rsidRPr="00705D6E">
              <w:rPr>
                <w:rFonts w:ascii="Palatino Linotype" w:hAnsi="Palatino Linotype"/>
                <w:color w:val="000000"/>
                <w:sz w:val="20"/>
                <w:szCs w:val="20"/>
              </w:rPr>
              <w:t>ü</w:t>
            </w:r>
            <w:r w:rsidRPr="00705D6E">
              <w:rPr>
                <w:rFonts w:ascii="Palatino Linotype" w:hAnsi="Palatino Linotype"/>
                <w:color w:val="000000"/>
                <w:sz w:val="20"/>
                <w:szCs w:val="20"/>
              </w:rPr>
              <w:t>lés után</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5.</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5.3</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w:t>
            </w:r>
            <w:r w:rsidRPr="00705D6E">
              <w:rPr>
                <w:rFonts w:ascii="Palatino Linotype" w:hAnsi="Palatino Linotype"/>
                <w:color w:val="000000"/>
                <w:sz w:val="20"/>
                <w:szCs w:val="20"/>
              </w:rPr>
              <w:t>s</w:t>
            </w:r>
            <w:r w:rsidRPr="00705D6E">
              <w:rPr>
                <w:rFonts w:ascii="Palatino Linotype" w:hAnsi="Palatino Linotype"/>
                <w:color w:val="000000"/>
                <w:sz w:val="20"/>
                <w:szCs w:val="20"/>
              </w:rPr>
              <w:t>sal</w:t>
            </w:r>
          </w:p>
        </w:tc>
        <w:tc>
          <w:tcPr>
            <w:tcW w:w="838" w:type="dxa"/>
            <w:vAlign w:val="center"/>
          </w:tcPr>
          <w:p w:rsidR="00641414" w:rsidRPr="00705D6E" w:rsidRDefault="00641414" w:rsidP="008E2467">
            <w:pPr>
              <w:jc w:val="center"/>
              <w:rPr>
                <w:rFonts w:ascii="Palatino Linotype" w:hAnsi="Palatino Linotype"/>
                <w:color w:val="000000"/>
                <w:sz w:val="20"/>
                <w:szCs w:val="20"/>
              </w:rPr>
            </w:pP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6.</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6.3</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Munka megfigyelés adott szempontok alapján</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p>
        </w:tc>
        <w:tc>
          <w:tcPr>
            <w:tcW w:w="923"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numPr>
                <w:ilvl w:val="0"/>
                <w:numId w:val="29"/>
              </w:numPr>
              <w:spacing w:after="200" w:line="276" w:lineRule="auto"/>
              <w:jc w:val="center"/>
              <w:rPr>
                <w:rFonts w:ascii="Palatino Linotype" w:hAnsi="Palatino Linotype"/>
                <w:color w:val="000000"/>
                <w:sz w:val="20"/>
                <w:szCs w:val="20"/>
              </w:rPr>
            </w:pP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Üzemeltetési tevéken</w:t>
            </w:r>
            <w:r w:rsidRPr="00705D6E">
              <w:rPr>
                <w:rFonts w:ascii="Palatino Linotype" w:hAnsi="Palatino Linotype"/>
                <w:color w:val="000000"/>
                <w:sz w:val="20"/>
                <w:szCs w:val="20"/>
              </w:rPr>
              <w:t>y</w:t>
            </w:r>
            <w:r w:rsidRPr="00705D6E">
              <w:rPr>
                <w:rFonts w:ascii="Palatino Linotype" w:hAnsi="Palatino Linotype"/>
                <w:color w:val="000000"/>
                <w:sz w:val="20"/>
                <w:szCs w:val="20"/>
              </w:rPr>
              <w:t>ségek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7.2</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Feladattal vezetett sze</w:t>
            </w:r>
            <w:r w:rsidRPr="00705D6E">
              <w:rPr>
                <w:rFonts w:ascii="Palatino Linotype" w:hAnsi="Palatino Linotype"/>
                <w:color w:val="000000"/>
                <w:sz w:val="20"/>
                <w:szCs w:val="20"/>
              </w:rPr>
              <w:t>r</w:t>
            </w:r>
            <w:r w:rsidRPr="00705D6E">
              <w:rPr>
                <w:rFonts w:ascii="Palatino Linotype" w:hAnsi="Palatino Linotype"/>
                <w:color w:val="000000"/>
                <w:sz w:val="20"/>
                <w:szCs w:val="20"/>
              </w:rPr>
              <w:t>kezetelemzés</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8.</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8.1</w:t>
            </w:r>
          </w:p>
        </w:tc>
        <w:tc>
          <w:tcPr>
            <w:tcW w:w="2491" w:type="dxa"/>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Technológiai próbák végzése</w:t>
            </w:r>
          </w:p>
        </w:tc>
        <w:tc>
          <w:tcPr>
            <w:tcW w:w="838"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r w:rsidR="00641414" w:rsidRPr="00C21E84" w:rsidTr="008E2467">
        <w:tc>
          <w:tcPr>
            <w:tcW w:w="746" w:type="dxa"/>
            <w:shd w:val="clear" w:color="auto" w:fill="D9D9D9"/>
            <w:vAlign w:val="center"/>
          </w:tcPr>
          <w:p w:rsidR="00641414" w:rsidRPr="00705D6E" w:rsidRDefault="00641414" w:rsidP="008E2467">
            <w:pPr>
              <w:jc w:val="center"/>
              <w:rPr>
                <w:rFonts w:ascii="Palatino Linotype" w:hAnsi="Palatino Linotype"/>
                <w:color w:val="000000"/>
                <w:sz w:val="20"/>
                <w:szCs w:val="20"/>
              </w:rPr>
            </w:pPr>
            <w:r w:rsidRPr="00705D6E">
              <w:rPr>
                <w:rFonts w:ascii="Palatino Linotype" w:hAnsi="Palatino Linotype"/>
                <w:color w:val="000000"/>
                <w:sz w:val="20"/>
                <w:szCs w:val="20"/>
              </w:rPr>
              <w:t>9.</w:t>
            </w:r>
          </w:p>
        </w:tc>
        <w:tc>
          <w:tcPr>
            <w:tcW w:w="2491" w:type="dxa"/>
            <w:shd w:val="clear" w:color="auto" w:fill="D9D9D9"/>
          </w:tcPr>
          <w:p w:rsidR="00641414" w:rsidRPr="00705D6E" w:rsidRDefault="00641414" w:rsidP="0075230E">
            <w:pPr>
              <w:rPr>
                <w:rFonts w:ascii="Palatino Linotype" w:hAnsi="Palatino Linotype"/>
                <w:color w:val="000000"/>
                <w:sz w:val="20"/>
                <w:szCs w:val="20"/>
              </w:rPr>
            </w:pPr>
            <w:r w:rsidRPr="00705D6E">
              <w:rPr>
                <w:rFonts w:ascii="Palatino Linotype" w:hAnsi="Palatino Linotype"/>
                <w:color w:val="000000"/>
                <w:sz w:val="20"/>
                <w:szCs w:val="20"/>
              </w:rPr>
              <w:t>Szolgáltatási tevékenys</w:t>
            </w:r>
            <w:r w:rsidRPr="00705D6E">
              <w:rPr>
                <w:rFonts w:ascii="Palatino Linotype" w:hAnsi="Palatino Linotype"/>
                <w:color w:val="000000"/>
                <w:sz w:val="20"/>
                <w:szCs w:val="20"/>
              </w:rPr>
              <w:t>é</w:t>
            </w:r>
            <w:r w:rsidRPr="00705D6E">
              <w:rPr>
                <w:rFonts w:ascii="Palatino Linotype" w:hAnsi="Palatino Linotype"/>
                <w:color w:val="000000"/>
                <w:sz w:val="20"/>
                <w:szCs w:val="20"/>
              </w:rPr>
              <w:t>gek körében</w:t>
            </w:r>
          </w:p>
        </w:tc>
        <w:tc>
          <w:tcPr>
            <w:tcW w:w="838"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34"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923" w:type="dxa"/>
            <w:shd w:val="clear" w:color="auto" w:fill="D9D9D9"/>
            <w:vAlign w:val="center"/>
          </w:tcPr>
          <w:p w:rsidR="00641414" w:rsidRPr="00705D6E" w:rsidRDefault="00641414" w:rsidP="008E2467">
            <w:pPr>
              <w:jc w:val="center"/>
              <w:rPr>
                <w:rFonts w:ascii="Palatino Linotype" w:hAnsi="Palatino Linotype"/>
                <w:color w:val="000000"/>
                <w:sz w:val="20"/>
                <w:szCs w:val="20"/>
              </w:rPr>
            </w:pPr>
          </w:p>
        </w:tc>
        <w:tc>
          <w:tcPr>
            <w:tcW w:w="3354" w:type="dxa"/>
            <w:vMerge/>
          </w:tcPr>
          <w:p w:rsidR="00641414" w:rsidRPr="00705D6E" w:rsidRDefault="00641414" w:rsidP="0075230E">
            <w:pPr>
              <w:rPr>
                <w:rFonts w:ascii="Palatino Linotype" w:hAnsi="Palatino Linotype"/>
                <w:color w:val="000000"/>
                <w:sz w:val="20"/>
                <w:szCs w:val="20"/>
              </w:rPr>
            </w:pPr>
          </w:p>
        </w:tc>
      </w:tr>
    </w:tbl>
    <w:p w:rsidR="00641414" w:rsidRPr="00A54D87" w:rsidRDefault="00641414" w:rsidP="00A813E2">
      <w:pPr>
        <w:pStyle w:val="2szint"/>
        <w:numPr>
          <w:ilvl w:val="0"/>
          <w:numId w:val="0"/>
        </w:numPr>
        <w:tabs>
          <w:tab w:val="left" w:pos="794"/>
          <w:tab w:val="left" w:pos="1134"/>
        </w:tabs>
        <w:ind w:left="357"/>
      </w:pPr>
      <w:r>
        <w:t>11.6.</w:t>
      </w:r>
      <w:r>
        <w:tab/>
      </w:r>
      <w:r w:rsidRPr="00A54D87">
        <w:t>A tantárgy értékelésének módja</w:t>
      </w:r>
    </w:p>
    <w:p w:rsidR="00641414" w:rsidRPr="00A54D87" w:rsidRDefault="00641414" w:rsidP="00AF0D15">
      <w:pPr>
        <w:pStyle w:val="2szintszveg"/>
        <w:rPr>
          <w:kern w:val="1"/>
          <w:lang w:eastAsia="hi-IN" w:bidi="hi-IN"/>
        </w:rPr>
      </w:pPr>
      <w:r w:rsidRPr="00A54D87">
        <w:rPr>
          <w:kern w:val="1"/>
          <w:lang w:eastAsia="hi-IN" w:bidi="hi-IN"/>
        </w:rPr>
        <w:t>A nemzeti köznevelés</w:t>
      </w:r>
      <w:r>
        <w:rPr>
          <w:kern w:val="1"/>
          <w:lang w:eastAsia="hi-IN" w:bidi="hi-IN"/>
        </w:rPr>
        <w:t>ről szóló 2011.évi CXC. törvény</w:t>
      </w:r>
      <w:r w:rsidRPr="00A54D87">
        <w:rPr>
          <w:kern w:val="1"/>
          <w:lang w:eastAsia="hi-IN" w:bidi="hi-IN"/>
        </w:rPr>
        <w:t xml:space="preserve"> 54.</w:t>
      </w:r>
      <w:r>
        <w:rPr>
          <w:kern w:val="1"/>
          <w:lang w:eastAsia="hi-IN" w:bidi="hi-IN"/>
        </w:rPr>
        <w:t xml:space="preserve"> </w:t>
      </w:r>
      <w:r w:rsidRPr="00A54D87">
        <w:rPr>
          <w:kern w:val="1"/>
          <w:lang w:eastAsia="hi-IN" w:bidi="hi-IN"/>
        </w:rPr>
        <w:t>§ (2) a) pontja szerinti értékeléssel.</w:t>
      </w:r>
    </w:p>
    <w:p w:rsidR="00641414" w:rsidRDefault="00641414">
      <w:pPr>
        <w:rPr>
          <w:rFonts w:ascii="Palatino Linotype" w:hAnsi="Palatino Linotype"/>
          <w:b/>
          <w:color w:val="000000"/>
          <w:sz w:val="24"/>
          <w:szCs w:val="24"/>
        </w:rPr>
      </w:pPr>
    </w:p>
    <w:p w:rsidR="00641414" w:rsidRDefault="00641414">
      <w:pPr>
        <w:rPr>
          <w:rFonts w:ascii="Palatino Linotype" w:hAnsi="Palatino Linotype"/>
          <w:b/>
          <w:color w:val="000000"/>
          <w:sz w:val="24"/>
          <w:szCs w:val="24"/>
        </w:rPr>
      </w:pPr>
    </w:p>
    <w:p w:rsidR="00641414" w:rsidRPr="00A54D87" w:rsidRDefault="00641414" w:rsidP="00DB2064">
      <w:pPr>
        <w:numPr>
          <w:ilvl w:val="0"/>
          <w:numId w:val="24"/>
        </w:numPr>
        <w:tabs>
          <w:tab w:val="right" w:pos="9070"/>
        </w:tabs>
        <w:ind w:left="357" w:hanging="357"/>
        <w:rPr>
          <w:rFonts w:ascii="Palatino Linotype" w:hAnsi="Palatino Linotype"/>
          <w:b/>
          <w:color w:val="000000"/>
          <w:sz w:val="24"/>
          <w:szCs w:val="24"/>
        </w:rPr>
      </w:pPr>
      <w:r w:rsidRPr="00A54D87">
        <w:rPr>
          <w:rFonts w:ascii="Palatino Linotype" w:hAnsi="Palatino Linotype"/>
          <w:b/>
          <w:color w:val="000000"/>
          <w:sz w:val="24"/>
          <w:szCs w:val="24"/>
        </w:rPr>
        <w:t>Szőnyegszö</w:t>
      </w:r>
      <w:r>
        <w:rPr>
          <w:rFonts w:ascii="Palatino Linotype" w:hAnsi="Palatino Linotype"/>
          <w:b/>
          <w:color w:val="000000"/>
          <w:sz w:val="24"/>
          <w:szCs w:val="24"/>
        </w:rPr>
        <w:t>vő szakmai rajz gyakorlat tantárgy</w:t>
      </w:r>
      <w:r>
        <w:rPr>
          <w:rFonts w:ascii="Palatino Linotype" w:hAnsi="Palatino Linotype"/>
          <w:b/>
          <w:color w:val="000000"/>
          <w:sz w:val="24"/>
          <w:szCs w:val="24"/>
        </w:rPr>
        <w:tab/>
        <w:t>280 óra</w:t>
      </w:r>
    </w:p>
    <w:p w:rsidR="00641414" w:rsidRPr="00A54D87" w:rsidRDefault="00641414" w:rsidP="009A53CF">
      <w:pPr>
        <w:pStyle w:val="2szint"/>
        <w:numPr>
          <w:ilvl w:val="1"/>
          <w:numId w:val="29"/>
        </w:numPr>
        <w:ind w:left="357" w:firstLine="0"/>
      </w:pPr>
      <w:r w:rsidRPr="00A54D87">
        <w:t>A tantárgy tanításának célja</w:t>
      </w:r>
    </w:p>
    <w:p w:rsidR="00641414" w:rsidRPr="00A54D87" w:rsidRDefault="00641414" w:rsidP="00AF0D15">
      <w:pPr>
        <w:pStyle w:val="2szintszveg"/>
        <w:rPr>
          <w:kern w:val="1"/>
          <w:lang w:eastAsia="hi-IN" w:bidi="hi-IN"/>
        </w:rPr>
      </w:pPr>
      <w:r w:rsidRPr="00A54D87">
        <w:rPr>
          <w:kern w:val="1"/>
          <w:lang w:eastAsia="hi-IN" w:bidi="hi-IN"/>
        </w:rPr>
        <w:t>Az elsajátított szakrajzi ismeretek alkalmazása. A szőnyegek kivitelezhetőség</w:t>
      </w:r>
      <w:r w:rsidRPr="00A54D87">
        <w:rPr>
          <w:kern w:val="1"/>
          <w:lang w:eastAsia="hi-IN" w:bidi="hi-IN"/>
        </w:rPr>
        <w:t>é</w:t>
      </w:r>
      <w:r w:rsidRPr="00A54D87">
        <w:rPr>
          <w:kern w:val="1"/>
          <w:lang w:eastAsia="hi-IN" w:bidi="hi-IN"/>
        </w:rPr>
        <w:t>nek, használhat</w:t>
      </w:r>
      <w:r>
        <w:rPr>
          <w:kern w:val="1"/>
          <w:lang w:eastAsia="hi-IN" w:bidi="hi-IN"/>
        </w:rPr>
        <w:t xml:space="preserve">óságának, valamint néprajzi és </w:t>
      </w:r>
      <w:r w:rsidRPr="00A54D87">
        <w:rPr>
          <w:kern w:val="1"/>
          <w:lang w:eastAsia="hi-IN" w:bidi="hi-IN"/>
        </w:rPr>
        <w:t>esztétikai megfelelésének megte</w:t>
      </w:r>
      <w:r w:rsidRPr="00A54D87">
        <w:rPr>
          <w:kern w:val="1"/>
          <w:lang w:eastAsia="hi-IN" w:bidi="hi-IN"/>
        </w:rPr>
        <w:t>r</w:t>
      </w:r>
      <w:r w:rsidRPr="00A54D87">
        <w:rPr>
          <w:kern w:val="1"/>
          <w:lang w:eastAsia="hi-IN" w:bidi="hi-IN"/>
        </w:rPr>
        <w:t>vezése. A tervek kivitelezésének módjai és lehetőségeinek elsajátítása. A festék</w:t>
      </w:r>
      <w:r w:rsidRPr="00A54D87">
        <w:rPr>
          <w:kern w:val="1"/>
          <w:lang w:eastAsia="hi-IN" w:bidi="hi-IN"/>
        </w:rPr>
        <w:t>e</w:t>
      </w:r>
      <w:r w:rsidRPr="00A54D87">
        <w:rPr>
          <w:kern w:val="1"/>
          <w:lang w:eastAsia="hi-IN" w:bidi="hi-IN"/>
        </w:rPr>
        <w:t xml:space="preserve">sek </w:t>
      </w:r>
      <w:r w:rsidRPr="00A54D87">
        <w:rPr>
          <w:kern w:val="1"/>
          <w:lang w:eastAsia="hi-IN" w:bidi="hi-IN"/>
        </w:rPr>
        <w:tab/>
        <w:t xml:space="preserve">kompozíciós szabályainak és alap motívumainak alkalmazása. Vázlatok készítése, részletrajzok, technikai tervek </w:t>
      </w:r>
      <w:r w:rsidRPr="00A54D87">
        <w:rPr>
          <w:kern w:val="1"/>
          <w:lang w:eastAsia="hi-IN" w:bidi="hi-IN"/>
        </w:rPr>
        <w:tab/>
        <w:t xml:space="preserve">rajzai, </w:t>
      </w:r>
      <w:r w:rsidRPr="00A54D87">
        <w:rPr>
          <w:kern w:val="1"/>
          <w:lang w:eastAsia="hi-IN" w:bidi="hi-IN"/>
        </w:rPr>
        <w:tab/>
        <w:t>leírásai. Megtervezi a szőny</w:t>
      </w:r>
      <w:r w:rsidRPr="00A54D87">
        <w:rPr>
          <w:kern w:val="1"/>
          <w:lang w:eastAsia="hi-IN" w:bidi="hi-IN"/>
        </w:rPr>
        <w:t>e</w:t>
      </w:r>
      <w:r w:rsidRPr="00A54D87">
        <w:rPr>
          <w:kern w:val="1"/>
          <w:lang w:eastAsia="hi-IN" w:bidi="hi-IN"/>
        </w:rPr>
        <w:t>gen alkalmazható szövéstechnikákat, lánc és vetülékfonala</w:t>
      </w:r>
      <w:r>
        <w:rPr>
          <w:kern w:val="1"/>
          <w:lang w:eastAsia="hi-IN" w:bidi="hi-IN"/>
        </w:rPr>
        <w:t>k minőségét, sz</w:t>
      </w:r>
      <w:r>
        <w:rPr>
          <w:kern w:val="1"/>
          <w:lang w:eastAsia="hi-IN" w:bidi="hi-IN"/>
        </w:rPr>
        <w:t>í</w:t>
      </w:r>
      <w:r>
        <w:rPr>
          <w:kern w:val="1"/>
          <w:lang w:eastAsia="hi-IN" w:bidi="hi-IN"/>
        </w:rPr>
        <w:t xml:space="preserve">nét,sűrűségét, </w:t>
      </w:r>
      <w:r w:rsidRPr="00A54D87">
        <w:rPr>
          <w:kern w:val="1"/>
          <w:lang w:eastAsia="hi-IN" w:bidi="hi-IN"/>
        </w:rPr>
        <w:t>mennyiségét. Kötéstervet készít, színtervet készít, látványtervet k</w:t>
      </w:r>
      <w:r w:rsidRPr="00A54D87">
        <w:rPr>
          <w:kern w:val="1"/>
          <w:lang w:eastAsia="hi-IN" w:bidi="hi-IN"/>
        </w:rPr>
        <w:t>é</w:t>
      </w:r>
      <w:r w:rsidRPr="00A54D87">
        <w:rPr>
          <w:kern w:val="1"/>
          <w:lang w:eastAsia="hi-IN" w:bidi="hi-IN"/>
        </w:rPr>
        <w:t>szít. Elkészíti a műhelyrajzot és leírást. Mintagyűjtemény készítése. Rajzok segí</w:t>
      </w:r>
      <w:r w:rsidRPr="00A54D87">
        <w:rPr>
          <w:kern w:val="1"/>
          <w:lang w:eastAsia="hi-IN" w:bidi="hi-IN"/>
        </w:rPr>
        <w:t>t</w:t>
      </w:r>
      <w:r w:rsidRPr="00A54D87">
        <w:rPr>
          <w:kern w:val="1"/>
          <w:lang w:eastAsia="hi-IN" w:bidi="hi-IN"/>
        </w:rPr>
        <w:t>ségével a festékes szőnyegek arányrendszerének elsajátítása. Szín tanulmányok.</w:t>
      </w:r>
    </w:p>
    <w:p w:rsidR="00641414" w:rsidRPr="00A54D87" w:rsidRDefault="00641414" w:rsidP="009A53CF">
      <w:pPr>
        <w:pStyle w:val="2szint"/>
        <w:numPr>
          <w:ilvl w:val="1"/>
          <w:numId w:val="29"/>
        </w:numPr>
        <w:ind w:left="357" w:firstLine="0"/>
      </w:pPr>
      <w:r w:rsidRPr="00A54D87">
        <w:t xml:space="preserve">Kapcsolódó </w:t>
      </w:r>
      <w:r w:rsidRPr="00AF0D15">
        <w:t>közismereti</w:t>
      </w:r>
      <w:r w:rsidRPr="00A54D87">
        <w:t>, szakmai tartalmak</w:t>
      </w:r>
    </w:p>
    <w:p w:rsidR="00641414" w:rsidRDefault="00641414" w:rsidP="00D74CF9">
      <w:pPr>
        <w:ind w:firstLine="357"/>
        <w:rPr>
          <w:rFonts w:ascii="Palatino Linotype" w:hAnsi="Palatino Linotype"/>
          <w:color w:val="000000"/>
          <w:sz w:val="24"/>
          <w:szCs w:val="24"/>
        </w:rPr>
      </w:pPr>
      <w:r w:rsidRPr="00CF635C">
        <w:rPr>
          <w:rFonts w:ascii="Palatino Linotype" w:hAnsi="Palatino Linotype"/>
          <w:color w:val="000000"/>
          <w:sz w:val="24"/>
          <w:szCs w:val="24"/>
        </w:rPr>
        <w:t>Rajzi-, néprajzi ismeretek</w:t>
      </w:r>
    </w:p>
    <w:p w:rsidR="00641414" w:rsidRDefault="00641414" w:rsidP="009A53CF">
      <w:pPr>
        <w:pStyle w:val="2szint"/>
        <w:numPr>
          <w:ilvl w:val="1"/>
          <w:numId w:val="29"/>
        </w:numPr>
        <w:ind w:left="357" w:firstLine="0"/>
      </w:pPr>
      <w:r>
        <w:t>Témakörök</w:t>
      </w:r>
    </w:p>
    <w:p w:rsidR="00641414" w:rsidRPr="00E67AC5" w:rsidRDefault="00641414" w:rsidP="009A53CF">
      <w:pPr>
        <w:pStyle w:val="3szint"/>
        <w:numPr>
          <w:ilvl w:val="2"/>
          <w:numId w:val="29"/>
        </w:numPr>
        <w:tabs>
          <w:tab w:val="clear" w:pos="9212"/>
          <w:tab w:val="right" w:pos="1560"/>
        </w:tabs>
        <w:ind w:left="720" w:firstLine="0"/>
        <w:rPr>
          <w:i/>
        </w:rPr>
      </w:pPr>
      <w:r w:rsidRPr="005B53F6">
        <w:t>Kötéstan</w:t>
      </w:r>
      <w:r w:rsidRPr="005B53F6">
        <w:tab/>
      </w:r>
      <w:r>
        <w:tab/>
      </w:r>
      <w:r>
        <w:tab/>
      </w:r>
      <w:r>
        <w:tab/>
      </w:r>
      <w:r>
        <w:tab/>
      </w:r>
      <w:r>
        <w:tab/>
      </w:r>
      <w:r>
        <w:tab/>
      </w:r>
      <w:r>
        <w:tab/>
        <w:t xml:space="preserve">         </w:t>
      </w:r>
      <w:r w:rsidRPr="00E67AC5">
        <w:rPr>
          <w:i/>
        </w:rPr>
        <w:t>36 óra</w:t>
      </w:r>
    </w:p>
    <w:p w:rsidR="00641414" w:rsidRPr="00A54D87" w:rsidRDefault="00641414" w:rsidP="00AF0D15">
      <w:pPr>
        <w:pStyle w:val="3szintszveg"/>
      </w:pPr>
      <w:r w:rsidRPr="00A54D87">
        <w:t>A szövetek kötésének alap ismeretei, a lánc és vetülékfonalak kereszteződés</w:t>
      </w:r>
      <w:r w:rsidRPr="00A54D87">
        <w:t>é</w:t>
      </w:r>
      <w:r w:rsidRPr="00A54D87">
        <w:t>nek lehetőségei.</w:t>
      </w:r>
    </w:p>
    <w:p w:rsidR="00641414" w:rsidRPr="00A54D87" w:rsidRDefault="00641414" w:rsidP="00AF0D15">
      <w:pPr>
        <w:pStyle w:val="3szintszveg"/>
      </w:pPr>
      <w:r w:rsidRPr="00A54D87">
        <w:t>Alapfogalmak: kötésrajz részei, lánc kötéspont, vetülék kötéspont ábrázolása, mintaelem, raport.</w:t>
      </w:r>
    </w:p>
    <w:p w:rsidR="00641414" w:rsidRPr="00A54D87" w:rsidRDefault="00641414" w:rsidP="00AF0D15">
      <w:pPr>
        <w:pStyle w:val="3szintszveg"/>
      </w:pPr>
      <w:r w:rsidRPr="00A54D87">
        <w:t>Alapkötések és az abból levezetett kötések.</w:t>
      </w:r>
    </w:p>
    <w:p w:rsidR="00641414" w:rsidRPr="00A54D87" w:rsidRDefault="00641414" w:rsidP="00AF0D15">
      <w:pPr>
        <w:pStyle w:val="3szintszveg"/>
        <w:rPr>
          <w:rFonts w:cs="Mangal"/>
          <w:kern w:val="1"/>
          <w:lang w:eastAsia="hi-IN" w:bidi="hi-IN"/>
        </w:rPr>
      </w:pPr>
      <w:r w:rsidRPr="00A54D87">
        <w:t>Gyapjú szőttesek kötésének lehetőségei. Csergék, táblás szőttesek.</w:t>
      </w:r>
    </w:p>
    <w:p w:rsidR="00641414" w:rsidRPr="005B53F6" w:rsidRDefault="00641414" w:rsidP="009A53CF">
      <w:pPr>
        <w:pStyle w:val="3szint"/>
        <w:numPr>
          <w:ilvl w:val="2"/>
          <w:numId w:val="29"/>
        </w:numPr>
        <w:tabs>
          <w:tab w:val="clear" w:pos="9212"/>
          <w:tab w:val="right" w:pos="1560"/>
        </w:tabs>
        <w:ind w:left="720" w:firstLine="0"/>
      </w:pPr>
      <w:r w:rsidRPr="005B53F6">
        <w:t>Csíkritmusok, folyamatos és zárt kompozíciók</w:t>
      </w:r>
      <w:r w:rsidRPr="005B53F6">
        <w:tab/>
      </w:r>
      <w:r>
        <w:tab/>
        <w:t xml:space="preserve">        </w:t>
      </w:r>
      <w:r w:rsidRPr="00E67AC5">
        <w:rPr>
          <w:i/>
        </w:rPr>
        <w:t>36 óra</w:t>
      </w:r>
    </w:p>
    <w:p w:rsidR="00641414" w:rsidRPr="00A54D87" w:rsidRDefault="00641414" w:rsidP="00AF0D15">
      <w:pPr>
        <w:pStyle w:val="3szintszveg"/>
      </w:pPr>
      <w:r w:rsidRPr="00A54D87">
        <w:t>A gyapjú szőttesek egyik fontos mintázási lehetősége, a csíkritmus, és a k</w:t>
      </w:r>
      <w:r w:rsidRPr="00A54D87">
        <w:t>ü</w:t>
      </w:r>
      <w:r w:rsidRPr="00A54D87">
        <w:t>lönböző méretű rácsos (kockás) szőttesek.</w:t>
      </w:r>
    </w:p>
    <w:p w:rsidR="00641414" w:rsidRPr="00A54D87" w:rsidRDefault="00641414" w:rsidP="00AF0D15">
      <w:pPr>
        <w:pStyle w:val="3szintszveg"/>
        <w:rPr>
          <w:rFonts w:cs="Mangal"/>
          <w:kern w:val="1"/>
          <w:lang w:eastAsia="hi-IN" w:bidi="hi-IN"/>
        </w:rPr>
      </w:pPr>
      <w:r w:rsidRPr="00A54D87">
        <w:lastRenderedPageBreak/>
        <w:t xml:space="preserve">A festékesek, és más kilim szőnyegek forma és szín kompozíciói. </w:t>
      </w:r>
    </w:p>
    <w:p w:rsidR="00641414" w:rsidRPr="00E67AC5" w:rsidRDefault="00641414" w:rsidP="009A53CF">
      <w:pPr>
        <w:pStyle w:val="3szint"/>
        <w:numPr>
          <w:ilvl w:val="2"/>
          <w:numId w:val="29"/>
        </w:numPr>
        <w:tabs>
          <w:tab w:val="clear" w:pos="9212"/>
          <w:tab w:val="right" w:pos="1560"/>
        </w:tabs>
        <w:ind w:left="720" w:firstLine="0"/>
        <w:rPr>
          <w:i/>
        </w:rPr>
      </w:pPr>
      <w:r w:rsidRPr="005B53F6">
        <w:t>Festékes szőnyegek kompozíció, motívumai</w:t>
      </w:r>
      <w:r w:rsidRPr="005B53F6">
        <w:tab/>
      </w:r>
      <w:r>
        <w:tab/>
        <w:t xml:space="preserve">        </w:t>
      </w:r>
      <w:r w:rsidRPr="00E67AC5">
        <w:rPr>
          <w:i/>
        </w:rPr>
        <w:t>72 óra</w:t>
      </w:r>
    </w:p>
    <w:p w:rsidR="00641414" w:rsidRPr="006B4CFF" w:rsidRDefault="00641414" w:rsidP="00AF0D15">
      <w:pPr>
        <w:pStyle w:val="3szintszveg"/>
        <w:rPr>
          <w:rFonts w:cs="Mangal"/>
          <w:color w:val="0070C0"/>
          <w:kern w:val="1"/>
          <w:lang w:eastAsia="hi-IN" w:bidi="hi-IN"/>
        </w:rPr>
      </w:pPr>
      <w:r w:rsidRPr="00AF0D15">
        <w:t>A szőnyegszövő szakma legfontosabb tananyaga a erdélyi festékes szőnyegek tanulmányozása. A festékes szőnyegek típusai, szövés technikái, színei, szí</w:t>
      </w:r>
      <w:r w:rsidRPr="00AF0D15">
        <w:t>n</w:t>
      </w:r>
      <w:r w:rsidRPr="00AF0D15">
        <w:t>kompozíciói, szövetszerkezete, lánc és vetülék fonalai, szövet sűrűsége, min</w:t>
      </w:r>
      <w:r w:rsidRPr="00AF0D15">
        <w:t>ő</w:t>
      </w:r>
      <w:r w:rsidRPr="00AF0D15">
        <w:t>sége, a festékesek különböző mintái, motívumai, és azok alkalmazása</w:t>
      </w:r>
      <w:r w:rsidRPr="00A54D87">
        <w:rPr>
          <w:color w:val="000000"/>
        </w:rPr>
        <w:t>, szövés technikái</w:t>
      </w:r>
    </w:p>
    <w:p w:rsidR="00641414" w:rsidRPr="005B53F6" w:rsidRDefault="00641414" w:rsidP="009A53CF">
      <w:pPr>
        <w:pStyle w:val="3szint"/>
        <w:numPr>
          <w:ilvl w:val="2"/>
          <w:numId w:val="29"/>
        </w:numPr>
        <w:tabs>
          <w:tab w:val="clear" w:pos="9212"/>
          <w:tab w:val="right" w:pos="1560"/>
        </w:tabs>
        <w:ind w:left="720" w:firstLine="0"/>
      </w:pPr>
      <w:r w:rsidRPr="005B53F6">
        <w:t>Mintagyűjtemény, tervdokumentáció készítése</w:t>
      </w:r>
      <w:r>
        <w:t>,</w:t>
      </w:r>
      <w:r w:rsidRPr="005B53F6">
        <w:t xml:space="preserve"> archiválás</w:t>
      </w:r>
      <w:r>
        <w:t xml:space="preserve">     </w:t>
      </w:r>
      <w:r w:rsidRPr="00E67AC5">
        <w:rPr>
          <w:i/>
        </w:rPr>
        <w:t>136 óra</w:t>
      </w:r>
    </w:p>
    <w:p w:rsidR="00641414" w:rsidRPr="00A54D87" w:rsidRDefault="00641414" w:rsidP="00AF0D15">
      <w:pPr>
        <w:pStyle w:val="3szintszveg"/>
      </w:pPr>
      <w:r w:rsidRPr="00A54D87">
        <w:t>A festékes szőnyegek mintáinak, arányrendszerének elsajátítása, a minták és szőnye</w:t>
      </w:r>
      <w:r w:rsidRPr="00AF0D15">
        <w:t>g</w:t>
      </w:r>
      <w:r w:rsidRPr="00A54D87">
        <w:t>ek rajzolása segítségével.</w:t>
      </w:r>
    </w:p>
    <w:p w:rsidR="00641414" w:rsidRPr="00A54D87" w:rsidRDefault="00641414" w:rsidP="00AF0D15">
      <w:pPr>
        <w:pStyle w:val="3szintszveg"/>
        <w:rPr>
          <w:kern w:val="1"/>
          <w:lang w:eastAsia="hi-IN" w:bidi="hi-IN"/>
        </w:rPr>
      </w:pPr>
      <w:r w:rsidRPr="00A54D87">
        <w:rPr>
          <w:kern w:val="1"/>
          <w:lang w:eastAsia="hi-IN" w:bidi="hi-IN"/>
        </w:rPr>
        <w:t xml:space="preserve">Régi, és mai alkotók </w:t>
      </w:r>
      <w:r>
        <w:rPr>
          <w:kern w:val="1"/>
          <w:lang w:eastAsia="hi-IN" w:bidi="hi-IN"/>
        </w:rPr>
        <w:t>szőnyegeinek, azok mintáinak é</w:t>
      </w:r>
      <w:r w:rsidRPr="00A54D87">
        <w:rPr>
          <w:kern w:val="1"/>
          <w:lang w:eastAsia="hi-IN" w:bidi="hi-IN"/>
        </w:rPr>
        <w:t>s</w:t>
      </w:r>
      <w:r>
        <w:rPr>
          <w:kern w:val="1"/>
          <w:lang w:eastAsia="hi-IN" w:bidi="hi-IN"/>
        </w:rPr>
        <w:t xml:space="preserve"> s</w:t>
      </w:r>
      <w:r w:rsidRPr="00A54D87">
        <w:rPr>
          <w:kern w:val="1"/>
          <w:lang w:eastAsia="hi-IN" w:bidi="hi-IN"/>
        </w:rPr>
        <w:t>zövéstechnikáinak l</w:t>
      </w:r>
      <w:r w:rsidRPr="00A54D87">
        <w:rPr>
          <w:kern w:val="1"/>
          <w:lang w:eastAsia="hi-IN" w:bidi="hi-IN"/>
        </w:rPr>
        <w:t>e</w:t>
      </w:r>
      <w:r w:rsidRPr="00A54D87">
        <w:rPr>
          <w:kern w:val="1"/>
          <w:lang w:eastAsia="hi-IN" w:bidi="hi-IN"/>
        </w:rPr>
        <w:t>rajzolása. Fotó dokumentáció.</w:t>
      </w:r>
    </w:p>
    <w:p w:rsidR="00641414" w:rsidRPr="00A54D87" w:rsidRDefault="00641414" w:rsidP="00AF0D15">
      <w:pPr>
        <w:pStyle w:val="3szintszveg"/>
        <w:rPr>
          <w:kern w:val="1"/>
          <w:lang w:eastAsia="hi-IN" w:bidi="hi-IN"/>
        </w:rPr>
      </w:pPr>
      <w:r w:rsidRPr="00A54D87">
        <w:rPr>
          <w:kern w:val="1"/>
          <w:lang w:eastAsia="hi-IN" w:bidi="hi-IN"/>
        </w:rPr>
        <w:t>Az elkészült szőnyegek terveinek és fonalmintáinak, fotó dokumentumaina</w:t>
      </w:r>
      <w:r>
        <w:rPr>
          <w:kern w:val="1"/>
          <w:lang w:eastAsia="hi-IN" w:bidi="hi-IN"/>
        </w:rPr>
        <w:t xml:space="preserve">k valamint az anyagbeszerzés </w:t>
      </w:r>
      <w:r w:rsidRPr="00A54D87">
        <w:rPr>
          <w:kern w:val="1"/>
          <w:lang w:eastAsia="hi-IN" w:bidi="hi-IN"/>
        </w:rPr>
        <w:t>lehetőségeinek összegyűjtése, a későbbi kivitele</w:t>
      </w:r>
      <w:r w:rsidRPr="00A54D87">
        <w:rPr>
          <w:kern w:val="1"/>
          <w:lang w:eastAsia="hi-IN" w:bidi="hi-IN"/>
        </w:rPr>
        <w:t>z</w:t>
      </w:r>
      <w:r w:rsidRPr="00A54D87">
        <w:rPr>
          <w:kern w:val="1"/>
          <w:lang w:eastAsia="hi-IN" w:bidi="hi-IN"/>
        </w:rPr>
        <w:t>hetőség igényével. Archiválás, raktározás.</w:t>
      </w:r>
    </w:p>
    <w:p w:rsidR="00641414" w:rsidRPr="00D74CF9" w:rsidRDefault="00641414" w:rsidP="009A53CF">
      <w:pPr>
        <w:pStyle w:val="2szint"/>
        <w:numPr>
          <w:ilvl w:val="1"/>
          <w:numId w:val="29"/>
        </w:numPr>
        <w:ind w:left="357" w:firstLine="0"/>
        <w:rPr>
          <w:i/>
        </w:rPr>
      </w:pPr>
      <w:r w:rsidRPr="00D74CF9">
        <w:rPr>
          <w:i/>
        </w:rPr>
        <w:t xml:space="preserve">A képzés javasolt helyszíne </w:t>
      </w:r>
      <w:r w:rsidRPr="00D74CF9">
        <w:rPr>
          <w:i/>
          <w:kern w:val="1"/>
          <w:lang w:eastAsia="hi-IN" w:bidi="hi-IN"/>
        </w:rPr>
        <w:t>(ajánlás)</w:t>
      </w:r>
    </w:p>
    <w:p w:rsidR="00641414" w:rsidRPr="00BE568A" w:rsidRDefault="00641414" w:rsidP="00BE568A">
      <w:pPr>
        <w:ind w:left="357"/>
        <w:rPr>
          <w:rFonts w:ascii="Palatino Linotype" w:hAnsi="Palatino Linotype"/>
          <w:i/>
          <w:color w:val="000000"/>
          <w:sz w:val="24"/>
          <w:szCs w:val="24"/>
        </w:rPr>
      </w:pPr>
      <w:r w:rsidRPr="00BE568A">
        <w:rPr>
          <w:rFonts w:ascii="Palatino Linotype" w:hAnsi="Palatino Linotype"/>
          <w:i/>
          <w:color w:val="000000"/>
          <w:sz w:val="24"/>
          <w:szCs w:val="24"/>
        </w:rPr>
        <w:t>Szaktanterem, tanműhely</w:t>
      </w:r>
    </w:p>
    <w:p w:rsidR="00641414" w:rsidRPr="00D74CF9" w:rsidRDefault="00641414" w:rsidP="009A53CF">
      <w:pPr>
        <w:pStyle w:val="2szint"/>
        <w:numPr>
          <w:ilvl w:val="1"/>
          <w:numId w:val="29"/>
        </w:numPr>
        <w:ind w:left="357" w:firstLine="0"/>
        <w:rPr>
          <w:i/>
        </w:rPr>
      </w:pPr>
      <w:r w:rsidRPr="00D74CF9">
        <w:rPr>
          <w:i/>
        </w:rPr>
        <w:t>A tantárgy elsajátítása során alkalmazható sajátos módszerek, tan</w:t>
      </w:r>
      <w:r w:rsidRPr="00D74CF9">
        <w:rPr>
          <w:i/>
        </w:rPr>
        <w:t>u</w:t>
      </w:r>
      <w:r w:rsidRPr="00D74CF9">
        <w:rPr>
          <w:i/>
        </w:rPr>
        <w:t>lói tevékenységformák (ajánlás)</w:t>
      </w:r>
    </w:p>
    <w:p w:rsidR="00641414" w:rsidRPr="00D74CF9" w:rsidRDefault="00641414" w:rsidP="009A53CF">
      <w:pPr>
        <w:pStyle w:val="3szint"/>
        <w:numPr>
          <w:ilvl w:val="2"/>
          <w:numId w:val="29"/>
        </w:numPr>
        <w:tabs>
          <w:tab w:val="clear" w:pos="9212"/>
          <w:tab w:val="right" w:pos="1560"/>
        </w:tabs>
        <w:ind w:left="720" w:firstLine="0"/>
        <w:rPr>
          <w:i/>
        </w:rPr>
      </w:pPr>
      <w:r w:rsidRPr="00D74CF9">
        <w:rPr>
          <w:i/>
        </w:rPr>
        <w:t>A tantárgy elsajátítása során alkalmazható tanulói tevékenységfo</w:t>
      </w:r>
      <w:r w:rsidRPr="00D74CF9">
        <w:rPr>
          <w:i/>
        </w:rPr>
        <w:t>r</w:t>
      </w:r>
      <w:r w:rsidRPr="00D74CF9">
        <w:rPr>
          <w:i/>
        </w:rPr>
        <w:t>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571"/>
        <w:gridCol w:w="687"/>
        <w:gridCol w:w="764"/>
        <w:gridCol w:w="764"/>
        <w:gridCol w:w="3745"/>
      </w:tblGrid>
      <w:tr w:rsidR="00641414" w:rsidRPr="00C21E84" w:rsidTr="00B57D5D">
        <w:tc>
          <w:tcPr>
            <w:tcW w:w="817" w:type="dxa"/>
            <w:vMerge w:val="restart"/>
            <w:vAlign w:val="center"/>
          </w:tcPr>
          <w:p w:rsidR="00641414" w:rsidRPr="00705D6E" w:rsidRDefault="00641414" w:rsidP="00B57D5D">
            <w:pPr>
              <w:jc w:val="center"/>
              <w:rPr>
                <w:rFonts w:ascii="Palatino Linotype" w:hAnsi="Palatino Linotype"/>
                <w:b/>
                <w:color w:val="000000"/>
                <w:sz w:val="20"/>
                <w:szCs w:val="20"/>
              </w:rPr>
            </w:pPr>
            <w:r>
              <w:rPr>
                <w:rFonts w:ascii="Palatino Linotype" w:hAnsi="Palatino Linotype"/>
                <w:b/>
                <w:color w:val="000000"/>
                <w:sz w:val="20"/>
                <w:szCs w:val="20"/>
              </w:rPr>
              <w:t>S</w:t>
            </w:r>
            <w:r w:rsidRPr="00705D6E">
              <w:rPr>
                <w:rFonts w:ascii="Palatino Linotype" w:hAnsi="Palatino Linotype"/>
                <w:b/>
                <w:color w:val="000000"/>
                <w:sz w:val="20"/>
                <w:szCs w:val="20"/>
              </w:rPr>
              <w:t>or-szám</w:t>
            </w:r>
          </w:p>
        </w:tc>
        <w:tc>
          <w:tcPr>
            <w:tcW w:w="3119" w:type="dxa"/>
            <w:vMerge w:val="restart"/>
            <w:vAlign w:val="center"/>
          </w:tcPr>
          <w:p w:rsidR="00641414" w:rsidRPr="00705D6E" w:rsidRDefault="00641414" w:rsidP="00B57D5D">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tevékenységfo</w:t>
            </w:r>
            <w:r w:rsidRPr="00705D6E">
              <w:rPr>
                <w:rFonts w:ascii="Palatino Linotype" w:hAnsi="Palatino Linotype"/>
                <w:b/>
                <w:color w:val="000000"/>
                <w:sz w:val="20"/>
                <w:szCs w:val="20"/>
              </w:rPr>
              <w:t>r</w:t>
            </w:r>
            <w:r w:rsidRPr="00705D6E">
              <w:rPr>
                <w:rFonts w:ascii="Palatino Linotype" w:hAnsi="Palatino Linotype"/>
                <w:b/>
                <w:color w:val="000000"/>
                <w:sz w:val="20"/>
                <w:szCs w:val="20"/>
              </w:rPr>
              <w:t>ma</w:t>
            </w:r>
          </w:p>
        </w:tc>
        <w:tc>
          <w:tcPr>
            <w:tcW w:w="2835" w:type="dxa"/>
            <w:gridSpan w:val="3"/>
            <w:vAlign w:val="center"/>
          </w:tcPr>
          <w:p w:rsidR="00641414" w:rsidRPr="00705D6E" w:rsidRDefault="00641414" w:rsidP="00B57D5D">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B57D5D">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5386" w:type="dxa"/>
            <w:vMerge w:val="restart"/>
            <w:vAlign w:val="center"/>
          </w:tcPr>
          <w:p w:rsidR="00641414" w:rsidRPr="00705D6E" w:rsidRDefault="00641414" w:rsidP="00B57D5D">
            <w:pPr>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felszerel</w:t>
            </w:r>
            <w:r w:rsidRPr="00705D6E">
              <w:rPr>
                <w:rFonts w:ascii="Palatino Linotype" w:hAnsi="Palatino Linotype"/>
                <w:b/>
                <w:color w:val="000000"/>
                <w:sz w:val="20"/>
                <w:szCs w:val="20"/>
              </w:rPr>
              <w:t>é</w:t>
            </w:r>
            <w:r w:rsidRPr="00705D6E">
              <w:rPr>
                <w:rFonts w:ascii="Palatino Linotype" w:hAnsi="Palatino Linotype"/>
                <w:b/>
                <w:color w:val="000000"/>
                <w:sz w:val="20"/>
                <w:szCs w:val="20"/>
              </w:rPr>
              <w:t>sek</w:t>
            </w:r>
            <w:r>
              <w:rPr>
                <w:rFonts w:ascii="Palatino Linotype" w:hAnsi="Palatino Linotype"/>
                <w:b/>
                <w:color w:val="000000"/>
                <w:sz w:val="20"/>
                <w:szCs w:val="20"/>
              </w:rPr>
              <w:t xml:space="preserve"> </w:t>
            </w:r>
            <w:r w:rsidRPr="00732044">
              <w:rPr>
                <w:rFonts w:ascii="Palatino Linotype" w:hAnsi="Palatino Linotype"/>
                <w:b/>
                <w:sz w:val="20"/>
                <w:szCs w:val="20"/>
              </w:rPr>
              <w:t>(SZVK 6. pont lebontása, pontos</w:t>
            </w:r>
            <w:r w:rsidRPr="00732044">
              <w:rPr>
                <w:rFonts w:ascii="Palatino Linotype" w:hAnsi="Palatino Linotype"/>
                <w:b/>
                <w:sz w:val="20"/>
                <w:szCs w:val="20"/>
              </w:rPr>
              <w:t>í</w:t>
            </w:r>
            <w:r w:rsidRPr="00732044">
              <w:rPr>
                <w:rFonts w:ascii="Palatino Linotype" w:hAnsi="Palatino Linotype"/>
                <w:b/>
                <w:sz w:val="20"/>
                <w:szCs w:val="20"/>
              </w:rPr>
              <w:t>tása)</w:t>
            </w:r>
          </w:p>
        </w:tc>
      </w:tr>
      <w:tr w:rsidR="00641414" w:rsidRPr="00C21E84" w:rsidTr="00FC11D3">
        <w:trPr>
          <w:cantSplit/>
          <w:trHeight w:val="1134"/>
        </w:trPr>
        <w:tc>
          <w:tcPr>
            <w:tcW w:w="817" w:type="dxa"/>
            <w:vMerge/>
            <w:vAlign w:val="center"/>
          </w:tcPr>
          <w:p w:rsidR="00641414" w:rsidRPr="00705D6E" w:rsidRDefault="00641414" w:rsidP="00F22202">
            <w:pPr>
              <w:jc w:val="center"/>
              <w:rPr>
                <w:rFonts w:ascii="Palatino Linotype" w:hAnsi="Palatino Linotype"/>
                <w:color w:val="000000"/>
                <w:sz w:val="20"/>
                <w:szCs w:val="20"/>
              </w:rPr>
            </w:pPr>
          </w:p>
        </w:tc>
        <w:tc>
          <w:tcPr>
            <w:tcW w:w="3119" w:type="dxa"/>
            <w:vMerge/>
          </w:tcPr>
          <w:p w:rsidR="00641414" w:rsidRPr="00705D6E" w:rsidRDefault="00641414" w:rsidP="005349EB">
            <w:pPr>
              <w:rPr>
                <w:rFonts w:ascii="Palatino Linotype" w:hAnsi="Palatino Linotype"/>
                <w:color w:val="000000"/>
                <w:sz w:val="20"/>
                <w:szCs w:val="20"/>
              </w:rPr>
            </w:pPr>
          </w:p>
        </w:tc>
        <w:tc>
          <w:tcPr>
            <w:tcW w:w="850" w:type="dxa"/>
            <w:textDirection w:val="btLr"/>
          </w:tcPr>
          <w:p w:rsidR="00641414" w:rsidRPr="00705D6E" w:rsidRDefault="00641414" w:rsidP="00FC11D3">
            <w:pPr>
              <w:ind w:left="113" w:right="113"/>
              <w:rPr>
                <w:rFonts w:ascii="Palatino Linotype" w:hAnsi="Palatino Linotype"/>
                <w:b/>
                <w:color w:val="000000"/>
                <w:sz w:val="20"/>
                <w:szCs w:val="20"/>
              </w:rPr>
            </w:pPr>
            <w:r>
              <w:rPr>
                <w:rFonts w:ascii="Palatino Linotype" w:hAnsi="Palatino Linotype"/>
                <w:b/>
                <w:color w:val="000000"/>
                <w:sz w:val="20"/>
                <w:szCs w:val="20"/>
              </w:rPr>
              <w:t>E</w:t>
            </w:r>
            <w:r w:rsidRPr="00705D6E">
              <w:rPr>
                <w:rFonts w:ascii="Palatino Linotype" w:hAnsi="Palatino Linotype"/>
                <w:b/>
                <w:color w:val="000000"/>
                <w:sz w:val="20"/>
                <w:szCs w:val="20"/>
              </w:rPr>
              <w:t>gyéni</w:t>
            </w:r>
          </w:p>
        </w:tc>
        <w:tc>
          <w:tcPr>
            <w:tcW w:w="992" w:type="dxa"/>
            <w:textDirection w:val="btLr"/>
          </w:tcPr>
          <w:p w:rsidR="00641414" w:rsidRPr="00705D6E" w:rsidRDefault="00641414" w:rsidP="00FC11D3">
            <w:pPr>
              <w:ind w:left="113" w:right="113"/>
              <w:rPr>
                <w:rFonts w:ascii="Palatino Linotype" w:hAnsi="Palatino Linotype"/>
                <w:b/>
                <w:color w:val="000000"/>
                <w:sz w:val="20"/>
                <w:szCs w:val="20"/>
              </w:rPr>
            </w:pPr>
            <w:r>
              <w:rPr>
                <w:rFonts w:ascii="Palatino Linotype" w:hAnsi="Palatino Linotype"/>
                <w:b/>
                <w:color w:val="000000"/>
                <w:sz w:val="20"/>
                <w:szCs w:val="20"/>
              </w:rPr>
              <w:t>C</w:t>
            </w:r>
            <w:r w:rsidRPr="00705D6E">
              <w:rPr>
                <w:rFonts w:ascii="Palatino Linotype" w:hAnsi="Palatino Linotype"/>
                <w:b/>
                <w:color w:val="000000"/>
                <w:sz w:val="20"/>
                <w:szCs w:val="20"/>
              </w:rPr>
              <w:t>soport</w:t>
            </w:r>
            <w:r>
              <w:rPr>
                <w:rFonts w:ascii="Palatino Linotype" w:hAnsi="Palatino Linotype"/>
                <w:b/>
                <w:color w:val="000000"/>
                <w:sz w:val="20"/>
                <w:szCs w:val="20"/>
              </w:rPr>
              <w:t>-bontás</w:t>
            </w:r>
          </w:p>
        </w:tc>
        <w:tc>
          <w:tcPr>
            <w:tcW w:w="993" w:type="dxa"/>
            <w:textDirection w:val="btLr"/>
          </w:tcPr>
          <w:p w:rsidR="00641414" w:rsidRPr="00705D6E" w:rsidRDefault="00641414" w:rsidP="00FC11D3">
            <w:pPr>
              <w:ind w:left="113" w:right="113"/>
              <w:rPr>
                <w:rFonts w:ascii="Palatino Linotype" w:hAnsi="Palatino Linotype"/>
                <w:b/>
                <w:color w:val="000000"/>
                <w:sz w:val="20"/>
                <w:szCs w:val="20"/>
              </w:rPr>
            </w:pPr>
            <w:r>
              <w:rPr>
                <w:rFonts w:ascii="Palatino Linotype" w:hAnsi="Palatino Linotype"/>
                <w:b/>
                <w:color w:val="000000"/>
                <w:sz w:val="20"/>
                <w:szCs w:val="20"/>
              </w:rPr>
              <w:t>O</w:t>
            </w:r>
            <w:r w:rsidRPr="00705D6E">
              <w:rPr>
                <w:rFonts w:ascii="Palatino Linotype" w:hAnsi="Palatino Linotype"/>
                <w:b/>
                <w:color w:val="000000"/>
                <w:sz w:val="20"/>
                <w:szCs w:val="20"/>
              </w:rPr>
              <w:t>sztály</w:t>
            </w:r>
            <w:r>
              <w:rPr>
                <w:rFonts w:ascii="Palatino Linotype" w:hAnsi="Palatino Linotype"/>
                <w:b/>
                <w:color w:val="000000"/>
                <w:sz w:val="20"/>
                <w:szCs w:val="20"/>
              </w:rPr>
              <w:t>-keret</w:t>
            </w:r>
          </w:p>
        </w:tc>
        <w:tc>
          <w:tcPr>
            <w:tcW w:w="5386" w:type="dxa"/>
            <w:vMerge/>
          </w:tcPr>
          <w:p w:rsidR="00641414" w:rsidRPr="00705D6E" w:rsidRDefault="00641414" w:rsidP="005349EB">
            <w:pPr>
              <w:rPr>
                <w:rFonts w:ascii="Palatino Linotype" w:hAnsi="Palatino Linotype"/>
                <w:color w:val="000000"/>
                <w:sz w:val="20"/>
                <w:szCs w:val="20"/>
              </w:rPr>
            </w:pPr>
          </w:p>
        </w:tc>
      </w:tr>
      <w:tr w:rsidR="00641414" w:rsidRPr="00C21E84" w:rsidTr="00F22202">
        <w:tc>
          <w:tcPr>
            <w:tcW w:w="817" w:type="dxa"/>
            <w:shd w:val="clear" w:color="auto" w:fill="D9D9D9"/>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feldolgozó tevékenységek</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1.5</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Hallott szöveg feladattal vezetett feldolgozása</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5386" w:type="dxa"/>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1.7</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 feladattal v</w:t>
            </w:r>
            <w:r w:rsidRPr="00705D6E">
              <w:rPr>
                <w:rFonts w:ascii="Palatino Linotype" w:hAnsi="Palatino Linotype"/>
                <w:color w:val="000000"/>
                <w:sz w:val="20"/>
                <w:szCs w:val="20"/>
              </w:rPr>
              <w:t>e</w:t>
            </w:r>
            <w:r w:rsidRPr="00705D6E">
              <w:rPr>
                <w:rFonts w:ascii="Palatino Linotype" w:hAnsi="Palatino Linotype"/>
                <w:color w:val="000000"/>
                <w:sz w:val="20"/>
                <w:szCs w:val="20"/>
              </w:rPr>
              <w:t>zetett rendszerezése</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5386" w:type="dxa"/>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shd w:val="clear" w:color="auto" w:fill="D9D9D9"/>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2.</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Pr>
                <w:rFonts w:ascii="Palatino Linotype" w:hAnsi="Palatino Linotype"/>
                <w:color w:val="000000"/>
                <w:sz w:val="20"/>
                <w:szCs w:val="20"/>
              </w:rPr>
              <w:t>Ismeret</w:t>
            </w:r>
            <w:r w:rsidRPr="00705D6E">
              <w:rPr>
                <w:rFonts w:ascii="Palatino Linotype" w:hAnsi="Palatino Linotype"/>
                <w:color w:val="000000"/>
                <w:sz w:val="20"/>
                <w:szCs w:val="20"/>
              </w:rPr>
              <w:t>alkalmazási gy</w:t>
            </w:r>
            <w:r w:rsidRPr="00705D6E">
              <w:rPr>
                <w:rFonts w:ascii="Palatino Linotype" w:hAnsi="Palatino Linotype"/>
                <w:color w:val="000000"/>
                <w:sz w:val="20"/>
                <w:szCs w:val="20"/>
              </w:rPr>
              <w:t>a</w:t>
            </w:r>
            <w:r w:rsidRPr="00705D6E">
              <w:rPr>
                <w:rFonts w:ascii="Palatino Linotype" w:hAnsi="Palatino Linotype"/>
                <w:color w:val="000000"/>
                <w:sz w:val="20"/>
                <w:szCs w:val="20"/>
              </w:rPr>
              <w:t>korló tevékenységek, f</w:t>
            </w:r>
            <w:r w:rsidRPr="00705D6E">
              <w:rPr>
                <w:rFonts w:ascii="Palatino Linotype" w:hAnsi="Palatino Linotype"/>
                <w:color w:val="000000"/>
                <w:sz w:val="20"/>
                <w:szCs w:val="20"/>
              </w:rPr>
              <w:t>e</w:t>
            </w:r>
            <w:r w:rsidRPr="00705D6E">
              <w:rPr>
                <w:rFonts w:ascii="Palatino Linotype" w:hAnsi="Palatino Linotype"/>
                <w:color w:val="000000"/>
                <w:sz w:val="20"/>
                <w:szCs w:val="20"/>
              </w:rPr>
              <w:t>ladatok</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2.2</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Leírás készítése</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2.6</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utólagos ismertetése szóban</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2.7</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Tapasztalatok helyszíni ismertetése szóban</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shd w:val="clear" w:color="auto" w:fill="D9D9D9"/>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lastRenderedPageBreak/>
              <w:t>3.</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Képi információk körében</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3.1</w:t>
            </w:r>
          </w:p>
        </w:tc>
        <w:tc>
          <w:tcPr>
            <w:tcW w:w="3119" w:type="dxa"/>
          </w:tcPr>
          <w:p w:rsidR="00641414" w:rsidRPr="00705D6E" w:rsidRDefault="00641414" w:rsidP="00F22202">
            <w:pPr>
              <w:rPr>
                <w:rFonts w:ascii="Palatino Linotype" w:hAnsi="Palatino Linotype"/>
                <w:color w:val="000000"/>
                <w:sz w:val="20"/>
                <w:szCs w:val="20"/>
              </w:rPr>
            </w:pPr>
            <w:r w:rsidRPr="00705D6E">
              <w:rPr>
                <w:rFonts w:ascii="Palatino Linotype" w:hAnsi="Palatino Linotype"/>
                <w:color w:val="000000"/>
                <w:sz w:val="20"/>
                <w:szCs w:val="20"/>
              </w:rPr>
              <w:t>vázlatrajzok, látványra</w:t>
            </w:r>
            <w:r w:rsidRPr="00705D6E">
              <w:rPr>
                <w:rFonts w:ascii="Palatino Linotype" w:hAnsi="Palatino Linotype"/>
                <w:color w:val="000000"/>
                <w:sz w:val="20"/>
                <w:szCs w:val="20"/>
              </w:rPr>
              <w:t>j</w:t>
            </w:r>
            <w:r w:rsidRPr="00705D6E">
              <w:rPr>
                <w:rFonts w:ascii="Palatino Linotype" w:hAnsi="Palatino Linotype"/>
                <w:color w:val="000000"/>
                <w:sz w:val="20"/>
                <w:szCs w:val="20"/>
              </w:rPr>
              <w:t>zok értelmezése</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Merge w:val="restart"/>
            <w:vAlign w:val="center"/>
          </w:tcPr>
          <w:p w:rsidR="00641414" w:rsidRPr="00705D6E" w:rsidRDefault="00641414" w:rsidP="00F22202">
            <w:pPr>
              <w:jc w:val="center"/>
              <w:rPr>
                <w:rFonts w:ascii="Palatino Linotype" w:hAnsi="Palatino Linotype"/>
                <w:color w:val="000000"/>
                <w:sz w:val="20"/>
                <w:szCs w:val="20"/>
              </w:rPr>
            </w:pPr>
          </w:p>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 rajzasztal</w:t>
            </w: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3.2</w:t>
            </w:r>
          </w:p>
        </w:tc>
        <w:tc>
          <w:tcPr>
            <w:tcW w:w="3119" w:type="dxa"/>
          </w:tcPr>
          <w:p w:rsidR="00641414" w:rsidRPr="00705D6E" w:rsidRDefault="00641414" w:rsidP="005349EB">
            <w:pPr>
              <w:rPr>
                <w:rFonts w:ascii="Palatino Linotype" w:hAnsi="Palatino Linotype"/>
                <w:color w:val="000000"/>
                <w:sz w:val="20"/>
                <w:szCs w:val="20"/>
              </w:rPr>
            </w:pPr>
            <w:r>
              <w:rPr>
                <w:rFonts w:ascii="Palatino Linotype" w:hAnsi="Palatino Linotype"/>
                <w:color w:val="000000"/>
                <w:sz w:val="20"/>
                <w:szCs w:val="20"/>
              </w:rPr>
              <w:t>műhelyrajz készítése</w:t>
            </w:r>
            <w:r w:rsidRPr="00705D6E">
              <w:rPr>
                <w:rFonts w:ascii="Palatino Linotype" w:hAnsi="Palatino Linotype"/>
                <w:color w:val="000000"/>
                <w:sz w:val="20"/>
                <w:szCs w:val="20"/>
              </w:rPr>
              <w:t xml:space="preserve"> l</w:t>
            </w:r>
            <w:r w:rsidRPr="00705D6E">
              <w:rPr>
                <w:rFonts w:ascii="Palatino Linotype" w:hAnsi="Palatino Linotype"/>
                <w:color w:val="000000"/>
                <w:sz w:val="20"/>
                <w:szCs w:val="20"/>
              </w:rPr>
              <w:t>e</w:t>
            </w:r>
            <w:r w:rsidRPr="00705D6E">
              <w:rPr>
                <w:rFonts w:ascii="Palatino Linotype" w:hAnsi="Palatino Linotype"/>
                <w:color w:val="000000"/>
                <w:sz w:val="20"/>
                <w:szCs w:val="20"/>
              </w:rPr>
              <w:t>írásból</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Merge/>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3.3</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rajz készítése tárgyról</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Merge/>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3.4</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rajz kiegészítés</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vMerge/>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shd w:val="clear" w:color="auto" w:fill="D9D9D9"/>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4.</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Komplex információk körében</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4.1</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Esetleírás készítése m</w:t>
            </w:r>
            <w:r w:rsidRPr="00705D6E">
              <w:rPr>
                <w:rFonts w:ascii="Palatino Linotype" w:hAnsi="Palatino Linotype"/>
                <w:color w:val="000000"/>
                <w:sz w:val="20"/>
                <w:szCs w:val="20"/>
              </w:rPr>
              <w:t>ű</w:t>
            </w:r>
            <w:r w:rsidRPr="00705D6E">
              <w:rPr>
                <w:rFonts w:ascii="Palatino Linotype" w:hAnsi="Palatino Linotype"/>
                <w:color w:val="000000"/>
                <w:sz w:val="20"/>
                <w:szCs w:val="20"/>
              </w:rPr>
              <w:t>helylátogatásról</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tcPr>
          <w:p w:rsidR="00641414" w:rsidRPr="00705D6E" w:rsidRDefault="00641414" w:rsidP="005349EB">
            <w:pPr>
              <w:rPr>
                <w:rFonts w:ascii="Palatino Linotype" w:hAnsi="Palatino Linotype"/>
                <w:color w:val="000000"/>
                <w:sz w:val="20"/>
                <w:szCs w:val="20"/>
              </w:rPr>
            </w:pPr>
          </w:p>
        </w:tc>
      </w:tr>
      <w:tr w:rsidR="00641414" w:rsidRPr="00C21E84" w:rsidTr="00F22202">
        <w:tc>
          <w:tcPr>
            <w:tcW w:w="817" w:type="dxa"/>
            <w:shd w:val="clear" w:color="auto" w:fill="D9D9D9"/>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5.</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Csoportos munkaformák körében</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tcPr>
          <w:p w:rsidR="00641414" w:rsidRPr="00705D6E" w:rsidRDefault="00641414" w:rsidP="005349EB">
            <w:pPr>
              <w:rPr>
                <w:rFonts w:ascii="Palatino Linotype" w:hAnsi="Palatino Linotype"/>
                <w:color w:val="000000"/>
                <w:sz w:val="20"/>
                <w:szCs w:val="20"/>
              </w:rPr>
            </w:pPr>
          </w:p>
        </w:tc>
      </w:tr>
      <w:tr w:rsidR="00641414" w:rsidRPr="00C21E84" w:rsidTr="00F22202">
        <w:tc>
          <w:tcPr>
            <w:tcW w:w="81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5.2</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Információk rendszerez</w:t>
            </w:r>
            <w:r w:rsidRPr="00705D6E">
              <w:rPr>
                <w:rFonts w:ascii="Palatino Linotype" w:hAnsi="Palatino Linotype"/>
                <w:color w:val="000000"/>
                <w:sz w:val="20"/>
                <w:szCs w:val="20"/>
              </w:rPr>
              <w:t>é</w:t>
            </w:r>
            <w:r w:rsidRPr="00705D6E">
              <w:rPr>
                <w:rFonts w:ascii="Palatino Linotype" w:hAnsi="Palatino Linotype"/>
                <w:color w:val="000000"/>
                <w:sz w:val="20"/>
                <w:szCs w:val="20"/>
              </w:rPr>
              <w:t>se mozaik feladattal</w:t>
            </w:r>
          </w:p>
        </w:tc>
        <w:tc>
          <w:tcPr>
            <w:tcW w:w="850" w:type="dxa"/>
            <w:vAlign w:val="center"/>
          </w:tcPr>
          <w:p w:rsidR="00641414" w:rsidRPr="00705D6E" w:rsidRDefault="00641414" w:rsidP="00F22202">
            <w:pPr>
              <w:jc w:val="center"/>
              <w:rPr>
                <w:rFonts w:ascii="Palatino Linotype" w:hAnsi="Palatino Linotype"/>
                <w:color w:val="000000"/>
                <w:sz w:val="20"/>
                <w:szCs w:val="20"/>
              </w:rPr>
            </w:pP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tcPr>
          <w:p w:rsidR="00641414" w:rsidRPr="00705D6E" w:rsidRDefault="00641414" w:rsidP="005349EB">
            <w:pPr>
              <w:rPr>
                <w:rFonts w:ascii="Palatino Linotype" w:hAnsi="Palatino Linotype"/>
                <w:color w:val="000000"/>
                <w:sz w:val="20"/>
                <w:szCs w:val="20"/>
              </w:rPr>
            </w:pPr>
          </w:p>
        </w:tc>
      </w:tr>
      <w:tr w:rsidR="00641414" w:rsidRPr="00C21E84" w:rsidTr="00CA4814">
        <w:tc>
          <w:tcPr>
            <w:tcW w:w="817" w:type="dxa"/>
            <w:vAlign w:val="center"/>
          </w:tcPr>
          <w:p w:rsidR="00641414" w:rsidRPr="00705D6E" w:rsidRDefault="00641414" w:rsidP="00CA4814">
            <w:pPr>
              <w:jc w:val="center"/>
              <w:rPr>
                <w:rFonts w:ascii="Palatino Linotype" w:hAnsi="Palatino Linotype"/>
                <w:color w:val="000000"/>
                <w:sz w:val="20"/>
                <w:szCs w:val="20"/>
              </w:rPr>
            </w:pPr>
            <w:r w:rsidRPr="00705D6E">
              <w:rPr>
                <w:rFonts w:ascii="Palatino Linotype" w:hAnsi="Palatino Linotype"/>
                <w:color w:val="000000"/>
                <w:sz w:val="20"/>
                <w:szCs w:val="20"/>
              </w:rPr>
              <w:t>5.3</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Kiscsoportos szakmai munkavégzés irányítással</w:t>
            </w:r>
          </w:p>
        </w:tc>
        <w:tc>
          <w:tcPr>
            <w:tcW w:w="850" w:type="dxa"/>
            <w:vAlign w:val="center"/>
          </w:tcPr>
          <w:p w:rsidR="00641414" w:rsidRPr="00705D6E" w:rsidRDefault="00641414" w:rsidP="00F22202">
            <w:pPr>
              <w:jc w:val="center"/>
              <w:rPr>
                <w:rFonts w:ascii="Palatino Linotype" w:hAnsi="Palatino Linotype"/>
                <w:color w:val="000000"/>
                <w:sz w:val="20"/>
                <w:szCs w:val="20"/>
              </w:rPr>
            </w:pPr>
          </w:p>
        </w:tc>
        <w:tc>
          <w:tcPr>
            <w:tcW w:w="992"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3" w:type="dxa"/>
            <w:vAlign w:val="center"/>
          </w:tcPr>
          <w:p w:rsidR="00641414" w:rsidRPr="00705D6E" w:rsidRDefault="00641414" w:rsidP="00F22202">
            <w:pPr>
              <w:jc w:val="center"/>
              <w:rPr>
                <w:rFonts w:ascii="Palatino Linotype" w:hAnsi="Palatino Linotype"/>
                <w:color w:val="000000"/>
                <w:sz w:val="20"/>
                <w:szCs w:val="20"/>
              </w:rPr>
            </w:pPr>
          </w:p>
        </w:tc>
        <w:tc>
          <w:tcPr>
            <w:tcW w:w="5386" w:type="dxa"/>
          </w:tcPr>
          <w:p w:rsidR="00641414" w:rsidRPr="00705D6E" w:rsidRDefault="00641414" w:rsidP="00096FB7">
            <w:pPr>
              <w:jc w:val="center"/>
              <w:rPr>
                <w:rFonts w:ascii="Palatino Linotype" w:hAnsi="Palatino Linotype"/>
                <w:color w:val="000000"/>
                <w:sz w:val="20"/>
                <w:szCs w:val="20"/>
              </w:rPr>
            </w:pPr>
          </w:p>
        </w:tc>
      </w:tr>
      <w:tr w:rsidR="00641414" w:rsidRPr="00C21E84" w:rsidTr="00CA4814">
        <w:tc>
          <w:tcPr>
            <w:tcW w:w="817" w:type="dxa"/>
            <w:shd w:val="clear" w:color="auto" w:fill="D9D9D9"/>
            <w:vAlign w:val="center"/>
          </w:tcPr>
          <w:p w:rsidR="00641414" w:rsidRPr="00705D6E" w:rsidRDefault="00641414" w:rsidP="00CA4814">
            <w:pPr>
              <w:jc w:val="center"/>
              <w:rPr>
                <w:rFonts w:ascii="Palatino Linotype" w:hAnsi="Palatino Linotype"/>
                <w:color w:val="000000"/>
                <w:sz w:val="20"/>
                <w:szCs w:val="20"/>
              </w:rPr>
            </w:pPr>
            <w:r w:rsidRPr="00705D6E">
              <w:rPr>
                <w:rFonts w:ascii="Palatino Linotype" w:hAnsi="Palatino Linotype"/>
                <w:color w:val="000000"/>
                <w:sz w:val="20"/>
                <w:szCs w:val="20"/>
              </w:rPr>
              <w:t>6.</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Gyakorlati munkavégzés körében</w:t>
            </w:r>
          </w:p>
        </w:tc>
        <w:tc>
          <w:tcPr>
            <w:tcW w:w="850"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F22202">
            <w:pPr>
              <w:jc w:val="center"/>
              <w:rPr>
                <w:rFonts w:ascii="Palatino Linotype" w:hAnsi="Palatino Linotype"/>
                <w:color w:val="000000"/>
                <w:sz w:val="20"/>
                <w:szCs w:val="20"/>
              </w:rPr>
            </w:pPr>
          </w:p>
        </w:tc>
        <w:tc>
          <w:tcPr>
            <w:tcW w:w="5386" w:type="dxa"/>
            <w:shd w:val="clear" w:color="auto" w:fill="D9D9D9"/>
          </w:tcPr>
          <w:p w:rsidR="00641414" w:rsidRPr="00705D6E" w:rsidRDefault="00641414" w:rsidP="00096FB7">
            <w:pPr>
              <w:jc w:val="center"/>
              <w:rPr>
                <w:rFonts w:ascii="Palatino Linotype" w:hAnsi="Palatino Linotype"/>
                <w:color w:val="000000"/>
                <w:sz w:val="20"/>
                <w:szCs w:val="20"/>
              </w:rPr>
            </w:pPr>
          </w:p>
        </w:tc>
      </w:tr>
      <w:tr w:rsidR="00641414" w:rsidRPr="00C21E84" w:rsidTr="00CA4814">
        <w:tc>
          <w:tcPr>
            <w:tcW w:w="817" w:type="dxa"/>
            <w:vAlign w:val="center"/>
          </w:tcPr>
          <w:p w:rsidR="00641414" w:rsidRPr="00705D6E" w:rsidRDefault="00641414" w:rsidP="00CA4814">
            <w:pPr>
              <w:jc w:val="center"/>
              <w:rPr>
                <w:rFonts w:ascii="Palatino Linotype" w:hAnsi="Palatino Linotype"/>
                <w:color w:val="000000"/>
                <w:sz w:val="20"/>
                <w:szCs w:val="20"/>
              </w:rPr>
            </w:pPr>
            <w:r w:rsidRPr="00705D6E">
              <w:rPr>
                <w:rFonts w:ascii="Palatino Linotype" w:hAnsi="Palatino Linotype"/>
                <w:color w:val="000000"/>
                <w:sz w:val="20"/>
                <w:szCs w:val="20"/>
              </w:rPr>
              <w:t>6.3</w:t>
            </w:r>
          </w:p>
        </w:tc>
        <w:tc>
          <w:tcPr>
            <w:tcW w:w="3119"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Munka megfigyelés adott szempontok alapján</w:t>
            </w:r>
          </w:p>
        </w:tc>
        <w:tc>
          <w:tcPr>
            <w:tcW w:w="850"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92" w:type="dxa"/>
            <w:vAlign w:val="center"/>
          </w:tcPr>
          <w:p w:rsidR="00641414" w:rsidRPr="00705D6E" w:rsidRDefault="00641414" w:rsidP="00F22202">
            <w:pPr>
              <w:jc w:val="center"/>
              <w:rPr>
                <w:rFonts w:ascii="Palatino Linotype" w:hAnsi="Palatino Linotype"/>
                <w:color w:val="000000"/>
                <w:sz w:val="20"/>
                <w:szCs w:val="20"/>
              </w:rPr>
            </w:pPr>
          </w:p>
        </w:tc>
        <w:tc>
          <w:tcPr>
            <w:tcW w:w="99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5386" w:type="dxa"/>
          </w:tcPr>
          <w:p w:rsidR="00641414" w:rsidRPr="00705D6E" w:rsidRDefault="00641414" w:rsidP="00096FB7">
            <w:pPr>
              <w:jc w:val="center"/>
              <w:rPr>
                <w:rFonts w:ascii="Palatino Linotype" w:hAnsi="Palatino Linotype"/>
                <w:color w:val="000000"/>
                <w:sz w:val="20"/>
                <w:szCs w:val="20"/>
              </w:rPr>
            </w:pPr>
          </w:p>
        </w:tc>
      </w:tr>
      <w:tr w:rsidR="00641414" w:rsidRPr="00C21E84" w:rsidTr="00CA4814">
        <w:tc>
          <w:tcPr>
            <w:tcW w:w="817" w:type="dxa"/>
            <w:shd w:val="clear" w:color="auto" w:fill="D9D9D9"/>
            <w:vAlign w:val="center"/>
          </w:tcPr>
          <w:p w:rsidR="00641414" w:rsidRPr="00705D6E" w:rsidRDefault="00641414" w:rsidP="00CA4814">
            <w:pPr>
              <w:jc w:val="center"/>
              <w:rPr>
                <w:rFonts w:ascii="Palatino Linotype" w:hAnsi="Palatino Linotype"/>
                <w:color w:val="000000"/>
                <w:sz w:val="20"/>
                <w:szCs w:val="20"/>
              </w:rPr>
            </w:pPr>
            <w:r>
              <w:rPr>
                <w:rFonts w:ascii="Palatino Linotype" w:hAnsi="Palatino Linotype"/>
                <w:color w:val="000000"/>
                <w:sz w:val="20"/>
                <w:szCs w:val="20"/>
              </w:rPr>
              <w:t>7.</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Üzemeltetési tevékenys</w:t>
            </w:r>
            <w:r w:rsidRPr="00705D6E">
              <w:rPr>
                <w:rFonts w:ascii="Palatino Linotype" w:hAnsi="Palatino Linotype"/>
                <w:color w:val="000000"/>
                <w:sz w:val="20"/>
                <w:szCs w:val="20"/>
              </w:rPr>
              <w:t>é</w:t>
            </w:r>
            <w:r w:rsidRPr="00705D6E">
              <w:rPr>
                <w:rFonts w:ascii="Palatino Linotype" w:hAnsi="Palatino Linotype"/>
                <w:color w:val="000000"/>
                <w:sz w:val="20"/>
                <w:szCs w:val="20"/>
              </w:rPr>
              <w:t>gek körében</w:t>
            </w:r>
          </w:p>
        </w:tc>
        <w:tc>
          <w:tcPr>
            <w:tcW w:w="850"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096FB7">
            <w:pPr>
              <w:jc w:val="center"/>
              <w:rPr>
                <w:rFonts w:ascii="Palatino Linotype" w:hAnsi="Palatino Linotype"/>
                <w:color w:val="000000"/>
                <w:sz w:val="20"/>
                <w:szCs w:val="20"/>
              </w:rPr>
            </w:pPr>
          </w:p>
        </w:tc>
      </w:tr>
      <w:tr w:rsidR="00641414" w:rsidRPr="00C21E84" w:rsidTr="00CA4814">
        <w:tc>
          <w:tcPr>
            <w:tcW w:w="817" w:type="dxa"/>
            <w:shd w:val="clear" w:color="auto" w:fill="D9D9D9"/>
            <w:vAlign w:val="center"/>
          </w:tcPr>
          <w:p w:rsidR="00641414" w:rsidRPr="00705D6E" w:rsidRDefault="00641414" w:rsidP="00CA4814">
            <w:pPr>
              <w:jc w:val="center"/>
              <w:rPr>
                <w:rFonts w:ascii="Palatino Linotype" w:hAnsi="Palatino Linotype"/>
                <w:color w:val="000000"/>
                <w:sz w:val="20"/>
                <w:szCs w:val="20"/>
              </w:rPr>
            </w:pPr>
            <w:r w:rsidRPr="00705D6E">
              <w:rPr>
                <w:rFonts w:ascii="Palatino Linotype" w:hAnsi="Palatino Linotype"/>
                <w:color w:val="000000"/>
                <w:sz w:val="20"/>
                <w:szCs w:val="20"/>
              </w:rPr>
              <w:t>8.</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Vizsgálati tevékenységek körében</w:t>
            </w:r>
          </w:p>
        </w:tc>
        <w:tc>
          <w:tcPr>
            <w:tcW w:w="850"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096FB7">
            <w:pPr>
              <w:jc w:val="center"/>
              <w:rPr>
                <w:rFonts w:ascii="Palatino Linotype" w:hAnsi="Palatino Linotype"/>
                <w:color w:val="000000"/>
                <w:sz w:val="20"/>
                <w:szCs w:val="20"/>
              </w:rPr>
            </w:pPr>
          </w:p>
        </w:tc>
      </w:tr>
      <w:tr w:rsidR="00641414" w:rsidRPr="00C21E84" w:rsidTr="00CA4814">
        <w:tc>
          <w:tcPr>
            <w:tcW w:w="817" w:type="dxa"/>
            <w:shd w:val="clear" w:color="auto" w:fill="D9D9D9"/>
            <w:vAlign w:val="center"/>
          </w:tcPr>
          <w:p w:rsidR="00641414" w:rsidRPr="00705D6E" w:rsidRDefault="00641414" w:rsidP="00CA4814">
            <w:pPr>
              <w:jc w:val="center"/>
              <w:rPr>
                <w:rFonts w:ascii="Palatino Linotype" w:hAnsi="Palatino Linotype"/>
                <w:color w:val="000000"/>
                <w:sz w:val="20"/>
                <w:szCs w:val="20"/>
              </w:rPr>
            </w:pPr>
            <w:r w:rsidRPr="00705D6E">
              <w:rPr>
                <w:rFonts w:ascii="Palatino Linotype" w:hAnsi="Palatino Linotype"/>
                <w:color w:val="000000"/>
                <w:sz w:val="20"/>
                <w:szCs w:val="20"/>
              </w:rPr>
              <w:t>9.</w:t>
            </w:r>
          </w:p>
        </w:tc>
        <w:tc>
          <w:tcPr>
            <w:tcW w:w="3119" w:type="dxa"/>
            <w:shd w:val="clear" w:color="auto" w:fill="D9D9D9"/>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Szolgáltatási tevékenys</w:t>
            </w:r>
            <w:r w:rsidRPr="00705D6E">
              <w:rPr>
                <w:rFonts w:ascii="Palatino Linotype" w:hAnsi="Palatino Linotype"/>
                <w:color w:val="000000"/>
                <w:sz w:val="20"/>
                <w:szCs w:val="20"/>
              </w:rPr>
              <w:t>é</w:t>
            </w:r>
            <w:r w:rsidRPr="00705D6E">
              <w:rPr>
                <w:rFonts w:ascii="Palatino Linotype" w:hAnsi="Palatino Linotype"/>
                <w:color w:val="000000"/>
                <w:sz w:val="20"/>
                <w:szCs w:val="20"/>
              </w:rPr>
              <w:t>gek körében</w:t>
            </w:r>
          </w:p>
        </w:tc>
        <w:tc>
          <w:tcPr>
            <w:tcW w:w="850"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2"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993" w:type="dxa"/>
            <w:shd w:val="clear" w:color="auto" w:fill="D9D9D9"/>
            <w:vAlign w:val="center"/>
          </w:tcPr>
          <w:p w:rsidR="00641414" w:rsidRPr="00705D6E" w:rsidRDefault="00641414" w:rsidP="00CA4814">
            <w:pPr>
              <w:jc w:val="center"/>
              <w:rPr>
                <w:rFonts w:ascii="Palatino Linotype" w:hAnsi="Palatino Linotype"/>
                <w:color w:val="000000"/>
                <w:sz w:val="20"/>
                <w:szCs w:val="20"/>
              </w:rPr>
            </w:pPr>
          </w:p>
        </w:tc>
        <w:tc>
          <w:tcPr>
            <w:tcW w:w="5386" w:type="dxa"/>
            <w:shd w:val="clear" w:color="auto" w:fill="D9D9D9"/>
            <w:vAlign w:val="center"/>
          </w:tcPr>
          <w:p w:rsidR="00641414" w:rsidRPr="00705D6E" w:rsidRDefault="00641414" w:rsidP="00096FB7">
            <w:pPr>
              <w:jc w:val="center"/>
              <w:rPr>
                <w:rFonts w:ascii="Palatino Linotype" w:hAnsi="Palatino Linotype"/>
                <w:color w:val="000000"/>
                <w:sz w:val="20"/>
                <w:szCs w:val="20"/>
              </w:rPr>
            </w:pPr>
          </w:p>
        </w:tc>
      </w:tr>
    </w:tbl>
    <w:p w:rsidR="00641414" w:rsidRPr="00D74CF9" w:rsidRDefault="00641414" w:rsidP="009A53CF">
      <w:pPr>
        <w:pStyle w:val="3szint"/>
        <w:numPr>
          <w:ilvl w:val="2"/>
          <w:numId w:val="29"/>
        </w:numPr>
        <w:tabs>
          <w:tab w:val="clear" w:pos="9212"/>
          <w:tab w:val="right" w:pos="1560"/>
        </w:tabs>
        <w:ind w:left="720" w:firstLine="0"/>
        <w:rPr>
          <w:i/>
        </w:rPr>
      </w:pPr>
      <w:r w:rsidRPr="00D74CF9">
        <w:rPr>
          <w:i/>
        </w:rPr>
        <w:t>A tantárgy elsajátítása során alkalmazható sajátos módszerek (ajá</w:t>
      </w:r>
      <w:r w:rsidRPr="00D74CF9">
        <w:rPr>
          <w:i/>
        </w:rPr>
        <w:t>n</w:t>
      </w:r>
      <w:r w:rsidRPr="00D74CF9">
        <w:rPr>
          <w:i/>
        </w:rPr>
        <w:t>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361"/>
        <w:gridCol w:w="838"/>
        <w:gridCol w:w="934"/>
        <w:gridCol w:w="923"/>
        <w:gridCol w:w="3483"/>
      </w:tblGrid>
      <w:tr w:rsidR="00641414" w:rsidRPr="00A54D87" w:rsidTr="00CF635C">
        <w:tc>
          <w:tcPr>
            <w:tcW w:w="747" w:type="dxa"/>
            <w:vMerge w:val="restart"/>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sor-szám</w:t>
            </w:r>
          </w:p>
        </w:tc>
        <w:tc>
          <w:tcPr>
            <w:tcW w:w="2361" w:type="dxa"/>
            <w:vMerge w:val="restart"/>
          </w:tcPr>
          <w:p w:rsidR="00641414" w:rsidRPr="00705D6E" w:rsidRDefault="00641414" w:rsidP="005349EB">
            <w:pPr>
              <w:jc w:val="center"/>
              <w:rPr>
                <w:rFonts w:ascii="Palatino Linotype" w:hAnsi="Palatino Linotype"/>
                <w:b/>
                <w:color w:val="000000"/>
                <w:sz w:val="20"/>
                <w:szCs w:val="20"/>
              </w:rPr>
            </w:pPr>
            <w:r w:rsidRPr="00705D6E">
              <w:rPr>
                <w:rFonts w:ascii="Palatino Linotype" w:hAnsi="Palatino Linotype"/>
                <w:b/>
                <w:color w:val="000000"/>
                <w:sz w:val="20"/>
                <w:szCs w:val="20"/>
              </w:rPr>
              <w:t>Alkalmazott oktatási módszer</w:t>
            </w:r>
          </w:p>
        </w:tc>
        <w:tc>
          <w:tcPr>
            <w:tcW w:w="2695" w:type="dxa"/>
            <w:gridSpan w:val="3"/>
          </w:tcPr>
          <w:p w:rsidR="00641414" w:rsidRPr="00705D6E" w:rsidRDefault="00641414" w:rsidP="005349EB">
            <w:pPr>
              <w:jc w:val="center"/>
              <w:rPr>
                <w:rFonts w:ascii="Palatino Linotype" w:hAnsi="Palatino Linotype"/>
                <w:b/>
                <w:color w:val="000000"/>
                <w:sz w:val="20"/>
                <w:szCs w:val="20"/>
              </w:rPr>
            </w:pPr>
            <w:r w:rsidRPr="00705D6E">
              <w:rPr>
                <w:rFonts w:ascii="Palatino Linotype" w:hAnsi="Palatino Linotype"/>
                <w:b/>
                <w:color w:val="000000"/>
                <w:sz w:val="20"/>
                <w:szCs w:val="20"/>
              </w:rPr>
              <w:t>Tanulói tevékenység</w:t>
            </w:r>
          </w:p>
          <w:p w:rsidR="00641414" w:rsidRPr="00705D6E" w:rsidRDefault="00641414" w:rsidP="005349EB">
            <w:pPr>
              <w:jc w:val="center"/>
              <w:rPr>
                <w:rFonts w:ascii="Palatino Linotype" w:hAnsi="Palatino Linotype"/>
                <w:b/>
                <w:color w:val="000000"/>
                <w:sz w:val="20"/>
                <w:szCs w:val="20"/>
              </w:rPr>
            </w:pPr>
            <w:r w:rsidRPr="00705D6E">
              <w:rPr>
                <w:rFonts w:ascii="Palatino Linotype" w:hAnsi="Palatino Linotype"/>
                <w:b/>
                <w:color w:val="000000"/>
                <w:sz w:val="20"/>
                <w:szCs w:val="20"/>
              </w:rPr>
              <w:t>szervezési kerete</w:t>
            </w:r>
          </w:p>
        </w:tc>
        <w:tc>
          <w:tcPr>
            <w:tcW w:w="3483" w:type="dxa"/>
            <w:vMerge w:val="restart"/>
          </w:tcPr>
          <w:p w:rsidR="00641414" w:rsidRPr="00705D6E" w:rsidRDefault="00641414" w:rsidP="005349EB">
            <w:pPr>
              <w:jc w:val="center"/>
              <w:rPr>
                <w:rFonts w:ascii="Palatino Linotype" w:hAnsi="Palatino Linotype"/>
                <w:b/>
                <w:color w:val="000000"/>
                <w:sz w:val="20"/>
                <w:szCs w:val="20"/>
              </w:rPr>
            </w:pPr>
            <w:r w:rsidRPr="00705D6E">
              <w:rPr>
                <w:rFonts w:ascii="Palatino Linotype" w:hAnsi="Palatino Linotype"/>
                <w:b/>
                <w:color w:val="000000"/>
                <w:sz w:val="20"/>
                <w:szCs w:val="20"/>
              </w:rPr>
              <w:t>Alkalmazandó eszközök és felsz</w:t>
            </w:r>
            <w:r w:rsidRPr="00705D6E">
              <w:rPr>
                <w:rFonts w:ascii="Palatino Linotype" w:hAnsi="Palatino Linotype"/>
                <w:b/>
                <w:color w:val="000000"/>
                <w:sz w:val="20"/>
                <w:szCs w:val="20"/>
              </w:rPr>
              <w:t>e</w:t>
            </w:r>
            <w:r w:rsidRPr="00705D6E">
              <w:rPr>
                <w:rFonts w:ascii="Palatino Linotype" w:hAnsi="Palatino Linotype"/>
                <w:b/>
                <w:color w:val="000000"/>
                <w:sz w:val="20"/>
                <w:szCs w:val="20"/>
              </w:rPr>
              <w:t>relések</w:t>
            </w:r>
          </w:p>
        </w:tc>
      </w:tr>
      <w:tr w:rsidR="00641414" w:rsidRPr="00A54D87" w:rsidTr="00CF635C">
        <w:tc>
          <w:tcPr>
            <w:tcW w:w="747" w:type="dxa"/>
            <w:vMerge/>
          </w:tcPr>
          <w:p w:rsidR="00641414" w:rsidRPr="00705D6E" w:rsidRDefault="00641414" w:rsidP="005349EB">
            <w:pPr>
              <w:rPr>
                <w:rFonts w:ascii="Palatino Linotype" w:hAnsi="Palatino Linotype"/>
                <w:color w:val="000000"/>
                <w:sz w:val="20"/>
                <w:szCs w:val="20"/>
              </w:rPr>
            </w:pPr>
          </w:p>
        </w:tc>
        <w:tc>
          <w:tcPr>
            <w:tcW w:w="2361" w:type="dxa"/>
            <w:vMerge/>
          </w:tcPr>
          <w:p w:rsidR="00641414" w:rsidRPr="00705D6E" w:rsidRDefault="00641414" w:rsidP="005349EB">
            <w:pPr>
              <w:rPr>
                <w:rFonts w:ascii="Palatino Linotype" w:hAnsi="Palatino Linotype"/>
                <w:color w:val="000000"/>
                <w:sz w:val="20"/>
                <w:szCs w:val="20"/>
              </w:rPr>
            </w:pPr>
          </w:p>
        </w:tc>
        <w:tc>
          <w:tcPr>
            <w:tcW w:w="838"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egyéni</w:t>
            </w:r>
          </w:p>
        </w:tc>
        <w:tc>
          <w:tcPr>
            <w:tcW w:w="934"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csoport</w:t>
            </w:r>
          </w:p>
        </w:tc>
        <w:tc>
          <w:tcPr>
            <w:tcW w:w="923" w:type="dxa"/>
          </w:tcPr>
          <w:p w:rsidR="00641414" w:rsidRPr="00705D6E" w:rsidRDefault="00641414" w:rsidP="005349EB">
            <w:pPr>
              <w:rPr>
                <w:rFonts w:ascii="Palatino Linotype" w:hAnsi="Palatino Linotype"/>
                <w:b/>
                <w:color w:val="000000"/>
                <w:sz w:val="20"/>
                <w:szCs w:val="20"/>
              </w:rPr>
            </w:pPr>
            <w:r w:rsidRPr="00705D6E">
              <w:rPr>
                <w:rFonts w:ascii="Palatino Linotype" w:hAnsi="Palatino Linotype"/>
                <w:b/>
                <w:color w:val="000000"/>
                <w:sz w:val="20"/>
                <w:szCs w:val="20"/>
              </w:rPr>
              <w:t>osztály</w:t>
            </w:r>
          </w:p>
        </w:tc>
        <w:tc>
          <w:tcPr>
            <w:tcW w:w="3483" w:type="dxa"/>
            <w:vMerge/>
          </w:tcPr>
          <w:p w:rsidR="00641414" w:rsidRPr="00705D6E" w:rsidRDefault="00641414" w:rsidP="005349EB">
            <w:pPr>
              <w:rPr>
                <w:rFonts w:ascii="Palatino Linotype" w:hAnsi="Palatino Linotype"/>
                <w:color w:val="000000"/>
                <w:sz w:val="20"/>
                <w:szCs w:val="20"/>
              </w:rPr>
            </w:pPr>
          </w:p>
        </w:tc>
      </w:tr>
      <w:tr w:rsidR="00641414" w:rsidRPr="00A54D87" w:rsidTr="00F22202">
        <w:trPr>
          <w:trHeight w:val="501"/>
        </w:trPr>
        <w:tc>
          <w:tcPr>
            <w:tcW w:w="74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1.1</w:t>
            </w:r>
          </w:p>
        </w:tc>
        <w:tc>
          <w:tcPr>
            <w:tcW w:w="2361"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magyarázat</w:t>
            </w:r>
          </w:p>
        </w:tc>
        <w:tc>
          <w:tcPr>
            <w:tcW w:w="838" w:type="dxa"/>
            <w:vAlign w:val="center"/>
          </w:tcPr>
          <w:p w:rsidR="00641414" w:rsidRPr="00705D6E" w:rsidRDefault="00641414" w:rsidP="00F22202">
            <w:pPr>
              <w:jc w:val="center"/>
              <w:rPr>
                <w:rFonts w:ascii="Palatino Linotype" w:hAnsi="Palatino Linotype"/>
                <w:color w:val="000000"/>
                <w:sz w:val="20"/>
                <w:szCs w:val="20"/>
              </w:rPr>
            </w:pPr>
          </w:p>
        </w:tc>
        <w:tc>
          <w:tcPr>
            <w:tcW w:w="934" w:type="dxa"/>
            <w:vAlign w:val="center"/>
          </w:tcPr>
          <w:p w:rsidR="00641414" w:rsidRPr="00705D6E" w:rsidRDefault="00641414" w:rsidP="00F22202">
            <w:pPr>
              <w:jc w:val="center"/>
              <w:rPr>
                <w:rFonts w:ascii="Palatino Linotype" w:hAnsi="Palatino Linotype"/>
                <w:color w:val="000000"/>
                <w:sz w:val="20"/>
                <w:szCs w:val="20"/>
              </w:rPr>
            </w:pPr>
          </w:p>
        </w:tc>
        <w:tc>
          <w:tcPr>
            <w:tcW w:w="92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val="restart"/>
            <w:vAlign w:val="center"/>
          </w:tcPr>
          <w:p w:rsidR="00641414" w:rsidRPr="00705D6E" w:rsidRDefault="00641414" w:rsidP="00F22202">
            <w:pPr>
              <w:jc w:val="center"/>
              <w:rPr>
                <w:rFonts w:ascii="Palatino Linotype" w:hAnsi="Palatino Linotype"/>
                <w:color w:val="000000"/>
                <w:sz w:val="20"/>
                <w:szCs w:val="20"/>
              </w:rPr>
            </w:pPr>
          </w:p>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Mintagyűjtemény</w:t>
            </w:r>
          </w:p>
        </w:tc>
      </w:tr>
      <w:tr w:rsidR="00641414" w:rsidRPr="00A54D87" w:rsidTr="00F22202">
        <w:tc>
          <w:tcPr>
            <w:tcW w:w="74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1.4</w:t>
            </w:r>
          </w:p>
        </w:tc>
        <w:tc>
          <w:tcPr>
            <w:tcW w:w="2361"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megbeszélés</w:t>
            </w:r>
          </w:p>
        </w:tc>
        <w:tc>
          <w:tcPr>
            <w:tcW w:w="838"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34"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92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tcPr>
          <w:p w:rsidR="00641414" w:rsidRPr="00705D6E" w:rsidRDefault="00641414" w:rsidP="005349EB">
            <w:pPr>
              <w:rPr>
                <w:rFonts w:ascii="Palatino Linotype" w:hAnsi="Palatino Linotype"/>
                <w:color w:val="000000"/>
                <w:sz w:val="20"/>
                <w:szCs w:val="20"/>
              </w:rPr>
            </w:pPr>
          </w:p>
        </w:tc>
      </w:tr>
      <w:tr w:rsidR="00641414" w:rsidRPr="00A54D87" w:rsidTr="00F22202">
        <w:tc>
          <w:tcPr>
            <w:tcW w:w="74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1.6</w:t>
            </w:r>
          </w:p>
        </w:tc>
        <w:tc>
          <w:tcPr>
            <w:tcW w:w="2361"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szemléltetés</w:t>
            </w:r>
          </w:p>
        </w:tc>
        <w:tc>
          <w:tcPr>
            <w:tcW w:w="838" w:type="dxa"/>
            <w:vAlign w:val="center"/>
          </w:tcPr>
          <w:p w:rsidR="00641414" w:rsidRPr="00705D6E" w:rsidRDefault="00641414" w:rsidP="00F22202">
            <w:pPr>
              <w:jc w:val="center"/>
              <w:rPr>
                <w:rFonts w:ascii="Palatino Linotype" w:hAnsi="Palatino Linotype"/>
                <w:color w:val="000000"/>
                <w:sz w:val="20"/>
                <w:szCs w:val="20"/>
              </w:rPr>
            </w:pPr>
          </w:p>
        </w:tc>
        <w:tc>
          <w:tcPr>
            <w:tcW w:w="934" w:type="dxa"/>
            <w:vAlign w:val="center"/>
          </w:tcPr>
          <w:p w:rsidR="00641414" w:rsidRPr="00705D6E" w:rsidRDefault="00641414" w:rsidP="00F22202">
            <w:pPr>
              <w:jc w:val="center"/>
              <w:rPr>
                <w:rFonts w:ascii="Palatino Linotype" w:hAnsi="Palatino Linotype"/>
                <w:color w:val="000000"/>
                <w:sz w:val="20"/>
                <w:szCs w:val="20"/>
              </w:rPr>
            </w:pPr>
          </w:p>
        </w:tc>
        <w:tc>
          <w:tcPr>
            <w:tcW w:w="92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vMerge/>
          </w:tcPr>
          <w:p w:rsidR="00641414" w:rsidRPr="00705D6E" w:rsidRDefault="00641414" w:rsidP="005349EB">
            <w:pPr>
              <w:rPr>
                <w:rFonts w:ascii="Palatino Linotype" w:hAnsi="Palatino Linotype"/>
                <w:color w:val="000000"/>
                <w:sz w:val="20"/>
                <w:szCs w:val="20"/>
              </w:rPr>
            </w:pPr>
          </w:p>
        </w:tc>
      </w:tr>
      <w:tr w:rsidR="00641414" w:rsidRPr="00A54D87" w:rsidTr="00F22202">
        <w:tc>
          <w:tcPr>
            <w:tcW w:w="74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61"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műhelylátogatás</w:t>
            </w:r>
          </w:p>
        </w:tc>
        <w:tc>
          <w:tcPr>
            <w:tcW w:w="838" w:type="dxa"/>
            <w:vAlign w:val="center"/>
          </w:tcPr>
          <w:p w:rsidR="00641414" w:rsidRPr="00705D6E" w:rsidRDefault="00641414" w:rsidP="00F22202">
            <w:pPr>
              <w:jc w:val="center"/>
              <w:rPr>
                <w:rFonts w:ascii="Palatino Linotype" w:hAnsi="Palatino Linotype"/>
                <w:color w:val="000000"/>
                <w:sz w:val="20"/>
                <w:szCs w:val="20"/>
              </w:rPr>
            </w:pPr>
          </w:p>
        </w:tc>
        <w:tc>
          <w:tcPr>
            <w:tcW w:w="934" w:type="dxa"/>
            <w:vAlign w:val="center"/>
          </w:tcPr>
          <w:p w:rsidR="00641414" w:rsidRPr="00705D6E" w:rsidRDefault="00641414" w:rsidP="00F22202">
            <w:pPr>
              <w:jc w:val="center"/>
              <w:rPr>
                <w:rFonts w:ascii="Palatino Linotype" w:hAnsi="Palatino Linotype"/>
                <w:color w:val="000000"/>
                <w:sz w:val="20"/>
                <w:szCs w:val="20"/>
              </w:rPr>
            </w:pPr>
          </w:p>
        </w:tc>
        <w:tc>
          <w:tcPr>
            <w:tcW w:w="92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tcPr>
          <w:p w:rsidR="00641414" w:rsidRPr="00705D6E" w:rsidRDefault="00641414" w:rsidP="005349EB">
            <w:pPr>
              <w:rPr>
                <w:rFonts w:ascii="Palatino Linotype" w:hAnsi="Palatino Linotype"/>
                <w:color w:val="000000"/>
                <w:sz w:val="20"/>
                <w:szCs w:val="20"/>
              </w:rPr>
            </w:pPr>
          </w:p>
        </w:tc>
      </w:tr>
      <w:tr w:rsidR="00641414" w:rsidRPr="00A54D87" w:rsidTr="00F22202">
        <w:tc>
          <w:tcPr>
            <w:tcW w:w="747"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1.12</w:t>
            </w:r>
          </w:p>
        </w:tc>
        <w:tc>
          <w:tcPr>
            <w:tcW w:w="2361" w:type="dxa"/>
          </w:tcPr>
          <w:p w:rsidR="00641414" w:rsidRPr="00705D6E" w:rsidRDefault="00641414" w:rsidP="005349EB">
            <w:pPr>
              <w:rPr>
                <w:rFonts w:ascii="Palatino Linotype" w:hAnsi="Palatino Linotype"/>
                <w:color w:val="000000"/>
                <w:sz w:val="20"/>
                <w:szCs w:val="20"/>
              </w:rPr>
            </w:pPr>
            <w:r w:rsidRPr="00705D6E">
              <w:rPr>
                <w:rFonts w:ascii="Palatino Linotype" w:hAnsi="Palatino Linotype"/>
                <w:color w:val="000000"/>
                <w:sz w:val="20"/>
                <w:szCs w:val="20"/>
              </w:rPr>
              <w:t>képek, filmek vetítése</w:t>
            </w:r>
          </w:p>
        </w:tc>
        <w:tc>
          <w:tcPr>
            <w:tcW w:w="838" w:type="dxa"/>
            <w:vAlign w:val="center"/>
          </w:tcPr>
          <w:p w:rsidR="00641414" w:rsidRPr="00705D6E" w:rsidRDefault="00641414" w:rsidP="00F22202">
            <w:pPr>
              <w:jc w:val="center"/>
              <w:rPr>
                <w:rFonts w:ascii="Palatino Linotype" w:hAnsi="Palatino Linotype"/>
                <w:color w:val="000000"/>
                <w:sz w:val="20"/>
                <w:szCs w:val="20"/>
              </w:rPr>
            </w:pPr>
          </w:p>
        </w:tc>
        <w:tc>
          <w:tcPr>
            <w:tcW w:w="934" w:type="dxa"/>
            <w:vAlign w:val="center"/>
          </w:tcPr>
          <w:p w:rsidR="00641414" w:rsidRPr="00705D6E" w:rsidRDefault="00641414" w:rsidP="00F22202">
            <w:pPr>
              <w:jc w:val="center"/>
              <w:rPr>
                <w:rFonts w:ascii="Palatino Linotype" w:hAnsi="Palatino Linotype"/>
                <w:color w:val="000000"/>
                <w:sz w:val="20"/>
                <w:szCs w:val="20"/>
              </w:rPr>
            </w:pPr>
          </w:p>
        </w:tc>
        <w:tc>
          <w:tcPr>
            <w:tcW w:w="923" w:type="dxa"/>
            <w:vAlign w:val="center"/>
          </w:tcPr>
          <w:p w:rsidR="00641414" w:rsidRPr="00705D6E" w:rsidRDefault="00641414" w:rsidP="00F22202">
            <w:pPr>
              <w:jc w:val="center"/>
              <w:rPr>
                <w:rFonts w:ascii="Palatino Linotype" w:hAnsi="Palatino Linotype"/>
                <w:color w:val="000000"/>
                <w:sz w:val="20"/>
                <w:szCs w:val="20"/>
              </w:rPr>
            </w:pPr>
            <w:r w:rsidRPr="00705D6E">
              <w:rPr>
                <w:rFonts w:ascii="Palatino Linotype" w:hAnsi="Palatino Linotype"/>
                <w:color w:val="000000"/>
                <w:sz w:val="20"/>
                <w:szCs w:val="20"/>
              </w:rPr>
              <w:t>x</w:t>
            </w:r>
          </w:p>
        </w:tc>
        <w:tc>
          <w:tcPr>
            <w:tcW w:w="3483" w:type="dxa"/>
          </w:tcPr>
          <w:p w:rsidR="00641414" w:rsidRPr="00705D6E" w:rsidRDefault="00641414" w:rsidP="005349EB">
            <w:pPr>
              <w:rPr>
                <w:rFonts w:ascii="Palatino Linotype" w:hAnsi="Palatino Linotype"/>
                <w:color w:val="000000"/>
                <w:sz w:val="20"/>
                <w:szCs w:val="20"/>
              </w:rPr>
            </w:pPr>
          </w:p>
        </w:tc>
      </w:tr>
    </w:tbl>
    <w:p w:rsidR="00641414" w:rsidRPr="00A54D87" w:rsidRDefault="00641414" w:rsidP="009A53CF">
      <w:pPr>
        <w:pStyle w:val="2szint"/>
        <w:numPr>
          <w:ilvl w:val="1"/>
          <w:numId w:val="29"/>
        </w:numPr>
        <w:tabs>
          <w:tab w:val="left" w:pos="1134"/>
        </w:tabs>
        <w:ind w:left="357" w:firstLine="0"/>
      </w:pPr>
      <w:r w:rsidRPr="00A54D87">
        <w:t>A tantárgy értékelésének módja</w:t>
      </w:r>
    </w:p>
    <w:p w:rsidR="00641414" w:rsidRPr="00A54D87" w:rsidRDefault="00641414" w:rsidP="00AF0D15">
      <w:pPr>
        <w:pStyle w:val="2szintszveg"/>
        <w:rPr>
          <w:b/>
          <w:kern w:val="1"/>
          <w:lang w:eastAsia="hi-IN" w:bidi="hi-IN"/>
        </w:rPr>
      </w:pPr>
      <w:r w:rsidRPr="00CF635C">
        <w:rPr>
          <w:kern w:val="1"/>
          <w:lang w:eastAsia="hi-IN" w:bidi="hi-IN"/>
        </w:rPr>
        <w:t>A nemzeti köznevelésről szóló 2011.évi CXC. törvény 54.§ (2) a) pontja szerinti é</w:t>
      </w:r>
      <w:r w:rsidRPr="00CF635C">
        <w:rPr>
          <w:kern w:val="1"/>
          <w:lang w:eastAsia="hi-IN" w:bidi="hi-IN"/>
        </w:rPr>
        <w:t>r</w:t>
      </w:r>
      <w:r w:rsidRPr="00CF635C">
        <w:rPr>
          <w:kern w:val="1"/>
          <w:lang w:eastAsia="hi-IN" w:bidi="hi-IN"/>
        </w:rPr>
        <w:t>tékeléssel</w:t>
      </w:r>
      <w:r w:rsidRPr="00A54D87">
        <w:rPr>
          <w:b/>
          <w:kern w:val="1"/>
          <w:lang w:eastAsia="hi-IN" w:bidi="hi-IN"/>
        </w:rPr>
        <w:t>.</w:t>
      </w:r>
    </w:p>
    <w:p w:rsidR="00641414" w:rsidRDefault="00641414" w:rsidP="00CA4814">
      <w:pPr>
        <w:jc w:val="cente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r>
        <w:rPr>
          <w:rFonts w:ascii="Palatino Linotype" w:hAnsi="Palatino Linotype" w:cs="TimesNewRomanPSMT"/>
          <w:sz w:val="44"/>
          <w:szCs w:val="44"/>
          <w:lang w:bidi="hi-IN"/>
        </w:rPr>
        <w:lastRenderedPageBreak/>
        <w:t>Összefüggő szakmai gyakorlat</w:t>
      </w:r>
    </w:p>
    <w:p w:rsidR="00641414" w:rsidRPr="00433D83" w:rsidRDefault="00641414" w:rsidP="009D507F">
      <w:pPr>
        <w:autoSpaceDE w:val="0"/>
        <w:autoSpaceDN w:val="0"/>
        <w:adjustRightInd w:val="0"/>
        <w:spacing w:before="240" w:after="240"/>
        <w:jc w:val="center"/>
        <w:rPr>
          <w:rFonts w:ascii="Palatino Linotype" w:hAnsi="Palatino Linotype" w:cs="TimesNewRomanPSMT"/>
          <w:b/>
          <w:sz w:val="28"/>
          <w:szCs w:val="28"/>
          <w:lang w:bidi="hi-IN"/>
        </w:rPr>
      </w:pPr>
      <w:r>
        <w:rPr>
          <w:rFonts w:ascii="Palatino Linotype" w:hAnsi="Palatino Linotype" w:cs="TimesNewRomanPSMT"/>
          <w:b/>
          <w:sz w:val="28"/>
          <w:szCs w:val="28"/>
          <w:lang w:bidi="hi-IN"/>
        </w:rPr>
        <w:t>Négy</w:t>
      </w:r>
      <w:r w:rsidRPr="00433D83">
        <w:rPr>
          <w:rFonts w:ascii="Palatino Linotype" w:hAnsi="Palatino Linotype" w:cs="TimesNewRomanPSMT"/>
          <w:b/>
          <w:sz w:val="28"/>
          <w:szCs w:val="28"/>
          <w:lang w:bidi="hi-IN"/>
        </w:rPr>
        <w:t>évfolyamos oktatás közismereti képzéssel</w:t>
      </w:r>
    </w:p>
    <w:p w:rsidR="00641414" w:rsidRDefault="00641414" w:rsidP="00E515F6">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641414" w:rsidRDefault="00641414" w:rsidP="00E515F6">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641414" w:rsidRDefault="00641414" w:rsidP="00E515F6">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641414" w:rsidRDefault="00641414" w:rsidP="009D507F">
      <w:pPr>
        <w:widowControl w:val="0"/>
        <w:suppressAutoHyphens/>
        <w:spacing w:before="240" w:after="240"/>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641414" w:rsidRDefault="00641414" w:rsidP="0075230E">
      <w:pPr>
        <w:widowControl w:val="0"/>
        <w:suppressAutoHyphens/>
        <w:spacing w:before="120" w:after="120"/>
        <w:jc w:val="both"/>
        <w:rPr>
          <w:rFonts w:ascii="Palatino Linotype" w:hAnsi="Palatino Linotype" w:cs="Tahoma"/>
          <w:color w:val="333333"/>
          <w:sz w:val="24"/>
          <w:szCs w:val="24"/>
          <w:shd w:val="clear" w:color="auto" w:fill="FFFFFF"/>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4554"/>
      </w:tblGrid>
      <w:tr w:rsidR="00641414" w:rsidRPr="00FC7C58" w:rsidTr="0075230E">
        <w:trPr>
          <w:jc w:val="center"/>
        </w:trPr>
        <w:tc>
          <w:tcPr>
            <w:tcW w:w="3348" w:type="dxa"/>
          </w:tcPr>
          <w:p w:rsidR="00641414" w:rsidRPr="00FC7C58" w:rsidRDefault="00641414" w:rsidP="005349EB">
            <w:pPr>
              <w:widowControl w:val="0"/>
              <w:suppressAutoHyphens/>
              <w:rPr>
                <w:rFonts w:ascii="Palatino Linotype" w:hAnsi="Palatino Linotype" w:cs="Mangal"/>
                <w:b/>
                <w:iCs/>
                <w:kern w:val="1"/>
                <w:sz w:val="24"/>
                <w:szCs w:val="24"/>
                <w:lang w:eastAsia="hi-IN" w:bidi="hi-IN"/>
              </w:rPr>
            </w:pPr>
            <w:r w:rsidRPr="00FC7C58">
              <w:rPr>
                <w:rFonts w:ascii="Palatino Linotype" w:hAnsi="Palatino Linotype" w:cs="Mangal"/>
                <w:b/>
                <w:iCs/>
                <w:kern w:val="1"/>
                <w:sz w:val="24"/>
                <w:szCs w:val="24"/>
                <w:lang w:eastAsia="hi-IN" w:bidi="hi-IN"/>
              </w:rPr>
              <w:t>Szakmai követelménymodulok</w:t>
            </w:r>
          </w:p>
        </w:tc>
        <w:tc>
          <w:tcPr>
            <w:tcW w:w="4554" w:type="dxa"/>
          </w:tcPr>
          <w:p w:rsidR="00641414" w:rsidRPr="00FC7C58" w:rsidRDefault="00641414" w:rsidP="005349EB">
            <w:pPr>
              <w:widowControl w:val="0"/>
              <w:suppressAutoHyphens/>
              <w:rPr>
                <w:rFonts w:ascii="Palatino Linotype" w:hAnsi="Palatino Linotype" w:cs="Mangal"/>
                <w:iCs/>
                <w:kern w:val="1"/>
                <w:sz w:val="24"/>
                <w:szCs w:val="24"/>
                <w:lang w:eastAsia="hi-IN" w:bidi="hi-IN"/>
              </w:rPr>
            </w:pPr>
            <w:r w:rsidRPr="00FC7C58">
              <w:rPr>
                <w:rFonts w:ascii="Palatino Linotype" w:hAnsi="Palatino Linotype" w:cs="Mangal"/>
                <w:b/>
                <w:iCs/>
                <w:kern w:val="1"/>
                <w:sz w:val="24"/>
                <w:szCs w:val="24"/>
                <w:lang w:eastAsia="hi-IN" w:bidi="hi-IN"/>
              </w:rPr>
              <w:t>Tantárgyak</w:t>
            </w:r>
            <w:r w:rsidRPr="00FC7C58">
              <w:rPr>
                <w:rFonts w:ascii="Palatino Linotype" w:hAnsi="Palatino Linotype" w:cs="Mangal"/>
                <w:iCs/>
                <w:kern w:val="1"/>
                <w:sz w:val="24"/>
                <w:szCs w:val="24"/>
                <w:lang w:eastAsia="hi-IN" w:bidi="hi-IN"/>
              </w:rPr>
              <w:t>/Témakörök</w:t>
            </w:r>
          </w:p>
        </w:tc>
      </w:tr>
      <w:tr w:rsidR="00641414" w:rsidRPr="00FC7C58" w:rsidTr="0075230E">
        <w:trPr>
          <w:trHeight w:val="315"/>
          <w:jc w:val="center"/>
        </w:trPr>
        <w:tc>
          <w:tcPr>
            <w:tcW w:w="3348" w:type="dxa"/>
            <w:vMerge w:val="restart"/>
            <w:vAlign w:val="center"/>
          </w:tcPr>
          <w:p w:rsidR="00641414" w:rsidRPr="00FC7C58" w:rsidRDefault="00641414" w:rsidP="000C2DD8">
            <w:pPr>
              <w:widowControl w:val="0"/>
              <w:suppressAutoHyphens/>
              <w:rPr>
                <w:rFonts w:ascii="Palatino Linotype" w:hAnsi="Palatino Linotype" w:cs="Arial"/>
                <w:b/>
                <w:color w:val="000000"/>
                <w:sz w:val="24"/>
                <w:szCs w:val="24"/>
              </w:rPr>
            </w:pPr>
            <w:r w:rsidRPr="00FC7C58">
              <w:rPr>
                <w:rFonts w:ascii="Palatino Linotype" w:hAnsi="Palatino Linotype" w:cs="Arial"/>
                <w:b/>
                <w:color w:val="000000"/>
                <w:sz w:val="24"/>
                <w:szCs w:val="24"/>
              </w:rPr>
              <w:t>10681 – 12</w:t>
            </w:r>
          </w:p>
          <w:p w:rsidR="00641414" w:rsidRPr="00FC7C58" w:rsidRDefault="00641414" w:rsidP="000C2DD8">
            <w:pPr>
              <w:widowControl w:val="0"/>
              <w:suppressAutoHyphens/>
              <w:rPr>
                <w:rFonts w:ascii="Palatino Linotype" w:hAnsi="Palatino Linotype" w:cs="Mangal"/>
                <w:b/>
                <w:iCs/>
                <w:color w:val="000000"/>
                <w:kern w:val="1"/>
                <w:sz w:val="24"/>
                <w:szCs w:val="24"/>
                <w:lang w:eastAsia="hi-IN" w:bidi="hi-IN"/>
              </w:rPr>
            </w:pPr>
            <w:r w:rsidRPr="00FC7C58">
              <w:rPr>
                <w:rFonts w:ascii="Palatino Linotype" w:hAnsi="Palatino Linotype" w:cs="Arial"/>
                <w:b/>
                <w:color w:val="000000"/>
                <w:sz w:val="24"/>
                <w:szCs w:val="24"/>
              </w:rPr>
              <w:t>Népi kézműves vállalkozás működtetése</w:t>
            </w: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b/>
                <w:color w:val="000000"/>
                <w:sz w:val="24"/>
                <w:szCs w:val="24"/>
              </w:rPr>
              <w:t>Rajz gyakorlat</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color w:val="000000"/>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b/>
                <w:bCs/>
                <w:color w:val="000000"/>
                <w:sz w:val="24"/>
                <w:szCs w:val="24"/>
              </w:rPr>
            </w:pPr>
            <w:r w:rsidRPr="00FC7C58">
              <w:rPr>
                <w:rFonts w:ascii="Palatino Linotype" w:hAnsi="Palatino Linotype"/>
                <w:color w:val="000000"/>
                <w:sz w:val="24"/>
                <w:szCs w:val="24"/>
              </w:rPr>
              <w:t>Színtan</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color w:val="000000"/>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olor w:val="000000"/>
                <w:sz w:val="24"/>
                <w:szCs w:val="24"/>
              </w:rPr>
              <w:t>Ornamentika</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color w:val="000000"/>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olor w:val="000000"/>
                <w:sz w:val="24"/>
                <w:szCs w:val="24"/>
              </w:rPr>
              <w:t>Szakrajzi alapismeretek</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color w:val="000000"/>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olor w:val="000000"/>
                <w:sz w:val="24"/>
                <w:szCs w:val="24"/>
              </w:rPr>
              <w:t>Térábrázolás</w:t>
            </w:r>
          </w:p>
        </w:tc>
      </w:tr>
      <w:tr w:rsidR="00641414" w:rsidRPr="00FC7C58" w:rsidTr="0075230E">
        <w:trPr>
          <w:trHeight w:val="315"/>
          <w:jc w:val="center"/>
        </w:trPr>
        <w:tc>
          <w:tcPr>
            <w:tcW w:w="3348" w:type="dxa"/>
            <w:vMerge w:val="restart"/>
            <w:vAlign w:val="center"/>
          </w:tcPr>
          <w:p w:rsidR="00641414" w:rsidRPr="00FC7C58" w:rsidRDefault="00641414" w:rsidP="000C2DD8">
            <w:pPr>
              <w:rPr>
                <w:rFonts w:ascii="Palatino Linotype" w:hAnsi="Palatino Linotype"/>
                <w:b/>
                <w:color w:val="000000"/>
                <w:sz w:val="24"/>
                <w:szCs w:val="24"/>
              </w:rPr>
            </w:pPr>
            <w:r w:rsidRPr="00FC7C58">
              <w:rPr>
                <w:rFonts w:ascii="Palatino Linotype" w:hAnsi="Palatino Linotype"/>
                <w:b/>
                <w:color w:val="000000"/>
                <w:sz w:val="24"/>
                <w:szCs w:val="24"/>
              </w:rPr>
              <w:t>10692-12</w:t>
            </w:r>
          </w:p>
          <w:p w:rsidR="00641414" w:rsidRPr="00FC7C58" w:rsidRDefault="00641414" w:rsidP="000C2DD8">
            <w:pPr>
              <w:ind w:left="34"/>
              <w:rPr>
                <w:rFonts w:ascii="Palatino Linotype" w:hAnsi="Palatino Linotype"/>
                <w:b/>
                <w:color w:val="000000"/>
                <w:sz w:val="24"/>
                <w:szCs w:val="24"/>
              </w:rPr>
            </w:pPr>
            <w:r w:rsidRPr="00FC7C58">
              <w:rPr>
                <w:rFonts w:ascii="Palatino Linotype" w:hAnsi="Palatino Linotype"/>
                <w:b/>
                <w:color w:val="000000"/>
                <w:sz w:val="24"/>
                <w:szCs w:val="24"/>
              </w:rPr>
              <w:t>Szőnyegszövés</w:t>
            </w:r>
          </w:p>
        </w:tc>
        <w:tc>
          <w:tcPr>
            <w:tcW w:w="4554" w:type="dxa"/>
            <w:vAlign w:val="center"/>
          </w:tcPr>
          <w:p w:rsidR="00641414" w:rsidRPr="00FC7C58" w:rsidRDefault="00641414" w:rsidP="005349EB">
            <w:pPr>
              <w:widowControl w:val="0"/>
              <w:suppressAutoHyphens/>
              <w:rPr>
                <w:rFonts w:ascii="Palatino Linotype" w:hAnsi="Palatino Linotype"/>
                <w:b/>
                <w:bCs/>
                <w:color w:val="000000"/>
                <w:kern w:val="1"/>
                <w:sz w:val="24"/>
                <w:szCs w:val="24"/>
                <w:lang w:eastAsia="hi-IN" w:bidi="hi-IN"/>
              </w:rPr>
            </w:pPr>
            <w:r w:rsidRPr="00FC7C58">
              <w:rPr>
                <w:rFonts w:ascii="Palatino Linotype" w:hAnsi="Palatino Linotype"/>
                <w:b/>
                <w:bCs/>
                <w:color w:val="000000"/>
                <w:kern w:val="1"/>
                <w:sz w:val="24"/>
                <w:szCs w:val="24"/>
                <w:lang w:eastAsia="hi-IN" w:bidi="hi-IN"/>
              </w:rPr>
              <w:t>Szőnyegek szövése gyakorlat</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 xml:space="preserve">Felvetés </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Egyszerű csíkritmusok szövése</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Székely festékesek, kilimek szövéstec</w:t>
            </w:r>
            <w:r w:rsidRPr="00FC7C58">
              <w:rPr>
                <w:rFonts w:ascii="Palatino Linotype" w:hAnsi="Palatino Linotype" w:cs="Arial"/>
                <w:color w:val="000000"/>
                <w:sz w:val="24"/>
                <w:szCs w:val="24"/>
              </w:rPr>
              <w:t>h</w:t>
            </w:r>
            <w:r w:rsidRPr="00FC7C58">
              <w:rPr>
                <w:rFonts w:ascii="Palatino Linotype" w:hAnsi="Palatino Linotype" w:cs="Arial"/>
                <w:color w:val="000000"/>
                <w:sz w:val="24"/>
                <w:szCs w:val="24"/>
              </w:rPr>
              <w:t xml:space="preserve">nikái </w:t>
            </w:r>
          </w:p>
        </w:tc>
      </w:tr>
      <w:tr w:rsidR="00641414" w:rsidRPr="00FC7C58" w:rsidTr="0075230E">
        <w:trPr>
          <w:trHeight w:val="315"/>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Befejező műveletek</w:t>
            </w:r>
          </w:p>
        </w:tc>
      </w:tr>
      <w:tr w:rsidR="00641414" w:rsidRPr="00FC7C58" w:rsidTr="0075230E">
        <w:trPr>
          <w:trHeight w:val="330"/>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widowControl w:val="0"/>
              <w:suppressAutoHyphens/>
              <w:rPr>
                <w:rFonts w:ascii="Palatino Linotype" w:hAnsi="Palatino Linotype"/>
                <w:b/>
                <w:bCs/>
                <w:color w:val="000000"/>
                <w:kern w:val="1"/>
                <w:sz w:val="24"/>
                <w:szCs w:val="24"/>
                <w:lang w:eastAsia="hi-IN" w:bidi="hi-IN"/>
              </w:rPr>
            </w:pPr>
            <w:r w:rsidRPr="00FC7C58">
              <w:rPr>
                <w:rFonts w:ascii="Palatino Linotype" w:hAnsi="Palatino Linotype"/>
                <w:b/>
                <w:bCs/>
                <w:color w:val="000000"/>
                <w:kern w:val="1"/>
                <w:sz w:val="24"/>
                <w:szCs w:val="24"/>
                <w:lang w:eastAsia="hi-IN" w:bidi="hi-IN"/>
              </w:rPr>
              <w:t>Szőnyegszövő szakmai rajz gyakorlatok</w:t>
            </w:r>
          </w:p>
        </w:tc>
      </w:tr>
      <w:tr w:rsidR="00641414" w:rsidRPr="00FC7C58" w:rsidTr="0075230E">
        <w:trPr>
          <w:trHeight w:val="240"/>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widowControl w:val="0"/>
              <w:suppressAutoHyphens/>
              <w:rPr>
                <w:rFonts w:ascii="Palatino Linotype" w:hAnsi="Palatino Linotype"/>
                <w:bCs/>
                <w:color w:val="000000"/>
                <w:kern w:val="1"/>
                <w:sz w:val="24"/>
                <w:szCs w:val="24"/>
                <w:lang w:eastAsia="hi-IN" w:bidi="hi-IN"/>
              </w:rPr>
            </w:pPr>
            <w:r w:rsidRPr="00FC7C58">
              <w:rPr>
                <w:rFonts w:ascii="Palatino Linotype" w:hAnsi="Palatino Linotype" w:cs="Arial"/>
                <w:color w:val="000000"/>
                <w:sz w:val="24"/>
                <w:szCs w:val="24"/>
              </w:rPr>
              <w:t>Kötéstan</w:t>
            </w:r>
          </w:p>
        </w:tc>
      </w:tr>
      <w:tr w:rsidR="00641414" w:rsidRPr="00FC7C58" w:rsidTr="0075230E">
        <w:trPr>
          <w:trHeight w:val="240"/>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B5710F">
            <w:pPr>
              <w:rPr>
                <w:rFonts w:ascii="Palatino Linotype" w:hAnsi="Palatino Linotype" w:cs="Arial"/>
                <w:b/>
                <w:bCs/>
                <w:color w:val="000000"/>
                <w:sz w:val="24"/>
                <w:szCs w:val="24"/>
              </w:rPr>
            </w:pPr>
            <w:r w:rsidRPr="00FC7C58">
              <w:rPr>
                <w:rFonts w:ascii="Palatino Linotype" w:hAnsi="Palatino Linotype" w:cs="Arial"/>
                <w:color w:val="000000"/>
                <w:sz w:val="24"/>
                <w:szCs w:val="24"/>
              </w:rPr>
              <w:t>Csíkritmusok, folyamatos és zárt ko</w:t>
            </w:r>
            <w:r w:rsidRPr="00FC7C58">
              <w:rPr>
                <w:rFonts w:ascii="Palatino Linotype" w:hAnsi="Palatino Linotype" w:cs="Arial"/>
                <w:color w:val="000000"/>
                <w:sz w:val="24"/>
                <w:szCs w:val="24"/>
              </w:rPr>
              <w:t>m</w:t>
            </w:r>
            <w:r w:rsidRPr="00FC7C58">
              <w:rPr>
                <w:rFonts w:ascii="Palatino Linotype" w:hAnsi="Palatino Linotype" w:cs="Arial"/>
                <w:color w:val="000000"/>
                <w:sz w:val="24"/>
                <w:szCs w:val="24"/>
              </w:rPr>
              <w:t>pozíciók</w:t>
            </w:r>
          </w:p>
        </w:tc>
      </w:tr>
      <w:tr w:rsidR="00641414" w:rsidRPr="00FC7C58" w:rsidTr="0075230E">
        <w:trPr>
          <w:trHeight w:val="240"/>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Festékes szőnyegek kompozíciói, mot</w:t>
            </w:r>
            <w:r w:rsidRPr="00FC7C58">
              <w:rPr>
                <w:rFonts w:ascii="Palatino Linotype" w:hAnsi="Palatino Linotype" w:cs="Arial"/>
                <w:color w:val="000000"/>
                <w:sz w:val="24"/>
                <w:szCs w:val="24"/>
              </w:rPr>
              <w:t>í</w:t>
            </w:r>
            <w:r w:rsidRPr="00FC7C58">
              <w:rPr>
                <w:rFonts w:ascii="Palatino Linotype" w:hAnsi="Palatino Linotype" w:cs="Arial"/>
                <w:color w:val="000000"/>
                <w:sz w:val="24"/>
                <w:szCs w:val="24"/>
              </w:rPr>
              <w:t>vumai</w:t>
            </w:r>
          </w:p>
        </w:tc>
      </w:tr>
      <w:tr w:rsidR="00641414" w:rsidRPr="00FC7C58" w:rsidTr="0075230E">
        <w:trPr>
          <w:trHeight w:val="240"/>
          <w:jc w:val="center"/>
        </w:trPr>
        <w:tc>
          <w:tcPr>
            <w:tcW w:w="3348" w:type="dxa"/>
            <w:vMerge/>
          </w:tcPr>
          <w:p w:rsidR="00641414" w:rsidRPr="00FC7C58" w:rsidRDefault="00641414" w:rsidP="005349EB">
            <w:pPr>
              <w:widowControl w:val="0"/>
              <w:suppressAutoHyphens/>
              <w:rPr>
                <w:rFonts w:ascii="Palatino Linotype" w:hAnsi="Palatino Linotype" w:cs="Mangal"/>
                <w:iCs/>
                <w:kern w:val="1"/>
                <w:sz w:val="24"/>
                <w:szCs w:val="24"/>
                <w:lang w:eastAsia="hi-IN" w:bidi="hi-IN"/>
              </w:rPr>
            </w:pPr>
          </w:p>
        </w:tc>
        <w:tc>
          <w:tcPr>
            <w:tcW w:w="4554" w:type="dxa"/>
            <w:vAlign w:val="center"/>
          </w:tcPr>
          <w:p w:rsidR="00641414" w:rsidRPr="00FC7C58" w:rsidRDefault="00641414" w:rsidP="005349EB">
            <w:pPr>
              <w:rPr>
                <w:rFonts w:ascii="Palatino Linotype" w:hAnsi="Palatino Linotype" w:cs="Arial"/>
                <w:color w:val="000000"/>
                <w:sz w:val="24"/>
                <w:szCs w:val="24"/>
              </w:rPr>
            </w:pPr>
            <w:r w:rsidRPr="00FC7C58">
              <w:rPr>
                <w:rFonts w:ascii="Palatino Linotype" w:hAnsi="Palatino Linotype" w:cs="Arial"/>
                <w:color w:val="000000"/>
                <w:sz w:val="24"/>
                <w:szCs w:val="24"/>
              </w:rPr>
              <w:t>Mintagyűjtemény, tervdokumentáció készítése, archiválás</w:t>
            </w:r>
          </w:p>
        </w:tc>
      </w:tr>
    </w:tbl>
    <w:p w:rsidR="00641414" w:rsidRPr="00FC7C58" w:rsidRDefault="00641414" w:rsidP="0075230E">
      <w:pPr>
        <w:widowControl w:val="0"/>
        <w:suppressAutoHyphens/>
        <w:spacing w:before="120" w:after="120"/>
        <w:rPr>
          <w:rFonts w:ascii="Palatino Linotype" w:hAnsi="Palatino Linotype" w:cs="Arial"/>
          <w:b/>
          <w:color w:val="000000"/>
          <w:sz w:val="24"/>
          <w:szCs w:val="24"/>
        </w:rPr>
      </w:pPr>
    </w:p>
    <w:p w:rsidR="00641414" w:rsidRPr="00D96F33" w:rsidRDefault="00641414" w:rsidP="009D507F">
      <w:pPr>
        <w:widowControl w:val="0"/>
        <w:suppressAutoHyphens/>
        <w:spacing w:before="240" w:after="240"/>
        <w:rPr>
          <w:rFonts w:ascii="Palatino Linotype" w:hAnsi="Palatino Linotype" w:cs="Mangal"/>
          <w:b/>
          <w:iCs/>
          <w:color w:val="000000"/>
          <w:kern w:val="1"/>
          <w:sz w:val="24"/>
          <w:szCs w:val="24"/>
          <w:lang w:eastAsia="hi-IN" w:bidi="hi-IN"/>
        </w:rPr>
      </w:pPr>
      <w:r w:rsidRPr="00D96F33">
        <w:rPr>
          <w:rFonts w:ascii="Palatino Linotype" w:hAnsi="Palatino Linotype" w:cs="Arial"/>
          <w:b/>
          <w:color w:val="000000"/>
          <w:sz w:val="24"/>
          <w:szCs w:val="24"/>
        </w:rPr>
        <w:t>10681 – 12 Népi kézműves vállalkozás működtetése</w:t>
      </w:r>
      <w:r>
        <w:rPr>
          <w:rFonts w:ascii="Palatino Linotype" w:hAnsi="Palatino Linotype" w:cs="Arial"/>
          <w:b/>
          <w:color w:val="000000"/>
          <w:sz w:val="24"/>
          <w:szCs w:val="24"/>
        </w:rPr>
        <w:t xml:space="preserve"> szakmai követelménymodul</w:t>
      </w:r>
    </w:p>
    <w:p w:rsidR="00641414" w:rsidRPr="00BB7C23" w:rsidRDefault="00641414" w:rsidP="0075230E">
      <w:pPr>
        <w:spacing w:before="240" w:after="240"/>
        <w:ind w:left="709"/>
        <w:rPr>
          <w:rFonts w:ascii="Palatino Linotype" w:hAnsi="Palatino Linotype"/>
          <w:b/>
          <w:i/>
          <w:sz w:val="24"/>
          <w:szCs w:val="24"/>
        </w:rPr>
      </w:pPr>
      <w:r w:rsidRPr="00732044">
        <w:rPr>
          <w:rFonts w:ascii="Palatino Linotype" w:hAnsi="Palatino Linotype"/>
          <w:b/>
          <w:sz w:val="24"/>
          <w:szCs w:val="24"/>
        </w:rPr>
        <w:t>Rajz gyakorlat tantárgy</w:t>
      </w:r>
    </w:p>
    <w:p w:rsidR="00641414" w:rsidRDefault="00641414" w:rsidP="0075230E">
      <w:pPr>
        <w:spacing w:before="240" w:after="240"/>
        <w:ind w:left="709"/>
        <w:rPr>
          <w:rFonts w:ascii="Palatino Linotype" w:hAnsi="Palatino Linotype"/>
          <w:b/>
          <w:sz w:val="24"/>
          <w:szCs w:val="24"/>
        </w:rPr>
      </w:pPr>
      <w:r w:rsidRPr="00732044">
        <w:rPr>
          <w:rFonts w:ascii="Palatino Linotype" w:hAnsi="Palatino Linotype"/>
          <w:b/>
          <w:sz w:val="24"/>
          <w:szCs w:val="24"/>
        </w:rPr>
        <w:lastRenderedPageBreak/>
        <w:t xml:space="preserve">Témakörök </w:t>
      </w:r>
    </w:p>
    <w:p w:rsidR="00641414" w:rsidRPr="00732044" w:rsidRDefault="00641414" w:rsidP="0075230E">
      <w:pPr>
        <w:widowControl w:val="0"/>
        <w:tabs>
          <w:tab w:val="right" w:pos="8789"/>
        </w:tabs>
        <w:suppressAutoHyphens/>
        <w:ind w:left="709"/>
        <w:rPr>
          <w:rFonts w:ascii="Palatino Linotype" w:hAnsi="Palatino Linotype"/>
          <w:b/>
          <w:sz w:val="24"/>
          <w:szCs w:val="24"/>
        </w:rPr>
      </w:pPr>
      <w:r w:rsidRPr="00732044">
        <w:rPr>
          <w:rFonts w:ascii="Palatino Linotype" w:hAnsi="Palatino Linotype"/>
          <w:b/>
          <w:sz w:val="24"/>
          <w:szCs w:val="24"/>
        </w:rPr>
        <w:t>Színtan</w:t>
      </w:r>
      <w:r>
        <w:rPr>
          <w:rFonts w:ascii="Palatino Linotype" w:hAnsi="Palatino Linotype"/>
          <w:sz w:val="24"/>
          <w:szCs w:val="24"/>
        </w:rPr>
        <w:t xml:space="preserve"> </w:t>
      </w:r>
    </w:p>
    <w:p w:rsidR="00641414" w:rsidRPr="00732044" w:rsidRDefault="00641414" w:rsidP="0075230E">
      <w:pPr>
        <w:widowControl w:val="0"/>
        <w:suppressAutoHyphens/>
        <w:ind w:left="709"/>
        <w:rPr>
          <w:rFonts w:ascii="Palatino Linotype" w:hAnsi="Palatino Linotype"/>
          <w:sz w:val="24"/>
          <w:szCs w:val="24"/>
        </w:rPr>
      </w:pPr>
      <w:r w:rsidRPr="00732044">
        <w:rPr>
          <w:rFonts w:ascii="Palatino Linotype" w:hAnsi="Palatino Linotype"/>
          <w:sz w:val="24"/>
          <w:szCs w:val="24"/>
        </w:rPr>
        <w:t>A látás idegrendszere, a fény érzékelése</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A színkör alkotó elemeinek megismerése, a fő és mellék színek kikeverése, festékek ecsetek használata.</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Festékhordozók fajtái, tulajdonságai</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Természetes és mesterséges festékek, festő növények földfestékek, kőzetek régi festék alapanyagok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Hideg meleg színek jellemzése fokozatainak keveréssel való alkalmazása.</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Komplementer színek jellemzése és azok alkalmazása párosítása</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Színharmóniák jellemzése szerkesztése</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Színek szimbolikája a népművészeten belül</w:t>
      </w:r>
    </w:p>
    <w:p w:rsidR="0064141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Szín kontraszt</w:t>
      </w:r>
    </w:p>
    <w:p w:rsidR="00641414" w:rsidRPr="00005F23" w:rsidRDefault="00641414" w:rsidP="0075230E">
      <w:pPr>
        <w:widowControl w:val="0"/>
        <w:suppressAutoHyphens/>
        <w:spacing w:before="240"/>
        <w:ind w:left="709"/>
        <w:rPr>
          <w:rFonts w:ascii="Palatino Linotype" w:hAnsi="Palatino Linotype"/>
          <w:sz w:val="24"/>
          <w:szCs w:val="24"/>
        </w:rPr>
      </w:pPr>
      <w:r w:rsidRPr="00005F23">
        <w:rPr>
          <w:rFonts w:ascii="Palatino Linotype" w:hAnsi="Palatino Linotype"/>
          <w:b/>
          <w:sz w:val="24"/>
          <w:szCs w:val="24"/>
        </w:rPr>
        <w:t>Ornamentika</w:t>
      </w:r>
    </w:p>
    <w:p w:rsidR="00641414" w:rsidRPr="00005F23" w:rsidRDefault="00641414" w:rsidP="0075230E">
      <w:pPr>
        <w:widowControl w:val="0"/>
        <w:suppressAutoHyphens/>
        <w:ind w:left="709"/>
        <w:rPr>
          <w:rFonts w:ascii="Palatino Linotype" w:hAnsi="Palatino Linotype"/>
          <w:sz w:val="24"/>
          <w:szCs w:val="24"/>
        </w:rPr>
      </w:pPr>
      <w:r w:rsidRPr="00005F23">
        <w:rPr>
          <w:rFonts w:ascii="Palatino Linotype" w:hAnsi="Palatino Linotype"/>
          <w:sz w:val="24"/>
          <w:szCs w:val="24"/>
        </w:rPr>
        <w:t>Ősi jelek jelképek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 xml:space="preserve">Geometrikus ornamentikák  </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Növényi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Állati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Szkíta nővényi állati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Honfoglalás kori Hun magyar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Román kori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Görög kori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Gótikus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Reneszánsz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Barokk motívumok ornamensek</w:t>
      </w:r>
    </w:p>
    <w:p w:rsidR="00641414" w:rsidRPr="00732044" w:rsidRDefault="00641414" w:rsidP="0049147B">
      <w:pPr>
        <w:widowControl w:val="0"/>
        <w:suppressAutoHyphens/>
        <w:ind w:left="709"/>
        <w:rPr>
          <w:rFonts w:ascii="Palatino Linotype" w:hAnsi="Palatino Linotype"/>
          <w:sz w:val="24"/>
          <w:szCs w:val="24"/>
        </w:rPr>
      </w:pPr>
      <w:r w:rsidRPr="00732044">
        <w:rPr>
          <w:rFonts w:ascii="Palatino Linotype" w:hAnsi="Palatino Linotype"/>
          <w:sz w:val="24"/>
          <w:szCs w:val="24"/>
        </w:rPr>
        <w:t>Klasszicista motívumok ornamensek</w:t>
      </w:r>
    </w:p>
    <w:p w:rsidR="00641414" w:rsidRPr="00732044" w:rsidRDefault="00641414" w:rsidP="0075230E">
      <w:pPr>
        <w:spacing w:before="240"/>
        <w:ind w:left="720"/>
        <w:rPr>
          <w:rFonts w:ascii="Palatino Linotype" w:hAnsi="Palatino Linotype"/>
          <w:b/>
          <w:sz w:val="24"/>
          <w:szCs w:val="24"/>
        </w:rPr>
      </w:pPr>
      <w:r w:rsidRPr="00732044">
        <w:rPr>
          <w:rFonts w:ascii="Palatino Linotype" w:hAnsi="Palatino Linotype"/>
          <w:b/>
          <w:sz w:val="24"/>
          <w:szCs w:val="24"/>
        </w:rPr>
        <w:t>Szakrajz</w:t>
      </w:r>
      <w:r>
        <w:rPr>
          <w:rFonts w:ascii="Palatino Linotype" w:hAnsi="Palatino Linotype"/>
          <w:b/>
          <w:sz w:val="24"/>
          <w:szCs w:val="24"/>
        </w:rPr>
        <w:t>i</w:t>
      </w:r>
      <w:r w:rsidRPr="00732044">
        <w:rPr>
          <w:rFonts w:ascii="Palatino Linotype" w:hAnsi="Palatino Linotype"/>
          <w:b/>
          <w:sz w:val="24"/>
          <w:szCs w:val="24"/>
        </w:rPr>
        <w:t xml:space="preserve"> alapismeret</w:t>
      </w:r>
      <w:r>
        <w:rPr>
          <w:rFonts w:ascii="Palatino Linotype" w:hAnsi="Palatino Linotype"/>
          <w:b/>
          <w:sz w:val="24"/>
          <w:szCs w:val="24"/>
        </w:rPr>
        <w:t>ek</w:t>
      </w:r>
    </w:p>
    <w:p w:rsidR="00641414" w:rsidRPr="00CF635C" w:rsidRDefault="00641414" w:rsidP="0075230E">
      <w:pPr>
        <w:widowControl w:val="0"/>
        <w:suppressAutoHyphens/>
        <w:ind w:left="720"/>
        <w:rPr>
          <w:rFonts w:ascii="Palatino Linotype" w:hAnsi="Palatino Linotype"/>
          <w:sz w:val="24"/>
          <w:szCs w:val="24"/>
        </w:rPr>
      </w:pPr>
      <w:r w:rsidRPr="00CF635C">
        <w:rPr>
          <w:rFonts w:ascii="Palatino Linotype" w:hAnsi="Palatino Linotype"/>
          <w:sz w:val="24"/>
          <w:szCs w:val="24"/>
        </w:rPr>
        <w:t>Szakrajz fajtái</w:t>
      </w:r>
    </w:p>
    <w:p w:rsidR="00641414" w:rsidRPr="00CF635C" w:rsidRDefault="00641414" w:rsidP="00CF635C">
      <w:pPr>
        <w:widowControl w:val="0"/>
        <w:suppressAutoHyphens/>
        <w:ind w:left="720"/>
        <w:rPr>
          <w:rFonts w:ascii="Palatino Linotype" w:hAnsi="Palatino Linotype"/>
          <w:sz w:val="24"/>
          <w:szCs w:val="24"/>
        </w:rPr>
      </w:pPr>
      <w:r>
        <w:rPr>
          <w:rFonts w:ascii="Palatino Linotype" w:hAnsi="Palatino Linotype"/>
          <w:sz w:val="24"/>
          <w:szCs w:val="24"/>
        </w:rPr>
        <w:t>Rajz</w:t>
      </w:r>
      <w:r w:rsidRPr="00CF635C">
        <w:rPr>
          <w:rFonts w:ascii="Palatino Linotype" w:hAnsi="Palatino Linotype"/>
          <w:sz w:val="24"/>
          <w:szCs w:val="24"/>
        </w:rPr>
        <w:t>eszközök használatuk és karbantartásuk</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A rajzlapok méretei keretei feliratmezők</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Szabványos vonalfajták és alkalmazásuk</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Szabványos betűk írása, a rajzok feliratai</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Síkmértani szerkesztések</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Méretarányok méretmegadás elemei alkalmazása</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 xml:space="preserve">Axonometrikus ábrázolás  </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Metszetek ábrázolása anyagjelölések</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Kötési csomópontok ábrázolása</w:t>
      </w:r>
      <w:r w:rsidRPr="00CF635C">
        <w:rPr>
          <w:rFonts w:ascii="Palatino Linotype" w:hAnsi="Palatino Linotype"/>
          <w:sz w:val="24"/>
          <w:szCs w:val="24"/>
        </w:rPr>
        <w:tab/>
      </w:r>
    </w:p>
    <w:p w:rsidR="00641414" w:rsidRPr="00CF635C" w:rsidRDefault="00641414" w:rsidP="00CF635C">
      <w:pPr>
        <w:widowControl w:val="0"/>
        <w:suppressAutoHyphens/>
        <w:ind w:left="720"/>
        <w:rPr>
          <w:rFonts w:ascii="Palatino Linotype" w:hAnsi="Palatino Linotype" w:cs="Mangal"/>
          <w:kern w:val="1"/>
          <w:sz w:val="24"/>
          <w:szCs w:val="24"/>
          <w:lang w:eastAsia="hi-IN" w:bidi="hi-IN"/>
        </w:rPr>
      </w:pPr>
      <w:r w:rsidRPr="00CF635C">
        <w:rPr>
          <w:rFonts w:ascii="Palatino Linotype" w:hAnsi="Palatino Linotype"/>
          <w:sz w:val="24"/>
          <w:szCs w:val="24"/>
        </w:rPr>
        <w:t xml:space="preserve">Egyszerű tárgyak szerkezeti ábrázolása A </w:t>
      </w:r>
      <w:r w:rsidRPr="00CF635C">
        <w:rPr>
          <w:rFonts w:ascii="Palatino Linotype" w:hAnsi="Palatino Linotype" w:cs="Tahoma"/>
          <w:sz w:val="24"/>
          <w:szCs w:val="24"/>
          <w:shd w:val="clear" w:color="auto" w:fill="FFFFFF"/>
        </w:rPr>
        <w:t>témakör részletes kifejtése</w:t>
      </w:r>
    </w:p>
    <w:p w:rsidR="00641414" w:rsidRPr="00732044" w:rsidRDefault="00641414" w:rsidP="0075230E">
      <w:pPr>
        <w:spacing w:before="240"/>
        <w:ind w:left="720"/>
        <w:rPr>
          <w:rFonts w:ascii="Palatino Linotype" w:hAnsi="Palatino Linotype"/>
          <w:b/>
          <w:sz w:val="24"/>
          <w:szCs w:val="24"/>
        </w:rPr>
      </w:pPr>
      <w:r w:rsidRPr="00732044">
        <w:rPr>
          <w:rFonts w:ascii="Palatino Linotype" w:hAnsi="Palatino Linotype"/>
          <w:b/>
          <w:sz w:val="24"/>
          <w:szCs w:val="24"/>
        </w:rPr>
        <w:t xml:space="preserve">Térábrázolás </w:t>
      </w:r>
    </w:p>
    <w:p w:rsidR="00641414" w:rsidRPr="00CF635C" w:rsidRDefault="00641414" w:rsidP="0075230E">
      <w:pPr>
        <w:widowControl w:val="0"/>
        <w:suppressAutoHyphens/>
        <w:ind w:left="720"/>
        <w:rPr>
          <w:rFonts w:ascii="Palatino Linotype" w:hAnsi="Palatino Linotype"/>
          <w:sz w:val="24"/>
          <w:szCs w:val="24"/>
        </w:rPr>
      </w:pPr>
      <w:r w:rsidRPr="00CF635C">
        <w:rPr>
          <w:rFonts w:ascii="Palatino Linotype" w:hAnsi="Palatino Linotype"/>
          <w:sz w:val="24"/>
          <w:szCs w:val="24"/>
        </w:rPr>
        <w:lastRenderedPageBreak/>
        <w:t xml:space="preserve">Perspektivikus térábrázolás törvényei </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Látványrajz értelmezése arány, forma alak szempontok alapján</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Szögletes testek ábrázolása térben</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Íves hengeres testek ábrázolása térben</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Sík és térgörbe testek ábrázolása</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 xml:space="preserve">Szabadkézi rajzolás </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Festési technikák alkalmazása</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Kollázs-montázs technikák alkalmazása a térábrázolásban</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Vizuális jelrendszerek pont, vonal, folt faktúra</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Tónusos térábrázolás</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Fény-árnyékhatás</w:t>
      </w:r>
    </w:p>
    <w:p w:rsidR="00641414" w:rsidRPr="00CF635C" w:rsidRDefault="00641414" w:rsidP="00CF635C">
      <w:pPr>
        <w:widowControl w:val="0"/>
        <w:suppressAutoHyphens/>
        <w:ind w:left="720"/>
        <w:rPr>
          <w:rFonts w:ascii="Palatino Linotype" w:hAnsi="Palatino Linotype"/>
          <w:sz w:val="24"/>
          <w:szCs w:val="24"/>
        </w:rPr>
      </w:pPr>
      <w:r w:rsidRPr="00CF635C">
        <w:rPr>
          <w:rFonts w:ascii="Palatino Linotype" w:hAnsi="Palatino Linotype"/>
          <w:sz w:val="24"/>
          <w:szCs w:val="24"/>
        </w:rPr>
        <w:t>Szín és fény viszonyok</w:t>
      </w:r>
    </w:p>
    <w:p w:rsidR="00641414" w:rsidRPr="000C2DD8" w:rsidRDefault="00641414" w:rsidP="009D507F">
      <w:pPr>
        <w:spacing w:before="240" w:after="240"/>
        <w:rPr>
          <w:rFonts w:ascii="Palatino Linotype" w:hAnsi="Palatino Linotype"/>
          <w:b/>
          <w:color w:val="000000"/>
          <w:sz w:val="24"/>
          <w:szCs w:val="24"/>
        </w:rPr>
      </w:pPr>
      <w:r w:rsidRPr="00CF635C">
        <w:rPr>
          <w:rFonts w:ascii="Palatino Linotype" w:hAnsi="Palatino Linotype"/>
          <w:b/>
          <w:color w:val="000000"/>
          <w:sz w:val="24"/>
          <w:szCs w:val="24"/>
        </w:rPr>
        <w:t>10692-12</w:t>
      </w:r>
      <w:r>
        <w:rPr>
          <w:rFonts w:ascii="Palatino Linotype" w:hAnsi="Palatino Linotype"/>
          <w:b/>
          <w:color w:val="000000"/>
          <w:sz w:val="24"/>
          <w:szCs w:val="24"/>
        </w:rPr>
        <w:t xml:space="preserve"> Szőnyegszövés szakmai követelménymodul</w:t>
      </w:r>
    </w:p>
    <w:p w:rsidR="00641414" w:rsidRPr="00A54D87" w:rsidRDefault="00641414" w:rsidP="0075230E">
      <w:pPr>
        <w:spacing w:before="240" w:after="240"/>
        <w:ind w:left="709"/>
        <w:rPr>
          <w:rFonts w:ascii="Palatino Linotype" w:hAnsi="Palatino Linotype"/>
          <w:b/>
          <w:color w:val="000000"/>
          <w:sz w:val="24"/>
          <w:szCs w:val="24"/>
        </w:rPr>
      </w:pPr>
      <w:r w:rsidRPr="00A54D87">
        <w:rPr>
          <w:rFonts w:ascii="Palatino Linotype" w:hAnsi="Palatino Linotype"/>
          <w:b/>
          <w:color w:val="000000"/>
          <w:sz w:val="24"/>
          <w:szCs w:val="24"/>
        </w:rPr>
        <w:t xml:space="preserve">Szőnyegek </w:t>
      </w:r>
      <w:r>
        <w:rPr>
          <w:rFonts w:ascii="Palatino Linotype" w:hAnsi="Palatino Linotype"/>
          <w:b/>
          <w:color w:val="000000"/>
          <w:sz w:val="24"/>
          <w:szCs w:val="24"/>
        </w:rPr>
        <w:t xml:space="preserve">szövése gyakorlat tantárgy </w:t>
      </w:r>
    </w:p>
    <w:p w:rsidR="00641414" w:rsidRPr="00A54D87" w:rsidRDefault="00641414" w:rsidP="0075230E">
      <w:pPr>
        <w:spacing w:before="240" w:after="240"/>
        <w:ind w:left="709"/>
        <w:rPr>
          <w:rFonts w:ascii="Palatino Linotype" w:hAnsi="Palatino Linotype"/>
          <w:b/>
          <w:color w:val="000000"/>
          <w:sz w:val="24"/>
          <w:szCs w:val="24"/>
        </w:rPr>
      </w:pPr>
      <w:r w:rsidRPr="00A54D87">
        <w:rPr>
          <w:rFonts w:ascii="Palatino Linotype" w:hAnsi="Palatino Linotype"/>
          <w:b/>
          <w:color w:val="000000"/>
          <w:sz w:val="24"/>
          <w:szCs w:val="24"/>
        </w:rPr>
        <w:t xml:space="preserve">Témakörök </w:t>
      </w:r>
    </w:p>
    <w:p w:rsidR="00641414" w:rsidRPr="00A54D87" w:rsidRDefault="00641414" w:rsidP="0075230E">
      <w:pPr>
        <w:spacing w:before="240"/>
        <w:ind w:left="720"/>
        <w:rPr>
          <w:rFonts w:ascii="Palatino Linotype" w:hAnsi="Palatino Linotype"/>
          <w:b/>
          <w:color w:val="000000"/>
          <w:sz w:val="24"/>
          <w:szCs w:val="24"/>
        </w:rPr>
      </w:pPr>
      <w:r w:rsidRPr="00A54D87">
        <w:rPr>
          <w:rFonts w:ascii="Palatino Linotype" w:hAnsi="Palatino Linotype"/>
          <w:b/>
          <w:color w:val="000000"/>
          <w:sz w:val="24"/>
          <w:szCs w:val="24"/>
        </w:rPr>
        <w:t>Fe</w:t>
      </w:r>
      <w:r>
        <w:rPr>
          <w:rFonts w:ascii="Palatino Linotype" w:hAnsi="Palatino Linotype"/>
          <w:b/>
          <w:color w:val="000000"/>
          <w:sz w:val="24"/>
          <w:szCs w:val="24"/>
        </w:rPr>
        <w:t>lvetés</w:t>
      </w:r>
    </w:p>
    <w:p w:rsidR="00641414" w:rsidRPr="00CF635C" w:rsidRDefault="00641414" w:rsidP="0075230E">
      <w:pPr>
        <w:widowControl w:val="0"/>
        <w:suppressAutoHyphens/>
        <w:ind w:left="709"/>
        <w:jc w:val="both"/>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Az elméletben tanultak alkalmazása, a</w:t>
      </w:r>
      <w:r>
        <w:rPr>
          <w:rFonts w:ascii="Palatino Linotype" w:hAnsi="Palatino Linotype"/>
          <w:color w:val="000000"/>
          <w:sz w:val="24"/>
          <w:szCs w:val="24"/>
        </w:rPr>
        <w:t xml:space="preserve"> gyakorlatban. A megtervezettek</w:t>
      </w:r>
      <w:r w:rsidRPr="00CF635C">
        <w:rPr>
          <w:rFonts w:ascii="Palatino Linotype" w:hAnsi="Palatino Linotype"/>
          <w:color w:val="000000"/>
          <w:sz w:val="24"/>
          <w:szCs w:val="24"/>
        </w:rPr>
        <w:t xml:space="preserve"> szerint, a kiválasztott szövő szerkezetre való felvetés.  Keretek, állványok felvetése. Szövőszékekre, a láncfonalak előkészítése, szövőszék lánchengerének elkészítése, nyüstbe, bordába fűzés, előszövés készítése</w:t>
      </w:r>
    </w:p>
    <w:p w:rsidR="00641414" w:rsidRPr="00A54D87" w:rsidRDefault="00641414" w:rsidP="0075230E">
      <w:pPr>
        <w:spacing w:before="240"/>
        <w:ind w:left="720"/>
        <w:rPr>
          <w:rFonts w:ascii="Palatino Linotype" w:hAnsi="Palatino Linotype"/>
          <w:b/>
          <w:color w:val="000000"/>
          <w:sz w:val="24"/>
          <w:szCs w:val="24"/>
        </w:rPr>
      </w:pPr>
      <w:r>
        <w:rPr>
          <w:rFonts w:ascii="Palatino Linotype" w:hAnsi="Palatino Linotype"/>
          <w:b/>
          <w:color w:val="000000"/>
          <w:sz w:val="24"/>
          <w:szCs w:val="24"/>
        </w:rPr>
        <w:t>Egyszerű csíkritmusok szövése</w:t>
      </w:r>
    </w:p>
    <w:p w:rsidR="00641414" w:rsidRPr="00CF635C" w:rsidRDefault="00641414" w:rsidP="0075230E">
      <w:pPr>
        <w:widowControl w:val="0"/>
        <w:suppressAutoHyphens/>
        <w:ind w:left="709"/>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A szövés munkaműveleteinek elsajátítása, egyszerű mintázat segítségével. A szőnyegek párhuzamosságának, szélek épségének és szépségének begyakorlása.</w:t>
      </w:r>
    </w:p>
    <w:p w:rsidR="00641414" w:rsidRPr="00A54D87" w:rsidRDefault="00641414" w:rsidP="0075230E">
      <w:pPr>
        <w:spacing w:before="240"/>
        <w:ind w:left="709"/>
        <w:rPr>
          <w:rFonts w:ascii="Palatino Linotype" w:hAnsi="Palatino Linotype"/>
          <w:b/>
          <w:color w:val="000000"/>
          <w:sz w:val="24"/>
          <w:szCs w:val="24"/>
        </w:rPr>
      </w:pPr>
      <w:r w:rsidRPr="00A54D87">
        <w:rPr>
          <w:rFonts w:ascii="Palatino Linotype" w:hAnsi="Palatino Linotype"/>
          <w:b/>
          <w:color w:val="000000"/>
          <w:sz w:val="24"/>
          <w:szCs w:val="24"/>
        </w:rPr>
        <w:t>Székely festé</w:t>
      </w:r>
      <w:r>
        <w:rPr>
          <w:rFonts w:ascii="Palatino Linotype" w:hAnsi="Palatino Linotype"/>
          <w:b/>
          <w:color w:val="000000"/>
          <w:sz w:val="24"/>
          <w:szCs w:val="24"/>
        </w:rPr>
        <w:t xml:space="preserve">kesek, kilimek szövéstechnikái </w:t>
      </w:r>
    </w:p>
    <w:p w:rsidR="00641414" w:rsidRPr="00CF635C" w:rsidRDefault="00641414" w:rsidP="0075230E">
      <w:pPr>
        <w:widowControl w:val="0"/>
        <w:suppressAutoHyphens/>
        <w:ind w:left="709"/>
        <w:rPr>
          <w:rFonts w:ascii="Palatino Linotype" w:hAnsi="Palatino Linotype"/>
          <w:color w:val="000000"/>
          <w:sz w:val="24"/>
          <w:szCs w:val="24"/>
        </w:rPr>
      </w:pPr>
      <w:r w:rsidRPr="00CF635C">
        <w:rPr>
          <w:rFonts w:ascii="Palatino Linotype" w:hAnsi="Palatino Linotype"/>
          <w:color w:val="000000"/>
          <w:sz w:val="24"/>
          <w:szCs w:val="24"/>
        </w:rPr>
        <w:t>A tanult szövéstechnikák, szövésmódok gyakorlatban való alkalmazása. Falvédők, ágytakarók, szőnyegek szövése</w:t>
      </w:r>
    </w:p>
    <w:p w:rsidR="00641414" w:rsidRPr="00A54D87" w:rsidRDefault="00641414" w:rsidP="0075230E">
      <w:pPr>
        <w:spacing w:before="240"/>
        <w:ind w:left="709"/>
        <w:rPr>
          <w:rFonts w:ascii="Palatino Linotype" w:hAnsi="Palatino Linotype" w:cs="Mangal"/>
          <w:color w:val="000000"/>
          <w:kern w:val="1"/>
          <w:sz w:val="24"/>
          <w:szCs w:val="24"/>
          <w:lang w:eastAsia="hi-IN" w:bidi="hi-IN"/>
        </w:rPr>
      </w:pPr>
      <w:r>
        <w:rPr>
          <w:rFonts w:ascii="Palatino Linotype" w:hAnsi="Palatino Linotype" w:cs="Mangal"/>
          <w:b/>
          <w:color w:val="000000"/>
          <w:kern w:val="1"/>
          <w:sz w:val="24"/>
          <w:szCs w:val="24"/>
          <w:lang w:eastAsia="hi-IN" w:bidi="hi-IN"/>
        </w:rPr>
        <w:t>Befejező műveletek</w:t>
      </w:r>
    </w:p>
    <w:p w:rsidR="00641414" w:rsidRPr="00CF635C" w:rsidRDefault="00641414" w:rsidP="0075230E">
      <w:pPr>
        <w:widowControl w:val="0"/>
        <w:suppressAutoHyphens/>
        <w:ind w:left="709"/>
        <w:jc w:val="both"/>
        <w:rPr>
          <w:rFonts w:ascii="Palatino Linotype" w:hAnsi="Palatino Linotype"/>
          <w:color w:val="000000"/>
          <w:sz w:val="24"/>
          <w:szCs w:val="24"/>
        </w:rPr>
      </w:pPr>
      <w:r w:rsidRPr="00CF635C">
        <w:rPr>
          <w:rFonts w:ascii="Palatino Linotype" w:hAnsi="Palatino Linotype"/>
          <w:color w:val="000000"/>
          <w:sz w:val="24"/>
          <w:szCs w:val="24"/>
        </w:rPr>
        <w:t>A szövőkeretekről, szövős</w:t>
      </w:r>
      <w:r>
        <w:rPr>
          <w:rFonts w:ascii="Palatino Linotype" w:hAnsi="Palatino Linotype"/>
          <w:color w:val="000000"/>
          <w:sz w:val="24"/>
          <w:szCs w:val="24"/>
        </w:rPr>
        <w:t>zékekről lekerülő félkész/nyers</w:t>
      </w:r>
      <w:r w:rsidRPr="00CF635C">
        <w:rPr>
          <w:rFonts w:ascii="Palatino Linotype" w:hAnsi="Palatino Linotype"/>
          <w:color w:val="000000"/>
          <w:sz w:val="24"/>
          <w:szCs w:val="24"/>
        </w:rPr>
        <w:t>áru piacképessé tétele. A két darabban szövött szőnyegek összevarrása.</w:t>
      </w:r>
    </w:p>
    <w:p w:rsidR="00641414" w:rsidRPr="00CF635C" w:rsidRDefault="00641414" w:rsidP="00D74CF9">
      <w:pPr>
        <w:widowControl w:val="0"/>
        <w:suppressAutoHyphens/>
        <w:ind w:left="709"/>
        <w:jc w:val="both"/>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Szálvégek eldolgozása, vasalás, gőzölés. Mérés után címkézés, használati utasítás (textil kresz csatolása), csomagolás, adminisztráció, értékesítésig raktározás.</w:t>
      </w:r>
    </w:p>
    <w:p w:rsidR="00641414" w:rsidRPr="00A54D87" w:rsidRDefault="00641414" w:rsidP="00BE568A">
      <w:pPr>
        <w:spacing w:before="240" w:after="240"/>
        <w:ind w:left="709"/>
        <w:rPr>
          <w:rFonts w:ascii="Palatino Linotype" w:hAnsi="Palatino Linotype"/>
          <w:b/>
          <w:color w:val="000000"/>
          <w:sz w:val="24"/>
          <w:szCs w:val="24"/>
        </w:rPr>
      </w:pPr>
      <w:r w:rsidRPr="00A54D87">
        <w:rPr>
          <w:rFonts w:ascii="Palatino Linotype" w:hAnsi="Palatino Linotype"/>
          <w:b/>
          <w:color w:val="000000"/>
          <w:sz w:val="24"/>
          <w:szCs w:val="24"/>
        </w:rPr>
        <w:t>Szőnyegszö</w:t>
      </w:r>
      <w:r>
        <w:rPr>
          <w:rFonts w:ascii="Palatino Linotype" w:hAnsi="Palatino Linotype"/>
          <w:b/>
          <w:color w:val="000000"/>
          <w:sz w:val="24"/>
          <w:szCs w:val="24"/>
        </w:rPr>
        <w:t>vő szakmai rajz gyakorlat tantárgy</w:t>
      </w:r>
    </w:p>
    <w:p w:rsidR="00641414" w:rsidRPr="00A54D87" w:rsidRDefault="00641414" w:rsidP="0075230E">
      <w:pPr>
        <w:spacing w:before="240" w:after="240"/>
        <w:ind w:left="850" w:hanging="141"/>
        <w:rPr>
          <w:rFonts w:ascii="Palatino Linotype" w:hAnsi="Palatino Linotype"/>
          <w:b/>
          <w:color w:val="000000"/>
          <w:sz w:val="24"/>
          <w:szCs w:val="24"/>
        </w:rPr>
      </w:pPr>
      <w:r w:rsidRPr="00A54D87">
        <w:rPr>
          <w:rFonts w:ascii="Palatino Linotype" w:hAnsi="Palatino Linotype"/>
          <w:b/>
          <w:color w:val="000000"/>
          <w:sz w:val="24"/>
          <w:szCs w:val="24"/>
        </w:rPr>
        <w:t xml:space="preserve">Témakörök </w:t>
      </w:r>
    </w:p>
    <w:p w:rsidR="00641414" w:rsidRPr="00A54D87" w:rsidRDefault="00641414" w:rsidP="00261A1E">
      <w:pPr>
        <w:spacing w:before="240"/>
        <w:ind w:left="1134" w:hanging="425"/>
        <w:rPr>
          <w:rFonts w:ascii="Palatino Linotype" w:hAnsi="Palatino Linotype"/>
          <w:b/>
          <w:color w:val="000000"/>
          <w:sz w:val="24"/>
          <w:szCs w:val="24"/>
        </w:rPr>
      </w:pPr>
      <w:r w:rsidRPr="00A54D87">
        <w:rPr>
          <w:rFonts w:ascii="Palatino Linotype" w:hAnsi="Palatino Linotype"/>
          <w:b/>
          <w:color w:val="000000"/>
          <w:sz w:val="24"/>
          <w:szCs w:val="24"/>
        </w:rPr>
        <w:lastRenderedPageBreak/>
        <w:t>Kötéstan</w:t>
      </w:r>
    </w:p>
    <w:p w:rsidR="00641414" w:rsidRPr="00CF635C" w:rsidRDefault="00641414" w:rsidP="00261A1E">
      <w:pPr>
        <w:widowControl w:val="0"/>
        <w:suppressAutoHyphens/>
        <w:ind w:left="720"/>
        <w:jc w:val="both"/>
        <w:rPr>
          <w:rFonts w:ascii="Palatino Linotype" w:hAnsi="Palatino Linotype"/>
          <w:color w:val="000000"/>
          <w:sz w:val="24"/>
          <w:szCs w:val="24"/>
        </w:rPr>
      </w:pPr>
      <w:r w:rsidRPr="00CF635C">
        <w:rPr>
          <w:rFonts w:ascii="Palatino Linotype" w:hAnsi="Palatino Linotype"/>
          <w:color w:val="000000"/>
          <w:sz w:val="24"/>
          <w:szCs w:val="24"/>
        </w:rPr>
        <w:t>A szövetek kötésének alap ismeretei, a lánc és vetülékfonalak kereszteződésének lehetőségei.</w:t>
      </w:r>
    </w:p>
    <w:p w:rsidR="00641414" w:rsidRPr="00CF635C" w:rsidRDefault="00641414" w:rsidP="00CF635C">
      <w:pPr>
        <w:widowControl w:val="0"/>
        <w:suppressAutoHyphens/>
        <w:ind w:left="720"/>
        <w:jc w:val="both"/>
        <w:rPr>
          <w:rFonts w:ascii="Palatino Linotype" w:hAnsi="Palatino Linotype"/>
          <w:color w:val="000000"/>
          <w:sz w:val="24"/>
          <w:szCs w:val="24"/>
        </w:rPr>
      </w:pPr>
      <w:r w:rsidRPr="00CF635C">
        <w:rPr>
          <w:rFonts w:ascii="Palatino Linotype" w:hAnsi="Palatino Linotype"/>
          <w:color w:val="000000"/>
          <w:sz w:val="24"/>
          <w:szCs w:val="24"/>
        </w:rPr>
        <w:t>Alapfogalmak: kötésrajz részei, lánc kötéspont, vetülék kötéspont ábrázolása, mintaelem, raport.</w:t>
      </w:r>
    </w:p>
    <w:p w:rsidR="00641414" w:rsidRPr="00CF635C" w:rsidRDefault="00641414" w:rsidP="00CF635C">
      <w:pPr>
        <w:widowControl w:val="0"/>
        <w:suppressAutoHyphens/>
        <w:ind w:left="720"/>
        <w:jc w:val="both"/>
        <w:rPr>
          <w:rFonts w:ascii="Palatino Linotype" w:hAnsi="Palatino Linotype"/>
          <w:color w:val="000000"/>
          <w:sz w:val="24"/>
          <w:szCs w:val="24"/>
        </w:rPr>
      </w:pPr>
      <w:r w:rsidRPr="00CF635C">
        <w:rPr>
          <w:rFonts w:ascii="Palatino Linotype" w:hAnsi="Palatino Linotype"/>
          <w:color w:val="000000"/>
          <w:sz w:val="24"/>
          <w:szCs w:val="24"/>
        </w:rPr>
        <w:t>Alapkötések és az abból levezetett kötések.</w:t>
      </w:r>
    </w:p>
    <w:p w:rsidR="00641414" w:rsidRPr="00CF635C" w:rsidRDefault="00641414" w:rsidP="00CF635C">
      <w:pPr>
        <w:widowControl w:val="0"/>
        <w:suppressAutoHyphens/>
        <w:ind w:left="720"/>
        <w:jc w:val="both"/>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Gyapjú szőttesek kötésének lehetőségei. Csergék, táblás szőttesek.</w:t>
      </w:r>
    </w:p>
    <w:p w:rsidR="00641414" w:rsidRPr="00A54D87" w:rsidRDefault="00641414" w:rsidP="00261A1E">
      <w:pPr>
        <w:spacing w:before="240"/>
        <w:ind w:left="720"/>
        <w:rPr>
          <w:rFonts w:ascii="Palatino Linotype" w:hAnsi="Palatino Linotype"/>
          <w:b/>
          <w:color w:val="000000"/>
          <w:sz w:val="24"/>
          <w:szCs w:val="24"/>
        </w:rPr>
      </w:pPr>
      <w:r w:rsidRPr="00A54D87">
        <w:rPr>
          <w:rFonts w:ascii="Palatino Linotype" w:hAnsi="Palatino Linotype"/>
          <w:b/>
          <w:color w:val="000000"/>
          <w:sz w:val="24"/>
          <w:szCs w:val="24"/>
        </w:rPr>
        <w:t>Csíkritmusok,</w:t>
      </w:r>
      <w:r>
        <w:rPr>
          <w:rFonts w:ascii="Palatino Linotype" w:hAnsi="Palatino Linotype"/>
          <w:b/>
          <w:color w:val="000000"/>
          <w:sz w:val="24"/>
          <w:szCs w:val="24"/>
        </w:rPr>
        <w:t xml:space="preserve"> folyamatos és zárt kompozíciók</w:t>
      </w:r>
    </w:p>
    <w:p w:rsidR="00641414" w:rsidRPr="00CF635C" w:rsidRDefault="00641414" w:rsidP="00261A1E">
      <w:pPr>
        <w:widowControl w:val="0"/>
        <w:suppressAutoHyphens/>
        <w:ind w:left="720"/>
        <w:jc w:val="both"/>
        <w:rPr>
          <w:rFonts w:ascii="Palatino Linotype" w:hAnsi="Palatino Linotype"/>
          <w:color w:val="000000"/>
          <w:sz w:val="24"/>
          <w:szCs w:val="24"/>
        </w:rPr>
      </w:pPr>
      <w:r w:rsidRPr="00CF635C">
        <w:rPr>
          <w:rFonts w:ascii="Palatino Linotype" w:hAnsi="Palatino Linotype"/>
          <w:color w:val="000000"/>
          <w:sz w:val="24"/>
          <w:szCs w:val="24"/>
        </w:rPr>
        <w:t>A gyapjú szőttesek egyik fontos mintázási lehetősége, a csíkritmus, és a különböző méretű rácsos (kockás) szőttesek.</w:t>
      </w:r>
    </w:p>
    <w:p w:rsidR="00641414" w:rsidRDefault="00641414" w:rsidP="00CF635C">
      <w:pPr>
        <w:widowControl w:val="0"/>
        <w:suppressAutoHyphens/>
        <w:ind w:left="720"/>
        <w:jc w:val="both"/>
        <w:rPr>
          <w:rFonts w:ascii="Palatino Linotype" w:hAnsi="Palatino Linotype"/>
          <w:color w:val="000000"/>
          <w:sz w:val="24"/>
          <w:szCs w:val="24"/>
        </w:rPr>
      </w:pPr>
      <w:r w:rsidRPr="00CF635C">
        <w:rPr>
          <w:rFonts w:ascii="Palatino Linotype" w:hAnsi="Palatino Linotype"/>
          <w:color w:val="000000"/>
          <w:sz w:val="24"/>
          <w:szCs w:val="24"/>
        </w:rPr>
        <w:t>A festékesek, és más kilim szőnyegek forma és szín kompozíciói.</w:t>
      </w:r>
    </w:p>
    <w:p w:rsidR="00641414" w:rsidRPr="00CF635C" w:rsidRDefault="00641414" w:rsidP="00CF635C">
      <w:pPr>
        <w:widowControl w:val="0"/>
        <w:suppressAutoHyphens/>
        <w:ind w:left="720"/>
        <w:jc w:val="both"/>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 xml:space="preserve"> </w:t>
      </w:r>
    </w:p>
    <w:p w:rsidR="00641414" w:rsidRPr="00A54D87" w:rsidRDefault="00641414" w:rsidP="00CF635C">
      <w:pPr>
        <w:ind w:left="720"/>
        <w:rPr>
          <w:rFonts w:ascii="Palatino Linotype" w:hAnsi="Palatino Linotype"/>
          <w:b/>
          <w:color w:val="000000"/>
          <w:sz w:val="24"/>
          <w:szCs w:val="24"/>
        </w:rPr>
      </w:pPr>
      <w:r w:rsidRPr="00A54D87">
        <w:rPr>
          <w:rFonts w:ascii="Palatino Linotype" w:hAnsi="Palatino Linotype"/>
          <w:b/>
          <w:color w:val="000000"/>
          <w:sz w:val="24"/>
          <w:szCs w:val="24"/>
        </w:rPr>
        <w:t>Festékes s</w:t>
      </w:r>
      <w:r>
        <w:rPr>
          <w:rFonts w:ascii="Palatino Linotype" w:hAnsi="Palatino Linotype"/>
          <w:b/>
          <w:color w:val="000000"/>
          <w:sz w:val="24"/>
          <w:szCs w:val="24"/>
        </w:rPr>
        <w:t>zőnyegek kompozíció, motívumai</w:t>
      </w:r>
    </w:p>
    <w:p w:rsidR="00641414" w:rsidRDefault="00641414" w:rsidP="00CF635C">
      <w:pPr>
        <w:widowControl w:val="0"/>
        <w:suppressAutoHyphens/>
        <w:ind w:left="720"/>
        <w:rPr>
          <w:rFonts w:ascii="Palatino Linotype" w:hAnsi="Palatino Linotype"/>
          <w:color w:val="000000"/>
          <w:sz w:val="24"/>
          <w:szCs w:val="24"/>
        </w:rPr>
      </w:pPr>
      <w:r w:rsidRPr="00CF635C">
        <w:rPr>
          <w:rFonts w:ascii="Palatino Linotype" w:hAnsi="Palatino Linotype"/>
          <w:color w:val="000000"/>
          <w:sz w:val="24"/>
          <w:szCs w:val="24"/>
        </w:rPr>
        <w:t>A szőnyegszövő szakma legfontosabb tananyaga a</w:t>
      </w:r>
      <w:r>
        <w:rPr>
          <w:rFonts w:ascii="Palatino Linotype" w:hAnsi="Palatino Linotype"/>
          <w:color w:val="000000"/>
          <w:sz w:val="24"/>
          <w:szCs w:val="24"/>
        </w:rPr>
        <w:t>z</w:t>
      </w:r>
      <w:r w:rsidRPr="00CF635C">
        <w:rPr>
          <w:rFonts w:ascii="Palatino Linotype" w:hAnsi="Palatino Linotype"/>
          <w:color w:val="000000"/>
          <w:sz w:val="24"/>
          <w:szCs w:val="24"/>
        </w:rPr>
        <w:t xml:space="preserve"> erdélyi festékes szőnyegek tanulmányozása. </w:t>
      </w:r>
    </w:p>
    <w:p w:rsidR="00641414" w:rsidRPr="00CF635C" w:rsidRDefault="00641414" w:rsidP="00CF635C">
      <w:pPr>
        <w:widowControl w:val="0"/>
        <w:suppressAutoHyphens/>
        <w:ind w:left="720"/>
        <w:rPr>
          <w:rFonts w:ascii="Palatino Linotype" w:hAnsi="Palatino Linotype" w:cs="Mangal"/>
          <w:color w:val="000000"/>
          <w:kern w:val="1"/>
          <w:sz w:val="24"/>
          <w:szCs w:val="24"/>
          <w:lang w:eastAsia="hi-IN" w:bidi="hi-IN"/>
        </w:rPr>
      </w:pPr>
      <w:r w:rsidRPr="00CF635C">
        <w:rPr>
          <w:rFonts w:ascii="Palatino Linotype" w:hAnsi="Palatino Linotype"/>
          <w:color w:val="000000"/>
          <w:sz w:val="24"/>
          <w:szCs w:val="24"/>
        </w:rPr>
        <w:t>A festékes szőnyegek típusai, szövés technikái, színei, színkompozíciói, szövetszerkezete, lánc és vetülék fonalai, szövet sűrűsége, minősége, a festékesek különböző mintái, motívumai, és azok alkalmazása, szövés technikái</w:t>
      </w:r>
    </w:p>
    <w:p w:rsidR="00641414" w:rsidRPr="009E6740" w:rsidRDefault="00641414" w:rsidP="00261A1E">
      <w:pPr>
        <w:spacing w:before="240"/>
        <w:ind w:left="720"/>
        <w:rPr>
          <w:rFonts w:ascii="Palatino Linotype" w:hAnsi="Palatino Linotype" w:cs="Mangal"/>
          <w:color w:val="000000"/>
          <w:kern w:val="1"/>
          <w:sz w:val="24"/>
          <w:szCs w:val="24"/>
          <w:lang w:eastAsia="hi-IN" w:bidi="hi-IN"/>
        </w:rPr>
      </w:pPr>
      <w:r w:rsidRPr="00A54D87">
        <w:rPr>
          <w:rFonts w:ascii="Palatino Linotype" w:hAnsi="Palatino Linotype" w:cs="Mangal"/>
          <w:b/>
          <w:color w:val="000000"/>
          <w:kern w:val="1"/>
          <w:sz w:val="24"/>
          <w:szCs w:val="24"/>
          <w:lang w:eastAsia="hi-IN" w:bidi="hi-IN"/>
        </w:rPr>
        <w:t>Mintagyűjtemény, tervdokumentáció készítése</w:t>
      </w:r>
      <w:r>
        <w:rPr>
          <w:rFonts w:ascii="Palatino Linotype" w:hAnsi="Palatino Linotype" w:cs="Mangal"/>
          <w:b/>
          <w:color w:val="000000"/>
          <w:kern w:val="1"/>
          <w:sz w:val="24"/>
          <w:szCs w:val="24"/>
          <w:lang w:eastAsia="hi-IN" w:bidi="hi-IN"/>
        </w:rPr>
        <w:t>,</w:t>
      </w:r>
      <w:r w:rsidRPr="00A54D87">
        <w:rPr>
          <w:rFonts w:ascii="Palatino Linotype" w:hAnsi="Palatino Linotype" w:cs="Mangal"/>
          <w:b/>
          <w:color w:val="000000"/>
          <w:kern w:val="1"/>
          <w:sz w:val="24"/>
          <w:szCs w:val="24"/>
          <w:lang w:eastAsia="hi-IN" w:bidi="hi-IN"/>
        </w:rPr>
        <w:t xml:space="preserve"> archiválás</w:t>
      </w:r>
      <w:r>
        <w:rPr>
          <w:rFonts w:ascii="Palatino Linotype" w:hAnsi="Palatino Linotype" w:cs="Mangal"/>
          <w:b/>
          <w:color w:val="000000"/>
          <w:kern w:val="1"/>
          <w:sz w:val="24"/>
          <w:szCs w:val="24"/>
          <w:lang w:eastAsia="hi-IN" w:bidi="hi-IN"/>
        </w:rPr>
        <w:t xml:space="preserve"> </w:t>
      </w:r>
    </w:p>
    <w:p w:rsidR="00641414" w:rsidRPr="00CF635C" w:rsidRDefault="00641414" w:rsidP="00261A1E">
      <w:pPr>
        <w:widowControl w:val="0"/>
        <w:suppressAutoHyphens/>
        <w:ind w:left="720"/>
        <w:rPr>
          <w:rFonts w:ascii="Palatino Linotype" w:hAnsi="Palatino Linotype"/>
          <w:color w:val="000000"/>
          <w:sz w:val="24"/>
          <w:szCs w:val="24"/>
        </w:rPr>
      </w:pPr>
      <w:r w:rsidRPr="00CF635C">
        <w:rPr>
          <w:rFonts w:ascii="Palatino Linotype" w:hAnsi="Palatino Linotype"/>
          <w:color w:val="000000"/>
          <w:sz w:val="24"/>
          <w:szCs w:val="24"/>
        </w:rPr>
        <w:t>A festékes szőnyegek mintáinak, arányrendszerének elsajátítása, a minták és szőnyegek rajzolása segítségével.</w:t>
      </w:r>
    </w:p>
    <w:p w:rsidR="00641414" w:rsidRDefault="00641414" w:rsidP="00CF635C">
      <w:pPr>
        <w:widowControl w:val="0"/>
        <w:suppressAutoHyphens/>
        <w:ind w:left="720"/>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 xml:space="preserve">Régi, és mai alkotók szőnyegeinek, azok mintáinak és szövéstechnikáinak lerajzolása. </w:t>
      </w:r>
    </w:p>
    <w:p w:rsidR="00641414" w:rsidRPr="00CF635C" w:rsidRDefault="00641414" w:rsidP="00CF635C">
      <w:pPr>
        <w:widowControl w:val="0"/>
        <w:suppressAutoHyphens/>
        <w:ind w:left="720"/>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Fotó dokumentáció.</w:t>
      </w:r>
    </w:p>
    <w:p w:rsidR="00641414" w:rsidRDefault="00641414" w:rsidP="009D507F">
      <w:pPr>
        <w:widowControl w:val="0"/>
        <w:suppressAutoHyphens/>
        <w:ind w:left="720"/>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 xml:space="preserve">Az elkészült szőnyegek terveinek és fonalmintáinak, fotó dokumentumainak valamint az anyagbeszerzés lehetőségeinek összegyűjtése, a későbbi kivitelezhetőség igényével. </w:t>
      </w:r>
    </w:p>
    <w:p w:rsidR="00641414" w:rsidRPr="00A54D87" w:rsidRDefault="00641414" w:rsidP="009D507F">
      <w:pPr>
        <w:widowControl w:val="0"/>
        <w:suppressAutoHyphens/>
        <w:ind w:left="720"/>
        <w:rPr>
          <w:rFonts w:ascii="Palatino Linotype" w:hAnsi="Palatino Linotype" w:cs="Mangal"/>
          <w:color w:val="000000"/>
          <w:kern w:val="1"/>
          <w:sz w:val="24"/>
          <w:szCs w:val="24"/>
          <w:lang w:eastAsia="hi-IN" w:bidi="hi-IN"/>
        </w:rPr>
      </w:pPr>
      <w:r w:rsidRPr="00CF635C">
        <w:rPr>
          <w:rFonts w:ascii="Palatino Linotype" w:hAnsi="Palatino Linotype" w:cs="Mangal"/>
          <w:color w:val="000000"/>
          <w:kern w:val="1"/>
          <w:sz w:val="24"/>
          <w:szCs w:val="24"/>
          <w:lang w:eastAsia="hi-IN" w:bidi="hi-IN"/>
        </w:rPr>
        <w:t>Archiválás, raktározás.</w:t>
      </w:r>
    </w:p>
    <w:sectPr w:rsidR="00641414" w:rsidRPr="00A54D87" w:rsidSect="0093768E">
      <w:headerReference w:type="default" r:id="rId8"/>
      <w:footerReference w:type="default" r:id="rId9"/>
      <w:pgSz w:w="11906" w:h="16838"/>
      <w:pgMar w:top="1560" w:right="1418" w:bottom="16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14" w:rsidRDefault="00641414">
      <w:r>
        <w:separator/>
      </w:r>
    </w:p>
    <w:p w:rsidR="00641414" w:rsidRDefault="00641414"/>
    <w:p w:rsidR="00641414" w:rsidRDefault="00641414" w:rsidP="00B10E84"/>
    <w:p w:rsidR="00641414" w:rsidRDefault="00641414"/>
    <w:p w:rsidR="00641414" w:rsidRDefault="00641414"/>
  </w:endnote>
  <w:endnote w:type="continuationSeparator" w:id="0">
    <w:p w:rsidR="00641414" w:rsidRDefault="00641414">
      <w:r>
        <w:continuationSeparator/>
      </w:r>
    </w:p>
    <w:p w:rsidR="00641414" w:rsidRDefault="00641414"/>
    <w:p w:rsidR="00641414" w:rsidRDefault="00641414" w:rsidP="00B10E84"/>
    <w:p w:rsidR="00641414" w:rsidRDefault="00641414"/>
    <w:p w:rsidR="00641414" w:rsidRDefault="00641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14" w:rsidRPr="00D31902" w:rsidRDefault="00641414">
    <w:pPr>
      <w:pStyle w:val="llb"/>
      <w:jc w:val="center"/>
      <w:rPr>
        <w:rFonts w:ascii="Palatino Linotype" w:hAnsi="Palatino Linotype"/>
        <w:szCs w:val="22"/>
      </w:rPr>
    </w:pPr>
    <w:r w:rsidRPr="00D31902">
      <w:rPr>
        <w:rFonts w:ascii="Palatino Linotype" w:hAnsi="Palatino Linotype"/>
        <w:szCs w:val="22"/>
      </w:rPr>
      <w:fldChar w:fldCharType="begin"/>
    </w:r>
    <w:r w:rsidRPr="00D31902">
      <w:rPr>
        <w:rFonts w:ascii="Palatino Linotype" w:hAnsi="Palatino Linotype"/>
        <w:szCs w:val="22"/>
      </w:rPr>
      <w:instrText>PAGE   \* MERGEFORMAT</w:instrText>
    </w:r>
    <w:r w:rsidRPr="00D31902">
      <w:rPr>
        <w:rFonts w:ascii="Palatino Linotype" w:hAnsi="Palatino Linotype"/>
        <w:szCs w:val="22"/>
      </w:rPr>
      <w:fldChar w:fldCharType="separate"/>
    </w:r>
    <w:r w:rsidR="00317B13">
      <w:rPr>
        <w:rFonts w:ascii="Palatino Linotype" w:hAnsi="Palatino Linotype"/>
        <w:noProof/>
        <w:szCs w:val="22"/>
      </w:rPr>
      <w:t>1</w:t>
    </w:r>
    <w:r w:rsidRPr="00D31902">
      <w:rPr>
        <w:rFonts w:ascii="Palatino Linotype" w:hAnsi="Palatino Linotype"/>
        <w:szCs w:val="22"/>
      </w:rPr>
      <w:fldChar w:fldCharType="end"/>
    </w:r>
  </w:p>
  <w:p w:rsidR="00641414" w:rsidRPr="006D1A33" w:rsidRDefault="00641414"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14" w:rsidRDefault="00641414">
      <w:r>
        <w:separator/>
      </w:r>
    </w:p>
    <w:p w:rsidR="00641414" w:rsidRDefault="00641414"/>
    <w:p w:rsidR="00641414" w:rsidRDefault="00641414" w:rsidP="00B10E84"/>
    <w:p w:rsidR="00641414" w:rsidRDefault="00641414"/>
    <w:p w:rsidR="00641414" w:rsidRDefault="00641414"/>
  </w:footnote>
  <w:footnote w:type="continuationSeparator" w:id="0">
    <w:p w:rsidR="00641414" w:rsidRDefault="00641414">
      <w:r>
        <w:continuationSeparator/>
      </w:r>
    </w:p>
    <w:p w:rsidR="00641414" w:rsidRDefault="00641414"/>
    <w:p w:rsidR="00641414" w:rsidRDefault="00641414" w:rsidP="00B10E84"/>
    <w:p w:rsidR="00641414" w:rsidRDefault="00641414"/>
    <w:p w:rsidR="00641414" w:rsidRDefault="00641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14" w:rsidRDefault="00641414">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7CC03736"/>
    <w:lvl w:ilvl="0">
      <w:start w:val="1"/>
      <w:numFmt w:val="decimal"/>
      <w:lvlText w:val="%1."/>
      <w:lvlJc w:val="left"/>
      <w:pPr>
        <w:tabs>
          <w:tab w:val="num" w:pos="360"/>
        </w:tabs>
        <w:ind w:left="360" w:hanging="360"/>
      </w:pPr>
      <w:rPr>
        <w:rFonts w:cs="Times New Roman"/>
      </w:rPr>
    </w:lvl>
    <w:lvl w:ilvl="1">
      <w:start w:val="1"/>
      <w:numFmt w:val="decimal"/>
      <w:pStyle w:val="2szint"/>
      <w:lvlText w:val="%1.%2."/>
      <w:lvlJc w:val="left"/>
      <w:pPr>
        <w:tabs>
          <w:tab w:val="num" w:pos="972"/>
        </w:tabs>
        <w:ind w:left="972" w:hanging="432"/>
      </w:pPr>
      <w:rPr>
        <w:rFonts w:cs="Times New Roman"/>
        <w:b/>
        <w:color w:val="auto"/>
      </w:rPr>
    </w:lvl>
    <w:lvl w:ilvl="2">
      <w:start w:val="1"/>
      <w:numFmt w:val="decimal"/>
      <w:pStyle w:val="3szint"/>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99672EF"/>
    <w:multiLevelType w:val="multilevel"/>
    <w:tmpl w:val="6CAA13C2"/>
    <w:lvl w:ilvl="0">
      <w:start w:val="3"/>
      <w:numFmt w:val="decimal"/>
      <w:lvlText w:val="%1."/>
      <w:lvlJc w:val="left"/>
      <w:pPr>
        <w:ind w:left="360" w:hanging="360"/>
      </w:pPr>
      <w:rPr>
        <w:rFonts w:cs="Times New Roman" w:hint="default"/>
      </w:rPr>
    </w:lvl>
    <w:lvl w:ilvl="1">
      <w:start w:val="1"/>
      <w:numFmt w:val="decimal"/>
      <w:lvlText w:val="%1.%2."/>
      <w:lvlJc w:val="left"/>
      <w:pPr>
        <w:ind w:left="1148" w:hanging="360"/>
      </w:pPr>
      <w:rPr>
        <w:rFonts w:cs="Times New Roman" w:hint="default"/>
      </w:rPr>
    </w:lvl>
    <w:lvl w:ilvl="2">
      <w:start w:val="1"/>
      <w:numFmt w:val="decimal"/>
      <w:lvlText w:val="%1.%2.%3."/>
      <w:lvlJc w:val="left"/>
      <w:pPr>
        <w:ind w:left="2296" w:hanging="720"/>
      </w:pPr>
      <w:rPr>
        <w:rFonts w:cs="Times New Roman" w:hint="default"/>
        <w:i w:val="0"/>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9">
    <w:nsid w:val="12B27030"/>
    <w:multiLevelType w:val="multilevel"/>
    <w:tmpl w:val="A2482946"/>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162E0D27"/>
    <w:multiLevelType w:val="multilevel"/>
    <w:tmpl w:val="0840E4F0"/>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i w:val="0"/>
      </w:rPr>
    </w:lvl>
    <w:lvl w:ilvl="2">
      <w:start w:val="1"/>
      <w:numFmt w:val="decimal"/>
      <w:lvlText w:val="%1.%2.%3."/>
      <w:lvlJc w:val="left"/>
      <w:pPr>
        <w:ind w:left="2138" w:hanging="720"/>
      </w:pPr>
      <w:rPr>
        <w:rFonts w:cs="Times New Roman" w:hint="default"/>
        <w:b/>
        <w:i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769173C"/>
    <w:multiLevelType w:val="hybridMultilevel"/>
    <w:tmpl w:val="369ECA56"/>
    <w:lvl w:ilvl="0" w:tplc="BC349C1C">
      <w:start w:val="5"/>
      <w:numFmt w:val="upperRoman"/>
      <w:lvlText w:val="%1."/>
      <w:lvlJc w:val="left"/>
      <w:pPr>
        <w:tabs>
          <w:tab w:val="num" w:pos="750"/>
        </w:tabs>
        <w:ind w:left="750" w:hanging="720"/>
      </w:pPr>
      <w:rPr>
        <w:rFonts w:cs="Times New Roman" w:hint="default"/>
      </w:rPr>
    </w:lvl>
    <w:lvl w:ilvl="1" w:tplc="6D664E1C" w:tentative="1">
      <w:start w:val="1"/>
      <w:numFmt w:val="lowerLetter"/>
      <w:lvlText w:val="%2."/>
      <w:lvlJc w:val="left"/>
      <w:pPr>
        <w:tabs>
          <w:tab w:val="num" w:pos="1110"/>
        </w:tabs>
        <w:ind w:left="1110" w:hanging="360"/>
      </w:pPr>
      <w:rPr>
        <w:rFonts w:cs="Times New Roman"/>
      </w:rPr>
    </w:lvl>
    <w:lvl w:ilvl="2" w:tplc="1428C20E">
      <w:start w:val="1"/>
      <w:numFmt w:val="lowerRoman"/>
      <w:lvlText w:val="%3."/>
      <w:lvlJc w:val="right"/>
      <w:pPr>
        <w:tabs>
          <w:tab w:val="num" w:pos="1830"/>
        </w:tabs>
        <w:ind w:left="1830" w:hanging="180"/>
      </w:pPr>
      <w:rPr>
        <w:rFonts w:cs="Times New Roman"/>
      </w:rPr>
    </w:lvl>
    <w:lvl w:ilvl="3" w:tplc="4D1C86F4" w:tentative="1">
      <w:start w:val="1"/>
      <w:numFmt w:val="decimal"/>
      <w:lvlText w:val="%4."/>
      <w:lvlJc w:val="left"/>
      <w:pPr>
        <w:tabs>
          <w:tab w:val="num" w:pos="2550"/>
        </w:tabs>
        <w:ind w:left="2550" w:hanging="360"/>
      </w:pPr>
      <w:rPr>
        <w:rFonts w:cs="Times New Roman"/>
      </w:rPr>
    </w:lvl>
    <w:lvl w:ilvl="4" w:tplc="C02CD63C" w:tentative="1">
      <w:start w:val="1"/>
      <w:numFmt w:val="lowerLetter"/>
      <w:lvlText w:val="%5."/>
      <w:lvlJc w:val="left"/>
      <w:pPr>
        <w:tabs>
          <w:tab w:val="num" w:pos="3270"/>
        </w:tabs>
        <w:ind w:left="3270" w:hanging="360"/>
      </w:pPr>
      <w:rPr>
        <w:rFonts w:cs="Times New Roman"/>
      </w:rPr>
    </w:lvl>
    <w:lvl w:ilvl="5" w:tplc="6EF29512" w:tentative="1">
      <w:start w:val="1"/>
      <w:numFmt w:val="lowerRoman"/>
      <w:lvlText w:val="%6."/>
      <w:lvlJc w:val="right"/>
      <w:pPr>
        <w:tabs>
          <w:tab w:val="num" w:pos="3990"/>
        </w:tabs>
        <w:ind w:left="3990" w:hanging="180"/>
      </w:pPr>
      <w:rPr>
        <w:rFonts w:cs="Times New Roman"/>
      </w:rPr>
    </w:lvl>
    <w:lvl w:ilvl="6" w:tplc="72FCA4A4" w:tentative="1">
      <w:start w:val="1"/>
      <w:numFmt w:val="decimal"/>
      <w:lvlText w:val="%7."/>
      <w:lvlJc w:val="left"/>
      <w:pPr>
        <w:tabs>
          <w:tab w:val="num" w:pos="4710"/>
        </w:tabs>
        <w:ind w:left="4710" w:hanging="360"/>
      </w:pPr>
      <w:rPr>
        <w:rFonts w:cs="Times New Roman"/>
      </w:rPr>
    </w:lvl>
    <w:lvl w:ilvl="7" w:tplc="CD4A297E" w:tentative="1">
      <w:start w:val="1"/>
      <w:numFmt w:val="lowerLetter"/>
      <w:lvlText w:val="%8."/>
      <w:lvlJc w:val="left"/>
      <w:pPr>
        <w:tabs>
          <w:tab w:val="num" w:pos="5430"/>
        </w:tabs>
        <w:ind w:left="5430" w:hanging="360"/>
      </w:pPr>
      <w:rPr>
        <w:rFonts w:cs="Times New Roman"/>
      </w:rPr>
    </w:lvl>
    <w:lvl w:ilvl="8" w:tplc="0AB40ED2" w:tentative="1">
      <w:start w:val="1"/>
      <w:numFmt w:val="lowerRoman"/>
      <w:lvlText w:val="%9."/>
      <w:lvlJc w:val="right"/>
      <w:pPr>
        <w:tabs>
          <w:tab w:val="num" w:pos="6150"/>
        </w:tabs>
        <w:ind w:left="6150" w:hanging="180"/>
      </w:pPr>
      <w:rPr>
        <w:rFonts w:cs="Times New Roman"/>
      </w:rPr>
    </w:lvl>
  </w:abstractNum>
  <w:abstractNum w:abstractNumId="16">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055B3C"/>
    <w:multiLevelType w:val="hybridMultilevel"/>
    <w:tmpl w:val="4E1AA3FE"/>
    <w:lvl w:ilvl="0" w:tplc="AC304C66">
      <w:start w:val="4"/>
      <w:numFmt w:val="bullet"/>
      <w:lvlText w:val="-"/>
      <w:lvlJc w:val="left"/>
      <w:pPr>
        <w:ind w:left="1778" w:hanging="360"/>
      </w:pPr>
      <w:rPr>
        <w:rFonts w:ascii="Times New Roman" w:eastAsia="Times New Roman" w:hAnsi="Times New Roman" w:hint="default"/>
      </w:rPr>
    </w:lvl>
    <w:lvl w:ilvl="1" w:tplc="040E0003" w:tentative="1">
      <w:start w:val="1"/>
      <w:numFmt w:val="bullet"/>
      <w:lvlText w:val="o"/>
      <w:lvlJc w:val="left"/>
      <w:pPr>
        <w:ind w:left="2498" w:hanging="360"/>
      </w:pPr>
      <w:rPr>
        <w:rFonts w:ascii="Courier New" w:hAnsi="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9">
    <w:nsid w:val="313F695A"/>
    <w:multiLevelType w:val="multilevel"/>
    <w:tmpl w:val="D17AAA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36438AD"/>
    <w:multiLevelType w:val="hybridMultilevel"/>
    <w:tmpl w:val="240A1CC4"/>
    <w:lvl w:ilvl="0" w:tplc="16C03340">
      <w:start w:val="10"/>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48D0E4B"/>
    <w:multiLevelType w:val="hybridMultilevel"/>
    <w:tmpl w:val="437E9398"/>
    <w:lvl w:ilvl="0" w:tplc="924E3F1A">
      <w:start w:val="1"/>
      <w:numFmt w:val="decimal"/>
      <w:pStyle w:val="Alcm"/>
      <w:lvlText w:val="%1."/>
      <w:lvlJc w:val="left"/>
      <w:pPr>
        <w:tabs>
          <w:tab w:val="num" w:pos="720"/>
        </w:tabs>
        <w:ind w:left="720" w:hanging="360"/>
      </w:pPr>
      <w:rPr>
        <w:rFonts w:cs="Times New Roman"/>
      </w:rPr>
    </w:lvl>
    <w:lvl w:ilvl="1" w:tplc="AC5CEEFA" w:tentative="1">
      <w:start w:val="1"/>
      <w:numFmt w:val="lowerLetter"/>
      <w:lvlText w:val="%2."/>
      <w:lvlJc w:val="left"/>
      <w:pPr>
        <w:tabs>
          <w:tab w:val="num" w:pos="1440"/>
        </w:tabs>
        <w:ind w:left="1440" w:hanging="360"/>
      </w:pPr>
      <w:rPr>
        <w:rFonts w:cs="Times New Roman"/>
      </w:rPr>
    </w:lvl>
    <w:lvl w:ilvl="2" w:tplc="A4049940" w:tentative="1">
      <w:start w:val="1"/>
      <w:numFmt w:val="lowerRoman"/>
      <w:lvlText w:val="%3."/>
      <w:lvlJc w:val="right"/>
      <w:pPr>
        <w:tabs>
          <w:tab w:val="num" w:pos="2160"/>
        </w:tabs>
        <w:ind w:left="2160" w:hanging="180"/>
      </w:pPr>
      <w:rPr>
        <w:rFonts w:cs="Times New Roman"/>
      </w:rPr>
    </w:lvl>
    <w:lvl w:ilvl="3" w:tplc="D04EB972" w:tentative="1">
      <w:start w:val="1"/>
      <w:numFmt w:val="decimal"/>
      <w:lvlText w:val="%4."/>
      <w:lvlJc w:val="left"/>
      <w:pPr>
        <w:tabs>
          <w:tab w:val="num" w:pos="2880"/>
        </w:tabs>
        <w:ind w:left="2880" w:hanging="360"/>
      </w:pPr>
      <w:rPr>
        <w:rFonts w:cs="Times New Roman"/>
      </w:rPr>
    </w:lvl>
    <w:lvl w:ilvl="4" w:tplc="F922263C" w:tentative="1">
      <w:start w:val="1"/>
      <w:numFmt w:val="lowerLetter"/>
      <w:lvlText w:val="%5."/>
      <w:lvlJc w:val="left"/>
      <w:pPr>
        <w:tabs>
          <w:tab w:val="num" w:pos="3600"/>
        </w:tabs>
        <w:ind w:left="3600" w:hanging="360"/>
      </w:pPr>
      <w:rPr>
        <w:rFonts w:cs="Times New Roman"/>
      </w:rPr>
    </w:lvl>
    <w:lvl w:ilvl="5" w:tplc="31C4B2F8" w:tentative="1">
      <w:start w:val="1"/>
      <w:numFmt w:val="lowerRoman"/>
      <w:lvlText w:val="%6."/>
      <w:lvlJc w:val="right"/>
      <w:pPr>
        <w:tabs>
          <w:tab w:val="num" w:pos="4320"/>
        </w:tabs>
        <w:ind w:left="4320" w:hanging="180"/>
      </w:pPr>
      <w:rPr>
        <w:rFonts w:cs="Times New Roman"/>
      </w:rPr>
    </w:lvl>
    <w:lvl w:ilvl="6" w:tplc="607E3C86" w:tentative="1">
      <w:start w:val="1"/>
      <w:numFmt w:val="decimal"/>
      <w:lvlText w:val="%7."/>
      <w:lvlJc w:val="left"/>
      <w:pPr>
        <w:tabs>
          <w:tab w:val="num" w:pos="5040"/>
        </w:tabs>
        <w:ind w:left="5040" w:hanging="360"/>
      </w:pPr>
      <w:rPr>
        <w:rFonts w:cs="Times New Roman"/>
      </w:rPr>
    </w:lvl>
    <w:lvl w:ilvl="7" w:tplc="6186AD08" w:tentative="1">
      <w:start w:val="1"/>
      <w:numFmt w:val="lowerLetter"/>
      <w:lvlText w:val="%8."/>
      <w:lvlJc w:val="left"/>
      <w:pPr>
        <w:tabs>
          <w:tab w:val="num" w:pos="5760"/>
        </w:tabs>
        <w:ind w:left="5760" w:hanging="360"/>
      </w:pPr>
      <w:rPr>
        <w:rFonts w:cs="Times New Roman"/>
      </w:rPr>
    </w:lvl>
    <w:lvl w:ilvl="8" w:tplc="9C5A916A" w:tentative="1">
      <w:start w:val="1"/>
      <w:numFmt w:val="lowerRoman"/>
      <w:lvlText w:val="%9."/>
      <w:lvlJc w:val="right"/>
      <w:pPr>
        <w:tabs>
          <w:tab w:val="num" w:pos="6480"/>
        </w:tabs>
        <w:ind w:left="6480" w:hanging="180"/>
      </w:pPr>
      <w:rPr>
        <w:rFonts w:cs="Times New Roman"/>
      </w:rPr>
    </w:lvl>
  </w:abstractNum>
  <w:abstractNum w:abstractNumId="25">
    <w:nsid w:val="4A8761F9"/>
    <w:multiLevelType w:val="multilevel"/>
    <w:tmpl w:val="98B29478"/>
    <w:lvl w:ilvl="0">
      <w:start w:val="7"/>
      <w:numFmt w:val="decimal"/>
      <w:lvlText w:val="%1."/>
      <w:lvlJc w:val="left"/>
      <w:pPr>
        <w:ind w:left="360" w:hanging="360"/>
      </w:pPr>
      <w:rPr>
        <w:rFonts w:cs="Times New Roman" w:hint="default"/>
        <w:i w:val="0"/>
      </w:rPr>
    </w:lvl>
    <w:lvl w:ilvl="1">
      <w:start w:val="1"/>
      <w:numFmt w:val="decimal"/>
      <w:lvlText w:val="%1.%2."/>
      <w:lvlJc w:val="left"/>
      <w:pPr>
        <w:ind w:left="1350" w:hanging="360"/>
      </w:pPr>
      <w:rPr>
        <w:rFonts w:cs="Times New Roman" w:hint="default"/>
        <w:i w:val="0"/>
      </w:rPr>
    </w:lvl>
    <w:lvl w:ilvl="2">
      <w:start w:val="1"/>
      <w:numFmt w:val="decimal"/>
      <w:lvlText w:val="%1.%2.%3."/>
      <w:lvlJc w:val="left"/>
      <w:pPr>
        <w:ind w:left="2700" w:hanging="720"/>
      </w:pPr>
      <w:rPr>
        <w:rFonts w:cs="Times New Roman" w:hint="default"/>
        <w:b/>
        <w:i w:val="0"/>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6">
    <w:nsid w:val="58DD5229"/>
    <w:multiLevelType w:val="hybridMultilevel"/>
    <w:tmpl w:val="4EB86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6E372D"/>
    <w:multiLevelType w:val="hybridMultilevel"/>
    <w:tmpl w:val="3C1A0184"/>
    <w:lvl w:ilvl="0" w:tplc="040E0001">
      <w:start w:val="1"/>
      <w:numFmt w:val="bullet"/>
      <w:lvlText w:val=""/>
      <w:lvlJc w:val="left"/>
      <w:pPr>
        <w:ind w:left="33" w:hanging="360"/>
      </w:pPr>
      <w:rPr>
        <w:rFonts w:ascii="Symbol" w:hAnsi="Symbol" w:hint="default"/>
      </w:rPr>
    </w:lvl>
    <w:lvl w:ilvl="1" w:tplc="040E0003">
      <w:start w:val="1"/>
      <w:numFmt w:val="bullet"/>
      <w:lvlText w:val="o"/>
      <w:lvlJc w:val="left"/>
      <w:pPr>
        <w:ind w:left="753" w:hanging="360"/>
      </w:pPr>
      <w:rPr>
        <w:rFonts w:ascii="Courier New" w:hAnsi="Courier New" w:hint="default"/>
      </w:rPr>
    </w:lvl>
    <w:lvl w:ilvl="2" w:tplc="040E0005" w:tentative="1">
      <w:start w:val="1"/>
      <w:numFmt w:val="bullet"/>
      <w:lvlText w:val=""/>
      <w:lvlJc w:val="left"/>
      <w:pPr>
        <w:ind w:left="1473" w:hanging="360"/>
      </w:pPr>
      <w:rPr>
        <w:rFonts w:ascii="Wingdings" w:hAnsi="Wingdings" w:hint="default"/>
      </w:rPr>
    </w:lvl>
    <w:lvl w:ilvl="3" w:tplc="040E0001" w:tentative="1">
      <w:start w:val="1"/>
      <w:numFmt w:val="bullet"/>
      <w:lvlText w:val=""/>
      <w:lvlJc w:val="left"/>
      <w:pPr>
        <w:ind w:left="2193" w:hanging="360"/>
      </w:pPr>
      <w:rPr>
        <w:rFonts w:ascii="Symbol" w:hAnsi="Symbol" w:hint="default"/>
      </w:rPr>
    </w:lvl>
    <w:lvl w:ilvl="4" w:tplc="040E0003" w:tentative="1">
      <w:start w:val="1"/>
      <w:numFmt w:val="bullet"/>
      <w:lvlText w:val="o"/>
      <w:lvlJc w:val="left"/>
      <w:pPr>
        <w:ind w:left="2913" w:hanging="360"/>
      </w:pPr>
      <w:rPr>
        <w:rFonts w:ascii="Courier New" w:hAnsi="Courier New" w:hint="default"/>
      </w:rPr>
    </w:lvl>
    <w:lvl w:ilvl="5" w:tplc="040E0005" w:tentative="1">
      <w:start w:val="1"/>
      <w:numFmt w:val="bullet"/>
      <w:lvlText w:val=""/>
      <w:lvlJc w:val="left"/>
      <w:pPr>
        <w:ind w:left="3633" w:hanging="360"/>
      </w:pPr>
      <w:rPr>
        <w:rFonts w:ascii="Wingdings" w:hAnsi="Wingdings" w:hint="default"/>
      </w:rPr>
    </w:lvl>
    <w:lvl w:ilvl="6" w:tplc="040E0001" w:tentative="1">
      <w:start w:val="1"/>
      <w:numFmt w:val="bullet"/>
      <w:lvlText w:val=""/>
      <w:lvlJc w:val="left"/>
      <w:pPr>
        <w:ind w:left="4353" w:hanging="360"/>
      </w:pPr>
      <w:rPr>
        <w:rFonts w:ascii="Symbol" w:hAnsi="Symbol" w:hint="default"/>
      </w:rPr>
    </w:lvl>
    <w:lvl w:ilvl="7" w:tplc="040E0003" w:tentative="1">
      <w:start w:val="1"/>
      <w:numFmt w:val="bullet"/>
      <w:lvlText w:val="o"/>
      <w:lvlJc w:val="left"/>
      <w:pPr>
        <w:ind w:left="5073" w:hanging="360"/>
      </w:pPr>
      <w:rPr>
        <w:rFonts w:ascii="Courier New" w:hAnsi="Courier New" w:hint="default"/>
      </w:rPr>
    </w:lvl>
    <w:lvl w:ilvl="8" w:tplc="040E0005" w:tentative="1">
      <w:start w:val="1"/>
      <w:numFmt w:val="bullet"/>
      <w:lvlText w:val=""/>
      <w:lvlJc w:val="left"/>
      <w:pPr>
        <w:ind w:left="5793" w:hanging="360"/>
      </w:pPr>
      <w:rPr>
        <w:rFonts w:ascii="Wingdings" w:hAnsi="Wingdings" w:hint="default"/>
      </w:rPr>
    </w:lvl>
  </w:abstractNum>
  <w:abstractNum w:abstractNumId="28">
    <w:nsid w:val="64B241D0"/>
    <w:multiLevelType w:val="hybridMultilevel"/>
    <w:tmpl w:val="2CDEC7C8"/>
    <w:lvl w:ilvl="0" w:tplc="404ADE8A">
      <w:numFmt w:val="bullet"/>
      <w:lvlText w:val="–"/>
      <w:lvlJc w:val="left"/>
      <w:pPr>
        <w:tabs>
          <w:tab w:val="num" w:pos="1275"/>
        </w:tabs>
        <w:ind w:left="1275" w:hanging="360"/>
      </w:pPr>
      <w:rPr>
        <w:rFonts w:ascii="Times New Roman" w:eastAsia="Times New Roman" w:hAnsi="Times New Roman" w:hint="default"/>
      </w:rPr>
    </w:lvl>
    <w:lvl w:ilvl="1" w:tplc="082E4EB8">
      <w:start w:val="1"/>
      <w:numFmt w:val="bullet"/>
      <w:lvlText w:val="o"/>
      <w:lvlJc w:val="left"/>
      <w:pPr>
        <w:tabs>
          <w:tab w:val="num" w:pos="1995"/>
        </w:tabs>
        <w:ind w:left="1995" w:hanging="360"/>
      </w:pPr>
      <w:rPr>
        <w:rFonts w:ascii="Courier New" w:hAnsi="Courier New" w:hint="default"/>
      </w:rPr>
    </w:lvl>
    <w:lvl w:ilvl="2" w:tplc="760417B4">
      <w:start w:val="1"/>
      <w:numFmt w:val="bullet"/>
      <w:lvlText w:val=""/>
      <w:lvlJc w:val="left"/>
      <w:pPr>
        <w:tabs>
          <w:tab w:val="num" w:pos="2715"/>
        </w:tabs>
        <w:ind w:left="2715" w:hanging="360"/>
      </w:pPr>
      <w:rPr>
        <w:rFonts w:ascii="Wingdings" w:hAnsi="Wingdings" w:hint="default"/>
      </w:rPr>
    </w:lvl>
    <w:lvl w:ilvl="3" w:tplc="94A06A18">
      <w:start w:val="1"/>
      <w:numFmt w:val="bullet"/>
      <w:lvlText w:val=""/>
      <w:lvlJc w:val="left"/>
      <w:pPr>
        <w:tabs>
          <w:tab w:val="num" w:pos="3435"/>
        </w:tabs>
        <w:ind w:left="3435" w:hanging="360"/>
      </w:pPr>
      <w:rPr>
        <w:rFonts w:ascii="Symbol" w:hAnsi="Symbol" w:hint="default"/>
      </w:rPr>
    </w:lvl>
    <w:lvl w:ilvl="4" w:tplc="AE70A160">
      <w:start w:val="1"/>
      <w:numFmt w:val="bullet"/>
      <w:lvlText w:val="o"/>
      <w:lvlJc w:val="left"/>
      <w:pPr>
        <w:tabs>
          <w:tab w:val="num" w:pos="4155"/>
        </w:tabs>
        <w:ind w:left="4155" w:hanging="360"/>
      </w:pPr>
      <w:rPr>
        <w:rFonts w:ascii="Courier New" w:hAnsi="Courier New" w:hint="default"/>
      </w:rPr>
    </w:lvl>
    <w:lvl w:ilvl="5" w:tplc="7184405A">
      <w:start w:val="1"/>
      <w:numFmt w:val="bullet"/>
      <w:lvlText w:val=""/>
      <w:lvlJc w:val="left"/>
      <w:pPr>
        <w:tabs>
          <w:tab w:val="num" w:pos="4875"/>
        </w:tabs>
        <w:ind w:left="4875" w:hanging="360"/>
      </w:pPr>
      <w:rPr>
        <w:rFonts w:ascii="Wingdings" w:hAnsi="Wingdings" w:hint="default"/>
      </w:rPr>
    </w:lvl>
    <w:lvl w:ilvl="6" w:tplc="09F20062">
      <w:start w:val="1"/>
      <w:numFmt w:val="bullet"/>
      <w:lvlText w:val=""/>
      <w:lvlJc w:val="left"/>
      <w:pPr>
        <w:tabs>
          <w:tab w:val="num" w:pos="5595"/>
        </w:tabs>
        <w:ind w:left="5595" w:hanging="360"/>
      </w:pPr>
      <w:rPr>
        <w:rFonts w:ascii="Symbol" w:hAnsi="Symbol" w:hint="default"/>
      </w:rPr>
    </w:lvl>
    <w:lvl w:ilvl="7" w:tplc="F0B02316">
      <w:start w:val="1"/>
      <w:numFmt w:val="bullet"/>
      <w:lvlText w:val="o"/>
      <w:lvlJc w:val="left"/>
      <w:pPr>
        <w:tabs>
          <w:tab w:val="num" w:pos="6315"/>
        </w:tabs>
        <w:ind w:left="6315" w:hanging="360"/>
      </w:pPr>
      <w:rPr>
        <w:rFonts w:ascii="Courier New" w:hAnsi="Courier New" w:hint="default"/>
      </w:rPr>
    </w:lvl>
    <w:lvl w:ilvl="8" w:tplc="6A98C850">
      <w:start w:val="1"/>
      <w:numFmt w:val="bullet"/>
      <w:lvlText w:val=""/>
      <w:lvlJc w:val="left"/>
      <w:pPr>
        <w:tabs>
          <w:tab w:val="num" w:pos="7035"/>
        </w:tabs>
        <w:ind w:left="7035" w:hanging="360"/>
      </w:pPr>
      <w:rPr>
        <w:rFonts w:ascii="Wingdings" w:hAnsi="Wingdings" w:hint="default"/>
      </w:rPr>
    </w:lvl>
  </w:abstractNum>
  <w:abstractNum w:abstractNumId="29">
    <w:nsid w:val="66494F2D"/>
    <w:multiLevelType w:val="hybridMultilevel"/>
    <w:tmpl w:val="DFF8B28A"/>
    <w:lvl w:ilvl="0" w:tplc="040E0001">
      <w:start w:val="1"/>
      <w:numFmt w:val="bullet"/>
      <w:lvlText w:val=""/>
      <w:lvlJc w:val="left"/>
      <w:pPr>
        <w:ind w:left="360" w:hanging="360"/>
      </w:pPr>
      <w:rPr>
        <w:rFonts w:ascii="Symbol" w:hAnsi="Symbol" w:hint="default"/>
      </w:rPr>
    </w:lvl>
    <w:lvl w:ilvl="1" w:tplc="D18CA7B0">
      <w:numFmt w:val="bullet"/>
      <w:lvlText w:val="-"/>
      <w:lvlJc w:val="left"/>
      <w:pPr>
        <w:ind w:left="1080" w:hanging="360"/>
      </w:pPr>
      <w:rPr>
        <w:rFonts w:ascii="Times New Roman" w:eastAsia="Times New Roman" w:hAnsi="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72061407"/>
    <w:multiLevelType w:val="hybridMultilevel"/>
    <w:tmpl w:val="E842D01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hint="default"/>
      </w:rPr>
    </w:lvl>
    <w:lvl w:ilvl="8" w:tplc="08090005">
      <w:start w:val="1"/>
      <w:numFmt w:val="bullet"/>
      <w:lvlText w:val=""/>
      <w:lvlJc w:val="left"/>
      <w:pPr>
        <w:ind w:left="7048" w:hanging="360"/>
      </w:pPr>
      <w:rPr>
        <w:rFonts w:ascii="Wingdings" w:hAnsi="Wingdings" w:hint="default"/>
      </w:rPr>
    </w:lvl>
  </w:abstractNum>
  <w:abstractNum w:abstractNumId="31">
    <w:nsid w:val="73984EDB"/>
    <w:multiLevelType w:val="multilevel"/>
    <w:tmpl w:val="FF005748"/>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6805CFD"/>
    <w:multiLevelType w:val="multilevel"/>
    <w:tmpl w:val="9064F828"/>
    <w:lvl w:ilvl="0">
      <w:start w:val="1"/>
      <w:numFmt w:val="decimal"/>
      <w:lvlText w:val="%1."/>
      <w:lvlJc w:val="left"/>
      <w:pPr>
        <w:ind w:left="360" w:hanging="360"/>
      </w:pPr>
      <w:rPr>
        <w:rFonts w:cs="Times New Roman" w:hint="default"/>
        <w:i w:val="0"/>
      </w:rPr>
    </w:lvl>
    <w:lvl w:ilvl="1">
      <w:start w:val="1"/>
      <w:numFmt w:val="decimal"/>
      <w:isLgl/>
      <w:lvlText w:val="%1.%2."/>
      <w:lvlJc w:val="left"/>
      <w:pPr>
        <w:ind w:left="1140" w:hanging="360"/>
      </w:pPr>
      <w:rPr>
        <w:rFonts w:cs="Times New Roman" w:hint="default"/>
        <w:i w:val="0"/>
      </w:rPr>
    </w:lvl>
    <w:lvl w:ilvl="2">
      <w:start w:val="1"/>
      <w:numFmt w:val="decimal"/>
      <w:isLgl/>
      <w:lvlText w:val="%1.%2.%3."/>
      <w:lvlJc w:val="left"/>
      <w:pPr>
        <w:ind w:left="2280" w:hanging="720"/>
      </w:pPr>
      <w:rPr>
        <w:rFonts w:cs="Times New Roman" w:hint="default"/>
        <w:b/>
        <w:i w:val="0"/>
      </w:rPr>
    </w:lvl>
    <w:lvl w:ilvl="3">
      <w:start w:val="1"/>
      <w:numFmt w:val="decimal"/>
      <w:isLgl/>
      <w:lvlText w:val="%1.%2.%3.%4."/>
      <w:lvlJc w:val="left"/>
      <w:pPr>
        <w:ind w:left="3060" w:hanging="720"/>
      </w:pPr>
      <w:rPr>
        <w:rFonts w:cs="Times New Roman" w:hint="default"/>
      </w:rPr>
    </w:lvl>
    <w:lvl w:ilvl="4">
      <w:start w:val="1"/>
      <w:numFmt w:val="decimal"/>
      <w:isLgl/>
      <w:lvlText w:val="%1.%2.%3.%4.%5."/>
      <w:lvlJc w:val="left"/>
      <w:pPr>
        <w:ind w:left="4200"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900" w:hanging="1440"/>
      </w:pPr>
      <w:rPr>
        <w:rFonts w:cs="Times New Roman" w:hint="default"/>
      </w:rPr>
    </w:lvl>
    <w:lvl w:ilvl="8">
      <w:start w:val="1"/>
      <w:numFmt w:val="decimal"/>
      <w:isLgl/>
      <w:lvlText w:val="%1.%2.%3.%4.%5.%6.%7.%8.%9."/>
      <w:lvlJc w:val="left"/>
      <w:pPr>
        <w:ind w:left="8040" w:hanging="1800"/>
      </w:pPr>
      <w:rPr>
        <w:rFonts w:cs="Times New Roman" w:hint="default"/>
      </w:rPr>
    </w:lvl>
  </w:abstractNum>
  <w:num w:numId="1">
    <w:abstractNumId w:val="28"/>
  </w:num>
  <w:num w:numId="2">
    <w:abstractNumId w:val="15"/>
  </w:num>
  <w:num w:numId="3">
    <w:abstractNumId w:val="19"/>
  </w:num>
  <w:num w:numId="4">
    <w:abstractNumId w:val="6"/>
  </w:num>
  <w:num w:numId="5">
    <w:abstractNumId w:val="7"/>
  </w:num>
  <w:num w:numId="6">
    <w:abstractNumId w:val="10"/>
  </w:num>
  <w:num w:numId="7">
    <w:abstractNumId w:val="0"/>
  </w:num>
  <w:num w:numId="8">
    <w:abstractNumId w:val="2"/>
  </w:num>
  <w:num w:numId="9">
    <w:abstractNumId w:val="18"/>
  </w:num>
  <w:num w:numId="10">
    <w:abstractNumId w:val="32"/>
  </w:num>
  <w:num w:numId="11">
    <w:abstractNumId w:val="17"/>
  </w:num>
  <w:num w:numId="12">
    <w:abstractNumId w:val="29"/>
  </w:num>
  <w:num w:numId="13">
    <w:abstractNumId w:val="27"/>
  </w:num>
  <w:num w:numId="14">
    <w:abstractNumId w:val="30"/>
  </w:num>
  <w:num w:numId="15">
    <w:abstractNumId w:val="14"/>
  </w:num>
  <w:num w:numId="16">
    <w:abstractNumId w:val="22"/>
  </w:num>
  <w:num w:numId="17">
    <w:abstractNumId w:val="16"/>
  </w:num>
  <w:num w:numId="18">
    <w:abstractNumId w:val="12"/>
  </w:num>
  <w:num w:numId="19">
    <w:abstractNumId w:val="13"/>
  </w:num>
  <w:num w:numId="20">
    <w:abstractNumId w:val="21"/>
  </w:num>
  <w:num w:numId="21">
    <w:abstractNumId w:val="23"/>
  </w:num>
  <w:num w:numId="22">
    <w:abstractNumId w:val="24"/>
  </w:num>
  <w:num w:numId="23">
    <w:abstractNumId w:val="20"/>
  </w:num>
  <w:num w:numId="24">
    <w:abstractNumId w:val="31"/>
  </w:num>
  <w:num w:numId="25">
    <w:abstractNumId w:val="8"/>
  </w:num>
  <w:num w:numId="26">
    <w:abstractNumId w:val="9"/>
  </w:num>
  <w:num w:numId="27">
    <w:abstractNumId w:val="25"/>
  </w:num>
  <w:num w:numId="28">
    <w:abstractNumId w:val="26"/>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D58"/>
    <w:rsid w:val="000047C7"/>
    <w:rsid w:val="000056DB"/>
    <w:rsid w:val="00005F23"/>
    <w:rsid w:val="000073B4"/>
    <w:rsid w:val="00007D4C"/>
    <w:rsid w:val="00010A32"/>
    <w:rsid w:val="00010E5A"/>
    <w:rsid w:val="000117D8"/>
    <w:rsid w:val="00011B8A"/>
    <w:rsid w:val="00013280"/>
    <w:rsid w:val="00013779"/>
    <w:rsid w:val="000145F0"/>
    <w:rsid w:val="00016086"/>
    <w:rsid w:val="00023B2C"/>
    <w:rsid w:val="00025947"/>
    <w:rsid w:val="00031136"/>
    <w:rsid w:val="0003198B"/>
    <w:rsid w:val="0003210F"/>
    <w:rsid w:val="00034127"/>
    <w:rsid w:val="00036732"/>
    <w:rsid w:val="000368CD"/>
    <w:rsid w:val="000377E6"/>
    <w:rsid w:val="00037E3F"/>
    <w:rsid w:val="00041C45"/>
    <w:rsid w:val="00044157"/>
    <w:rsid w:val="00046A9C"/>
    <w:rsid w:val="00050100"/>
    <w:rsid w:val="000520DF"/>
    <w:rsid w:val="00052425"/>
    <w:rsid w:val="000524D6"/>
    <w:rsid w:val="00055279"/>
    <w:rsid w:val="00056CA7"/>
    <w:rsid w:val="00057D27"/>
    <w:rsid w:val="0006013C"/>
    <w:rsid w:val="000645BE"/>
    <w:rsid w:val="000700AF"/>
    <w:rsid w:val="000702E0"/>
    <w:rsid w:val="00070365"/>
    <w:rsid w:val="00071BFD"/>
    <w:rsid w:val="00072FC2"/>
    <w:rsid w:val="000730D9"/>
    <w:rsid w:val="00073514"/>
    <w:rsid w:val="00073AC7"/>
    <w:rsid w:val="00073E55"/>
    <w:rsid w:val="000758EB"/>
    <w:rsid w:val="000760A1"/>
    <w:rsid w:val="0007639F"/>
    <w:rsid w:val="00076D22"/>
    <w:rsid w:val="0007750E"/>
    <w:rsid w:val="00080452"/>
    <w:rsid w:val="0008091F"/>
    <w:rsid w:val="0008253A"/>
    <w:rsid w:val="000837BD"/>
    <w:rsid w:val="00085C67"/>
    <w:rsid w:val="00086F73"/>
    <w:rsid w:val="000877F1"/>
    <w:rsid w:val="000900C3"/>
    <w:rsid w:val="00092FC5"/>
    <w:rsid w:val="00093C99"/>
    <w:rsid w:val="0009402B"/>
    <w:rsid w:val="00094516"/>
    <w:rsid w:val="00096FB7"/>
    <w:rsid w:val="00097A30"/>
    <w:rsid w:val="000A084E"/>
    <w:rsid w:val="000A2DDA"/>
    <w:rsid w:val="000A3C2F"/>
    <w:rsid w:val="000A4239"/>
    <w:rsid w:val="000A4808"/>
    <w:rsid w:val="000A52C7"/>
    <w:rsid w:val="000A64CA"/>
    <w:rsid w:val="000B1B3D"/>
    <w:rsid w:val="000B229C"/>
    <w:rsid w:val="000B4151"/>
    <w:rsid w:val="000B494C"/>
    <w:rsid w:val="000B553B"/>
    <w:rsid w:val="000B5D00"/>
    <w:rsid w:val="000B674C"/>
    <w:rsid w:val="000B718A"/>
    <w:rsid w:val="000B7A54"/>
    <w:rsid w:val="000C2DD8"/>
    <w:rsid w:val="000C352D"/>
    <w:rsid w:val="000C35FB"/>
    <w:rsid w:val="000C3EBD"/>
    <w:rsid w:val="000C4D1E"/>
    <w:rsid w:val="000C5CCF"/>
    <w:rsid w:val="000C6352"/>
    <w:rsid w:val="000C7D47"/>
    <w:rsid w:val="000D0E2C"/>
    <w:rsid w:val="000D1E3F"/>
    <w:rsid w:val="000D2D43"/>
    <w:rsid w:val="000D3D8A"/>
    <w:rsid w:val="000D5D1D"/>
    <w:rsid w:val="000D7FF7"/>
    <w:rsid w:val="000E0969"/>
    <w:rsid w:val="000E0CB8"/>
    <w:rsid w:val="000E0F06"/>
    <w:rsid w:val="000E120B"/>
    <w:rsid w:val="000E2913"/>
    <w:rsid w:val="000E2FF5"/>
    <w:rsid w:val="000E3623"/>
    <w:rsid w:val="000E3EB7"/>
    <w:rsid w:val="000E4112"/>
    <w:rsid w:val="000E5769"/>
    <w:rsid w:val="000E6B96"/>
    <w:rsid w:val="000F13E2"/>
    <w:rsid w:val="000F2BD5"/>
    <w:rsid w:val="000F2C59"/>
    <w:rsid w:val="000F4020"/>
    <w:rsid w:val="000F4140"/>
    <w:rsid w:val="000F4A82"/>
    <w:rsid w:val="000F5550"/>
    <w:rsid w:val="000F55AB"/>
    <w:rsid w:val="000F64CE"/>
    <w:rsid w:val="00100236"/>
    <w:rsid w:val="00101C48"/>
    <w:rsid w:val="00107B3E"/>
    <w:rsid w:val="00111FDC"/>
    <w:rsid w:val="001122EC"/>
    <w:rsid w:val="001132DF"/>
    <w:rsid w:val="0012204D"/>
    <w:rsid w:val="00122A7A"/>
    <w:rsid w:val="001230D4"/>
    <w:rsid w:val="00124A11"/>
    <w:rsid w:val="00125A5A"/>
    <w:rsid w:val="001261E7"/>
    <w:rsid w:val="00127870"/>
    <w:rsid w:val="001279CD"/>
    <w:rsid w:val="00127CF4"/>
    <w:rsid w:val="00130D88"/>
    <w:rsid w:val="001314A4"/>
    <w:rsid w:val="00131507"/>
    <w:rsid w:val="00132EB5"/>
    <w:rsid w:val="00133C33"/>
    <w:rsid w:val="0013634D"/>
    <w:rsid w:val="001377A4"/>
    <w:rsid w:val="00142BC6"/>
    <w:rsid w:val="00143D16"/>
    <w:rsid w:val="001440DD"/>
    <w:rsid w:val="00145C56"/>
    <w:rsid w:val="00145DD9"/>
    <w:rsid w:val="00147E8A"/>
    <w:rsid w:val="00150C84"/>
    <w:rsid w:val="001529D8"/>
    <w:rsid w:val="00153E86"/>
    <w:rsid w:val="00156020"/>
    <w:rsid w:val="00156654"/>
    <w:rsid w:val="00156A14"/>
    <w:rsid w:val="00161466"/>
    <w:rsid w:val="00164758"/>
    <w:rsid w:val="00164D74"/>
    <w:rsid w:val="00164F04"/>
    <w:rsid w:val="00166D81"/>
    <w:rsid w:val="00167064"/>
    <w:rsid w:val="00167A28"/>
    <w:rsid w:val="001710A0"/>
    <w:rsid w:val="00171D04"/>
    <w:rsid w:val="001723F2"/>
    <w:rsid w:val="0017335A"/>
    <w:rsid w:val="00173549"/>
    <w:rsid w:val="00174312"/>
    <w:rsid w:val="00176F05"/>
    <w:rsid w:val="0017729B"/>
    <w:rsid w:val="00181798"/>
    <w:rsid w:val="00181819"/>
    <w:rsid w:val="00181BF9"/>
    <w:rsid w:val="00182615"/>
    <w:rsid w:val="001829F3"/>
    <w:rsid w:val="00182B03"/>
    <w:rsid w:val="00183840"/>
    <w:rsid w:val="00184060"/>
    <w:rsid w:val="00184898"/>
    <w:rsid w:val="00184AA5"/>
    <w:rsid w:val="00184AC1"/>
    <w:rsid w:val="00184CF2"/>
    <w:rsid w:val="00185E52"/>
    <w:rsid w:val="0018769E"/>
    <w:rsid w:val="00187F3C"/>
    <w:rsid w:val="001900EE"/>
    <w:rsid w:val="00193AF2"/>
    <w:rsid w:val="00194469"/>
    <w:rsid w:val="001948B3"/>
    <w:rsid w:val="0019547B"/>
    <w:rsid w:val="00196FDD"/>
    <w:rsid w:val="001A0A21"/>
    <w:rsid w:val="001A12B8"/>
    <w:rsid w:val="001A2BB6"/>
    <w:rsid w:val="001A3056"/>
    <w:rsid w:val="001A3575"/>
    <w:rsid w:val="001A390A"/>
    <w:rsid w:val="001A4724"/>
    <w:rsid w:val="001A5216"/>
    <w:rsid w:val="001A7411"/>
    <w:rsid w:val="001B0D5B"/>
    <w:rsid w:val="001B21D0"/>
    <w:rsid w:val="001B2947"/>
    <w:rsid w:val="001B5BBD"/>
    <w:rsid w:val="001B6576"/>
    <w:rsid w:val="001B7C50"/>
    <w:rsid w:val="001C2F88"/>
    <w:rsid w:val="001C3423"/>
    <w:rsid w:val="001C6BC5"/>
    <w:rsid w:val="001C7087"/>
    <w:rsid w:val="001C7D98"/>
    <w:rsid w:val="001D05CD"/>
    <w:rsid w:val="001D467C"/>
    <w:rsid w:val="001D574D"/>
    <w:rsid w:val="001D6F89"/>
    <w:rsid w:val="001D7388"/>
    <w:rsid w:val="001D7E6E"/>
    <w:rsid w:val="001E34D0"/>
    <w:rsid w:val="001E6D13"/>
    <w:rsid w:val="001E737D"/>
    <w:rsid w:val="001F07C0"/>
    <w:rsid w:val="001F0FC6"/>
    <w:rsid w:val="001F1504"/>
    <w:rsid w:val="001F26D5"/>
    <w:rsid w:val="00202489"/>
    <w:rsid w:val="00206908"/>
    <w:rsid w:val="00210537"/>
    <w:rsid w:val="00210DFE"/>
    <w:rsid w:val="002117A6"/>
    <w:rsid w:val="00211AEE"/>
    <w:rsid w:val="00212E5C"/>
    <w:rsid w:val="00212FB6"/>
    <w:rsid w:val="0021392B"/>
    <w:rsid w:val="00215320"/>
    <w:rsid w:val="002155AA"/>
    <w:rsid w:val="002161B7"/>
    <w:rsid w:val="00220B0E"/>
    <w:rsid w:val="00221422"/>
    <w:rsid w:val="002223C7"/>
    <w:rsid w:val="00222D2D"/>
    <w:rsid w:val="00224E33"/>
    <w:rsid w:val="00226356"/>
    <w:rsid w:val="002302FB"/>
    <w:rsid w:val="00230B72"/>
    <w:rsid w:val="00231629"/>
    <w:rsid w:val="00234CCE"/>
    <w:rsid w:val="0023749D"/>
    <w:rsid w:val="00243661"/>
    <w:rsid w:val="002464FF"/>
    <w:rsid w:val="00246E6C"/>
    <w:rsid w:val="002516B1"/>
    <w:rsid w:val="00253E1F"/>
    <w:rsid w:val="00256B07"/>
    <w:rsid w:val="00256DE2"/>
    <w:rsid w:val="00257E10"/>
    <w:rsid w:val="00261A1E"/>
    <w:rsid w:val="002623E1"/>
    <w:rsid w:val="00263269"/>
    <w:rsid w:val="00264ED9"/>
    <w:rsid w:val="0026514F"/>
    <w:rsid w:val="002652D8"/>
    <w:rsid w:val="00265FA7"/>
    <w:rsid w:val="0026648C"/>
    <w:rsid w:val="00267DF3"/>
    <w:rsid w:val="002717CE"/>
    <w:rsid w:val="0027362B"/>
    <w:rsid w:val="002761BF"/>
    <w:rsid w:val="00276435"/>
    <w:rsid w:val="0027671B"/>
    <w:rsid w:val="00276C66"/>
    <w:rsid w:val="00276F6F"/>
    <w:rsid w:val="0028123E"/>
    <w:rsid w:val="002812BB"/>
    <w:rsid w:val="002823E9"/>
    <w:rsid w:val="002842F2"/>
    <w:rsid w:val="00285519"/>
    <w:rsid w:val="00286BA0"/>
    <w:rsid w:val="00290D53"/>
    <w:rsid w:val="0029318A"/>
    <w:rsid w:val="00296217"/>
    <w:rsid w:val="002A09FE"/>
    <w:rsid w:val="002A3B08"/>
    <w:rsid w:val="002A47CD"/>
    <w:rsid w:val="002A5D91"/>
    <w:rsid w:val="002B0235"/>
    <w:rsid w:val="002B1539"/>
    <w:rsid w:val="002B2499"/>
    <w:rsid w:val="002B4AF6"/>
    <w:rsid w:val="002B7FED"/>
    <w:rsid w:val="002C0147"/>
    <w:rsid w:val="002C2818"/>
    <w:rsid w:val="002C2EAE"/>
    <w:rsid w:val="002C45CE"/>
    <w:rsid w:val="002C5477"/>
    <w:rsid w:val="002C71A6"/>
    <w:rsid w:val="002C79CC"/>
    <w:rsid w:val="002D0EF7"/>
    <w:rsid w:val="002D0F18"/>
    <w:rsid w:val="002D13CB"/>
    <w:rsid w:val="002D2153"/>
    <w:rsid w:val="002D2D27"/>
    <w:rsid w:val="002D4A57"/>
    <w:rsid w:val="002D7C93"/>
    <w:rsid w:val="002E11FB"/>
    <w:rsid w:val="002E1FD4"/>
    <w:rsid w:val="002E2B3A"/>
    <w:rsid w:val="002E5064"/>
    <w:rsid w:val="002E6C7B"/>
    <w:rsid w:val="002E6EDE"/>
    <w:rsid w:val="002E77BE"/>
    <w:rsid w:val="002F0D4A"/>
    <w:rsid w:val="002F1433"/>
    <w:rsid w:val="002F3F60"/>
    <w:rsid w:val="002F7BD2"/>
    <w:rsid w:val="003016CD"/>
    <w:rsid w:val="00301E55"/>
    <w:rsid w:val="00305641"/>
    <w:rsid w:val="00306926"/>
    <w:rsid w:val="00306E44"/>
    <w:rsid w:val="00307926"/>
    <w:rsid w:val="00307A72"/>
    <w:rsid w:val="00307C3B"/>
    <w:rsid w:val="003121D0"/>
    <w:rsid w:val="00315E26"/>
    <w:rsid w:val="00316DA3"/>
    <w:rsid w:val="0031773A"/>
    <w:rsid w:val="00317B13"/>
    <w:rsid w:val="0032195B"/>
    <w:rsid w:val="003223ED"/>
    <w:rsid w:val="0032333B"/>
    <w:rsid w:val="00323BBE"/>
    <w:rsid w:val="00324201"/>
    <w:rsid w:val="00326987"/>
    <w:rsid w:val="00326D28"/>
    <w:rsid w:val="003274DA"/>
    <w:rsid w:val="003300DD"/>
    <w:rsid w:val="00330FB2"/>
    <w:rsid w:val="003346E9"/>
    <w:rsid w:val="0033553B"/>
    <w:rsid w:val="00335CFF"/>
    <w:rsid w:val="00340D1E"/>
    <w:rsid w:val="00341A1F"/>
    <w:rsid w:val="003441A6"/>
    <w:rsid w:val="00345982"/>
    <w:rsid w:val="00345A95"/>
    <w:rsid w:val="00345CD8"/>
    <w:rsid w:val="003468A3"/>
    <w:rsid w:val="00347409"/>
    <w:rsid w:val="00347628"/>
    <w:rsid w:val="00351933"/>
    <w:rsid w:val="00351A3E"/>
    <w:rsid w:val="00352262"/>
    <w:rsid w:val="00352718"/>
    <w:rsid w:val="0035385D"/>
    <w:rsid w:val="003561C4"/>
    <w:rsid w:val="00356CBA"/>
    <w:rsid w:val="003633F2"/>
    <w:rsid w:val="003662EF"/>
    <w:rsid w:val="003677F2"/>
    <w:rsid w:val="0037545A"/>
    <w:rsid w:val="00376351"/>
    <w:rsid w:val="003765C6"/>
    <w:rsid w:val="0038061B"/>
    <w:rsid w:val="00382EF3"/>
    <w:rsid w:val="003837F4"/>
    <w:rsid w:val="00384474"/>
    <w:rsid w:val="00385008"/>
    <w:rsid w:val="003851AA"/>
    <w:rsid w:val="00387F3F"/>
    <w:rsid w:val="003902CC"/>
    <w:rsid w:val="00390C75"/>
    <w:rsid w:val="00391AEA"/>
    <w:rsid w:val="00391DD1"/>
    <w:rsid w:val="00393A1F"/>
    <w:rsid w:val="00394B91"/>
    <w:rsid w:val="0039630A"/>
    <w:rsid w:val="00396FCC"/>
    <w:rsid w:val="003A1AAF"/>
    <w:rsid w:val="003B3A42"/>
    <w:rsid w:val="003B44E8"/>
    <w:rsid w:val="003B6C61"/>
    <w:rsid w:val="003B6D62"/>
    <w:rsid w:val="003B77E4"/>
    <w:rsid w:val="003C057D"/>
    <w:rsid w:val="003C2CD2"/>
    <w:rsid w:val="003C37B1"/>
    <w:rsid w:val="003C7670"/>
    <w:rsid w:val="003D2BAC"/>
    <w:rsid w:val="003D317B"/>
    <w:rsid w:val="003D6A32"/>
    <w:rsid w:val="003D6A6E"/>
    <w:rsid w:val="003E2AB6"/>
    <w:rsid w:val="003E479D"/>
    <w:rsid w:val="003E65C4"/>
    <w:rsid w:val="003F0253"/>
    <w:rsid w:val="003F06DC"/>
    <w:rsid w:val="003F288D"/>
    <w:rsid w:val="003F2DE0"/>
    <w:rsid w:val="003F6011"/>
    <w:rsid w:val="00400917"/>
    <w:rsid w:val="004016B5"/>
    <w:rsid w:val="00403558"/>
    <w:rsid w:val="00403843"/>
    <w:rsid w:val="004068FF"/>
    <w:rsid w:val="004078A4"/>
    <w:rsid w:val="00407C88"/>
    <w:rsid w:val="004106C1"/>
    <w:rsid w:val="00410E0E"/>
    <w:rsid w:val="004111CE"/>
    <w:rsid w:val="004164A9"/>
    <w:rsid w:val="00416CE8"/>
    <w:rsid w:val="00420B4C"/>
    <w:rsid w:val="00422993"/>
    <w:rsid w:val="004271CE"/>
    <w:rsid w:val="0043032E"/>
    <w:rsid w:val="00432C1E"/>
    <w:rsid w:val="004332A8"/>
    <w:rsid w:val="00433D83"/>
    <w:rsid w:val="0043590B"/>
    <w:rsid w:val="0044226C"/>
    <w:rsid w:val="004441B9"/>
    <w:rsid w:val="00444FA7"/>
    <w:rsid w:val="004453A2"/>
    <w:rsid w:val="00446764"/>
    <w:rsid w:val="00446A18"/>
    <w:rsid w:val="0044786C"/>
    <w:rsid w:val="00447AFD"/>
    <w:rsid w:val="00455B56"/>
    <w:rsid w:val="004574D3"/>
    <w:rsid w:val="00460216"/>
    <w:rsid w:val="00461DC2"/>
    <w:rsid w:val="00461E33"/>
    <w:rsid w:val="00461ECA"/>
    <w:rsid w:val="00461FF0"/>
    <w:rsid w:val="004655AA"/>
    <w:rsid w:val="00472FA1"/>
    <w:rsid w:val="00475426"/>
    <w:rsid w:val="004754C7"/>
    <w:rsid w:val="00475551"/>
    <w:rsid w:val="004770F7"/>
    <w:rsid w:val="004853D6"/>
    <w:rsid w:val="00487FD0"/>
    <w:rsid w:val="004907B8"/>
    <w:rsid w:val="00490BFF"/>
    <w:rsid w:val="0049147B"/>
    <w:rsid w:val="0049168D"/>
    <w:rsid w:val="00491F7A"/>
    <w:rsid w:val="00494057"/>
    <w:rsid w:val="00495ABE"/>
    <w:rsid w:val="00497544"/>
    <w:rsid w:val="004A0A78"/>
    <w:rsid w:val="004A10D9"/>
    <w:rsid w:val="004A34A8"/>
    <w:rsid w:val="004A4FED"/>
    <w:rsid w:val="004B0638"/>
    <w:rsid w:val="004B1D68"/>
    <w:rsid w:val="004B26CE"/>
    <w:rsid w:val="004B5A05"/>
    <w:rsid w:val="004B5A1F"/>
    <w:rsid w:val="004C0822"/>
    <w:rsid w:val="004C1A9A"/>
    <w:rsid w:val="004C4661"/>
    <w:rsid w:val="004C5364"/>
    <w:rsid w:val="004C54A4"/>
    <w:rsid w:val="004C5595"/>
    <w:rsid w:val="004C5C03"/>
    <w:rsid w:val="004C7AD6"/>
    <w:rsid w:val="004D1A86"/>
    <w:rsid w:val="004D2E5C"/>
    <w:rsid w:val="004D46D4"/>
    <w:rsid w:val="004D698B"/>
    <w:rsid w:val="004D6C53"/>
    <w:rsid w:val="004D7A50"/>
    <w:rsid w:val="004E371A"/>
    <w:rsid w:val="004E3776"/>
    <w:rsid w:val="004E4C51"/>
    <w:rsid w:val="004E6522"/>
    <w:rsid w:val="004F0859"/>
    <w:rsid w:val="004F1DFE"/>
    <w:rsid w:val="004F3748"/>
    <w:rsid w:val="004F4C4C"/>
    <w:rsid w:val="004F4C5A"/>
    <w:rsid w:val="004F5E80"/>
    <w:rsid w:val="004F6609"/>
    <w:rsid w:val="004F6686"/>
    <w:rsid w:val="004F76B1"/>
    <w:rsid w:val="00500338"/>
    <w:rsid w:val="00503E82"/>
    <w:rsid w:val="00506918"/>
    <w:rsid w:val="00507DD2"/>
    <w:rsid w:val="005107D2"/>
    <w:rsid w:val="00511563"/>
    <w:rsid w:val="0051203F"/>
    <w:rsid w:val="00512045"/>
    <w:rsid w:val="00512495"/>
    <w:rsid w:val="00512FA5"/>
    <w:rsid w:val="0051427D"/>
    <w:rsid w:val="0051532E"/>
    <w:rsid w:val="00515402"/>
    <w:rsid w:val="00515876"/>
    <w:rsid w:val="00516197"/>
    <w:rsid w:val="005171D1"/>
    <w:rsid w:val="00520033"/>
    <w:rsid w:val="0052160B"/>
    <w:rsid w:val="005243D6"/>
    <w:rsid w:val="0052467E"/>
    <w:rsid w:val="005247AE"/>
    <w:rsid w:val="00524F56"/>
    <w:rsid w:val="0052536C"/>
    <w:rsid w:val="0052593F"/>
    <w:rsid w:val="0052677D"/>
    <w:rsid w:val="00526A85"/>
    <w:rsid w:val="005272C4"/>
    <w:rsid w:val="00530AD2"/>
    <w:rsid w:val="00531D6F"/>
    <w:rsid w:val="005349EB"/>
    <w:rsid w:val="00535B3B"/>
    <w:rsid w:val="00537ABF"/>
    <w:rsid w:val="005420AE"/>
    <w:rsid w:val="00543DCB"/>
    <w:rsid w:val="005450C8"/>
    <w:rsid w:val="00545A0D"/>
    <w:rsid w:val="00546E50"/>
    <w:rsid w:val="005500F8"/>
    <w:rsid w:val="00553D17"/>
    <w:rsid w:val="00555207"/>
    <w:rsid w:val="00555775"/>
    <w:rsid w:val="0055586C"/>
    <w:rsid w:val="005564F0"/>
    <w:rsid w:val="00556584"/>
    <w:rsid w:val="00556D5C"/>
    <w:rsid w:val="005605F8"/>
    <w:rsid w:val="0056066F"/>
    <w:rsid w:val="005607DA"/>
    <w:rsid w:val="00562AB2"/>
    <w:rsid w:val="00563472"/>
    <w:rsid w:val="00563684"/>
    <w:rsid w:val="00565CCA"/>
    <w:rsid w:val="00567175"/>
    <w:rsid w:val="005676F2"/>
    <w:rsid w:val="005730B4"/>
    <w:rsid w:val="005760C9"/>
    <w:rsid w:val="00576EE5"/>
    <w:rsid w:val="00581FE2"/>
    <w:rsid w:val="00582E39"/>
    <w:rsid w:val="005830B7"/>
    <w:rsid w:val="005841A2"/>
    <w:rsid w:val="0058552D"/>
    <w:rsid w:val="005864BC"/>
    <w:rsid w:val="0058673B"/>
    <w:rsid w:val="00586A61"/>
    <w:rsid w:val="00590BFD"/>
    <w:rsid w:val="0059606A"/>
    <w:rsid w:val="00596122"/>
    <w:rsid w:val="005A0A62"/>
    <w:rsid w:val="005A3B5B"/>
    <w:rsid w:val="005A4E8C"/>
    <w:rsid w:val="005A68F9"/>
    <w:rsid w:val="005A7713"/>
    <w:rsid w:val="005B2CAD"/>
    <w:rsid w:val="005B53F6"/>
    <w:rsid w:val="005C1BC1"/>
    <w:rsid w:val="005C3557"/>
    <w:rsid w:val="005C4867"/>
    <w:rsid w:val="005C554E"/>
    <w:rsid w:val="005C64A9"/>
    <w:rsid w:val="005C7182"/>
    <w:rsid w:val="005C7ECE"/>
    <w:rsid w:val="005D0161"/>
    <w:rsid w:val="005D1973"/>
    <w:rsid w:val="005D2A9B"/>
    <w:rsid w:val="005D2FB3"/>
    <w:rsid w:val="005D31A9"/>
    <w:rsid w:val="005D40C5"/>
    <w:rsid w:val="005D4730"/>
    <w:rsid w:val="005D4E13"/>
    <w:rsid w:val="005D6F8F"/>
    <w:rsid w:val="005D74E8"/>
    <w:rsid w:val="005D74FF"/>
    <w:rsid w:val="005E0D59"/>
    <w:rsid w:val="005E1103"/>
    <w:rsid w:val="005E2282"/>
    <w:rsid w:val="005E22B3"/>
    <w:rsid w:val="005E523F"/>
    <w:rsid w:val="005E563C"/>
    <w:rsid w:val="005E619F"/>
    <w:rsid w:val="005E66DD"/>
    <w:rsid w:val="005E69CA"/>
    <w:rsid w:val="005E798C"/>
    <w:rsid w:val="005F1890"/>
    <w:rsid w:val="005F4E43"/>
    <w:rsid w:val="005F53F7"/>
    <w:rsid w:val="005F68DF"/>
    <w:rsid w:val="005F707E"/>
    <w:rsid w:val="005F7343"/>
    <w:rsid w:val="0060029A"/>
    <w:rsid w:val="0060085F"/>
    <w:rsid w:val="00603768"/>
    <w:rsid w:val="0060380A"/>
    <w:rsid w:val="00606697"/>
    <w:rsid w:val="0061190A"/>
    <w:rsid w:val="006119B2"/>
    <w:rsid w:val="00612E69"/>
    <w:rsid w:val="00613313"/>
    <w:rsid w:val="00614342"/>
    <w:rsid w:val="00614687"/>
    <w:rsid w:val="00615E69"/>
    <w:rsid w:val="00620549"/>
    <w:rsid w:val="00620FC1"/>
    <w:rsid w:val="00623CCC"/>
    <w:rsid w:val="006247DF"/>
    <w:rsid w:val="00625731"/>
    <w:rsid w:val="0062662F"/>
    <w:rsid w:val="00630380"/>
    <w:rsid w:val="006308D6"/>
    <w:rsid w:val="00631E5D"/>
    <w:rsid w:val="00632E09"/>
    <w:rsid w:val="006359C9"/>
    <w:rsid w:val="00636981"/>
    <w:rsid w:val="00641414"/>
    <w:rsid w:val="0064179D"/>
    <w:rsid w:val="00641E8B"/>
    <w:rsid w:val="006422BC"/>
    <w:rsid w:val="00642385"/>
    <w:rsid w:val="00643319"/>
    <w:rsid w:val="0064462E"/>
    <w:rsid w:val="006463A2"/>
    <w:rsid w:val="00652BC5"/>
    <w:rsid w:val="006556DF"/>
    <w:rsid w:val="00656818"/>
    <w:rsid w:val="00660DCF"/>
    <w:rsid w:val="00661443"/>
    <w:rsid w:val="00667AE7"/>
    <w:rsid w:val="00667BD3"/>
    <w:rsid w:val="0067015E"/>
    <w:rsid w:val="006722BF"/>
    <w:rsid w:val="00673975"/>
    <w:rsid w:val="00674CFE"/>
    <w:rsid w:val="00674F07"/>
    <w:rsid w:val="006750C8"/>
    <w:rsid w:val="0067530D"/>
    <w:rsid w:val="006765E2"/>
    <w:rsid w:val="00676AF6"/>
    <w:rsid w:val="0067746E"/>
    <w:rsid w:val="00677E04"/>
    <w:rsid w:val="00680246"/>
    <w:rsid w:val="00680B93"/>
    <w:rsid w:val="0068144C"/>
    <w:rsid w:val="0068173C"/>
    <w:rsid w:val="006822E4"/>
    <w:rsid w:val="00683D35"/>
    <w:rsid w:val="00684168"/>
    <w:rsid w:val="00684ACF"/>
    <w:rsid w:val="006862EB"/>
    <w:rsid w:val="006864BF"/>
    <w:rsid w:val="006867DB"/>
    <w:rsid w:val="00687466"/>
    <w:rsid w:val="00687495"/>
    <w:rsid w:val="00687988"/>
    <w:rsid w:val="006904D9"/>
    <w:rsid w:val="006948E0"/>
    <w:rsid w:val="00695508"/>
    <w:rsid w:val="006962A4"/>
    <w:rsid w:val="00697325"/>
    <w:rsid w:val="0069764B"/>
    <w:rsid w:val="00697DEB"/>
    <w:rsid w:val="00697F5B"/>
    <w:rsid w:val="006A35F6"/>
    <w:rsid w:val="006A4939"/>
    <w:rsid w:val="006A6261"/>
    <w:rsid w:val="006A7F0D"/>
    <w:rsid w:val="006B0708"/>
    <w:rsid w:val="006B1ED1"/>
    <w:rsid w:val="006B4318"/>
    <w:rsid w:val="006B47E2"/>
    <w:rsid w:val="006B4CFF"/>
    <w:rsid w:val="006B54B3"/>
    <w:rsid w:val="006B5E0D"/>
    <w:rsid w:val="006B6C64"/>
    <w:rsid w:val="006B7DDC"/>
    <w:rsid w:val="006C1549"/>
    <w:rsid w:val="006C23E0"/>
    <w:rsid w:val="006C2759"/>
    <w:rsid w:val="006C2E67"/>
    <w:rsid w:val="006C4238"/>
    <w:rsid w:val="006C505F"/>
    <w:rsid w:val="006C53A0"/>
    <w:rsid w:val="006C58C1"/>
    <w:rsid w:val="006C6368"/>
    <w:rsid w:val="006D0C76"/>
    <w:rsid w:val="006D1A33"/>
    <w:rsid w:val="006D22DD"/>
    <w:rsid w:val="006D22E4"/>
    <w:rsid w:val="006D4AE8"/>
    <w:rsid w:val="006D66DB"/>
    <w:rsid w:val="006D6B16"/>
    <w:rsid w:val="006D6E91"/>
    <w:rsid w:val="006D715C"/>
    <w:rsid w:val="006E2150"/>
    <w:rsid w:val="006E2E57"/>
    <w:rsid w:val="006E620D"/>
    <w:rsid w:val="006E69C3"/>
    <w:rsid w:val="006F002D"/>
    <w:rsid w:val="006F0858"/>
    <w:rsid w:val="006F0EE0"/>
    <w:rsid w:val="006F2DEC"/>
    <w:rsid w:val="006F479B"/>
    <w:rsid w:val="006F4F34"/>
    <w:rsid w:val="00700391"/>
    <w:rsid w:val="0070135B"/>
    <w:rsid w:val="00701B1E"/>
    <w:rsid w:val="00702A69"/>
    <w:rsid w:val="00702FAD"/>
    <w:rsid w:val="00705D6E"/>
    <w:rsid w:val="0070798D"/>
    <w:rsid w:val="00710473"/>
    <w:rsid w:val="007122CF"/>
    <w:rsid w:val="0071260F"/>
    <w:rsid w:val="007127AB"/>
    <w:rsid w:val="007128FA"/>
    <w:rsid w:val="00712B2F"/>
    <w:rsid w:val="00713BD3"/>
    <w:rsid w:val="00715A8A"/>
    <w:rsid w:val="00716D14"/>
    <w:rsid w:val="00717E8F"/>
    <w:rsid w:val="007203DD"/>
    <w:rsid w:val="00723B4E"/>
    <w:rsid w:val="00724633"/>
    <w:rsid w:val="00724EF4"/>
    <w:rsid w:val="00725DE6"/>
    <w:rsid w:val="007269DF"/>
    <w:rsid w:val="00726D74"/>
    <w:rsid w:val="007272A7"/>
    <w:rsid w:val="0073082F"/>
    <w:rsid w:val="00732044"/>
    <w:rsid w:val="0073434A"/>
    <w:rsid w:val="00735A65"/>
    <w:rsid w:val="00735B2A"/>
    <w:rsid w:val="00735C58"/>
    <w:rsid w:val="007364D1"/>
    <w:rsid w:val="00740112"/>
    <w:rsid w:val="007417E5"/>
    <w:rsid w:val="00741FA6"/>
    <w:rsid w:val="00742180"/>
    <w:rsid w:val="00744609"/>
    <w:rsid w:val="00744793"/>
    <w:rsid w:val="0074524C"/>
    <w:rsid w:val="00745814"/>
    <w:rsid w:val="00745DAB"/>
    <w:rsid w:val="0075230E"/>
    <w:rsid w:val="00752990"/>
    <w:rsid w:val="0075345F"/>
    <w:rsid w:val="00753969"/>
    <w:rsid w:val="0075566B"/>
    <w:rsid w:val="007570C6"/>
    <w:rsid w:val="007571F3"/>
    <w:rsid w:val="00760D1B"/>
    <w:rsid w:val="007626AB"/>
    <w:rsid w:val="00762935"/>
    <w:rsid w:val="00762DF7"/>
    <w:rsid w:val="00764BB4"/>
    <w:rsid w:val="00766830"/>
    <w:rsid w:val="00766A2C"/>
    <w:rsid w:val="0077075A"/>
    <w:rsid w:val="00770F29"/>
    <w:rsid w:val="0077124F"/>
    <w:rsid w:val="007759C7"/>
    <w:rsid w:val="00776890"/>
    <w:rsid w:val="00776AAD"/>
    <w:rsid w:val="00776BB4"/>
    <w:rsid w:val="00780A79"/>
    <w:rsid w:val="00782EC9"/>
    <w:rsid w:val="00783621"/>
    <w:rsid w:val="00783682"/>
    <w:rsid w:val="00783776"/>
    <w:rsid w:val="00783A71"/>
    <w:rsid w:val="00784058"/>
    <w:rsid w:val="007840E1"/>
    <w:rsid w:val="007865B7"/>
    <w:rsid w:val="00786B8D"/>
    <w:rsid w:val="00787321"/>
    <w:rsid w:val="00794988"/>
    <w:rsid w:val="00794B0C"/>
    <w:rsid w:val="00795430"/>
    <w:rsid w:val="00796E22"/>
    <w:rsid w:val="007979E5"/>
    <w:rsid w:val="007A1199"/>
    <w:rsid w:val="007A2392"/>
    <w:rsid w:val="007A286E"/>
    <w:rsid w:val="007A377B"/>
    <w:rsid w:val="007A7EA0"/>
    <w:rsid w:val="007B131B"/>
    <w:rsid w:val="007B1844"/>
    <w:rsid w:val="007B4074"/>
    <w:rsid w:val="007B4D47"/>
    <w:rsid w:val="007B552F"/>
    <w:rsid w:val="007B755A"/>
    <w:rsid w:val="007C14BF"/>
    <w:rsid w:val="007C40BE"/>
    <w:rsid w:val="007C6AFB"/>
    <w:rsid w:val="007C734C"/>
    <w:rsid w:val="007C762D"/>
    <w:rsid w:val="007D12BE"/>
    <w:rsid w:val="007D13A4"/>
    <w:rsid w:val="007D53AF"/>
    <w:rsid w:val="007D5F16"/>
    <w:rsid w:val="007D6133"/>
    <w:rsid w:val="007E144A"/>
    <w:rsid w:val="007E181D"/>
    <w:rsid w:val="007E2CD1"/>
    <w:rsid w:val="007E3DF8"/>
    <w:rsid w:val="007E4928"/>
    <w:rsid w:val="007E4F33"/>
    <w:rsid w:val="007E5E07"/>
    <w:rsid w:val="007F034A"/>
    <w:rsid w:val="007F0AD6"/>
    <w:rsid w:val="007F3824"/>
    <w:rsid w:val="007F3B04"/>
    <w:rsid w:val="007F3CF8"/>
    <w:rsid w:val="007F57EA"/>
    <w:rsid w:val="007F630E"/>
    <w:rsid w:val="007F6640"/>
    <w:rsid w:val="008002B0"/>
    <w:rsid w:val="00800848"/>
    <w:rsid w:val="00800AC2"/>
    <w:rsid w:val="00800D4A"/>
    <w:rsid w:val="0080183B"/>
    <w:rsid w:val="00804DB9"/>
    <w:rsid w:val="00805313"/>
    <w:rsid w:val="00806A57"/>
    <w:rsid w:val="00806E82"/>
    <w:rsid w:val="00807DFA"/>
    <w:rsid w:val="008111C4"/>
    <w:rsid w:val="0081154B"/>
    <w:rsid w:val="00811946"/>
    <w:rsid w:val="00814C3E"/>
    <w:rsid w:val="00817D48"/>
    <w:rsid w:val="00820404"/>
    <w:rsid w:val="00821C99"/>
    <w:rsid w:val="00822D18"/>
    <w:rsid w:val="00824216"/>
    <w:rsid w:val="008273D6"/>
    <w:rsid w:val="008275E9"/>
    <w:rsid w:val="00830A3E"/>
    <w:rsid w:val="0083120B"/>
    <w:rsid w:val="00831B40"/>
    <w:rsid w:val="008334EE"/>
    <w:rsid w:val="00835DE1"/>
    <w:rsid w:val="00836C26"/>
    <w:rsid w:val="008370C4"/>
    <w:rsid w:val="00837BE9"/>
    <w:rsid w:val="00841724"/>
    <w:rsid w:val="00844273"/>
    <w:rsid w:val="00844658"/>
    <w:rsid w:val="00844A2F"/>
    <w:rsid w:val="008450A4"/>
    <w:rsid w:val="008457DF"/>
    <w:rsid w:val="008458C7"/>
    <w:rsid w:val="00847237"/>
    <w:rsid w:val="008500F9"/>
    <w:rsid w:val="00851AFB"/>
    <w:rsid w:val="00852EF6"/>
    <w:rsid w:val="00854490"/>
    <w:rsid w:val="008568B7"/>
    <w:rsid w:val="00860204"/>
    <w:rsid w:val="00860C01"/>
    <w:rsid w:val="008633C2"/>
    <w:rsid w:val="00863E55"/>
    <w:rsid w:val="0086434A"/>
    <w:rsid w:val="00864BEE"/>
    <w:rsid w:val="00866862"/>
    <w:rsid w:val="00866969"/>
    <w:rsid w:val="008674D3"/>
    <w:rsid w:val="00867A22"/>
    <w:rsid w:val="00867F89"/>
    <w:rsid w:val="008716A1"/>
    <w:rsid w:val="00875DC6"/>
    <w:rsid w:val="00876704"/>
    <w:rsid w:val="00877313"/>
    <w:rsid w:val="008773D5"/>
    <w:rsid w:val="0088033C"/>
    <w:rsid w:val="00882D42"/>
    <w:rsid w:val="00884889"/>
    <w:rsid w:val="00885836"/>
    <w:rsid w:val="0088585E"/>
    <w:rsid w:val="008910F9"/>
    <w:rsid w:val="00892E7E"/>
    <w:rsid w:val="008946B8"/>
    <w:rsid w:val="00894C6C"/>
    <w:rsid w:val="008958FA"/>
    <w:rsid w:val="00895FA7"/>
    <w:rsid w:val="008A09FD"/>
    <w:rsid w:val="008A2E4F"/>
    <w:rsid w:val="008A362A"/>
    <w:rsid w:val="008A3FAC"/>
    <w:rsid w:val="008A4A5B"/>
    <w:rsid w:val="008A7A7B"/>
    <w:rsid w:val="008B00C8"/>
    <w:rsid w:val="008B2433"/>
    <w:rsid w:val="008B261C"/>
    <w:rsid w:val="008B400E"/>
    <w:rsid w:val="008B473C"/>
    <w:rsid w:val="008B47DA"/>
    <w:rsid w:val="008B6E1E"/>
    <w:rsid w:val="008B76F7"/>
    <w:rsid w:val="008B793A"/>
    <w:rsid w:val="008B7D14"/>
    <w:rsid w:val="008C1242"/>
    <w:rsid w:val="008C225A"/>
    <w:rsid w:val="008C27DD"/>
    <w:rsid w:val="008C4298"/>
    <w:rsid w:val="008C7BCB"/>
    <w:rsid w:val="008D1D28"/>
    <w:rsid w:val="008D2C61"/>
    <w:rsid w:val="008D3895"/>
    <w:rsid w:val="008D4BE8"/>
    <w:rsid w:val="008D4D5D"/>
    <w:rsid w:val="008D742C"/>
    <w:rsid w:val="008E0A7D"/>
    <w:rsid w:val="008E0A80"/>
    <w:rsid w:val="008E235E"/>
    <w:rsid w:val="008E2467"/>
    <w:rsid w:val="008E3D14"/>
    <w:rsid w:val="008E5BCF"/>
    <w:rsid w:val="008E5F37"/>
    <w:rsid w:val="008F0B6E"/>
    <w:rsid w:val="008F0FC5"/>
    <w:rsid w:val="008F2B7A"/>
    <w:rsid w:val="008F332D"/>
    <w:rsid w:val="008F412B"/>
    <w:rsid w:val="008F48D1"/>
    <w:rsid w:val="008F570C"/>
    <w:rsid w:val="008F5FDE"/>
    <w:rsid w:val="008F719D"/>
    <w:rsid w:val="008F7CC2"/>
    <w:rsid w:val="0090011A"/>
    <w:rsid w:val="009012EC"/>
    <w:rsid w:val="00901372"/>
    <w:rsid w:val="00903289"/>
    <w:rsid w:val="00903B67"/>
    <w:rsid w:val="00905B05"/>
    <w:rsid w:val="00906A46"/>
    <w:rsid w:val="00906B80"/>
    <w:rsid w:val="00910864"/>
    <w:rsid w:val="00910E1D"/>
    <w:rsid w:val="00911268"/>
    <w:rsid w:val="00911B74"/>
    <w:rsid w:val="00914E14"/>
    <w:rsid w:val="00915378"/>
    <w:rsid w:val="00915FAA"/>
    <w:rsid w:val="009169B2"/>
    <w:rsid w:val="009179CB"/>
    <w:rsid w:val="00921A3F"/>
    <w:rsid w:val="00925AA5"/>
    <w:rsid w:val="00925CFD"/>
    <w:rsid w:val="00933878"/>
    <w:rsid w:val="0093768E"/>
    <w:rsid w:val="009401E5"/>
    <w:rsid w:val="00942846"/>
    <w:rsid w:val="009460B3"/>
    <w:rsid w:val="00947A9F"/>
    <w:rsid w:val="0095115E"/>
    <w:rsid w:val="00952862"/>
    <w:rsid w:val="00953F2B"/>
    <w:rsid w:val="00954199"/>
    <w:rsid w:val="0095549B"/>
    <w:rsid w:val="00956FA5"/>
    <w:rsid w:val="009574E0"/>
    <w:rsid w:val="00957F20"/>
    <w:rsid w:val="0096108E"/>
    <w:rsid w:val="00965604"/>
    <w:rsid w:val="00966750"/>
    <w:rsid w:val="00966B3B"/>
    <w:rsid w:val="0097057A"/>
    <w:rsid w:val="00971B0C"/>
    <w:rsid w:val="009722EF"/>
    <w:rsid w:val="00974069"/>
    <w:rsid w:val="00975EAD"/>
    <w:rsid w:val="0098022C"/>
    <w:rsid w:val="0098048C"/>
    <w:rsid w:val="00982A1F"/>
    <w:rsid w:val="00986381"/>
    <w:rsid w:val="009868DB"/>
    <w:rsid w:val="00986B72"/>
    <w:rsid w:val="00991166"/>
    <w:rsid w:val="009915E3"/>
    <w:rsid w:val="00991D27"/>
    <w:rsid w:val="00994041"/>
    <w:rsid w:val="009973C2"/>
    <w:rsid w:val="00997A30"/>
    <w:rsid w:val="009A23BF"/>
    <w:rsid w:val="009A4F68"/>
    <w:rsid w:val="009A4FA1"/>
    <w:rsid w:val="009A53CF"/>
    <w:rsid w:val="009A5767"/>
    <w:rsid w:val="009A74DA"/>
    <w:rsid w:val="009B44A7"/>
    <w:rsid w:val="009B4EFA"/>
    <w:rsid w:val="009C35B9"/>
    <w:rsid w:val="009C37E9"/>
    <w:rsid w:val="009C380E"/>
    <w:rsid w:val="009C4733"/>
    <w:rsid w:val="009C70FB"/>
    <w:rsid w:val="009C7D9D"/>
    <w:rsid w:val="009D0F13"/>
    <w:rsid w:val="009D387E"/>
    <w:rsid w:val="009D480A"/>
    <w:rsid w:val="009D4D43"/>
    <w:rsid w:val="009D507F"/>
    <w:rsid w:val="009D6E8B"/>
    <w:rsid w:val="009E25A1"/>
    <w:rsid w:val="009E2B5C"/>
    <w:rsid w:val="009E3760"/>
    <w:rsid w:val="009E398C"/>
    <w:rsid w:val="009E4955"/>
    <w:rsid w:val="009E5DFC"/>
    <w:rsid w:val="009E6740"/>
    <w:rsid w:val="009E6F89"/>
    <w:rsid w:val="009F0A1A"/>
    <w:rsid w:val="009F2A1A"/>
    <w:rsid w:val="009F3721"/>
    <w:rsid w:val="00A02CB2"/>
    <w:rsid w:val="00A05995"/>
    <w:rsid w:val="00A0729A"/>
    <w:rsid w:val="00A1446E"/>
    <w:rsid w:val="00A16E31"/>
    <w:rsid w:val="00A17423"/>
    <w:rsid w:val="00A17CD2"/>
    <w:rsid w:val="00A212DB"/>
    <w:rsid w:val="00A22030"/>
    <w:rsid w:val="00A23FCE"/>
    <w:rsid w:val="00A24342"/>
    <w:rsid w:val="00A253A1"/>
    <w:rsid w:val="00A25D7A"/>
    <w:rsid w:val="00A311E6"/>
    <w:rsid w:val="00A3611E"/>
    <w:rsid w:val="00A37B87"/>
    <w:rsid w:val="00A436B0"/>
    <w:rsid w:val="00A453D1"/>
    <w:rsid w:val="00A45D04"/>
    <w:rsid w:val="00A45D90"/>
    <w:rsid w:val="00A47AFA"/>
    <w:rsid w:val="00A509B3"/>
    <w:rsid w:val="00A54D87"/>
    <w:rsid w:val="00A55664"/>
    <w:rsid w:val="00A55915"/>
    <w:rsid w:val="00A55A36"/>
    <w:rsid w:val="00A55B8C"/>
    <w:rsid w:val="00A57800"/>
    <w:rsid w:val="00A60170"/>
    <w:rsid w:val="00A613B5"/>
    <w:rsid w:val="00A61C6F"/>
    <w:rsid w:val="00A63108"/>
    <w:rsid w:val="00A6683E"/>
    <w:rsid w:val="00A6784E"/>
    <w:rsid w:val="00A67D57"/>
    <w:rsid w:val="00A70189"/>
    <w:rsid w:val="00A71C4A"/>
    <w:rsid w:val="00A72886"/>
    <w:rsid w:val="00A7418E"/>
    <w:rsid w:val="00A765B4"/>
    <w:rsid w:val="00A7797A"/>
    <w:rsid w:val="00A80BCD"/>
    <w:rsid w:val="00A8105D"/>
    <w:rsid w:val="00A813E2"/>
    <w:rsid w:val="00A848DF"/>
    <w:rsid w:val="00A84961"/>
    <w:rsid w:val="00A8577E"/>
    <w:rsid w:val="00A9076D"/>
    <w:rsid w:val="00A90E42"/>
    <w:rsid w:val="00A9407C"/>
    <w:rsid w:val="00A95794"/>
    <w:rsid w:val="00A96998"/>
    <w:rsid w:val="00AA052D"/>
    <w:rsid w:val="00AA0B88"/>
    <w:rsid w:val="00AA22DD"/>
    <w:rsid w:val="00AA26FB"/>
    <w:rsid w:val="00AA5B0C"/>
    <w:rsid w:val="00AA6330"/>
    <w:rsid w:val="00AA6462"/>
    <w:rsid w:val="00AB0D1E"/>
    <w:rsid w:val="00AB1301"/>
    <w:rsid w:val="00AB1C4A"/>
    <w:rsid w:val="00AB353C"/>
    <w:rsid w:val="00AB3C7D"/>
    <w:rsid w:val="00AB5D34"/>
    <w:rsid w:val="00AC25C2"/>
    <w:rsid w:val="00AC33A5"/>
    <w:rsid w:val="00AC423D"/>
    <w:rsid w:val="00AC56AA"/>
    <w:rsid w:val="00AC7B7C"/>
    <w:rsid w:val="00AC7D1C"/>
    <w:rsid w:val="00AC7F06"/>
    <w:rsid w:val="00AD1650"/>
    <w:rsid w:val="00AD1BBB"/>
    <w:rsid w:val="00AD1D30"/>
    <w:rsid w:val="00AD2221"/>
    <w:rsid w:val="00AD2B77"/>
    <w:rsid w:val="00AD3C15"/>
    <w:rsid w:val="00AD74B2"/>
    <w:rsid w:val="00AE0B8B"/>
    <w:rsid w:val="00AE3B90"/>
    <w:rsid w:val="00AE498C"/>
    <w:rsid w:val="00AE52D0"/>
    <w:rsid w:val="00AE5F8C"/>
    <w:rsid w:val="00AE63BF"/>
    <w:rsid w:val="00AE6BBA"/>
    <w:rsid w:val="00AE708F"/>
    <w:rsid w:val="00AF0064"/>
    <w:rsid w:val="00AF0D15"/>
    <w:rsid w:val="00AF1B5D"/>
    <w:rsid w:val="00AF1E2B"/>
    <w:rsid w:val="00AF4272"/>
    <w:rsid w:val="00AF4D4B"/>
    <w:rsid w:val="00AF608B"/>
    <w:rsid w:val="00AF72AB"/>
    <w:rsid w:val="00B00157"/>
    <w:rsid w:val="00B003CF"/>
    <w:rsid w:val="00B01201"/>
    <w:rsid w:val="00B01897"/>
    <w:rsid w:val="00B04416"/>
    <w:rsid w:val="00B068D9"/>
    <w:rsid w:val="00B07107"/>
    <w:rsid w:val="00B0794C"/>
    <w:rsid w:val="00B10E84"/>
    <w:rsid w:val="00B11A59"/>
    <w:rsid w:val="00B11DD1"/>
    <w:rsid w:val="00B1300C"/>
    <w:rsid w:val="00B13098"/>
    <w:rsid w:val="00B13624"/>
    <w:rsid w:val="00B13896"/>
    <w:rsid w:val="00B1614D"/>
    <w:rsid w:val="00B16372"/>
    <w:rsid w:val="00B17A42"/>
    <w:rsid w:val="00B210D9"/>
    <w:rsid w:val="00B21372"/>
    <w:rsid w:val="00B239CF"/>
    <w:rsid w:val="00B268D8"/>
    <w:rsid w:val="00B26FF0"/>
    <w:rsid w:val="00B326C1"/>
    <w:rsid w:val="00B37322"/>
    <w:rsid w:val="00B4418B"/>
    <w:rsid w:val="00B449DD"/>
    <w:rsid w:val="00B452CE"/>
    <w:rsid w:val="00B453BE"/>
    <w:rsid w:val="00B458C5"/>
    <w:rsid w:val="00B512DF"/>
    <w:rsid w:val="00B52640"/>
    <w:rsid w:val="00B52760"/>
    <w:rsid w:val="00B531D3"/>
    <w:rsid w:val="00B541AA"/>
    <w:rsid w:val="00B54B11"/>
    <w:rsid w:val="00B56038"/>
    <w:rsid w:val="00B56C3A"/>
    <w:rsid w:val="00B5710F"/>
    <w:rsid w:val="00B57779"/>
    <w:rsid w:val="00B57D5D"/>
    <w:rsid w:val="00B57EFA"/>
    <w:rsid w:val="00B60EBD"/>
    <w:rsid w:val="00B63991"/>
    <w:rsid w:val="00B6425E"/>
    <w:rsid w:val="00B64D83"/>
    <w:rsid w:val="00B668A3"/>
    <w:rsid w:val="00B7161D"/>
    <w:rsid w:val="00B717CE"/>
    <w:rsid w:val="00B728F6"/>
    <w:rsid w:val="00B72A75"/>
    <w:rsid w:val="00B74B2F"/>
    <w:rsid w:val="00B7523C"/>
    <w:rsid w:val="00B75C18"/>
    <w:rsid w:val="00B80E99"/>
    <w:rsid w:val="00B80F12"/>
    <w:rsid w:val="00B81696"/>
    <w:rsid w:val="00B81C78"/>
    <w:rsid w:val="00B81F22"/>
    <w:rsid w:val="00B83034"/>
    <w:rsid w:val="00B87E91"/>
    <w:rsid w:val="00B92A04"/>
    <w:rsid w:val="00B92A44"/>
    <w:rsid w:val="00B92CAB"/>
    <w:rsid w:val="00B93476"/>
    <w:rsid w:val="00B95684"/>
    <w:rsid w:val="00B97144"/>
    <w:rsid w:val="00B97910"/>
    <w:rsid w:val="00BA0489"/>
    <w:rsid w:val="00BA0839"/>
    <w:rsid w:val="00BA4E7E"/>
    <w:rsid w:val="00BA6FB6"/>
    <w:rsid w:val="00BB2ADF"/>
    <w:rsid w:val="00BB59F6"/>
    <w:rsid w:val="00BB6688"/>
    <w:rsid w:val="00BB7599"/>
    <w:rsid w:val="00BB7C23"/>
    <w:rsid w:val="00BB7ED8"/>
    <w:rsid w:val="00BC031B"/>
    <w:rsid w:val="00BC34AD"/>
    <w:rsid w:val="00BC3D23"/>
    <w:rsid w:val="00BC518D"/>
    <w:rsid w:val="00BD050E"/>
    <w:rsid w:val="00BD1AF1"/>
    <w:rsid w:val="00BD1F80"/>
    <w:rsid w:val="00BD3B86"/>
    <w:rsid w:val="00BD60A3"/>
    <w:rsid w:val="00BE0097"/>
    <w:rsid w:val="00BE04B2"/>
    <w:rsid w:val="00BE0CA8"/>
    <w:rsid w:val="00BE100C"/>
    <w:rsid w:val="00BE1D90"/>
    <w:rsid w:val="00BE25D5"/>
    <w:rsid w:val="00BE3267"/>
    <w:rsid w:val="00BE499E"/>
    <w:rsid w:val="00BE4F1D"/>
    <w:rsid w:val="00BE568A"/>
    <w:rsid w:val="00BE620C"/>
    <w:rsid w:val="00BE6789"/>
    <w:rsid w:val="00BE7A56"/>
    <w:rsid w:val="00BE7DDC"/>
    <w:rsid w:val="00BF0652"/>
    <w:rsid w:val="00BF32E7"/>
    <w:rsid w:val="00BF41CA"/>
    <w:rsid w:val="00BF7633"/>
    <w:rsid w:val="00BF76FB"/>
    <w:rsid w:val="00BF7779"/>
    <w:rsid w:val="00BF7931"/>
    <w:rsid w:val="00C005EC"/>
    <w:rsid w:val="00C00A8F"/>
    <w:rsid w:val="00C022A5"/>
    <w:rsid w:val="00C04E0D"/>
    <w:rsid w:val="00C05BCA"/>
    <w:rsid w:val="00C05CE6"/>
    <w:rsid w:val="00C062CD"/>
    <w:rsid w:val="00C1299D"/>
    <w:rsid w:val="00C13BAB"/>
    <w:rsid w:val="00C13BD3"/>
    <w:rsid w:val="00C13E81"/>
    <w:rsid w:val="00C159F2"/>
    <w:rsid w:val="00C1634D"/>
    <w:rsid w:val="00C17CAF"/>
    <w:rsid w:val="00C17D6E"/>
    <w:rsid w:val="00C20575"/>
    <w:rsid w:val="00C20A75"/>
    <w:rsid w:val="00C2188D"/>
    <w:rsid w:val="00C21E84"/>
    <w:rsid w:val="00C21FBC"/>
    <w:rsid w:val="00C224A1"/>
    <w:rsid w:val="00C23772"/>
    <w:rsid w:val="00C23C5E"/>
    <w:rsid w:val="00C25644"/>
    <w:rsid w:val="00C274B3"/>
    <w:rsid w:val="00C30140"/>
    <w:rsid w:val="00C31040"/>
    <w:rsid w:val="00C32E0B"/>
    <w:rsid w:val="00C34A5F"/>
    <w:rsid w:val="00C363B2"/>
    <w:rsid w:val="00C40E7B"/>
    <w:rsid w:val="00C41C18"/>
    <w:rsid w:val="00C4300A"/>
    <w:rsid w:val="00C436DC"/>
    <w:rsid w:val="00C44CE9"/>
    <w:rsid w:val="00C46546"/>
    <w:rsid w:val="00C47E70"/>
    <w:rsid w:val="00C500E7"/>
    <w:rsid w:val="00C503FF"/>
    <w:rsid w:val="00C51986"/>
    <w:rsid w:val="00C53966"/>
    <w:rsid w:val="00C53B19"/>
    <w:rsid w:val="00C562F2"/>
    <w:rsid w:val="00C571D6"/>
    <w:rsid w:val="00C60CC5"/>
    <w:rsid w:val="00C61D34"/>
    <w:rsid w:val="00C62F39"/>
    <w:rsid w:val="00C63124"/>
    <w:rsid w:val="00C63B4F"/>
    <w:rsid w:val="00C66A0C"/>
    <w:rsid w:val="00C66BF9"/>
    <w:rsid w:val="00C7237E"/>
    <w:rsid w:val="00C76A87"/>
    <w:rsid w:val="00C77841"/>
    <w:rsid w:val="00C80327"/>
    <w:rsid w:val="00C80D2A"/>
    <w:rsid w:val="00C83329"/>
    <w:rsid w:val="00C851EB"/>
    <w:rsid w:val="00C85CDF"/>
    <w:rsid w:val="00C925B9"/>
    <w:rsid w:val="00C92CF9"/>
    <w:rsid w:val="00C93199"/>
    <w:rsid w:val="00C956EA"/>
    <w:rsid w:val="00C96FEF"/>
    <w:rsid w:val="00CA12D7"/>
    <w:rsid w:val="00CA1A80"/>
    <w:rsid w:val="00CA2FA9"/>
    <w:rsid w:val="00CA4650"/>
    <w:rsid w:val="00CA4814"/>
    <w:rsid w:val="00CA6C76"/>
    <w:rsid w:val="00CB788B"/>
    <w:rsid w:val="00CC14C4"/>
    <w:rsid w:val="00CC1BCB"/>
    <w:rsid w:val="00CC42A4"/>
    <w:rsid w:val="00CC63B4"/>
    <w:rsid w:val="00CC6CF3"/>
    <w:rsid w:val="00CC7447"/>
    <w:rsid w:val="00CD0AB5"/>
    <w:rsid w:val="00CD11CA"/>
    <w:rsid w:val="00CD1DEC"/>
    <w:rsid w:val="00CD359B"/>
    <w:rsid w:val="00CD4046"/>
    <w:rsid w:val="00CD4958"/>
    <w:rsid w:val="00CD4BC7"/>
    <w:rsid w:val="00CD4BE9"/>
    <w:rsid w:val="00CD5683"/>
    <w:rsid w:val="00CD655E"/>
    <w:rsid w:val="00CD7575"/>
    <w:rsid w:val="00CE09E2"/>
    <w:rsid w:val="00CE2C18"/>
    <w:rsid w:val="00CE70A1"/>
    <w:rsid w:val="00CF0B9B"/>
    <w:rsid w:val="00CF2B4B"/>
    <w:rsid w:val="00CF32BA"/>
    <w:rsid w:val="00CF635C"/>
    <w:rsid w:val="00D02274"/>
    <w:rsid w:val="00D040CD"/>
    <w:rsid w:val="00D04F47"/>
    <w:rsid w:val="00D05171"/>
    <w:rsid w:val="00D06C28"/>
    <w:rsid w:val="00D10799"/>
    <w:rsid w:val="00D122E6"/>
    <w:rsid w:val="00D13268"/>
    <w:rsid w:val="00D138F2"/>
    <w:rsid w:val="00D13A25"/>
    <w:rsid w:val="00D15385"/>
    <w:rsid w:val="00D2168C"/>
    <w:rsid w:val="00D22036"/>
    <w:rsid w:val="00D27FBB"/>
    <w:rsid w:val="00D30617"/>
    <w:rsid w:val="00D3113D"/>
    <w:rsid w:val="00D31902"/>
    <w:rsid w:val="00D41D03"/>
    <w:rsid w:val="00D439F0"/>
    <w:rsid w:val="00D43A49"/>
    <w:rsid w:val="00D44696"/>
    <w:rsid w:val="00D46213"/>
    <w:rsid w:val="00D46380"/>
    <w:rsid w:val="00D47263"/>
    <w:rsid w:val="00D52E6C"/>
    <w:rsid w:val="00D53840"/>
    <w:rsid w:val="00D5479F"/>
    <w:rsid w:val="00D56585"/>
    <w:rsid w:val="00D56EBF"/>
    <w:rsid w:val="00D56EEA"/>
    <w:rsid w:val="00D57E82"/>
    <w:rsid w:val="00D604E6"/>
    <w:rsid w:val="00D646F4"/>
    <w:rsid w:val="00D64AFD"/>
    <w:rsid w:val="00D654B5"/>
    <w:rsid w:val="00D66D4F"/>
    <w:rsid w:val="00D70C53"/>
    <w:rsid w:val="00D7250A"/>
    <w:rsid w:val="00D7382A"/>
    <w:rsid w:val="00D74A48"/>
    <w:rsid w:val="00D74CF9"/>
    <w:rsid w:val="00D7577C"/>
    <w:rsid w:val="00D75A3A"/>
    <w:rsid w:val="00D7783E"/>
    <w:rsid w:val="00D815CE"/>
    <w:rsid w:val="00D81C2B"/>
    <w:rsid w:val="00D81CF7"/>
    <w:rsid w:val="00D84089"/>
    <w:rsid w:val="00D84423"/>
    <w:rsid w:val="00D848B2"/>
    <w:rsid w:val="00D84B79"/>
    <w:rsid w:val="00D84DA8"/>
    <w:rsid w:val="00D86FFB"/>
    <w:rsid w:val="00D870E3"/>
    <w:rsid w:val="00D90C31"/>
    <w:rsid w:val="00D91F69"/>
    <w:rsid w:val="00D942E2"/>
    <w:rsid w:val="00D960AC"/>
    <w:rsid w:val="00D96F33"/>
    <w:rsid w:val="00DA1677"/>
    <w:rsid w:val="00DA2512"/>
    <w:rsid w:val="00DA2C49"/>
    <w:rsid w:val="00DA2C6E"/>
    <w:rsid w:val="00DA330E"/>
    <w:rsid w:val="00DA4732"/>
    <w:rsid w:val="00DA50DC"/>
    <w:rsid w:val="00DA65FE"/>
    <w:rsid w:val="00DA6D50"/>
    <w:rsid w:val="00DB024E"/>
    <w:rsid w:val="00DB2064"/>
    <w:rsid w:val="00DB2824"/>
    <w:rsid w:val="00DB2BFC"/>
    <w:rsid w:val="00DB318B"/>
    <w:rsid w:val="00DB5283"/>
    <w:rsid w:val="00DB63B8"/>
    <w:rsid w:val="00DB6AD4"/>
    <w:rsid w:val="00DB6BBA"/>
    <w:rsid w:val="00DB6FD7"/>
    <w:rsid w:val="00DB718F"/>
    <w:rsid w:val="00DB748C"/>
    <w:rsid w:val="00DB7B75"/>
    <w:rsid w:val="00DC06FA"/>
    <w:rsid w:val="00DC08D6"/>
    <w:rsid w:val="00DC209F"/>
    <w:rsid w:val="00DC4A34"/>
    <w:rsid w:val="00DC5BAF"/>
    <w:rsid w:val="00DC6257"/>
    <w:rsid w:val="00DC6EE9"/>
    <w:rsid w:val="00DC77FE"/>
    <w:rsid w:val="00DD2CE5"/>
    <w:rsid w:val="00DD3E25"/>
    <w:rsid w:val="00DD4ED5"/>
    <w:rsid w:val="00DD5438"/>
    <w:rsid w:val="00DD70E4"/>
    <w:rsid w:val="00DD7E91"/>
    <w:rsid w:val="00DE0F02"/>
    <w:rsid w:val="00DE0FBA"/>
    <w:rsid w:val="00DE2D5B"/>
    <w:rsid w:val="00DE34B5"/>
    <w:rsid w:val="00DE3699"/>
    <w:rsid w:val="00DE4860"/>
    <w:rsid w:val="00DF1736"/>
    <w:rsid w:val="00DF2A75"/>
    <w:rsid w:val="00DF34DD"/>
    <w:rsid w:val="00DF48E6"/>
    <w:rsid w:val="00DF72BA"/>
    <w:rsid w:val="00DF74B3"/>
    <w:rsid w:val="00E037BA"/>
    <w:rsid w:val="00E051CB"/>
    <w:rsid w:val="00E05420"/>
    <w:rsid w:val="00E10D4C"/>
    <w:rsid w:val="00E1196B"/>
    <w:rsid w:val="00E11EB3"/>
    <w:rsid w:val="00E13F47"/>
    <w:rsid w:val="00E15AC9"/>
    <w:rsid w:val="00E15D99"/>
    <w:rsid w:val="00E2032E"/>
    <w:rsid w:val="00E205E7"/>
    <w:rsid w:val="00E23929"/>
    <w:rsid w:val="00E239E4"/>
    <w:rsid w:val="00E23D11"/>
    <w:rsid w:val="00E23D7E"/>
    <w:rsid w:val="00E255FD"/>
    <w:rsid w:val="00E30BE7"/>
    <w:rsid w:val="00E349D8"/>
    <w:rsid w:val="00E354F3"/>
    <w:rsid w:val="00E36D5D"/>
    <w:rsid w:val="00E37E14"/>
    <w:rsid w:val="00E40B4F"/>
    <w:rsid w:val="00E419E5"/>
    <w:rsid w:val="00E421F1"/>
    <w:rsid w:val="00E42D1A"/>
    <w:rsid w:val="00E4508C"/>
    <w:rsid w:val="00E45D87"/>
    <w:rsid w:val="00E46E2D"/>
    <w:rsid w:val="00E50376"/>
    <w:rsid w:val="00E515F6"/>
    <w:rsid w:val="00E531E5"/>
    <w:rsid w:val="00E53512"/>
    <w:rsid w:val="00E57BAC"/>
    <w:rsid w:val="00E60D2D"/>
    <w:rsid w:val="00E60DD2"/>
    <w:rsid w:val="00E620D6"/>
    <w:rsid w:val="00E6233C"/>
    <w:rsid w:val="00E6375A"/>
    <w:rsid w:val="00E645A7"/>
    <w:rsid w:val="00E647E5"/>
    <w:rsid w:val="00E679D4"/>
    <w:rsid w:val="00E67AC5"/>
    <w:rsid w:val="00E67CA9"/>
    <w:rsid w:val="00E67F91"/>
    <w:rsid w:val="00E71302"/>
    <w:rsid w:val="00E71CE4"/>
    <w:rsid w:val="00E71E73"/>
    <w:rsid w:val="00E72E54"/>
    <w:rsid w:val="00E73F15"/>
    <w:rsid w:val="00E74EB1"/>
    <w:rsid w:val="00E757C5"/>
    <w:rsid w:val="00E75D9C"/>
    <w:rsid w:val="00E76C7E"/>
    <w:rsid w:val="00E7741E"/>
    <w:rsid w:val="00E8030B"/>
    <w:rsid w:val="00E811DD"/>
    <w:rsid w:val="00E82184"/>
    <w:rsid w:val="00E82A11"/>
    <w:rsid w:val="00E852DA"/>
    <w:rsid w:val="00E85F8F"/>
    <w:rsid w:val="00E86C7F"/>
    <w:rsid w:val="00E86CC0"/>
    <w:rsid w:val="00E92AAD"/>
    <w:rsid w:val="00E945DC"/>
    <w:rsid w:val="00E95328"/>
    <w:rsid w:val="00E9787E"/>
    <w:rsid w:val="00EA11B6"/>
    <w:rsid w:val="00EA1B5C"/>
    <w:rsid w:val="00EA1EB1"/>
    <w:rsid w:val="00EA46C8"/>
    <w:rsid w:val="00EA4B10"/>
    <w:rsid w:val="00EA596C"/>
    <w:rsid w:val="00EA5E4F"/>
    <w:rsid w:val="00EA72A2"/>
    <w:rsid w:val="00EA72CD"/>
    <w:rsid w:val="00EA7A52"/>
    <w:rsid w:val="00EA7C7D"/>
    <w:rsid w:val="00EB0223"/>
    <w:rsid w:val="00EB3498"/>
    <w:rsid w:val="00EB3DE4"/>
    <w:rsid w:val="00EB4607"/>
    <w:rsid w:val="00EB7FB3"/>
    <w:rsid w:val="00EC14FF"/>
    <w:rsid w:val="00EC1C57"/>
    <w:rsid w:val="00EC1E32"/>
    <w:rsid w:val="00EC57AA"/>
    <w:rsid w:val="00EC590D"/>
    <w:rsid w:val="00EC687A"/>
    <w:rsid w:val="00ED18D1"/>
    <w:rsid w:val="00ED1E2F"/>
    <w:rsid w:val="00ED2C7F"/>
    <w:rsid w:val="00ED3733"/>
    <w:rsid w:val="00ED396E"/>
    <w:rsid w:val="00ED527A"/>
    <w:rsid w:val="00EE3E84"/>
    <w:rsid w:val="00EE42E8"/>
    <w:rsid w:val="00EE4721"/>
    <w:rsid w:val="00EE4835"/>
    <w:rsid w:val="00EE7745"/>
    <w:rsid w:val="00EF02CF"/>
    <w:rsid w:val="00EF5E63"/>
    <w:rsid w:val="00EF5F08"/>
    <w:rsid w:val="00EF7A62"/>
    <w:rsid w:val="00F0107D"/>
    <w:rsid w:val="00F01825"/>
    <w:rsid w:val="00F03033"/>
    <w:rsid w:val="00F03EE6"/>
    <w:rsid w:val="00F04835"/>
    <w:rsid w:val="00F0697A"/>
    <w:rsid w:val="00F12F28"/>
    <w:rsid w:val="00F14BEC"/>
    <w:rsid w:val="00F15163"/>
    <w:rsid w:val="00F15500"/>
    <w:rsid w:val="00F15A2C"/>
    <w:rsid w:val="00F15BC7"/>
    <w:rsid w:val="00F15E9F"/>
    <w:rsid w:val="00F173D6"/>
    <w:rsid w:val="00F205B4"/>
    <w:rsid w:val="00F21037"/>
    <w:rsid w:val="00F22202"/>
    <w:rsid w:val="00F234D2"/>
    <w:rsid w:val="00F260BB"/>
    <w:rsid w:val="00F263FD"/>
    <w:rsid w:val="00F264F0"/>
    <w:rsid w:val="00F26844"/>
    <w:rsid w:val="00F26D62"/>
    <w:rsid w:val="00F272BB"/>
    <w:rsid w:val="00F27AD7"/>
    <w:rsid w:val="00F27E12"/>
    <w:rsid w:val="00F30A75"/>
    <w:rsid w:val="00F323D2"/>
    <w:rsid w:val="00F329C0"/>
    <w:rsid w:val="00F34158"/>
    <w:rsid w:val="00F348CA"/>
    <w:rsid w:val="00F35863"/>
    <w:rsid w:val="00F35C78"/>
    <w:rsid w:val="00F372B0"/>
    <w:rsid w:val="00F4288F"/>
    <w:rsid w:val="00F44AD4"/>
    <w:rsid w:val="00F44D3F"/>
    <w:rsid w:val="00F44D68"/>
    <w:rsid w:val="00F46135"/>
    <w:rsid w:val="00F47ADF"/>
    <w:rsid w:val="00F51DB3"/>
    <w:rsid w:val="00F52127"/>
    <w:rsid w:val="00F53239"/>
    <w:rsid w:val="00F54544"/>
    <w:rsid w:val="00F55447"/>
    <w:rsid w:val="00F55D44"/>
    <w:rsid w:val="00F5690E"/>
    <w:rsid w:val="00F56B0D"/>
    <w:rsid w:val="00F62A59"/>
    <w:rsid w:val="00F65C11"/>
    <w:rsid w:val="00F65F82"/>
    <w:rsid w:val="00F65FA5"/>
    <w:rsid w:val="00F66381"/>
    <w:rsid w:val="00F66A15"/>
    <w:rsid w:val="00F66C3C"/>
    <w:rsid w:val="00F671A4"/>
    <w:rsid w:val="00F702DF"/>
    <w:rsid w:val="00F7090C"/>
    <w:rsid w:val="00F71CC6"/>
    <w:rsid w:val="00F72B27"/>
    <w:rsid w:val="00F80798"/>
    <w:rsid w:val="00F80C95"/>
    <w:rsid w:val="00F8181D"/>
    <w:rsid w:val="00F81945"/>
    <w:rsid w:val="00F82326"/>
    <w:rsid w:val="00F82493"/>
    <w:rsid w:val="00F834A9"/>
    <w:rsid w:val="00F84783"/>
    <w:rsid w:val="00F861FD"/>
    <w:rsid w:val="00F864AF"/>
    <w:rsid w:val="00F86A41"/>
    <w:rsid w:val="00F87C40"/>
    <w:rsid w:val="00F87C9E"/>
    <w:rsid w:val="00F90839"/>
    <w:rsid w:val="00F91181"/>
    <w:rsid w:val="00F917B0"/>
    <w:rsid w:val="00F9493F"/>
    <w:rsid w:val="00F94A2A"/>
    <w:rsid w:val="00F95B53"/>
    <w:rsid w:val="00F97DC3"/>
    <w:rsid w:val="00FA14AC"/>
    <w:rsid w:val="00FA1827"/>
    <w:rsid w:val="00FA1D21"/>
    <w:rsid w:val="00FA41C9"/>
    <w:rsid w:val="00FA4CCF"/>
    <w:rsid w:val="00FA4F5C"/>
    <w:rsid w:val="00FA52B9"/>
    <w:rsid w:val="00FA595B"/>
    <w:rsid w:val="00FA6778"/>
    <w:rsid w:val="00FB00E1"/>
    <w:rsid w:val="00FB108F"/>
    <w:rsid w:val="00FB1C15"/>
    <w:rsid w:val="00FB34AC"/>
    <w:rsid w:val="00FB516F"/>
    <w:rsid w:val="00FB5496"/>
    <w:rsid w:val="00FB5BF4"/>
    <w:rsid w:val="00FC012E"/>
    <w:rsid w:val="00FC11D3"/>
    <w:rsid w:val="00FC2240"/>
    <w:rsid w:val="00FC6DD1"/>
    <w:rsid w:val="00FC6F91"/>
    <w:rsid w:val="00FC7C58"/>
    <w:rsid w:val="00FD120E"/>
    <w:rsid w:val="00FD1EFB"/>
    <w:rsid w:val="00FD203C"/>
    <w:rsid w:val="00FD37A4"/>
    <w:rsid w:val="00FD3C64"/>
    <w:rsid w:val="00FD44DE"/>
    <w:rsid w:val="00FD4A08"/>
    <w:rsid w:val="00FD5689"/>
    <w:rsid w:val="00FD5B25"/>
    <w:rsid w:val="00FD5EAC"/>
    <w:rsid w:val="00FE0212"/>
    <w:rsid w:val="00FE02D8"/>
    <w:rsid w:val="00FE1866"/>
    <w:rsid w:val="00FE2FB5"/>
    <w:rsid w:val="00FE428D"/>
    <w:rsid w:val="00FE5532"/>
    <w:rsid w:val="00FE572A"/>
    <w:rsid w:val="00FE70D7"/>
    <w:rsid w:val="00FE7634"/>
    <w:rsid w:val="00FF5C88"/>
    <w:rsid w:val="00FF5E64"/>
    <w:rsid w:val="00FF76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FA7"/>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D84DA8"/>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44FA7"/>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44FA7"/>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aliases w:val="tantárgy"/>
    <w:basedOn w:val="Norml"/>
    <w:link w:val="AlcmChar"/>
    <w:uiPriority w:val="99"/>
    <w:qFormat/>
    <w:rsid w:val="0017335A"/>
    <w:pPr>
      <w:numPr>
        <w:numId w:val="22"/>
      </w:numPr>
      <w:tabs>
        <w:tab w:val="clear" w:pos="720"/>
        <w:tab w:val="right" w:pos="9214"/>
      </w:tabs>
      <w:ind w:left="357" w:hanging="357"/>
      <w:jc w:val="both"/>
    </w:pPr>
    <w:rPr>
      <w:rFonts w:ascii="Palatino Linotype" w:hAnsi="Palatino Linotype"/>
      <w:b/>
      <w:sz w:val="24"/>
      <w:szCs w:val="24"/>
    </w:rPr>
  </w:style>
  <w:style w:type="character" w:customStyle="1" w:styleId="AlcmChar">
    <w:name w:val="Alcím Char"/>
    <w:aliases w:val="tantárgy Char"/>
    <w:basedOn w:val="Bekezdsalapbettpusa"/>
    <w:link w:val="Alcm"/>
    <w:uiPriority w:val="99"/>
    <w:locked/>
    <w:rsid w:val="00D84DA8"/>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44FA7"/>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44FA7"/>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apple-style-span">
    <w:name w:val="apple-style-span"/>
    <w:uiPriority w:val="99"/>
    <w:rsid w:val="00243661"/>
  </w:style>
  <w:style w:type="paragraph" w:customStyle="1" w:styleId="Listaszerbekezds1">
    <w:name w:val="Listaszerű bekezdés1"/>
    <w:basedOn w:val="Norml"/>
    <w:uiPriority w:val="99"/>
    <w:rsid w:val="00444FA7"/>
    <w:pPr>
      <w:spacing w:after="200" w:line="276" w:lineRule="auto"/>
      <w:ind w:left="720"/>
    </w:pPr>
    <w:rPr>
      <w:rFonts w:ascii="Calibri" w:hAnsi="Calibri"/>
      <w:szCs w:val="22"/>
      <w:lang w:eastAsia="en-US"/>
    </w:rPr>
  </w:style>
  <w:style w:type="table" w:customStyle="1" w:styleId="Rcsostblzat1">
    <w:name w:val="Rácsos táblázat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44FA7"/>
    <w:rPr>
      <w:rFonts w:ascii="Calibri" w:hAnsi="Calibri"/>
      <w:lang w:eastAsia="en-US"/>
    </w:rPr>
  </w:style>
  <w:style w:type="character" w:customStyle="1" w:styleId="JegyzetszvegChar">
    <w:name w:val="Jegyzetszöveg Char"/>
    <w:uiPriority w:val="99"/>
    <w:locked/>
    <w:rsid w:val="00444FA7"/>
    <w:rPr>
      <w:rFonts w:ascii="Calibri" w:hAnsi="Calibri"/>
      <w:sz w:val="20"/>
    </w:rPr>
  </w:style>
  <w:style w:type="paragraph" w:styleId="Megjegyzstrgya">
    <w:name w:val="annotation subject"/>
    <w:basedOn w:val="Jegyzetszveg"/>
    <w:next w:val="Jegyzetszveg"/>
    <w:link w:val="MegjegyzstrgyaChar"/>
    <w:uiPriority w:val="99"/>
    <w:rsid w:val="00444FA7"/>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44FA7"/>
    <w:rPr>
      <w:rFonts w:ascii="Calibri" w:hAnsi="Calibri" w:cs="Times New Roman"/>
      <w:b/>
    </w:rPr>
  </w:style>
  <w:style w:type="paragraph" w:customStyle="1" w:styleId="Default">
    <w:name w:val="Default"/>
    <w:uiPriority w:val="99"/>
    <w:rsid w:val="00444FA7"/>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44FA7"/>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Standard">
    <w:name w:val="Standard"/>
    <w:uiPriority w:val="99"/>
    <w:rsid w:val="00444FA7"/>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44FA7"/>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44FA7"/>
    <w:rPr>
      <w:rFonts w:eastAsia="Times New Roman" w:cs="Times New Roman"/>
      <w:sz w:val="24"/>
    </w:rPr>
  </w:style>
  <w:style w:type="paragraph" w:styleId="Szvegtrzsbehzssal2">
    <w:name w:val="Body Text Indent 2"/>
    <w:basedOn w:val="Norml"/>
    <w:link w:val="Szvegtrzsbehzssal2Char"/>
    <w:uiPriority w:val="99"/>
    <w:rsid w:val="00444FA7"/>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44FA7"/>
    <w:rPr>
      <w:rFonts w:eastAsia="Times New Roman" w:cs="Times New Roman"/>
      <w:sz w:val="24"/>
    </w:rPr>
  </w:style>
  <w:style w:type="paragraph" w:customStyle="1" w:styleId="Stlus3">
    <w:name w:val="Stílus3"/>
    <w:basedOn w:val="Norml"/>
    <w:uiPriority w:val="99"/>
    <w:rsid w:val="00444FA7"/>
    <w:pPr>
      <w:spacing w:before="60" w:after="60"/>
    </w:pPr>
    <w:rPr>
      <w:rFonts w:ascii="Times New Roman" w:hAnsi="Times New Roman"/>
      <w:sz w:val="20"/>
      <w:szCs w:val="20"/>
    </w:rPr>
  </w:style>
  <w:style w:type="paragraph" w:customStyle="1" w:styleId="font5">
    <w:name w:val="font5"/>
    <w:basedOn w:val="Norml"/>
    <w:uiPriority w:val="99"/>
    <w:rsid w:val="00444FA7"/>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44FA7"/>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44FA7"/>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44FA7"/>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44FA7"/>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44FA7"/>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44FA7"/>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44FA7"/>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44FA7"/>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44FA7"/>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44FA7"/>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44FA7"/>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44FA7"/>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44F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44FA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44FA7"/>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44FA7"/>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44FA7"/>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44FA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44FA7"/>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44FA7"/>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44FA7"/>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44FA7"/>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44FA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44FA7"/>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44FA7"/>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44FA7"/>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44FA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44FA7"/>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44FA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44FA7"/>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44FA7"/>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44FA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44FA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44FA7"/>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44FA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44FA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44FA7"/>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44FA7"/>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44FA7"/>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44F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44F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44F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44F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44FA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44FA7"/>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44FA7"/>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44FA7"/>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44FA7"/>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44FA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44FA7"/>
    <w:rPr>
      <w:rFonts w:ascii="Tahoma" w:hAnsi="Tahoma"/>
      <w:sz w:val="16"/>
    </w:rPr>
  </w:style>
  <w:style w:type="paragraph" w:customStyle="1" w:styleId="Listaszerbekezds3">
    <w:name w:val="Listaszerű bekezdés3"/>
    <w:basedOn w:val="Norml"/>
    <w:uiPriority w:val="99"/>
    <w:rsid w:val="00444FA7"/>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44FA7"/>
    <w:rPr>
      <w:rFonts w:cs="Mangal"/>
      <w:kern w:val="1"/>
      <w:sz w:val="24"/>
      <w:szCs w:val="21"/>
      <w:lang w:eastAsia="hi-IN" w:bidi="hi-IN"/>
    </w:rPr>
  </w:style>
  <w:style w:type="table" w:customStyle="1" w:styleId="Rcsostblzat7">
    <w:name w:val="Rácsos táblázat7"/>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4FA7"/>
    <w:rPr>
      <w:rFonts w:ascii="Calibri" w:hAnsi="Calibri"/>
      <w:lang w:eastAsia="en-US"/>
    </w:rPr>
  </w:style>
  <w:style w:type="paragraph" w:customStyle="1" w:styleId="Listaszerbekezds4">
    <w:name w:val="Listaszerű bekezdés4"/>
    <w:basedOn w:val="Norml"/>
    <w:uiPriority w:val="99"/>
    <w:rsid w:val="00444FA7"/>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444FA7"/>
    <w:rPr>
      <w:rFonts w:ascii="Calibri" w:hAnsi="Calibri"/>
      <w:lang w:eastAsia="en-US"/>
    </w:rPr>
  </w:style>
  <w:style w:type="table" w:customStyle="1" w:styleId="Rcsostblzat23">
    <w:name w:val="Rácsos táblázat2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444FA7"/>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444FA7"/>
    <w:rPr>
      <w:rFonts w:ascii="Tahoma" w:hAnsi="Tahoma"/>
      <w:sz w:val="16"/>
    </w:rPr>
  </w:style>
  <w:style w:type="paragraph" w:customStyle="1" w:styleId="Vltozat11">
    <w:name w:val="Változat11"/>
    <w:hidden/>
    <w:uiPriority w:val="99"/>
    <w:semiHidden/>
    <w:rsid w:val="00444FA7"/>
    <w:rPr>
      <w:rFonts w:cs="Mangal"/>
      <w:kern w:val="1"/>
      <w:sz w:val="24"/>
      <w:szCs w:val="21"/>
      <w:lang w:eastAsia="hi-IN" w:bidi="hi-IN"/>
    </w:rPr>
  </w:style>
  <w:style w:type="table" w:customStyle="1" w:styleId="Rcsostblzat71">
    <w:name w:val="Rácsos táblázat7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44FA7"/>
    <w:rPr>
      <w:rFonts w:ascii="Calibri" w:hAnsi="Calibri"/>
      <w:lang w:eastAsia="en-US"/>
    </w:rPr>
  </w:style>
  <w:style w:type="table" w:customStyle="1" w:styleId="Rcsostblzat231">
    <w:name w:val="Rácsos táblázat2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44FA7"/>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44FA7"/>
  </w:style>
  <w:style w:type="character" w:styleId="Kiemels2">
    <w:name w:val="Strong"/>
    <w:basedOn w:val="Bekezdsalapbettpusa"/>
    <w:uiPriority w:val="99"/>
    <w:qFormat/>
    <w:locked/>
    <w:rsid w:val="00444FA7"/>
    <w:rPr>
      <w:rFonts w:cs="Times New Roman"/>
      <w:b/>
    </w:rPr>
  </w:style>
  <w:style w:type="table" w:customStyle="1" w:styleId="Rcsostblzat24">
    <w:name w:val="Rácsos táblázat2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44FA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44FA7"/>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44FA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44FA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44FA7"/>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44FA7"/>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745DAB"/>
    <w:rPr>
      <w:b/>
      <w:kern w:val="36"/>
      <w:sz w:val="48"/>
    </w:rPr>
  </w:style>
  <w:style w:type="paragraph" w:styleId="NormlWeb">
    <w:name w:val="Normal (Web)"/>
    <w:basedOn w:val="Norml"/>
    <w:uiPriority w:val="99"/>
    <w:rsid w:val="00745DAB"/>
    <w:pPr>
      <w:spacing w:before="100" w:beforeAutospacing="1" w:after="100" w:afterAutospacing="1"/>
    </w:pPr>
    <w:rPr>
      <w:rFonts w:ascii="Times New Roman" w:hAnsi="Times New Roman"/>
      <w:sz w:val="24"/>
      <w:szCs w:val="24"/>
    </w:rPr>
  </w:style>
  <w:style w:type="character" w:customStyle="1" w:styleId="tocnumber">
    <w:name w:val="tocnumber"/>
    <w:basedOn w:val="Bekezdsalapbettpusa"/>
    <w:uiPriority w:val="99"/>
    <w:rsid w:val="000F55AB"/>
    <w:rPr>
      <w:rFonts w:cs="Times New Roman"/>
    </w:rPr>
  </w:style>
  <w:style w:type="character" w:customStyle="1" w:styleId="toctext">
    <w:name w:val="toctext"/>
    <w:basedOn w:val="Bekezdsalapbettpusa"/>
    <w:uiPriority w:val="99"/>
    <w:rsid w:val="000F55AB"/>
    <w:rPr>
      <w:rFonts w:cs="Times New Roman"/>
    </w:rPr>
  </w:style>
  <w:style w:type="paragraph" w:customStyle="1" w:styleId="Szvegtrzs21">
    <w:name w:val="Szövegtörzs 21"/>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0056D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font6">
    <w:name w:val="font6"/>
    <w:basedOn w:val="Norml"/>
    <w:uiPriority w:val="99"/>
    <w:rsid w:val="005A68F9"/>
    <w:pPr>
      <w:spacing w:before="100" w:beforeAutospacing="1" w:after="100" w:afterAutospacing="1"/>
    </w:pPr>
    <w:rPr>
      <w:rFonts w:ascii="Palatino Linotype" w:hAnsi="Palatino Linotype"/>
      <w:b/>
      <w:bCs/>
      <w:color w:val="3366FF"/>
      <w:szCs w:val="22"/>
    </w:rPr>
  </w:style>
  <w:style w:type="paragraph" w:customStyle="1" w:styleId="font7">
    <w:name w:val="font7"/>
    <w:basedOn w:val="Norml"/>
    <w:uiPriority w:val="99"/>
    <w:rsid w:val="005A68F9"/>
    <w:pPr>
      <w:spacing w:before="100" w:beforeAutospacing="1" w:after="100" w:afterAutospacing="1"/>
    </w:pPr>
    <w:rPr>
      <w:rFonts w:ascii="Tahoma" w:hAnsi="Tahoma" w:cs="Tahoma"/>
      <w:color w:val="000000"/>
      <w:sz w:val="18"/>
      <w:szCs w:val="18"/>
    </w:rPr>
  </w:style>
  <w:style w:type="paragraph" w:customStyle="1" w:styleId="font8">
    <w:name w:val="font8"/>
    <w:basedOn w:val="Norml"/>
    <w:uiPriority w:val="99"/>
    <w:rsid w:val="005A68F9"/>
    <w:pPr>
      <w:spacing w:before="100" w:beforeAutospacing="1" w:after="100" w:afterAutospacing="1"/>
    </w:pPr>
    <w:rPr>
      <w:rFonts w:ascii="Tahoma" w:hAnsi="Tahoma" w:cs="Tahoma"/>
      <w:b/>
      <w:bCs/>
      <w:color w:val="000000"/>
      <w:sz w:val="18"/>
      <w:szCs w:val="18"/>
    </w:rPr>
  </w:style>
  <w:style w:type="paragraph" w:customStyle="1" w:styleId="xl24">
    <w:name w:val="xl2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25">
    <w:name w:val="xl25"/>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26">
    <w:name w:val="xl26"/>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27">
    <w:name w:val="xl27"/>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28">
    <w:name w:val="xl28"/>
    <w:basedOn w:val="Norml"/>
    <w:uiPriority w:val="99"/>
    <w:rsid w:val="005A68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Palatino Linotype" w:hAnsi="Palatino Linotype"/>
      <w:szCs w:val="22"/>
    </w:rPr>
  </w:style>
  <w:style w:type="paragraph" w:customStyle="1" w:styleId="xl29">
    <w:name w:val="xl2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szCs w:val="24"/>
    </w:rPr>
  </w:style>
  <w:style w:type="paragraph" w:customStyle="1" w:styleId="xl30">
    <w:name w:val="xl3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31">
    <w:name w:val="xl31"/>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szCs w:val="22"/>
    </w:rPr>
  </w:style>
  <w:style w:type="paragraph" w:customStyle="1" w:styleId="xl32">
    <w:name w:val="xl32"/>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szCs w:val="22"/>
    </w:rPr>
  </w:style>
  <w:style w:type="paragraph" w:customStyle="1" w:styleId="xl33">
    <w:name w:val="xl3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i/>
      <w:iCs/>
      <w:szCs w:val="22"/>
    </w:rPr>
  </w:style>
  <w:style w:type="paragraph" w:customStyle="1" w:styleId="xl34">
    <w:name w:val="xl3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5">
    <w:name w:val="xl3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szCs w:val="22"/>
    </w:rPr>
  </w:style>
  <w:style w:type="paragraph" w:customStyle="1" w:styleId="xl36">
    <w:name w:val="xl3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37">
    <w:name w:val="xl3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Cs w:val="22"/>
    </w:rPr>
  </w:style>
  <w:style w:type="paragraph" w:customStyle="1" w:styleId="xl38">
    <w:name w:val="xl38"/>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Cs w:val="22"/>
    </w:rPr>
  </w:style>
  <w:style w:type="paragraph" w:customStyle="1" w:styleId="xl39">
    <w:name w:val="xl3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Cs w:val="22"/>
    </w:rPr>
  </w:style>
  <w:style w:type="paragraph" w:customStyle="1" w:styleId="xl40">
    <w:name w:val="xl4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1">
    <w:name w:val="xl4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Cs w:val="22"/>
    </w:rPr>
  </w:style>
  <w:style w:type="paragraph" w:customStyle="1" w:styleId="xl42">
    <w:name w:val="xl4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3366FF"/>
      <w:szCs w:val="22"/>
    </w:rPr>
  </w:style>
  <w:style w:type="paragraph" w:customStyle="1" w:styleId="xl43">
    <w:name w:val="xl4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3366FF"/>
      <w:szCs w:val="22"/>
    </w:rPr>
  </w:style>
  <w:style w:type="paragraph" w:customStyle="1" w:styleId="xl44">
    <w:name w:val="xl4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CC00"/>
      <w:szCs w:val="22"/>
    </w:rPr>
  </w:style>
  <w:style w:type="paragraph" w:customStyle="1" w:styleId="xl45">
    <w:name w:val="xl45"/>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3366FF"/>
      <w:szCs w:val="22"/>
    </w:rPr>
  </w:style>
  <w:style w:type="paragraph" w:customStyle="1" w:styleId="xl46">
    <w:name w:val="xl46"/>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47">
    <w:name w:val="xl47"/>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b/>
      <w:bCs/>
      <w:color w:val="993366"/>
      <w:szCs w:val="22"/>
    </w:rPr>
  </w:style>
  <w:style w:type="paragraph" w:customStyle="1" w:styleId="xl48">
    <w:name w:val="xl4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993366"/>
      <w:szCs w:val="22"/>
    </w:rPr>
  </w:style>
  <w:style w:type="paragraph" w:customStyle="1" w:styleId="xl49">
    <w:name w:val="xl4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0">
    <w:name w:val="xl50"/>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1">
    <w:name w:val="xl5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993366"/>
      <w:szCs w:val="22"/>
    </w:rPr>
  </w:style>
  <w:style w:type="paragraph" w:customStyle="1" w:styleId="xl52">
    <w:name w:val="xl5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3366"/>
      <w:szCs w:val="22"/>
    </w:rPr>
  </w:style>
  <w:style w:type="paragraph" w:customStyle="1" w:styleId="xl53">
    <w:name w:val="xl53"/>
    <w:basedOn w:val="Norml"/>
    <w:uiPriority w:val="99"/>
    <w:rsid w:val="005A68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Palatino Linotype" w:hAnsi="Palatino Linotype"/>
      <w:color w:val="993366"/>
      <w:szCs w:val="22"/>
    </w:rPr>
  </w:style>
  <w:style w:type="paragraph" w:customStyle="1" w:styleId="xl54">
    <w:name w:val="xl54"/>
    <w:basedOn w:val="Norml"/>
    <w:uiPriority w:val="99"/>
    <w:rsid w:val="005A68F9"/>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5">
    <w:name w:val="xl55"/>
    <w:basedOn w:val="Norml"/>
    <w:uiPriority w:val="99"/>
    <w:rsid w:val="005A68F9"/>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6">
    <w:name w:val="xl56"/>
    <w:basedOn w:val="Norml"/>
    <w:uiPriority w:val="99"/>
    <w:rsid w:val="005A68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3366FF"/>
      <w:szCs w:val="22"/>
    </w:rPr>
  </w:style>
  <w:style w:type="paragraph" w:customStyle="1" w:styleId="xl57">
    <w:name w:val="xl57"/>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color w:val="3366FF"/>
      <w:sz w:val="24"/>
      <w:szCs w:val="24"/>
    </w:rPr>
  </w:style>
  <w:style w:type="paragraph" w:customStyle="1" w:styleId="xl58">
    <w:name w:val="xl58"/>
    <w:basedOn w:val="Norml"/>
    <w:uiPriority w:val="99"/>
    <w:rsid w:val="005A68F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Palatino Linotype" w:hAnsi="Palatino Linotype"/>
      <w:b/>
      <w:bCs/>
      <w:color w:val="3366FF"/>
      <w:szCs w:val="22"/>
    </w:rPr>
  </w:style>
  <w:style w:type="paragraph" w:customStyle="1" w:styleId="xl59">
    <w:name w:val="xl59"/>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color w:val="3366FF"/>
      <w:sz w:val="24"/>
      <w:szCs w:val="24"/>
    </w:rPr>
  </w:style>
  <w:style w:type="paragraph" w:customStyle="1" w:styleId="xl60">
    <w:name w:val="xl60"/>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61">
    <w:name w:val="xl61"/>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2"/>
    </w:rPr>
  </w:style>
  <w:style w:type="paragraph" w:customStyle="1" w:styleId="xl62">
    <w:name w:val="xl62"/>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Cs w:val="22"/>
    </w:rPr>
  </w:style>
  <w:style w:type="paragraph" w:customStyle="1" w:styleId="xl63">
    <w:name w:val="xl63"/>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color w:val="99CC00"/>
      <w:sz w:val="24"/>
      <w:szCs w:val="24"/>
    </w:rPr>
  </w:style>
  <w:style w:type="paragraph" w:customStyle="1" w:styleId="xl64">
    <w:name w:val="xl64"/>
    <w:basedOn w:val="Norml"/>
    <w:uiPriority w:val="99"/>
    <w:rsid w:val="005A68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Szvegtrzsbehzssal1">
    <w:name w:val="Szövegtörzs behúzással1"/>
    <w:basedOn w:val="Norml"/>
    <w:uiPriority w:val="99"/>
    <w:rsid w:val="00DA2C6E"/>
    <w:pPr>
      <w:suppressAutoHyphens/>
      <w:spacing w:after="120"/>
      <w:ind w:left="283"/>
    </w:pPr>
    <w:rPr>
      <w:rFonts w:ascii="Times New Roman" w:hAnsi="Times New Roman"/>
      <w:sz w:val="24"/>
      <w:szCs w:val="24"/>
      <w:lang w:eastAsia="ar-SA"/>
    </w:rPr>
  </w:style>
  <w:style w:type="character" w:customStyle="1" w:styleId="CharChar101">
    <w:name w:val="Char Char101"/>
    <w:uiPriority w:val="99"/>
    <w:rsid w:val="00EB4607"/>
    <w:rPr>
      <w:b/>
      <w:kern w:val="36"/>
      <w:sz w:val="48"/>
    </w:rPr>
  </w:style>
  <w:style w:type="paragraph" w:customStyle="1" w:styleId="Listaszerbekezds5">
    <w:name w:val="Listaszerű bekezdés5"/>
    <w:basedOn w:val="Norml"/>
    <w:uiPriority w:val="99"/>
    <w:rsid w:val="00EB4607"/>
    <w:pPr>
      <w:spacing w:after="200" w:line="276" w:lineRule="auto"/>
      <w:ind w:left="720"/>
    </w:pPr>
    <w:rPr>
      <w:rFonts w:ascii="Calibri" w:hAnsi="Calibri"/>
      <w:szCs w:val="22"/>
      <w:lang w:eastAsia="en-US"/>
    </w:rPr>
  </w:style>
  <w:style w:type="paragraph" w:customStyle="1" w:styleId="Nincstrkz2">
    <w:name w:val="Nincs térköz2"/>
    <w:uiPriority w:val="99"/>
    <w:rsid w:val="00EB4607"/>
    <w:rPr>
      <w:rFonts w:ascii="Calibri" w:hAnsi="Calibri"/>
      <w:lang w:eastAsia="en-US"/>
    </w:rPr>
  </w:style>
  <w:style w:type="paragraph" w:customStyle="1" w:styleId="Tartalomjegyzkcmsora2">
    <w:name w:val="Tartalomjegyzék címsora2"/>
    <w:basedOn w:val="Cmsor1"/>
    <w:next w:val="Norml"/>
    <w:uiPriority w:val="99"/>
    <w:rsid w:val="00EB4607"/>
    <w:pPr>
      <w:keepLines/>
      <w:spacing w:before="480" w:after="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EB4607"/>
    <w:rPr>
      <w:rFonts w:cs="Mangal"/>
      <w:kern w:val="1"/>
      <w:sz w:val="24"/>
      <w:szCs w:val="21"/>
      <w:lang w:eastAsia="hi-IN" w:bidi="hi-IN"/>
    </w:rPr>
  </w:style>
  <w:style w:type="paragraph" w:customStyle="1" w:styleId="Listaszerbekezds6">
    <w:name w:val="Listaszerű bekezdés6"/>
    <w:basedOn w:val="Norml"/>
    <w:uiPriority w:val="99"/>
    <w:rsid w:val="00EB4607"/>
    <w:pPr>
      <w:spacing w:after="200" w:line="276" w:lineRule="auto"/>
      <w:ind w:left="720"/>
    </w:pPr>
    <w:rPr>
      <w:rFonts w:ascii="Calibri" w:hAnsi="Calibri"/>
      <w:szCs w:val="22"/>
      <w:lang w:eastAsia="en-US"/>
    </w:rPr>
  </w:style>
  <w:style w:type="paragraph" w:customStyle="1" w:styleId="Nincstrkz3">
    <w:name w:val="Nincs térköz3"/>
    <w:uiPriority w:val="99"/>
    <w:rsid w:val="00EB4607"/>
    <w:rPr>
      <w:rFonts w:ascii="Calibri" w:hAnsi="Calibri"/>
      <w:lang w:eastAsia="en-US"/>
    </w:rPr>
  </w:style>
  <w:style w:type="paragraph" w:customStyle="1" w:styleId="Tartalomjegyzkcmsora3">
    <w:name w:val="Tartalomjegyzék címsora3"/>
    <w:basedOn w:val="Cmsor1"/>
    <w:next w:val="Norml"/>
    <w:uiPriority w:val="99"/>
    <w:rsid w:val="00EB4607"/>
    <w:pPr>
      <w:keepLines/>
      <w:spacing w:before="480" w:after="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EB4607"/>
    <w:rPr>
      <w:rFonts w:cs="Mangal"/>
      <w:kern w:val="1"/>
      <w:sz w:val="24"/>
      <w:szCs w:val="21"/>
      <w:lang w:eastAsia="hi-IN" w:bidi="hi-IN"/>
    </w:rPr>
  </w:style>
  <w:style w:type="paragraph" w:styleId="Szvegtrzs">
    <w:name w:val="Body Text"/>
    <w:basedOn w:val="Norml"/>
    <w:link w:val="SzvegtrzsChar"/>
    <w:uiPriority w:val="99"/>
    <w:rsid w:val="00753969"/>
    <w:pPr>
      <w:spacing w:after="120"/>
    </w:pPr>
  </w:style>
  <w:style w:type="character" w:customStyle="1" w:styleId="SzvegtrzsChar">
    <w:name w:val="Szövegtörzs Char"/>
    <w:basedOn w:val="Bekezdsalapbettpusa"/>
    <w:link w:val="Szvegtrzs"/>
    <w:uiPriority w:val="99"/>
    <w:locked/>
    <w:rsid w:val="00753969"/>
    <w:rPr>
      <w:rFonts w:ascii="Verdana" w:hAnsi="Verdana" w:cs="Times New Roman"/>
      <w:sz w:val="14"/>
    </w:rPr>
  </w:style>
  <w:style w:type="paragraph" w:styleId="Szvegtrzs2">
    <w:name w:val="Body Text 2"/>
    <w:basedOn w:val="Norml"/>
    <w:link w:val="Szvegtrzs2Char"/>
    <w:uiPriority w:val="99"/>
    <w:rsid w:val="00753969"/>
    <w:pPr>
      <w:spacing w:after="120" w:line="480" w:lineRule="auto"/>
    </w:pPr>
  </w:style>
  <w:style w:type="character" w:customStyle="1" w:styleId="Szvegtrzs2Char">
    <w:name w:val="Szövegtörzs 2 Char"/>
    <w:basedOn w:val="Bekezdsalapbettpusa"/>
    <w:link w:val="Szvegtrzs2"/>
    <w:uiPriority w:val="99"/>
    <w:locked/>
    <w:rsid w:val="00753969"/>
    <w:rPr>
      <w:rFonts w:ascii="Verdana" w:hAnsi="Verdana" w:cs="Times New Roman"/>
      <w:sz w:val="14"/>
    </w:rPr>
  </w:style>
  <w:style w:type="paragraph" w:customStyle="1" w:styleId="2szint">
    <w:name w:val="2. szint"/>
    <w:basedOn w:val="Norml"/>
    <w:link w:val="2szintChar"/>
    <w:uiPriority w:val="99"/>
    <w:rsid w:val="0017335A"/>
    <w:pPr>
      <w:numPr>
        <w:ilvl w:val="1"/>
        <w:numId w:val="4"/>
      </w:numPr>
      <w:spacing w:before="240"/>
      <w:jc w:val="both"/>
    </w:pPr>
    <w:rPr>
      <w:rFonts w:ascii="Palatino Linotype" w:hAnsi="Palatino Linotype"/>
      <w:b/>
      <w:sz w:val="24"/>
      <w:szCs w:val="20"/>
    </w:rPr>
  </w:style>
  <w:style w:type="paragraph" w:customStyle="1" w:styleId="2szintszveg">
    <w:name w:val="2. szint szöveg"/>
    <w:basedOn w:val="Norml"/>
    <w:link w:val="2szintszvegChar"/>
    <w:uiPriority w:val="99"/>
    <w:rsid w:val="0017335A"/>
    <w:pPr>
      <w:ind w:left="357"/>
      <w:jc w:val="both"/>
    </w:pPr>
    <w:rPr>
      <w:rFonts w:ascii="Palatino Linotype" w:hAnsi="Palatino Linotype"/>
      <w:sz w:val="24"/>
      <w:szCs w:val="20"/>
    </w:rPr>
  </w:style>
  <w:style w:type="character" w:customStyle="1" w:styleId="2szintChar">
    <w:name w:val="2. szint Char"/>
    <w:link w:val="2szint"/>
    <w:uiPriority w:val="99"/>
    <w:locked/>
    <w:rsid w:val="0017335A"/>
    <w:rPr>
      <w:rFonts w:ascii="Palatino Linotype" w:hAnsi="Palatino Linotype"/>
      <w:b/>
      <w:sz w:val="24"/>
    </w:rPr>
  </w:style>
  <w:style w:type="paragraph" w:customStyle="1" w:styleId="3szint">
    <w:name w:val="3. szint"/>
    <w:basedOn w:val="Norml"/>
    <w:link w:val="3szintChar"/>
    <w:uiPriority w:val="99"/>
    <w:rsid w:val="003851AA"/>
    <w:pPr>
      <w:numPr>
        <w:ilvl w:val="2"/>
        <w:numId w:val="4"/>
      </w:numPr>
      <w:tabs>
        <w:tab w:val="right" w:pos="9212"/>
      </w:tabs>
      <w:spacing w:before="240"/>
      <w:jc w:val="both"/>
    </w:pPr>
    <w:rPr>
      <w:rFonts w:ascii="Palatino Linotype" w:hAnsi="Palatino Linotype"/>
      <w:b/>
      <w:sz w:val="24"/>
      <w:szCs w:val="20"/>
    </w:rPr>
  </w:style>
  <w:style w:type="character" w:customStyle="1" w:styleId="2szintszvegChar">
    <w:name w:val="2. szint szöveg Char"/>
    <w:link w:val="2szintszveg"/>
    <w:uiPriority w:val="99"/>
    <w:locked/>
    <w:rsid w:val="0017335A"/>
    <w:rPr>
      <w:rFonts w:ascii="Palatino Linotype" w:hAnsi="Palatino Linotype"/>
      <w:sz w:val="24"/>
    </w:rPr>
  </w:style>
  <w:style w:type="paragraph" w:customStyle="1" w:styleId="3szintszveg">
    <w:name w:val="3. szint szöveg"/>
    <w:basedOn w:val="Norml"/>
    <w:link w:val="3szintszvegChar"/>
    <w:uiPriority w:val="99"/>
    <w:rsid w:val="003851AA"/>
    <w:pPr>
      <w:ind w:left="720"/>
      <w:jc w:val="both"/>
    </w:pPr>
    <w:rPr>
      <w:rFonts w:ascii="Palatino Linotype" w:hAnsi="Palatino Linotype"/>
      <w:sz w:val="24"/>
      <w:szCs w:val="20"/>
    </w:rPr>
  </w:style>
  <w:style w:type="character" w:customStyle="1" w:styleId="3szintChar">
    <w:name w:val="3. szint Char"/>
    <w:link w:val="3szint"/>
    <w:uiPriority w:val="99"/>
    <w:locked/>
    <w:rsid w:val="003851AA"/>
    <w:rPr>
      <w:rFonts w:ascii="Palatino Linotype" w:hAnsi="Palatino Linotype"/>
      <w:b/>
      <w:sz w:val="24"/>
    </w:rPr>
  </w:style>
  <w:style w:type="character" w:customStyle="1" w:styleId="3szintszvegChar">
    <w:name w:val="3. szint szöveg Char"/>
    <w:link w:val="3szintszveg"/>
    <w:uiPriority w:val="99"/>
    <w:locked/>
    <w:rsid w:val="003851AA"/>
    <w:rPr>
      <w:rFonts w:ascii="Palatino Linotype" w:hAnsi="Palatino Linotype"/>
      <w:sz w:val="24"/>
    </w:rPr>
  </w:style>
  <w:style w:type="numbering" w:customStyle="1" w:styleId="Stlus2">
    <w:name w:val="Stílus2"/>
    <w:rsid w:val="00944C3F"/>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2881">
      <w:marLeft w:val="0"/>
      <w:marRight w:val="0"/>
      <w:marTop w:val="0"/>
      <w:marBottom w:val="0"/>
      <w:divBdr>
        <w:top w:val="none" w:sz="0" w:space="0" w:color="auto"/>
        <w:left w:val="none" w:sz="0" w:space="0" w:color="auto"/>
        <w:bottom w:val="none" w:sz="0" w:space="0" w:color="auto"/>
        <w:right w:val="none" w:sz="0" w:space="0" w:color="auto"/>
      </w:divBdr>
    </w:div>
    <w:div w:id="1081022882">
      <w:marLeft w:val="0"/>
      <w:marRight w:val="0"/>
      <w:marTop w:val="0"/>
      <w:marBottom w:val="0"/>
      <w:divBdr>
        <w:top w:val="none" w:sz="0" w:space="0" w:color="auto"/>
        <w:left w:val="none" w:sz="0" w:space="0" w:color="auto"/>
        <w:bottom w:val="none" w:sz="0" w:space="0" w:color="auto"/>
        <w:right w:val="none" w:sz="0" w:space="0" w:color="auto"/>
      </w:divBdr>
    </w:div>
    <w:div w:id="1081022883">
      <w:marLeft w:val="0"/>
      <w:marRight w:val="0"/>
      <w:marTop w:val="0"/>
      <w:marBottom w:val="0"/>
      <w:divBdr>
        <w:top w:val="none" w:sz="0" w:space="0" w:color="auto"/>
        <w:left w:val="none" w:sz="0" w:space="0" w:color="auto"/>
        <w:bottom w:val="none" w:sz="0" w:space="0" w:color="auto"/>
        <w:right w:val="none" w:sz="0" w:space="0" w:color="auto"/>
      </w:divBdr>
    </w:div>
    <w:div w:id="1081022884">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081022886">
      <w:marLeft w:val="0"/>
      <w:marRight w:val="0"/>
      <w:marTop w:val="0"/>
      <w:marBottom w:val="0"/>
      <w:divBdr>
        <w:top w:val="none" w:sz="0" w:space="0" w:color="auto"/>
        <w:left w:val="none" w:sz="0" w:space="0" w:color="auto"/>
        <w:bottom w:val="none" w:sz="0" w:space="0" w:color="auto"/>
        <w:right w:val="none" w:sz="0" w:space="0" w:color="auto"/>
      </w:divBdr>
    </w:div>
    <w:div w:id="1081022887">
      <w:marLeft w:val="0"/>
      <w:marRight w:val="0"/>
      <w:marTop w:val="0"/>
      <w:marBottom w:val="0"/>
      <w:divBdr>
        <w:top w:val="none" w:sz="0" w:space="0" w:color="auto"/>
        <w:left w:val="none" w:sz="0" w:space="0" w:color="auto"/>
        <w:bottom w:val="none" w:sz="0" w:space="0" w:color="auto"/>
        <w:right w:val="none" w:sz="0" w:space="0" w:color="auto"/>
      </w:divBdr>
    </w:div>
    <w:div w:id="1081022888">
      <w:marLeft w:val="0"/>
      <w:marRight w:val="0"/>
      <w:marTop w:val="0"/>
      <w:marBottom w:val="0"/>
      <w:divBdr>
        <w:top w:val="none" w:sz="0" w:space="0" w:color="auto"/>
        <w:left w:val="none" w:sz="0" w:space="0" w:color="auto"/>
        <w:bottom w:val="none" w:sz="0" w:space="0" w:color="auto"/>
        <w:right w:val="none" w:sz="0" w:space="0" w:color="auto"/>
      </w:divBdr>
    </w:div>
    <w:div w:id="1081022889">
      <w:marLeft w:val="0"/>
      <w:marRight w:val="0"/>
      <w:marTop w:val="0"/>
      <w:marBottom w:val="0"/>
      <w:divBdr>
        <w:top w:val="none" w:sz="0" w:space="0" w:color="auto"/>
        <w:left w:val="none" w:sz="0" w:space="0" w:color="auto"/>
        <w:bottom w:val="none" w:sz="0" w:space="0" w:color="auto"/>
        <w:right w:val="none" w:sz="0" w:space="0" w:color="auto"/>
      </w:divBdr>
    </w:div>
    <w:div w:id="1081022890">
      <w:marLeft w:val="0"/>
      <w:marRight w:val="0"/>
      <w:marTop w:val="0"/>
      <w:marBottom w:val="0"/>
      <w:divBdr>
        <w:top w:val="none" w:sz="0" w:space="0" w:color="auto"/>
        <w:left w:val="none" w:sz="0" w:space="0" w:color="auto"/>
        <w:bottom w:val="none" w:sz="0" w:space="0" w:color="auto"/>
        <w:right w:val="none" w:sz="0" w:space="0" w:color="auto"/>
      </w:divBdr>
    </w:div>
    <w:div w:id="1081022891">
      <w:marLeft w:val="0"/>
      <w:marRight w:val="0"/>
      <w:marTop w:val="0"/>
      <w:marBottom w:val="0"/>
      <w:divBdr>
        <w:top w:val="none" w:sz="0" w:space="0" w:color="auto"/>
        <w:left w:val="none" w:sz="0" w:space="0" w:color="auto"/>
        <w:bottom w:val="none" w:sz="0" w:space="0" w:color="auto"/>
        <w:right w:val="none" w:sz="0" w:space="0" w:color="auto"/>
      </w:divBdr>
    </w:div>
    <w:div w:id="1081022892">
      <w:marLeft w:val="0"/>
      <w:marRight w:val="0"/>
      <w:marTop w:val="0"/>
      <w:marBottom w:val="0"/>
      <w:divBdr>
        <w:top w:val="none" w:sz="0" w:space="0" w:color="auto"/>
        <w:left w:val="none" w:sz="0" w:space="0" w:color="auto"/>
        <w:bottom w:val="none" w:sz="0" w:space="0" w:color="auto"/>
        <w:right w:val="none" w:sz="0" w:space="0" w:color="auto"/>
      </w:divBdr>
    </w:div>
    <w:div w:id="1081022893">
      <w:marLeft w:val="0"/>
      <w:marRight w:val="0"/>
      <w:marTop w:val="0"/>
      <w:marBottom w:val="0"/>
      <w:divBdr>
        <w:top w:val="none" w:sz="0" w:space="0" w:color="auto"/>
        <w:left w:val="none" w:sz="0" w:space="0" w:color="auto"/>
        <w:bottom w:val="none" w:sz="0" w:space="0" w:color="auto"/>
        <w:right w:val="none" w:sz="0" w:space="0" w:color="auto"/>
      </w:divBdr>
    </w:div>
    <w:div w:id="1081022894">
      <w:marLeft w:val="0"/>
      <w:marRight w:val="0"/>
      <w:marTop w:val="0"/>
      <w:marBottom w:val="0"/>
      <w:divBdr>
        <w:top w:val="none" w:sz="0" w:space="0" w:color="auto"/>
        <w:left w:val="none" w:sz="0" w:space="0" w:color="auto"/>
        <w:bottom w:val="none" w:sz="0" w:space="0" w:color="auto"/>
        <w:right w:val="none" w:sz="0" w:space="0" w:color="auto"/>
      </w:divBdr>
    </w:div>
    <w:div w:id="1081022895">
      <w:marLeft w:val="0"/>
      <w:marRight w:val="0"/>
      <w:marTop w:val="0"/>
      <w:marBottom w:val="0"/>
      <w:divBdr>
        <w:top w:val="none" w:sz="0" w:space="0" w:color="auto"/>
        <w:left w:val="none" w:sz="0" w:space="0" w:color="auto"/>
        <w:bottom w:val="none" w:sz="0" w:space="0" w:color="auto"/>
        <w:right w:val="none" w:sz="0" w:space="0" w:color="auto"/>
      </w:divBdr>
    </w:div>
    <w:div w:id="1081022896">
      <w:marLeft w:val="0"/>
      <w:marRight w:val="0"/>
      <w:marTop w:val="0"/>
      <w:marBottom w:val="0"/>
      <w:divBdr>
        <w:top w:val="none" w:sz="0" w:space="0" w:color="auto"/>
        <w:left w:val="none" w:sz="0" w:space="0" w:color="auto"/>
        <w:bottom w:val="none" w:sz="0" w:space="0" w:color="auto"/>
        <w:right w:val="none" w:sz="0" w:space="0" w:color="auto"/>
      </w:divBdr>
    </w:div>
    <w:div w:id="1081022897">
      <w:marLeft w:val="0"/>
      <w:marRight w:val="0"/>
      <w:marTop w:val="0"/>
      <w:marBottom w:val="0"/>
      <w:divBdr>
        <w:top w:val="none" w:sz="0" w:space="0" w:color="auto"/>
        <w:left w:val="none" w:sz="0" w:space="0" w:color="auto"/>
        <w:bottom w:val="none" w:sz="0" w:space="0" w:color="auto"/>
        <w:right w:val="none" w:sz="0" w:space="0" w:color="auto"/>
      </w:divBdr>
    </w:div>
    <w:div w:id="1081022898">
      <w:marLeft w:val="0"/>
      <w:marRight w:val="0"/>
      <w:marTop w:val="0"/>
      <w:marBottom w:val="0"/>
      <w:divBdr>
        <w:top w:val="none" w:sz="0" w:space="0" w:color="auto"/>
        <w:left w:val="none" w:sz="0" w:space="0" w:color="auto"/>
        <w:bottom w:val="none" w:sz="0" w:space="0" w:color="auto"/>
        <w:right w:val="none" w:sz="0" w:space="0" w:color="auto"/>
      </w:divBdr>
    </w:div>
    <w:div w:id="1081022899">
      <w:marLeft w:val="0"/>
      <w:marRight w:val="0"/>
      <w:marTop w:val="0"/>
      <w:marBottom w:val="0"/>
      <w:divBdr>
        <w:top w:val="none" w:sz="0" w:space="0" w:color="auto"/>
        <w:left w:val="none" w:sz="0" w:space="0" w:color="auto"/>
        <w:bottom w:val="none" w:sz="0" w:space="0" w:color="auto"/>
        <w:right w:val="none" w:sz="0" w:space="0" w:color="auto"/>
      </w:divBdr>
    </w:div>
    <w:div w:id="1081022900">
      <w:marLeft w:val="0"/>
      <w:marRight w:val="0"/>
      <w:marTop w:val="0"/>
      <w:marBottom w:val="0"/>
      <w:divBdr>
        <w:top w:val="none" w:sz="0" w:space="0" w:color="auto"/>
        <w:left w:val="none" w:sz="0" w:space="0" w:color="auto"/>
        <w:bottom w:val="none" w:sz="0" w:space="0" w:color="auto"/>
        <w:right w:val="none" w:sz="0" w:space="0" w:color="auto"/>
      </w:divBdr>
    </w:div>
    <w:div w:id="1081022901">
      <w:marLeft w:val="0"/>
      <w:marRight w:val="0"/>
      <w:marTop w:val="0"/>
      <w:marBottom w:val="0"/>
      <w:divBdr>
        <w:top w:val="none" w:sz="0" w:space="0" w:color="auto"/>
        <w:left w:val="none" w:sz="0" w:space="0" w:color="auto"/>
        <w:bottom w:val="none" w:sz="0" w:space="0" w:color="auto"/>
        <w:right w:val="none" w:sz="0" w:space="0" w:color="auto"/>
      </w:divBdr>
    </w:div>
    <w:div w:id="108102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79</Pages>
  <Words>14993</Words>
  <Characters>103459</Characters>
  <Application>Microsoft Office Word</Application>
  <DocSecurity>0</DocSecurity>
  <Lines>862</Lines>
  <Paragraphs>236</Paragraphs>
  <ScaleCrop>false</ScaleCrop>
  <Company>Foglalkoztatási Hivatal</Company>
  <LinksUpToDate>false</LinksUpToDate>
  <CharactersWithSpaces>118216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Ötvös Csaba</cp:lastModifiedBy>
  <cp:revision>10</cp:revision>
  <cp:lastPrinted>2013-03-22T15:48:00Z</cp:lastPrinted>
  <dcterms:created xsi:type="dcterms:W3CDTF">2013-04-07T19:27:00Z</dcterms:created>
  <dcterms:modified xsi:type="dcterms:W3CDTF">2013-04-23T07:34:00Z</dcterms:modified>
</cp:coreProperties>
</file>