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5065" w:rsidRDefault="00AA5065" w:rsidP="00AA5065">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5503A0" w:rsidRPr="000E120B" w:rsidRDefault="005503A0" w:rsidP="00A10B95">
      <w:pPr>
        <w:autoSpaceDE w:val="0"/>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5503A0" w:rsidRPr="000E120B" w:rsidRDefault="005503A0" w:rsidP="00A10B95">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21 215 01</w:t>
      </w:r>
    </w:p>
    <w:p w:rsidR="005503A0" w:rsidRPr="000E120B" w:rsidRDefault="005503A0" w:rsidP="00A10B95">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KOSÁRFONÓ</w:t>
      </w:r>
    </w:p>
    <w:p w:rsidR="005503A0" w:rsidRDefault="005503A0" w:rsidP="00A10B95">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rész</w:t>
      </w:r>
      <w:r w:rsidRPr="000E120B">
        <w:rPr>
          <w:rFonts w:ascii="Palatino Linotype" w:hAnsi="Palatino Linotype" w:cs="Mangal"/>
          <w:b/>
          <w:bCs/>
          <w:kern w:val="1"/>
          <w:sz w:val="24"/>
          <w:szCs w:val="24"/>
          <w:lang w:eastAsia="hi-IN" w:bidi="hi-IN"/>
        </w:rPr>
        <w:t>szakképesítés</w:t>
      </w:r>
      <w:r>
        <w:rPr>
          <w:rFonts w:ascii="Palatino Linotype" w:hAnsi="Palatino Linotype" w:cs="Mangal"/>
          <w:b/>
          <w:bCs/>
          <w:kern w:val="1"/>
          <w:sz w:val="24"/>
          <w:szCs w:val="24"/>
          <w:lang w:eastAsia="hi-IN" w:bidi="hi-IN"/>
        </w:rPr>
        <w:t xml:space="preserve"> </w:t>
      </w:r>
    </w:p>
    <w:p w:rsidR="005503A0" w:rsidRPr="000E120B" w:rsidRDefault="005503A0" w:rsidP="00A10B95">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HÍD II. programban </w:t>
      </w:r>
      <w:r w:rsidRPr="00025ECB">
        <w:rPr>
          <w:rFonts w:ascii="Palatino Linotype" w:hAnsi="Palatino Linotype" w:cs="Mangal"/>
          <w:b/>
          <w:bCs/>
          <w:kern w:val="1"/>
          <w:sz w:val="24"/>
          <w:szCs w:val="24"/>
          <w:lang w:eastAsia="hi-IN" w:bidi="hi-IN"/>
        </w:rPr>
        <w:t>történő 2 éves</w:t>
      </w:r>
      <w:r>
        <w:rPr>
          <w:rFonts w:ascii="Palatino Linotype" w:hAnsi="Palatino Linotype" w:cs="Mangal"/>
          <w:b/>
          <w:bCs/>
          <w:kern w:val="1"/>
          <w:sz w:val="24"/>
          <w:szCs w:val="24"/>
          <w:lang w:eastAsia="hi-IN" w:bidi="hi-IN"/>
        </w:rPr>
        <w:t xml:space="preserve"> oktatásához </w:t>
      </w:r>
    </w:p>
    <w:p w:rsidR="005503A0" w:rsidRDefault="005503A0" w:rsidP="00A10B95">
      <w:pPr>
        <w:widowControl w:val="0"/>
        <w:suppressAutoHyphens/>
        <w:jc w:val="both"/>
        <w:rPr>
          <w:rFonts w:ascii="Palatino Linotype" w:hAnsi="Palatino Linotype" w:cs="Mangal"/>
          <w:b/>
          <w:bCs/>
          <w:kern w:val="1"/>
          <w:sz w:val="24"/>
          <w:szCs w:val="24"/>
          <w:lang w:eastAsia="hi-IN" w:bidi="hi-IN"/>
        </w:rPr>
      </w:pPr>
    </w:p>
    <w:p w:rsidR="005503A0" w:rsidRDefault="005503A0" w:rsidP="003562C7">
      <w:pPr>
        <w:widowControl w:val="0"/>
        <w:suppressAutoHyphens/>
        <w:jc w:val="center"/>
        <w:rPr>
          <w:rFonts w:ascii="Palatino Linotype" w:hAnsi="Palatino Linotype"/>
          <w:kern w:val="1"/>
          <w:sz w:val="24"/>
          <w:szCs w:val="24"/>
          <w:lang w:eastAsia="hi-IN" w:bidi="hi-IN"/>
        </w:rPr>
      </w:pPr>
      <w:bookmarkStart w:id="0" w:name="OLE_LINK1"/>
      <w:r>
        <w:rPr>
          <w:rFonts w:ascii="Palatino Linotype" w:hAnsi="Palatino Linotype"/>
          <w:kern w:val="1"/>
          <w:sz w:val="24"/>
          <w:szCs w:val="24"/>
          <w:lang w:eastAsia="hi-IN" w:bidi="hi-IN"/>
        </w:rPr>
        <w:t>a 34 215 01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Népi kézműves (a szakmairány megjelölésével) </w:t>
      </w:r>
      <w:r w:rsidRPr="00A55B8C">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 xml:space="preserve"> kerettanterve alapján</w:t>
      </w:r>
    </w:p>
    <w:bookmarkEnd w:id="0"/>
    <w:p w:rsidR="005503A0" w:rsidRDefault="005503A0" w:rsidP="00A10B95">
      <w:pPr>
        <w:widowControl w:val="0"/>
        <w:suppressAutoHyphens/>
        <w:jc w:val="both"/>
        <w:rPr>
          <w:rFonts w:ascii="Palatino Linotype" w:hAnsi="Palatino Linotype"/>
          <w:kern w:val="1"/>
          <w:sz w:val="24"/>
          <w:szCs w:val="24"/>
          <w:lang w:eastAsia="hi-IN" w:bidi="hi-IN"/>
        </w:rPr>
      </w:pPr>
    </w:p>
    <w:p w:rsidR="005503A0" w:rsidRPr="000E120B" w:rsidRDefault="005503A0" w:rsidP="00A10B95">
      <w:pPr>
        <w:widowControl w:val="0"/>
        <w:suppressAutoHyphens/>
        <w:jc w:val="both"/>
        <w:rPr>
          <w:rFonts w:ascii="Palatino Linotype" w:hAnsi="Palatino Linotype" w:cs="Mangal"/>
          <w:b/>
          <w:bCs/>
          <w:kern w:val="1"/>
          <w:sz w:val="24"/>
          <w:szCs w:val="24"/>
          <w:lang w:eastAsia="hi-IN" w:bidi="hi-IN"/>
        </w:rPr>
      </w:pPr>
    </w:p>
    <w:p w:rsidR="005503A0" w:rsidRPr="000E120B" w:rsidRDefault="005503A0" w:rsidP="00A10B95">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5503A0" w:rsidRPr="000E120B" w:rsidRDefault="005503A0" w:rsidP="00A10B95">
      <w:pPr>
        <w:widowControl w:val="0"/>
        <w:suppressAutoHyphens/>
        <w:jc w:val="both"/>
        <w:rPr>
          <w:rFonts w:ascii="Palatino Linotype" w:hAnsi="Palatino Linotype"/>
          <w:b/>
          <w:kern w:val="1"/>
          <w:sz w:val="24"/>
          <w:szCs w:val="24"/>
          <w:lang w:eastAsia="hi-IN" w:bidi="hi-IN"/>
        </w:rPr>
      </w:pPr>
    </w:p>
    <w:p w:rsidR="005503A0" w:rsidRPr="00AA5065" w:rsidRDefault="00AA5065" w:rsidP="00AA5065">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1" w:name="_GoBack"/>
      <w:bookmarkEnd w:id="1"/>
      <w:r w:rsidR="005503A0" w:rsidRPr="000E120B">
        <w:rPr>
          <w:rFonts w:ascii="Palatino Linotype" w:hAnsi="Palatino Linotype"/>
          <w:kern w:val="1"/>
          <w:sz w:val="24"/>
          <w:szCs w:val="24"/>
          <w:lang w:eastAsia="hi-IN" w:bidi="hi-IN"/>
        </w:rPr>
        <w:tab/>
      </w:r>
      <w:r w:rsidR="005503A0" w:rsidRPr="000E120B">
        <w:rPr>
          <w:rFonts w:ascii="Palatino Linotype" w:hAnsi="Palatino Linotype"/>
          <w:kern w:val="1"/>
          <w:sz w:val="24"/>
          <w:szCs w:val="24"/>
          <w:lang w:eastAsia="hi-IN" w:bidi="hi-IN"/>
        </w:rPr>
        <w:tab/>
      </w:r>
      <w:r w:rsidR="005503A0" w:rsidRPr="000E120B">
        <w:rPr>
          <w:rFonts w:ascii="Palatino Linotype" w:hAnsi="Palatino Linotype"/>
          <w:kern w:val="1"/>
          <w:sz w:val="24"/>
          <w:szCs w:val="24"/>
          <w:lang w:eastAsia="hi-IN" w:bidi="hi-IN"/>
        </w:rPr>
        <w:tab/>
      </w:r>
      <w:r w:rsidR="005503A0" w:rsidRPr="000E120B">
        <w:rPr>
          <w:rFonts w:ascii="Palatino Linotype" w:hAnsi="Palatino Linotype"/>
          <w:kern w:val="1"/>
          <w:sz w:val="24"/>
          <w:szCs w:val="24"/>
          <w:lang w:eastAsia="hi-IN" w:bidi="hi-IN"/>
        </w:rPr>
        <w:tab/>
      </w:r>
      <w:r w:rsidR="005503A0" w:rsidRPr="000E120B">
        <w:rPr>
          <w:rFonts w:ascii="Palatino Linotype" w:hAnsi="Palatino Linotype"/>
          <w:kern w:val="1"/>
          <w:sz w:val="24"/>
          <w:szCs w:val="24"/>
          <w:lang w:eastAsia="hi-IN" w:bidi="hi-IN"/>
        </w:rPr>
        <w:tab/>
      </w: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503A0" w:rsidRPr="000E120B" w:rsidRDefault="005503A0" w:rsidP="00A10B95">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503A0" w:rsidRPr="000E120B" w:rsidRDefault="005503A0" w:rsidP="00A10B95">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503A0" w:rsidRPr="000E120B" w:rsidRDefault="005503A0" w:rsidP="00A10B95">
      <w:pPr>
        <w:widowControl w:val="0"/>
        <w:suppressAutoHyphens/>
        <w:ind w:left="915"/>
        <w:jc w:val="both"/>
        <w:rPr>
          <w:rFonts w:ascii="Palatino Linotype" w:hAnsi="Palatino Linotype"/>
          <w:kern w:val="1"/>
          <w:sz w:val="24"/>
          <w:szCs w:val="24"/>
          <w:lang w:eastAsia="hi-IN" w:bidi="hi-IN"/>
        </w:rPr>
      </w:pP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503A0" w:rsidRPr="000E120B" w:rsidRDefault="005503A0" w:rsidP="00541342">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Kormányrendelet</w:t>
      </w:r>
      <w:r w:rsidRPr="000E120B">
        <w:rPr>
          <w:rFonts w:ascii="Palatino Linotype" w:hAnsi="Palatino Linotype"/>
          <w:kern w:val="1"/>
          <w:sz w:val="24"/>
          <w:szCs w:val="24"/>
          <w:lang w:eastAsia="hi-IN" w:bidi="hi-IN"/>
        </w:rPr>
        <w:t>,</w:t>
      </w:r>
    </w:p>
    <w:p w:rsidR="005503A0" w:rsidRPr="000E120B" w:rsidRDefault="005503A0" w:rsidP="00541342">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Pr>
          <w:rFonts w:ascii="Palatino Linotype" w:hAnsi="Palatino Linotype"/>
          <w:sz w:val="24"/>
          <w:szCs w:val="24"/>
        </w:rPr>
        <w:t xml:space="preserve"> </w:t>
      </w:r>
      <w:r w:rsidRPr="000E120B">
        <w:rPr>
          <w:rFonts w:ascii="Palatino Linotype" w:hAnsi="Palatino Linotype"/>
          <w:sz w:val="24"/>
          <w:szCs w:val="24"/>
        </w:rPr>
        <w:t xml:space="preserve">217/2012. (VIII. 9.) Kormányrendelet, </w:t>
      </w:r>
    </w:p>
    <w:p w:rsidR="005503A0" w:rsidRDefault="005503A0" w:rsidP="00541342">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Pr>
          <w:rFonts w:ascii="Palatino Linotype" w:hAnsi="Palatino Linotype"/>
          <w:kern w:val="1"/>
          <w:sz w:val="24"/>
          <w:szCs w:val="24"/>
          <w:lang w:eastAsia="hi-IN" w:bidi="hi-IN"/>
        </w:rPr>
        <w:t>a 21 215 01 Kosárfonó</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 szakmai és vizsgakövetelmény</w:t>
      </w:r>
      <w:r>
        <w:rPr>
          <w:rFonts w:ascii="Palatino Linotype" w:hAnsi="Palatino Linotype"/>
          <w:kern w:val="1"/>
          <w:sz w:val="24"/>
          <w:szCs w:val="24"/>
          <w:lang w:eastAsia="hi-IN" w:bidi="hi-IN"/>
        </w:rPr>
        <w:t>ei</w:t>
      </w:r>
      <w:r w:rsidRPr="000E120B">
        <w:rPr>
          <w:rFonts w:ascii="Palatino Linotype" w:hAnsi="Palatino Linotype"/>
          <w:kern w:val="1"/>
          <w:sz w:val="24"/>
          <w:szCs w:val="24"/>
          <w:lang w:eastAsia="hi-IN" w:bidi="hi-IN"/>
        </w:rPr>
        <w:t>t tartalmazó rendelet</w:t>
      </w:r>
      <w:r>
        <w:rPr>
          <w:rFonts w:ascii="Palatino Linotype" w:hAnsi="Palatino Linotype"/>
          <w:kern w:val="1"/>
          <w:sz w:val="24"/>
          <w:szCs w:val="24"/>
          <w:lang w:eastAsia="hi-IN" w:bidi="hi-IN"/>
        </w:rPr>
        <w:t>,</w:t>
      </w:r>
    </w:p>
    <w:p w:rsidR="005503A0" w:rsidRPr="00B210A1" w:rsidRDefault="005503A0" w:rsidP="00541342">
      <w:pPr>
        <w:numPr>
          <w:ilvl w:val="0"/>
          <w:numId w:val="1"/>
        </w:numPr>
        <w:jc w:val="both"/>
        <w:rPr>
          <w:rFonts w:ascii="Palatino Linotype" w:hAnsi="Palatino Linotype"/>
          <w:sz w:val="24"/>
          <w:szCs w:val="24"/>
        </w:rPr>
      </w:pPr>
      <w:r w:rsidRPr="00B210A1">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B210A1">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 xml:space="preserve">ek </w:t>
      </w:r>
      <w:r w:rsidRPr="00B210A1">
        <w:rPr>
          <w:rFonts w:ascii="Palatino Linotype" w:hAnsi="Palatino Linotype"/>
          <w:kern w:val="1"/>
          <w:sz w:val="24"/>
          <w:szCs w:val="24"/>
          <w:lang w:eastAsia="hi-IN" w:bidi="hi-IN"/>
        </w:rPr>
        <w:t>kerettanterv</w:t>
      </w:r>
      <w:r>
        <w:rPr>
          <w:rFonts w:ascii="Palatino Linotype" w:hAnsi="Palatino Linotype"/>
          <w:kern w:val="1"/>
          <w:sz w:val="24"/>
          <w:szCs w:val="24"/>
          <w:lang w:eastAsia="hi-IN" w:bidi="hi-IN"/>
        </w:rPr>
        <w:t>eit</w:t>
      </w:r>
      <w:r w:rsidRPr="00B210A1">
        <w:rPr>
          <w:rFonts w:ascii="Palatino Linotype" w:hAnsi="Palatino Linotype"/>
          <w:kern w:val="1"/>
          <w:sz w:val="24"/>
          <w:szCs w:val="24"/>
          <w:lang w:eastAsia="hi-IN" w:bidi="hi-IN"/>
        </w:rPr>
        <w:t xml:space="preserve"> tartalmazó NGM rendelet</w:t>
      </w: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503A0" w:rsidRPr="000E120B" w:rsidRDefault="005503A0" w:rsidP="00A10B95">
      <w:pPr>
        <w:widowControl w:val="0"/>
        <w:suppressAutoHyphens/>
        <w:jc w:val="both"/>
        <w:rPr>
          <w:rFonts w:ascii="Palatino Linotype" w:hAnsi="Palatino Linotype"/>
          <w:kern w:val="1"/>
          <w:sz w:val="24"/>
          <w:szCs w:val="24"/>
          <w:lang w:eastAsia="hi-IN" w:bidi="hi-IN"/>
        </w:rPr>
      </w:pPr>
    </w:p>
    <w:p w:rsidR="005503A0" w:rsidRPr="000E120B" w:rsidRDefault="005503A0" w:rsidP="00A10B95">
      <w:pPr>
        <w:widowControl w:val="0"/>
        <w:suppressAutoHyphens/>
        <w:jc w:val="both"/>
        <w:rPr>
          <w:rFonts w:ascii="Palatino Linotype" w:hAnsi="Palatino Linotype"/>
          <w:kern w:val="1"/>
          <w:sz w:val="24"/>
          <w:szCs w:val="24"/>
          <w:lang w:eastAsia="hi-IN" w:bidi="hi-IN"/>
        </w:rPr>
      </w:pPr>
    </w:p>
    <w:p w:rsidR="005503A0" w:rsidRPr="000E120B" w:rsidRDefault="005503A0" w:rsidP="00A10B95">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szakképesítés alapadatai</w:t>
      </w:r>
    </w:p>
    <w:p w:rsidR="005503A0" w:rsidRPr="000E120B" w:rsidRDefault="005503A0" w:rsidP="00A10B95">
      <w:pPr>
        <w:widowControl w:val="0"/>
        <w:suppressAutoHyphens/>
        <w:jc w:val="both"/>
        <w:rPr>
          <w:rFonts w:ascii="Palatino Linotype" w:hAnsi="Palatino Linotype"/>
          <w:b/>
          <w:kern w:val="1"/>
          <w:sz w:val="24"/>
          <w:szCs w:val="24"/>
          <w:lang w:eastAsia="hi-IN" w:bidi="hi-IN"/>
        </w:rPr>
      </w:pP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Pr>
          <w:rFonts w:ascii="Palatino Linotype" w:hAnsi="Palatino Linotype" w:cs="Mangal"/>
          <w:iCs/>
          <w:kern w:val="1"/>
          <w:sz w:val="24"/>
          <w:szCs w:val="24"/>
          <w:lang w:eastAsia="hi-IN" w:bidi="hi-IN"/>
        </w:rPr>
        <w:t>rész</w:t>
      </w:r>
      <w:r w:rsidRPr="000E120B">
        <w:rPr>
          <w:rFonts w:ascii="Palatino Linotype" w:hAnsi="Palatino Linotype" w:cs="Mangal"/>
          <w:iCs/>
          <w:kern w:val="1"/>
          <w:sz w:val="24"/>
          <w:szCs w:val="24"/>
          <w:lang w:eastAsia="hi-IN" w:bidi="hi-IN"/>
        </w:rPr>
        <w:t>szakké</w:t>
      </w:r>
      <w:r>
        <w:rPr>
          <w:rFonts w:ascii="Palatino Linotype" w:hAnsi="Palatino Linotype" w:cs="Mangal"/>
          <w:iCs/>
          <w:kern w:val="1"/>
          <w:sz w:val="24"/>
          <w:szCs w:val="24"/>
          <w:lang w:eastAsia="hi-IN" w:bidi="hi-IN"/>
        </w:rPr>
        <w:t>pesítés azonosító száma: 21 215 01</w:t>
      </w:r>
      <w:r w:rsidRPr="000E120B">
        <w:rPr>
          <w:rFonts w:ascii="Palatino Linotype" w:hAnsi="Palatino Linotype" w:cs="Mangal"/>
          <w:iCs/>
          <w:kern w:val="1"/>
          <w:sz w:val="24"/>
          <w:szCs w:val="24"/>
          <w:lang w:eastAsia="hi-IN" w:bidi="hi-IN"/>
        </w:rPr>
        <w:t xml:space="preserve"> </w:t>
      </w: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részs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Kosárfonó</w:t>
      </w: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503A0"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4. Művészet, közművelődés, kommunikáció</w:t>
      </w:r>
    </w:p>
    <w:p w:rsidR="005503A0"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V. Képző- és iparművészet</w:t>
      </w: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503A0"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5503A0"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503A0" w:rsidRDefault="005503A0" w:rsidP="00A10B95">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5503A0" w:rsidRPr="000E120B" w:rsidRDefault="005503A0" w:rsidP="00A10B95">
      <w:pPr>
        <w:widowControl w:val="0"/>
        <w:tabs>
          <w:tab w:val="left" w:pos="1260"/>
        </w:tabs>
        <w:suppressAutoHyphens/>
        <w:jc w:val="both"/>
        <w:rPr>
          <w:rFonts w:ascii="Palatino Linotype" w:hAnsi="Palatino Linotype"/>
          <w:b/>
          <w:kern w:val="1"/>
          <w:sz w:val="24"/>
          <w:szCs w:val="24"/>
          <w:lang w:eastAsia="hi-IN" w:bidi="hi-IN"/>
        </w:rPr>
      </w:pPr>
    </w:p>
    <w:p w:rsidR="005503A0"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hat általános iskolai évfolyam elvégzése</w:t>
      </w: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Betöltött 15. életév</w:t>
      </w: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5503A0" w:rsidRPr="000E120B" w:rsidRDefault="005503A0" w:rsidP="00A10B95">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503A0" w:rsidRPr="000E120B" w:rsidRDefault="005503A0" w:rsidP="00A10B95">
      <w:pPr>
        <w:widowControl w:val="0"/>
        <w:suppressAutoHyphens/>
        <w:jc w:val="both"/>
        <w:rPr>
          <w:rFonts w:ascii="Palatino Linotype" w:hAnsi="Palatino Linotype"/>
          <w:b/>
          <w:kern w:val="1"/>
          <w:sz w:val="24"/>
          <w:szCs w:val="24"/>
          <w:lang w:eastAsia="hi-IN" w:bidi="hi-IN"/>
        </w:rPr>
      </w:pPr>
    </w:p>
    <w:p w:rsidR="005503A0" w:rsidRPr="000E120B" w:rsidRDefault="005503A0" w:rsidP="00A10B95">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Pr>
          <w:rFonts w:ascii="Palatino Linotype" w:hAnsi="Palatino Linotype"/>
          <w:b/>
          <w:kern w:val="1"/>
          <w:sz w:val="24"/>
          <w:szCs w:val="24"/>
          <w:lang w:eastAsia="hi-IN" w:bidi="hi-IN"/>
        </w:rPr>
        <w:t xml:space="preserve"> </w:t>
      </w:r>
      <w:r w:rsidRPr="000E120B">
        <w:rPr>
          <w:rFonts w:ascii="Palatino Linotype" w:hAnsi="Palatino Linotype"/>
          <w:b/>
          <w:kern w:val="1"/>
          <w:sz w:val="24"/>
          <w:szCs w:val="24"/>
          <w:lang w:eastAsia="hi-IN" w:bidi="hi-IN"/>
        </w:rPr>
        <w:t>A szakképzés szervezésének feltételei</w:t>
      </w:r>
    </w:p>
    <w:p w:rsidR="005503A0" w:rsidRPr="000E120B" w:rsidRDefault="005503A0" w:rsidP="00A10B95">
      <w:pPr>
        <w:widowControl w:val="0"/>
        <w:suppressAutoHyphens/>
        <w:jc w:val="both"/>
        <w:rPr>
          <w:rFonts w:ascii="Palatino Linotype" w:hAnsi="Palatino Linotype"/>
          <w:b/>
          <w:kern w:val="1"/>
          <w:sz w:val="24"/>
          <w:szCs w:val="24"/>
          <w:lang w:eastAsia="hi-IN" w:bidi="hi-IN"/>
        </w:rPr>
      </w:pPr>
    </w:p>
    <w:p w:rsidR="005503A0" w:rsidRPr="000E120B" w:rsidRDefault="005503A0" w:rsidP="00A10B95">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5503A0" w:rsidRPr="000E120B" w:rsidRDefault="005503A0" w:rsidP="00A10B95">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503A0" w:rsidRPr="000E120B" w:rsidTr="00A10B95">
        <w:trPr>
          <w:jc w:val="center"/>
        </w:trPr>
        <w:tc>
          <w:tcPr>
            <w:tcW w:w="4053" w:type="dxa"/>
          </w:tcPr>
          <w:p w:rsidR="005503A0" w:rsidRPr="000E120B" w:rsidRDefault="005503A0" w:rsidP="00A10B95">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5503A0" w:rsidRPr="000E120B" w:rsidRDefault="005503A0" w:rsidP="00A10B95">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0E120B">
              <w:rPr>
                <w:rFonts w:ascii="Palatino Linotype" w:hAnsi="Palatino Linotype"/>
                <w:b/>
                <w:kern w:val="1"/>
                <w:sz w:val="24"/>
                <w:szCs w:val="24"/>
                <w:lang w:eastAsia="hi-IN" w:bidi="hi-IN"/>
              </w:rPr>
              <w:t>zakképesítés/Szakképzettség</w:t>
            </w:r>
          </w:p>
        </w:tc>
      </w:tr>
      <w:tr w:rsidR="005503A0" w:rsidRPr="000E120B" w:rsidTr="00A10B95">
        <w:trPr>
          <w:jc w:val="center"/>
        </w:trPr>
        <w:tc>
          <w:tcPr>
            <w:tcW w:w="4053" w:type="dxa"/>
            <w:vAlign w:val="center"/>
          </w:tcPr>
          <w:p w:rsidR="005503A0" w:rsidRPr="000E120B" w:rsidRDefault="005503A0" w:rsidP="00A10B95">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5503A0" w:rsidRPr="000E120B" w:rsidRDefault="005503A0" w:rsidP="00A10B95">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5503A0" w:rsidRPr="000E120B" w:rsidRDefault="005503A0" w:rsidP="00A10B95">
      <w:pPr>
        <w:widowControl w:val="0"/>
        <w:suppressAutoHyphens/>
        <w:jc w:val="both"/>
        <w:rPr>
          <w:rFonts w:ascii="Palatino Linotype" w:hAnsi="Palatino Linotype"/>
          <w:b/>
          <w:kern w:val="1"/>
          <w:sz w:val="24"/>
          <w:szCs w:val="24"/>
          <w:lang w:eastAsia="hi-IN" w:bidi="hi-IN"/>
        </w:rPr>
      </w:pPr>
    </w:p>
    <w:p w:rsidR="005503A0" w:rsidRPr="000E120B" w:rsidRDefault="005503A0" w:rsidP="00A10B95">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5503A0"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5503A0" w:rsidRDefault="005503A0" w:rsidP="00A10B95">
      <w:pPr>
        <w:widowControl w:val="0"/>
        <w:suppressAutoHyphens/>
        <w:jc w:val="both"/>
        <w:rPr>
          <w:rFonts w:ascii="Palatino Linotype" w:hAnsi="Palatino Linotype"/>
          <w:kern w:val="1"/>
          <w:sz w:val="24"/>
          <w:szCs w:val="24"/>
          <w:lang w:eastAsia="hi-IN" w:bidi="hi-IN"/>
        </w:rPr>
      </w:pP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5503A0" w:rsidRPr="00C0736A" w:rsidRDefault="005503A0" w:rsidP="00A10B95">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Pr="00C0736A">
        <w:rPr>
          <w:rFonts w:ascii="Palatino Linotype" w:hAnsi="Palatino Linotype"/>
          <w:i/>
          <w:kern w:val="1"/>
          <w:sz w:val="24"/>
          <w:szCs w:val="24"/>
          <w:lang w:eastAsia="hi-IN" w:bidi="hi-IN"/>
        </w:rPr>
        <w:t>incs.</w:t>
      </w:r>
    </w:p>
    <w:p w:rsidR="005503A0" w:rsidRDefault="005503A0" w:rsidP="00A10B95">
      <w:pPr>
        <w:widowControl w:val="0"/>
        <w:suppressAutoHyphens/>
        <w:jc w:val="both"/>
        <w:rPr>
          <w:rFonts w:ascii="Palatino Linotype" w:hAnsi="Palatino Linotype"/>
          <w:kern w:val="1"/>
          <w:sz w:val="24"/>
          <w:szCs w:val="24"/>
          <w:lang w:eastAsia="hi-IN" w:bidi="hi-IN"/>
        </w:rPr>
      </w:pPr>
    </w:p>
    <w:p w:rsidR="005503A0" w:rsidRDefault="005503A0" w:rsidP="00A10B95">
      <w:pPr>
        <w:widowControl w:val="0"/>
        <w:suppressAutoHyphens/>
        <w:jc w:val="both"/>
        <w:rPr>
          <w:rFonts w:ascii="Palatino Linotype" w:hAnsi="Palatino Linotype"/>
          <w:kern w:val="1"/>
          <w:sz w:val="24"/>
          <w:szCs w:val="24"/>
          <w:lang w:eastAsia="hi-IN" w:bidi="hi-IN"/>
        </w:rPr>
      </w:pPr>
    </w:p>
    <w:p w:rsidR="005503A0" w:rsidRDefault="005503A0" w:rsidP="00A10B95">
      <w:pPr>
        <w:widowControl w:val="0"/>
        <w:numPr>
          <w:ilvl w:val="0"/>
          <w:numId w:val="2"/>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A </w:t>
      </w:r>
      <w:r>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 xml:space="preserve">szakképesítés óraterve </w:t>
      </w:r>
      <w:r>
        <w:rPr>
          <w:rFonts w:ascii="Palatino Linotype" w:hAnsi="Palatino Linotype"/>
          <w:b/>
          <w:kern w:val="1"/>
          <w:sz w:val="24"/>
          <w:szCs w:val="24"/>
          <w:lang w:eastAsia="hi-IN" w:bidi="hi-IN"/>
        </w:rPr>
        <w:t xml:space="preserve">2 éves (20 hónapos) </w:t>
      </w:r>
      <w:r w:rsidRPr="000E120B">
        <w:rPr>
          <w:rFonts w:ascii="Palatino Linotype" w:hAnsi="Palatino Linotype"/>
          <w:b/>
          <w:kern w:val="1"/>
          <w:sz w:val="24"/>
          <w:szCs w:val="24"/>
          <w:lang w:eastAsia="hi-IN" w:bidi="hi-IN"/>
        </w:rPr>
        <w:t>nappali rendszerű oktatásra</w:t>
      </w:r>
    </w:p>
    <w:p w:rsidR="005503A0" w:rsidRPr="004F1DFE" w:rsidRDefault="005503A0" w:rsidP="00A10B95">
      <w:pPr>
        <w:jc w:val="both"/>
        <w:rPr>
          <w:rFonts w:ascii="Palatino Linotype" w:hAnsi="Palatino Linotype"/>
          <w:sz w:val="24"/>
          <w:szCs w:val="24"/>
        </w:rPr>
      </w:pPr>
    </w:p>
    <w:p w:rsidR="005503A0" w:rsidRDefault="005503A0" w:rsidP="00A10B95">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képzés heti és éves szakmai óraszám</w:t>
      </w:r>
      <w:r>
        <w:rPr>
          <w:rFonts w:ascii="Palatino Linotype" w:hAnsi="Palatino Linotype"/>
          <w:kern w:val="1"/>
          <w:sz w:val="24"/>
          <w:szCs w:val="24"/>
          <w:lang w:eastAsia="hi-IN" w:bidi="hi-IN"/>
        </w:rPr>
        <w:t>ai hosszab</w:t>
      </w:r>
      <w:r w:rsidRPr="004F1DFE">
        <w:rPr>
          <w:rFonts w:ascii="Palatino Linotype" w:hAnsi="Palatino Linotype" w:cs="Calibri"/>
          <w:sz w:val="24"/>
          <w:szCs w:val="24"/>
        </w:rPr>
        <w:t>b képzési idejű részszakképesítés oktatásához:</w:t>
      </w:r>
      <w:r w:rsidRPr="003A1AAF">
        <w:rPr>
          <w:rFonts w:ascii="Palatino Linotype" w:hAnsi="Palatino Linotype"/>
          <w:kern w:val="1"/>
          <w:sz w:val="24"/>
          <w:szCs w:val="24"/>
          <w:lang w:eastAsia="hi-IN" w:bidi="hi-IN"/>
        </w:rPr>
        <w:t xml:space="preserve"> </w:t>
      </w:r>
    </w:p>
    <w:p w:rsidR="00AF78CD" w:rsidRPr="003A1AAF" w:rsidRDefault="00AF78CD" w:rsidP="00A10B95">
      <w:pPr>
        <w:widowControl w:val="0"/>
        <w:shd w:val="clear" w:color="auto" w:fill="FFFFFF"/>
        <w:suppressAutoHyphens/>
        <w:jc w:val="both"/>
        <w:rPr>
          <w:rFonts w:ascii="Palatino Linotype" w:hAnsi="Palatino Linotype"/>
          <w:kern w:val="1"/>
          <w:sz w:val="24"/>
          <w:szCs w:val="24"/>
          <w:lang w:eastAsia="hi-IN" w:bidi="hi-IN"/>
        </w:rPr>
      </w:pPr>
    </w:p>
    <w:tbl>
      <w:tblPr>
        <w:tblW w:w="10430"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4"/>
        <w:gridCol w:w="1955"/>
        <w:gridCol w:w="2014"/>
        <w:gridCol w:w="1842"/>
        <w:gridCol w:w="1925"/>
      </w:tblGrid>
      <w:tr w:rsidR="005503A0" w:rsidRPr="004F1DFE" w:rsidTr="00A10B95">
        <w:trPr>
          <w:trHeight w:val="488"/>
          <w:jc w:val="center"/>
        </w:trPr>
        <w:tc>
          <w:tcPr>
            <w:tcW w:w="2694" w:type="dxa"/>
            <w:shd w:val="clear" w:color="auto" w:fill="FFFFFF"/>
            <w:vAlign w:val="center"/>
          </w:tcPr>
          <w:p w:rsidR="005503A0" w:rsidRPr="004F1DFE" w:rsidRDefault="005503A0" w:rsidP="00A10B95">
            <w:pPr>
              <w:jc w:val="center"/>
              <w:rPr>
                <w:rFonts w:ascii="Palatino Linotype" w:hAnsi="Palatino Linotype" w:cs="Calibri"/>
                <w:sz w:val="24"/>
                <w:szCs w:val="24"/>
              </w:rPr>
            </w:pPr>
          </w:p>
        </w:tc>
        <w:tc>
          <w:tcPr>
            <w:tcW w:w="1955"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H/II/1</w:t>
            </w:r>
          </w:p>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lastRenderedPageBreak/>
              <w:t>évfolyam</w:t>
            </w:r>
          </w:p>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heti óraszám</w:t>
            </w:r>
          </w:p>
        </w:tc>
        <w:tc>
          <w:tcPr>
            <w:tcW w:w="2014"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lastRenderedPageBreak/>
              <w:t>H/II/1</w:t>
            </w:r>
          </w:p>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lastRenderedPageBreak/>
              <w:t>évfolyam</w:t>
            </w:r>
          </w:p>
          <w:p w:rsidR="005503A0" w:rsidRPr="004F1DFE" w:rsidRDefault="005503A0" w:rsidP="00A10B95">
            <w:pPr>
              <w:jc w:val="center"/>
              <w:rPr>
                <w:rFonts w:ascii="Palatino Linotype" w:hAnsi="Palatino Linotype" w:cs="Calibri"/>
                <w:sz w:val="24"/>
                <w:szCs w:val="24"/>
              </w:rPr>
            </w:pPr>
            <w:r>
              <w:rPr>
                <w:rFonts w:ascii="Palatino Linotype" w:hAnsi="Palatino Linotype" w:cs="Calibri"/>
                <w:sz w:val="24"/>
                <w:szCs w:val="24"/>
              </w:rPr>
              <w:t>éves</w:t>
            </w:r>
            <w:r w:rsidRPr="004F1DFE">
              <w:rPr>
                <w:rFonts w:ascii="Palatino Linotype" w:hAnsi="Palatino Linotype" w:cs="Calibri"/>
                <w:sz w:val="24"/>
                <w:szCs w:val="24"/>
              </w:rPr>
              <w:t xml:space="preserve"> óraszám </w:t>
            </w:r>
            <w:r>
              <w:rPr>
                <w:rFonts w:ascii="Palatino Linotype" w:hAnsi="Palatino Linotype" w:cs="Calibri"/>
                <w:sz w:val="24"/>
                <w:szCs w:val="24"/>
              </w:rPr>
              <w:t>(</w:t>
            </w:r>
            <w:r w:rsidRPr="004F1DFE">
              <w:rPr>
                <w:rFonts w:ascii="Palatino Linotype" w:hAnsi="Palatino Linotype" w:cs="Calibri"/>
                <w:sz w:val="24"/>
                <w:szCs w:val="24"/>
              </w:rPr>
              <w:t>36 hét</w:t>
            </w:r>
            <w:r>
              <w:rPr>
                <w:rFonts w:ascii="Palatino Linotype" w:hAnsi="Palatino Linotype" w:cs="Calibri"/>
                <w:sz w:val="24"/>
                <w:szCs w:val="24"/>
              </w:rPr>
              <w:t>tel)</w:t>
            </w:r>
          </w:p>
        </w:tc>
        <w:tc>
          <w:tcPr>
            <w:tcW w:w="1842"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lastRenderedPageBreak/>
              <w:t xml:space="preserve">H/II/2 </w:t>
            </w:r>
            <w:r w:rsidRPr="004F1DFE">
              <w:rPr>
                <w:rFonts w:ascii="Palatino Linotype" w:hAnsi="Palatino Linotype" w:cs="Calibri"/>
                <w:sz w:val="24"/>
                <w:szCs w:val="24"/>
              </w:rPr>
              <w:lastRenderedPageBreak/>
              <w:t>évfolyam</w:t>
            </w:r>
          </w:p>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heti óraszám</w:t>
            </w:r>
          </w:p>
        </w:tc>
        <w:tc>
          <w:tcPr>
            <w:tcW w:w="1925"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lastRenderedPageBreak/>
              <w:t>H/II/2 évfolyam</w:t>
            </w:r>
          </w:p>
          <w:p w:rsidR="005503A0" w:rsidRPr="004F1DFE" w:rsidRDefault="005503A0" w:rsidP="00A10B95">
            <w:pPr>
              <w:jc w:val="center"/>
              <w:rPr>
                <w:rFonts w:ascii="Palatino Linotype" w:hAnsi="Palatino Linotype" w:cs="Calibri"/>
                <w:sz w:val="24"/>
                <w:szCs w:val="24"/>
              </w:rPr>
            </w:pPr>
            <w:r>
              <w:rPr>
                <w:rFonts w:ascii="Palatino Linotype" w:hAnsi="Palatino Linotype" w:cs="Calibri"/>
                <w:sz w:val="24"/>
                <w:szCs w:val="24"/>
              </w:rPr>
              <w:lastRenderedPageBreak/>
              <w:t>éves</w:t>
            </w:r>
            <w:r w:rsidRPr="004F1DFE">
              <w:rPr>
                <w:rFonts w:ascii="Palatino Linotype" w:hAnsi="Palatino Linotype" w:cs="Calibri"/>
                <w:sz w:val="24"/>
                <w:szCs w:val="24"/>
              </w:rPr>
              <w:t xml:space="preserve"> óraszám</w:t>
            </w:r>
          </w:p>
          <w:p w:rsidR="005503A0" w:rsidRPr="004F1DFE" w:rsidRDefault="005503A0" w:rsidP="00A10B95">
            <w:pPr>
              <w:jc w:val="center"/>
              <w:rPr>
                <w:rFonts w:ascii="Palatino Linotype" w:hAnsi="Palatino Linotype" w:cs="Calibri"/>
                <w:sz w:val="24"/>
                <w:szCs w:val="24"/>
              </w:rPr>
            </w:pPr>
            <w:r>
              <w:rPr>
                <w:rFonts w:ascii="Palatino Linotype" w:hAnsi="Palatino Linotype" w:cs="Calibri"/>
                <w:sz w:val="24"/>
                <w:szCs w:val="24"/>
              </w:rPr>
              <w:t>(</w:t>
            </w:r>
            <w:r w:rsidRPr="004F1DFE">
              <w:rPr>
                <w:rFonts w:ascii="Palatino Linotype" w:hAnsi="Palatino Linotype" w:cs="Calibri"/>
                <w:sz w:val="24"/>
                <w:szCs w:val="24"/>
              </w:rPr>
              <w:t>3</w:t>
            </w:r>
            <w:r>
              <w:rPr>
                <w:rFonts w:ascii="Palatino Linotype" w:hAnsi="Palatino Linotype" w:cs="Calibri"/>
                <w:sz w:val="24"/>
                <w:szCs w:val="24"/>
              </w:rPr>
              <w:t>5</w:t>
            </w:r>
            <w:r w:rsidRPr="004F1DFE">
              <w:rPr>
                <w:rFonts w:ascii="Palatino Linotype" w:hAnsi="Palatino Linotype" w:cs="Calibri"/>
                <w:sz w:val="24"/>
                <w:szCs w:val="24"/>
              </w:rPr>
              <w:t xml:space="preserve"> hét</w:t>
            </w:r>
            <w:r>
              <w:rPr>
                <w:rFonts w:ascii="Palatino Linotype" w:hAnsi="Palatino Linotype" w:cs="Calibri"/>
                <w:sz w:val="24"/>
                <w:szCs w:val="24"/>
              </w:rPr>
              <w:t>tel)</w:t>
            </w:r>
          </w:p>
        </w:tc>
      </w:tr>
      <w:tr w:rsidR="005503A0" w:rsidRPr="004F1DFE" w:rsidTr="00A10B95">
        <w:trPr>
          <w:trHeight w:val="488"/>
          <w:jc w:val="center"/>
        </w:trPr>
        <w:tc>
          <w:tcPr>
            <w:tcW w:w="2694" w:type="dxa"/>
            <w:shd w:val="clear" w:color="auto" w:fill="FFFFFF"/>
            <w:vAlign w:val="center"/>
          </w:tcPr>
          <w:p w:rsidR="005503A0" w:rsidRPr="004F1DFE" w:rsidRDefault="005503A0" w:rsidP="00A10B95">
            <w:pPr>
              <w:rPr>
                <w:rFonts w:ascii="Palatino Linotype" w:hAnsi="Palatino Linotype" w:cs="Calibri"/>
                <w:sz w:val="24"/>
                <w:szCs w:val="24"/>
              </w:rPr>
            </w:pPr>
            <w:r w:rsidRPr="004F1DFE">
              <w:rPr>
                <w:rFonts w:ascii="Palatino Linotype" w:hAnsi="Palatino Linotype" w:cs="Calibri"/>
                <w:sz w:val="24"/>
                <w:szCs w:val="24"/>
              </w:rPr>
              <w:lastRenderedPageBreak/>
              <w:t>Közismeret</w:t>
            </w:r>
          </w:p>
        </w:tc>
        <w:tc>
          <w:tcPr>
            <w:tcW w:w="1955"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16,5</w:t>
            </w:r>
          </w:p>
        </w:tc>
        <w:tc>
          <w:tcPr>
            <w:tcW w:w="2014" w:type="dxa"/>
            <w:shd w:val="clear" w:color="auto" w:fill="FFFFFF"/>
            <w:vAlign w:val="center"/>
          </w:tcPr>
          <w:p w:rsidR="005503A0" w:rsidRPr="00B92CAB" w:rsidRDefault="005503A0" w:rsidP="00A10B95">
            <w:pPr>
              <w:jc w:val="center"/>
              <w:rPr>
                <w:rFonts w:ascii="Palatino Linotype" w:hAnsi="Palatino Linotype" w:cs="Calibri"/>
                <w:sz w:val="24"/>
                <w:szCs w:val="24"/>
              </w:rPr>
            </w:pPr>
            <w:r w:rsidRPr="00B92CAB">
              <w:rPr>
                <w:rFonts w:ascii="Palatino Linotype" w:hAnsi="Palatino Linotype" w:cs="Calibri"/>
                <w:sz w:val="24"/>
                <w:szCs w:val="24"/>
              </w:rPr>
              <w:t>594</w:t>
            </w:r>
          </w:p>
        </w:tc>
        <w:tc>
          <w:tcPr>
            <w:tcW w:w="1842"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10</w:t>
            </w:r>
          </w:p>
        </w:tc>
        <w:tc>
          <w:tcPr>
            <w:tcW w:w="1925" w:type="dxa"/>
            <w:shd w:val="clear" w:color="auto" w:fill="FFFFFF"/>
            <w:vAlign w:val="center"/>
          </w:tcPr>
          <w:p w:rsidR="005503A0" w:rsidRPr="004F1DFE" w:rsidRDefault="005503A0" w:rsidP="00A10B95">
            <w:pPr>
              <w:jc w:val="center"/>
              <w:rPr>
                <w:rFonts w:ascii="Palatino Linotype" w:hAnsi="Palatino Linotype" w:cs="Calibri"/>
                <w:sz w:val="24"/>
                <w:szCs w:val="24"/>
              </w:rPr>
            </w:pPr>
            <w:r>
              <w:rPr>
                <w:rFonts w:ascii="Palatino Linotype" w:hAnsi="Palatino Linotype" w:cs="Calibri"/>
                <w:sz w:val="24"/>
                <w:szCs w:val="24"/>
              </w:rPr>
              <w:t>350</w:t>
            </w:r>
          </w:p>
        </w:tc>
      </w:tr>
      <w:tr w:rsidR="005503A0" w:rsidRPr="004F1DFE" w:rsidTr="00A10B95">
        <w:trPr>
          <w:trHeight w:val="488"/>
          <w:jc w:val="center"/>
        </w:trPr>
        <w:tc>
          <w:tcPr>
            <w:tcW w:w="2694" w:type="dxa"/>
            <w:shd w:val="clear" w:color="auto" w:fill="FFFFFF"/>
            <w:vAlign w:val="center"/>
          </w:tcPr>
          <w:p w:rsidR="005503A0" w:rsidRPr="00807DFA" w:rsidRDefault="005503A0" w:rsidP="00A10B95">
            <w:pPr>
              <w:rPr>
                <w:rFonts w:ascii="Palatino Linotype" w:hAnsi="Palatino Linotype" w:cs="Calibri"/>
                <w:b/>
                <w:sz w:val="24"/>
                <w:szCs w:val="24"/>
              </w:rPr>
            </w:pPr>
            <w:r w:rsidRPr="00807DFA">
              <w:rPr>
                <w:rFonts w:ascii="Palatino Linotype" w:hAnsi="Palatino Linotype" w:cs="Calibri"/>
                <w:b/>
                <w:sz w:val="24"/>
                <w:szCs w:val="24"/>
              </w:rPr>
              <w:t>Szakmai elmélet és gyakorlat együtt</w:t>
            </w:r>
          </w:p>
        </w:tc>
        <w:tc>
          <w:tcPr>
            <w:tcW w:w="1955" w:type="dxa"/>
            <w:shd w:val="clear" w:color="auto" w:fill="FFFFFF"/>
            <w:vAlign w:val="center"/>
          </w:tcPr>
          <w:p w:rsidR="005503A0" w:rsidRPr="00807DFA" w:rsidRDefault="005503A0" w:rsidP="00A10B95">
            <w:pPr>
              <w:jc w:val="center"/>
              <w:rPr>
                <w:rFonts w:ascii="Palatino Linotype" w:hAnsi="Palatino Linotype" w:cs="Calibri"/>
                <w:b/>
                <w:sz w:val="24"/>
                <w:szCs w:val="24"/>
              </w:rPr>
            </w:pPr>
            <w:r w:rsidRPr="00807DFA">
              <w:rPr>
                <w:rFonts w:ascii="Palatino Linotype" w:hAnsi="Palatino Linotype" w:cs="Calibri"/>
                <w:b/>
                <w:sz w:val="24"/>
                <w:szCs w:val="24"/>
              </w:rPr>
              <w:t>15</w:t>
            </w:r>
          </w:p>
        </w:tc>
        <w:tc>
          <w:tcPr>
            <w:tcW w:w="2014" w:type="dxa"/>
            <w:shd w:val="clear" w:color="auto" w:fill="FFFFFF"/>
            <w:vAlign w:val="center"/>
          </w:tcPr>
          <w:p w:rsidR="005503A0" w:rsidRPr="00807DFA" w:rsidRDefault="005503A0" w:rsidP="00A10B95">
            <w:pPr>
              <w:jc w:val="center"/>
              <w:rPr>
                <w:rFonts w:ascii="Palatino Linotype" w:hAnsi="Palatino Linotype" w:cs="Calibri"/>
                <w:b/>
                <w:sz w:val="24"/>
                <w:szCs w:val="24"/>
              </w:rPr>
            </w:pPr>
            <w:r w:rsidRPr="00807DFA">
              <w:rPr>
                <w:rFonts w:ascii="Palatino Linotype" w:hAnsi="Palatino Linotype" w:cs="Calibri"/>
                <w:b/>
                <w:sz w:val="24"/>
                <w:szCs w:val="24"/>
              </w:rPr>
              <w:t>540+105</w:t>
            </w:r>
          </w:p>
        </w:tc>
        <w:tc>
          <w:tcPr>
            <w:tcW w:w="1842" w:type="dxa"/>
            <w:shd w:val="clear" w:color="auto" w:fill="FFFFFF"/>
            <w:vAlign w:val="center"/>
          </w:tcPr>
          <w:p w:rsidR="005503A0" w:rsidRPr="00807DFA" w:rsidRDefault="005503A0" w:rsidP="00A10B95">
            <w:pPr>
              <w:jc w:val="center"/>
              <w:rPr>
                <w:rFonts w:ascii="Palatino Linotype" w:hAnsi="Palatino Linotype" w:cs="Calibri"/>
                <w:b/>
                <w:sz w:val="24"/>
                <w:szCs w:val="24"/>
              </w:rPr>
            </w:pPr>
            <w:r w:rsidRPr="00807DFA">
              <w:rPr>
                <w:rFonts w:ascii="Palatino Linotype" w:hAnsi="Palatino Linotype" w:cs="Calibri"/>
                <w:b/>
                <w:sz w:val="24"/>
                <w:szCs w:val="24"/>
              </w:rPr>
              <w:t>21,5</w:t>
            </w:r>
          </w:p>
        </w:tc>
        <w:tc>
          <w:tcPr>
            <w:tcW w:w="1925" w:type="dxa"/>
            <w:shd w:val="clear" w:color="auto" w:fill="FFFFFF"/>
            <w:vAlign w:val="center"/>
          </w:tcPr>
          <w:p w:rsidR="005503A0" w:rsidRPr="00807DFA" w:rsidRDefault="005503A0" w:rsidP="00A10B95">
            <w:pPr>
              <w:jc w:val="center"/>
              <w:rPr>
                <w:rFonts w:ascii="Palatino Linotype" w:hAnsi="Palatino Linotype" w:cs="Calibri"/>
                <w:b/>
                <w:sz w:val="24"/>
                <w:szCs w:val="24"/>
              </w:rPr>
            </w:pPr>
            <w:r>
              <w:rPr>
                <w:rFonts w:ascii="Palatino Linotype" w:hAnsi="Palatino Linotype" w:cs="Calibri"/>
                <w:b/>
                <w:sz w:val="24"/>
                <w:szCs w:val="24"/>
              </w:rPr>
              <w:t>752,</w:t>
            </w:r>
            <w:r w:rsidRPr="00807DFA">
              <w:rPr>
                <w:rFonts w:ascii="Palatino Linotype" w:hAnsi="Palatino Linotype" w:cs="Calibri"/>
                <w:b/>
                <w:sz w:val="24"/>
                <w:szCs w:val="24"/>
              </w:rPr>
              <w:t>5</w:t>
            </w:r>
          </w:p>
        </w:tc>
      </w:tr>
      <w:tr w:rsidR="005503A0" w:rsidRPr="004F1DFE" w:rsidTr="00A10B95">
        <w:trPr>
          <w:trHeight w:val="488"/>
          <w:jc w:val="center"/>
        </w:trPr>
        <w:tc>
          <w:tcPr>
            <w:tcW w:w="2694" w:type="dxa"/>
            <w:shd w:val="clear" w:color="auto" w:fill="FFFFFF"/>
            <w:vAlign w:val="center"/>
          </w:tcPr>
          <w:p w:rsidR="005503A0" w:rsidRPr="004F1DFE" w:rsidRDefault="005503A0" w:rsidP="00A10B95">
            <w:pPr>
              <w:rPr>
                <w:rFonts w:ascii="Palatino Linotype" w:hAnsi="Palatino Linotype" w:cs="Calibri"/>
                <w:sz w:val="24"/>
                <w:szCs w:val="24"/>
              </w:rPr>
            </w:pPr>
            <w:r w:rsidRPr="004F1DFE">
              <w:rPr>
                <w:rFonts w:ascii="Palatino Linotype" w:hAnsi="Palatino Linotype" w:cs="Calibri"/>
                <w:sz w:val="24"/>
                <w:szCs w:val="24"/>
              </w:rPr>
              <w:t>Összesen</w:t>
            </w:r>
          </w:p>
        </w:tc>
        <w:tc>
          <w:tcPr>
            <w:tcW w:w="1955"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31,5</w:t>
            </w:r>
          </w:p>
        </w:tc>
        <w:tc>
          <w:tcPr>
            <w:tcW w:w="2014" w:type="dxa"/>
            <w:shd w:val="clear" w:color="auto" w:fill="FFFFFF"/>
            <w:vAlign w:val="center"/>
          </w:tcPr>
          <w:p w:rsidR="005503A0" w:rsidRPr="00B92CAB" w:rsidRDefault="005503A0" w:rsidP="00A10B95">
            <w:pPr>
              <w:jc w:val="center"/>
              <w:rPr>
                <w:rFonts w:ascii="Palatino Linotype" w:hAnsi="Palatino Linotype" w:cs="Calibri"/>
                <w:sz w:val="24"/>
                <w:szCs w:val="24"/>
              </w:rPr>
            </w:pPr>
            <w:r w:rsidRPr="00B92CAB">
              <w:rPr>
                <w:rFonts w:ascii="Palatino Linotype" w:hAnsi="Palatino Linotype" w:cs="Calibri"/>
                <w:sz w:val="24"/>
                <w:szCs w:val="24"/>
              </w:rPr>
              <w:t>1134+105</w:t>
            </w:r>
          </w:p>
        </w:tc>
        <w:tc>
          <w:tcPr>
            <w:tcW w:w="1842"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31,5</w:t>
            </w:r>
          </w:p>
        </w:tc>
        <w:tc>
          <w:tcPr>
            <w:tcW w:w="1925" w:type="dxa"/>
            <w:shd w:val="clear" w:color="auto" w:fill="FFFFFF"/>
            <w:vAlign w:val="center"/>
          </w:tcPr>
          <w:p w:rsidR="005503A0" w:rsidRPr="004F1DFE" w:rsidRDefault="005503A0" w:rsidP="00A10B95">
            <w:pPr>
              <w:jc w:val="center"/>
              <w:rPr>
                <w:rFonts w:ascii="Palatino Linotype" w:hAnsi="Palatino Linotype" w:cs="Calibri"/>
                <w:sz w:val="24"/>
                <w:szCs w:val="24"/>
              </w:rPr>
            </w:pPr>
            <w:r>
              <w:rPr>
                <w:rFonts w:ascii="Palatino Linotype" w:hAnsi="Palatino Linotype" w:cs="Calibri"/>
                <w:sz w:val="24"/>
                <w:szCs w:val="24"/>
              </w:rPr>
              <w:t>1102,5</w:t>
            </w:r>
          </w:p>
        </w:tc>
      </w:tr>
      <w:tr w:rsidR="005503A0" w:rsidRPr="004F1DFE" w:rsidTr="00A10B95">
        <w:trPr>
          <w:trHeight w:val="488"/>
          <w:jc w:val="center"/>
        </w:trPr>
        <w:tc>
          <w:tcPr>
            <w:tcW w:w="2694" w:type="dxa"/>
            <w:shd w:val="clear" w:color="auto" w:fill="FFFFFF"/>
            <w:vAlign w:val="center"/>
          </w:tcPr>
          <w:p w:rsidR="005503A0" w:rsidRPr="004F1DFE" w:rsidRDefault="005503A0" w:rsidP="00A10B95">
            <w:pPr>
              <w:rPr>
                <w:rFonts w:ascii="Palatino Linotype" w:hAnsi="Palatino Linotype" w:cs="Calibri"/>
                <w:sz w:val="24"/>
                <w:szCs w:val="24"/>
              </w:rPr>
            </w:pPr>
            <w:r w:rsidRPr="004F1DFE">
              <w:rPr>
                <w:rFonts w:ascii="Palatino Linotype" w:hAnsi="Palatino Linotype" w:cs="Calibri"/>
                <w:sz w:val="24"/>
                <w:szCs w:val="24"/>
              </w:rPr>
              <w:t xml:space="preserve">8-10% szabad sáv </w:t>
            </w:r>
          </w:p>
          <w:p w:rsidR="005503A0" w:rsidRPr="004F1DFE" w:rsidRDefault="005503A0" w:rsidP="00A10B95">
            <w:pPr>
              <w:rPr>
                <w:rFonts w:ascii="Palatino Linotype" w:hAnsi="Palatino Linotype" w:cs="Calibri"/>
                <w:sz w:val="24"/>
                <w:szCs w:val="24"/>
              </w:rPr>
            </w:pPr>
            <w:r w:rsidRPr="004F1DFE">
              <w:rPr>
                <w:rFonts w:ascii="Palatino Linotype" w:hAnsi="Palatino Linotype" w:cs="Calibri"/>
                <w:sz w:val="24"/>
                <w:szCs w:val="24"/>
              </w:rPr>
              <w:t>(közismereti rész)</w:t>
            </w:r>
          </w:p>
        </w:tc>
        <w:tc>
          <w:tcPr>
            <w:tcW w:w="1955"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2,5</w:t>
            </w:r>
          </w:p>
        </w:tc>
        <w:tc>
          <w:tcPr>
            <w:tcW w:w="2014" w:type="dxa"/>
            <w:shd w:val="clear" w:color="auto" w:fill="FFFFFF"/>
            <w:vAlign w:val="center"/>
          </w:tcPr>
          <w:p w:rsidR="005503A0" w:rsidRPr="00B92CAB" w:rsidRDefault="005503A0" w:rsidP="00A10B95">
            <w:pPr>
              <w:jc w:val="center"/>
              <w:rPr>
                <w:rFonts w:ascii="Palatino Linotype" w:hAnsi="Palatino Linotype" w:cs="Calibri"/>
                <w:sz w:val="24"/>
                <w:szCs w:val="24"/>
              </w:rPr>
            </w:pPr>
            <w:r w:rsidRPr="00B92CAB">
              <w:rPr>
                <w:rFonts w:ascii="Palatino Linotype" w:hAnsi="Palatino Linotype" w:cs="Calibri"/>
                <w:sz w:val="24"/>
                <w:szCs w:val="24"/>
              </w:rPr>
              <w:t>90</w:t>
            </w:r>
          </w:p>
        </w:tc>
        <w:tc>
          <w:tcPr>
            <w:tcW w:w="1842"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1</w:t>
            </w:r>
          </w:p>
        </w:tc>
        <w:tc>
          <w:tcPr>
            <w:tcW w:w="1925" w:type="dxa"/>
            <w:shd w:val="clear" w:color="auto" w:fill="FFFFFF"/>
            <w:vAlign w:val="center"/>
          </w:tcPr>
          <w:p w:rsidR="005503A0" w:rsidRPr="004F1DFE" w:rsidRDefault="005503A0" w:rsidP="00A10B95">
            <w:pPr>
              <w:jc w:val="center"/>
              <w:rPr>
                <w:rFonts w:ascii="Palatino Linotype" w:hAnsi="Palatino Linotype" w:cs="Calibri"/>
                <w:sz w:val="24"/>
                <w:szCs w:val="24"/>
              </w:rPr>
            </w:pPr>
            <w:r>
              <w:rPr>
                <w:rFonts w:ascii="Palatino Linotype" w:hAnsi="Palatino Linotype" w:cs="Calibri"/>
                <w:sz w:val="24"/>
                <w:szCs w:val="24"/>
              </w:rPr>
              <w:t>35</w:t>
            </w:r>
          </w:p>
        </w:tc>
      </w:tr>
      <w:tr w:rsidR="005503A0" w:rsidRPr="004F1DFE" w:rsidTr="00A10B95">
        <w:trPr>
          <w:trHeight w:val="488"/>
          <w:jc w:val="center"/>
        </w:trPr>
        <w:tc>
          <w:tcPr>
            <w:tcW w:w="2694" w:type="dxa"/>
            <w:shd w:val="clear" w:color="auto" w:fill="FFFFFF"/>
            <w:vAlign w:val="center"/>
          </w:tcPr>
          <w:p w:rsidR="005503A0" w:rsidRPr="004F1DFE" w:rsidRDefault="005503A0" w:rsidP="00A10B95">
            <w:pPr>
              <w:rPr>
                <w:rFonts w:ascii="Palatino Linotype" w:hAnsi="Palatino Linotype" w:cs="Calibri"/>
                <w:sz w:val="24"/>
                <w:szCs w:val="24"/>
              </w:rPr>
            </w:pPr>
            <w:r w:rsidRPr="004F1DFE">
              <w:rPr>
                <w:rFonts w:ascii="Palatino Linotype" w:hAnsi="Palatino Linotype" w:cs="Calibri"/>
                <w:sz w:val="24"/>
                <w:szCs w:val="24"/>
              </w:rPr>
              <w:t xml:space="preserve">8-10% szabad sáv </w:t>
            </w:r>
          </w:p>
          <w:p w:rsidR="005503A0" w:rsidRPr="004F1DFE" w:rsidRDefault="005503A0" w:rsidP="00A10B95">
            <w:pPr>
              <w:rPr>
                <w:rFonts w:ascii="Palatino Linotype" w:hAnsi="Palatino Linotype" w:cs="Calibri"/>
                <w:sz w:val="24"/>
                <w:szCs w:val="24"/>
              </w:rPr>
            </w:pPr>
            <w:r w:rsidRPr="004F1DFE">
              <w:rPr>
                <w:rFonts w:ascii="Palatino Linotype" w:hAnsi="Palatino Linotype" w:cs="Calibri"/>
                <w:sz w:val="24"/>
                <w:szCs w:val="24"/>
              </w:rPr>
              <w:t>(szakmai rész)</w:t>
            </w:r>
          </w:p>
        </w:tc>
        <w:tc>
          <w:tcPr>
            <w:tcW w:w="1955"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1</w:t>
            </w:r>
          </w:p>
        </w:tc>
        <w:tc>
          <w:tcPr>
            <w:tcW w:w="2014" w:type="dxa"/>
            <w:shd w:val="clear" w:color="auto" w:fill="FFFFFF"/>
            <w:vAlign w:val="center"/>
          </w:tcPr>
          <w:p w:rsidR="005503A0" w:rsidRPr="00B92CAB" w:rsidRDefault="005503A0" w:rsidP="00A10B95">
            <w:pPr>
              <w:jc w:val="center"/>
              <w:rPr>
                <w:rFonts w:ascii="Palatino Linotype" w:hAnsi="Palatino Linotype" w:cs="Calibri"/>
                <w:sz w:val="24"/>
                <w:szCs w:val="24"/>
              </w:rPr>
            </w:pPr>
            <w:r w:rsidRPr="00B92CAB">
              <w:rPr>
                <w:rFonts w:ascii="Palatino Linotype" w:hAnsi="Palatino Linotype" w:cs="Calibri"/>
                <w:sz w:val="24"/>
                <w:szCs w:val="24"/>
              </w:rPr>
              <w:t>36</w:t>
            </w:r>
          </w:p>
        </w:tc>
        <w:tc>
          <w:tcPr>
            <w:tcW w:w="1842" w:type="dxa"/>
            <w:shd w:val="clear" w:color="auto" w:fill="FFFFFF"/>
            <w:vAlign w:val="center"/>
          </w:tcPr>
          <w:p w:rsidR="005503A0" w:rsidRPr="004F1DFE" w:rsidRDefault="005503A0" w:rsidP="00A10B95">
            <w:pPr>
              <w:jc w:val="center"/>
              <w:rPr>
                <w:rFonts w:ascii="Palatino Linotype" w:hAnsi="Palatino Linotype" w:cs="Calibri"/>
                <w:sz w:val="24"/>
                <w:szCs w:val="24"/>
              </w:rPr>
            </w:pPr>
            <w:r w:rsidRPr="004F1DFE">
              <w:rPr>
                <w:rFonts w:ascii="Palatino Linotype" w:hAnsi="Palatino Linotype" w:cs="Calibri"/>
                <w:sz w:val="24"/>
                <w:szCs w:val="24"/>
              </w:rPr>
              <w:t>2,5</w:t>
            </w:r>
          </w:p>
        </w:tc>
        <w:tc>
          <w:tcPr>
            <w:tcW w:w="1925" w:type="dxa"/>
            <w:shd w:val="clear" w:color="auto" w:fill="FFFFFF"/>
            <w:vAlign w:val="center"/>
          </w:tcPr>
          <w:p w:rsidR="005503A0" w:rsidRPr="004F1DFE" w:rsidRDefault="005503A0" w:rsidP="00A10B95">
            <w:pPr>
              <w:jc w:val="center"/>
              <w:rPr>
                <w:rFonts w:ascii="Palatino Linotype" w:hAnsi="Palatino Linotype" w:cs="Calibri"/>
                <w:sz w:val="24"/>
                <w:szCs w:val="24"/>
              </w:rPr>
            </w:pPr>
            <w:r>
              <w:rPr>
                <w:rFonts w:ascii="Palatino Linotype" w:hAnsi="Palatino Linotype" w:cs="Calibri"/>
                <w:sz w:val="24"/>
                <w:szCs w:val="24"/>
              </w:rPr>
              <w:t>87.5</w:t>
            </w:r>
          </w:p>
        </w:tc>
      </w:tr>
      <w:tr w:rsidR="005503A0" w:rsidRPr="004F1DFE" w:rsidTr="00A10B95">
        <w:trPr>
          <w:trHeight w:val="489"/>
          <w:jc w:val="center"/>
        </w:trPr>
        <w:tc>
          <w:tcPr>
            <w:tcW w:w="2694" w:type="dxa"/>
            <w:shd w:val="clear" w:color="auto" w:fill="FFFFFF"/>
            <w:vAlign w:val="center"/>
          </w:tcPr>
          <w:p w:rsidR="005503A0" w:rsidRPr="00807DFA" w:rsidRDefault="005503A0" w:rsidP="00A10B95">
            <w:pPr>
              <w:rPr>
                <w:rFonts w:ascii="Palatino Linotype" w:hAnsi="Palatino Linotype" w:cs="Calibri"/>
                <w:sz w:val="24"/>
                <w:szCs w:val="24"/>
              </w:rPr>
            </w:pPr>
            <w:r w:rsidRPr="00807DFA">
              <w:rPr>
                <w:rFonts w:ascii="Palatino Linotype" w:hAnsi="Palatino Linotype" w:cs="Calibri"/>
                <w:sz w:val="24"/>
                <w:szCs w:val="24"/>
              </w:rPr>
              <w:t>Mindösszesen</w:t>
            </w:r>
          </w:p>
          <w:p w:rsidR="005503A0" w:rsidRPr="00807DFA" w:rsidRDefault="005503A0" w:rsidP="00A10B95">
            <w:pPr>
              <w:rPr>
                <w:rFonts w:ascii="Palatino Linotype" w:hAnsi="Palatino Linotype" w:cs="Calibri"/>
                <w:sz w:val="24"/>
                <w:szCs w:val="24"/>
              </w:rPr>
            </w:pPr>
            <w:r w:rsidRPr="00807DFA">
              <w:rPr>
                <w:rFonts w:ascii="Palatino Linotype" w:hAnsi="Palatino Linotype" w:cs="Calibri"/>
                <w:sz w:val="24"/>
                <w:szCs w:val="24"/>
              </w:rPr>
              <w:t>(teljes képzés ideje)</w:t>
            </w:r>
          </w:p>
        </w:tc>
        <w:tc>
          <w:tcPr>
            <w:tcW w:w="1955" w:type="dxa"/>
            <w:shd w:val="clear" w:color="auto" w:fill="FFFFFF"/>
            <w:vAlign w:val="center"/>
          </w:tcPr>
          <w:p w:rsidR="005503A0" w:rsidRPr="00807DFA" w:rsidRDefault="005503A0" w:rsidP="00A10B95">
            <w:pPr>
              <w:jc w:val="center"/>
              <w:rPr>
                <w:rFonts w:ascii="Palatino Linotype" w:hAnsi="Palatino Linotype" w:cs="Calibri"/>
                <w:sz w:val="24"/>
                <w:szCs w:val="24"/>
              </w:rPr>
            </w:pPr>
            <w:r w:rsidRPr="00807DFA">
              <w:rPr>
                <w:rFonts w:ascii="Palatino Linotype" w:hAnsi="Palatino Linotype" w:cs="Calibri"/>
                <w:sz w:val="24"/>
                <w:szCs w:val="24"/>
              </w:rPr>
              <w:t>35</w:t>
            </w:r>
          </w:p>
        </w:tc>
        <w:tc>
          <w:tcPr>
            <w:tcW w:w="2014" w:type="dxa"/>
            <w:shd w:val="clear" w:color="auto" w:fill="FFFFFF"/>
            <w:vAlign w:val="center"/>
          </w:tcPr>
          <w:p w:rsidR="005503A0" w:rsidRPr="00807DFA" w:rsidRDefault="005503A0" w:rsidP="00A10B95">
            <w:pPr>
              <w:jc w:val="center"/>
              <w:rPr>
                <w:rFonts w:ascii="Palatino Linotype" w:hAnsi="Palatino Linotype" w:cs="Calibri"/>
                <w:sz w:val="24"/>
                <w:szCs w:val="24"/>
              </w:rPr>
            </w:pPr>
            <w:r w:rsidRPr="00807DFA">
              <w:rPr>
                <w:rFonts w:ascii="Palatino Linotype" w:hAnsi="Palatino Linotype" w:cs="Calibri"/>
                <w:sz w:val="24"/>
                <w:szCs w:val="24"/>
              </w:rPr>
              <w:t>1260+105</w:t>
            </w:r>
          </w:p>
        </w:tc>
        <w:tc>
          <w:tcPr>
            <w:tcW w:w="1842" w:type="dxa"/>
            <w:shd w:val="clear" w:color="auto" w:fill="FFFFFF"/>
            <w:vAlign w:val="center"/>
          </w:tcPr>
          <w:p w:rsidR="005503A0" w:rsidRPr="00807DFA" w:rsidRDefault="005503A0" w:rsidP="00A10B95">
            <w:pPr>
              <w:jc w:val="center"/>
              <w:rPr>
                <w:rFonts w:ascii="Palatino Linotype" w:hAnsi="Palatino Linotype" w:cs="Calibri"/>
                <w:sz w:val="24"/>
                <w:szCs w:val="24"/>
              </w:rPr>
            </w:pPr>
            <w:r w:rsidRPr="00807DFA">
              <w:rPr>
                <w:rFonts w:ascii="Palatino Linotype" w:hAnsi="Palatino Linotype" w:cs="Calibri"/>
                <w:sz w:val="24"/>
                <w:szCs w:val="24"/>
              </w:rPr>
              <w:t>35</w:t>
            </w:r>
          </w:p>
        </w:tc>
        <w:tc>
          <w:tcPr>
            <w:tcW w:w="1925" w:type="dxa"/>
            <w:shd w:val="clear" w:color="auto" w:fill="FFFFFF"/>
            <w:vAlign w:val="center"/>
          </w:tcPr>
          <w:p w:rsidR="005503A0" w:rsidRPr="00807DFA" w:rsidRDefault="005503A0" w:rsidP="00A10B95">
            <w:pPr>
              <w:jc w:val="center"/>
              <w:rPr>
                <w:rFonts w:ascii="Palatino Linotype" w:hAnsi="Palatino Linotype" w:cs="Calibri"/>
                <w:sz w:val="24"/>
                <w:szCs w:val="24"/>
              </w:rPr>
            </w:pPr>
            <w:r w:rsidRPr="00807DFA">
              <w:rPr>
                <w:rFonts w:ascii="Palatino Linotype" w:hAnsi="Palatino Linotype" w:cs="Calibri"/>
                <w:sz w:val="24"/>
                <w:szCs w:val="24"/>
              </w:rPr>
              <w:t>1225</w:t>
            </w:r>
          </w:p>
        </w:tc>
      </w:tr>
    </w:tbl>
    <w:p w:rsidR="00AF78CD" w:rsidRDefault="00AF78CD" w:rsidP="00A10B95">
      <w:pPr>
        <w:jc w:val="both"/>
        <w:rPr>
          <w:rFonts w:ascii="Palatino Linotype" w:hAnsi="Palatino Linotype"/>
          <w:sz w:val="24"/>
          <w:szCs w:val="24"/>
        </w:rPr>
      </w:pPr>
    </w:p>
    <w:p w:rsidR="005503A0" w:rsidRPr="004F3748" w:rsidRDefault="005503A0" w:rsidP="00A10B95">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1521</w:t>
      </w:r>
      <w:r w:rsidRPr="004F3748">
        <w:rPr>
          <w:rFonts w:ascii="Palatino Linotype" w:hAnsi="Palatino Linotype"/>
          <w:sz w:val="24"/>
          <w:szCs w:val="24"/>
        </w:rPr>
        <w:t xml:space="preserve"> óra</w:t>
      </w:r>
      <w:r>
        <w:rPr>
          <w:rFonts w:ascii="Palatino Linotype" w:hAnsi="Palatino Linotype"/>
          <w:sz w:val="24"/>
          <w:szCs w:val="24"/>
        </w:rPr>
        <w:t xml:space="preserve"> (540+105+752,5+36+87,5)</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r w:rsidRPr="004F3748">
        <w:rPr>
          <w:rFonts w:ascii="Palatino Linotype" w:hAnsi="Palatino Linotype"/>
          <w:sz w:val="24"/>
          <w:szCs w:val="24"/>
        </w:rPr>
        <w:t xml:space="preserve"> </w:t>
      </w:r>
    </w:p>
    <w:p w:rsidR="005503A0" w:rsidRPr="000E120B" w:rsidRDefault="005503A0" w:rsidP="00A10B95">
      <w:pPr>
        <w:widowControl w:val="0"/>
        <w:suppressAutoHyphens/>
        <w:jc w:val="center"/>
        <w:rPr>
          <w:rFonts w:ascii="Palatino Linotype" w:hAnsi="Palatino Linotype"/>
          <w:sz w:val="24"/>
          <w:szCs w:val="24"/>
        </w:rPr>
      </w:pPr>
      <w:r>
        <w:rPr>
          <w:rFonts w:ascii="Palatino Linotype" w:hAnsi="Palatino Linotype"/>
          <w:sz w:val="24"/>
          <w:szCs w:val="24"/>
        </w:rPr>
        <w:br w:type="page"/>
      </w:r>
      <w:r w:rsidRPr="000E120B">
        <w:rPr>
          <w:rFonts w:ascii="Palatino Linotype" w:hAnsi="Palatino Linotype"/>
          <w:sz w:val="24"/>
          <w:szCs w:val="24"/>
        </w:rPr>
        <w:lastRenderedPageBreak/>
        <w:t>1. számú táblázat</w:t>
      </w:r>
    </w:p>
    <w:p w:rsidR="005503A0" w:rsidRDefault="005503A0" w:rsidP="00A10B95">
      <w:pPr>
        <w:jc w:val="center"/>
        <w:outlineLvl w:val="2"/>
        <w:rPr>
          <w:rFonts w:ascii="Palatino Linotype" w:hAnsi="Palatino Linotype"/>
          <w:b/>
          <w:sz w:val="24"/>
          <w:szCs w:val="24"/>
        </w:rPr>
      </w:pPr>
      <w:bookmarkStart w:id="2" w:name="_Toc330281762"/>
      <w:bookmarkStart w:id="3" w:name="_Toc330384983"/>
      <w:bookmarkStart w:id="4" w:name="_Toc330981289"/>
      <w:r w:rsidRPr="000E120B">
        <w:rPr>
          <w:rFonts w:ascii="Palatino Linotype" w:hAnsi="Palatino Linotype"/>
          <w:b/>
          <w:sz w:val="24"/>
          <w:szCs w:val="24"/>
        </w:rPr>
        <w:t>A szakmai követelménymodulokhoz rendelt tantárgyak heti óraszáma évfolyamonként</w:t>
      </w:r>
      <w:bookmarkEnd w:id="2"/>
      <w:bookmarkEnd w:id="3"/>
      <w:bookmarkEnd w:id="4"/>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5503A0" w:rsidRPr="00AE0B8B" w:rsidTr="00A10B95">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5503A0" w:rsidRPr="00AE0B8B" w:rsidRDefault="005503A0" w:rsidP="00A10B95">
            <w:pPr>
              <w:jc w:val="center"/>
              <w:rPr>
                <w:rFonts w:ascii="Palatino" w:hAnsi="Palatino" w:cs="Arial"/>
                <w:b/>
                <w:bCs/>
                <w:sz w:val="20"/>
                <w:szCs w:val="20"/>
              </w:rPr>
            </w:pPr>
            <w:r w:rsidRPr="00AE0B8B">
              <w:rPr>
                <w:rFonts w:ascii="Palatino" w:hAnsi="Palatino" w:cs="Arial"/>
                <w:b/>
                <w:bCs/>
                <w:sz w:val="20"/>
                <w:szCs w:val="20"/>
              </w:rPr>
              <w:t>Heti óraszám</w:t>
            </w:r>
          </w:p>
        </w:tc>
      </w:tr>
      <w:tr w:rsidR="005503A0" w:rsidRPr="00AE0B8B" w:rsidTr="00A10B95">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H/II/1</w:t>
            </w:r>
            <w:r w:rsidRPr="00AE0B8B">
              <w:rPr>
                <w:rFonts w:ascii="Palatino Linotype" w:hAnsi="Palatino Linotype" w:cs="Arial"/>
                <w:b/>
                <w:bCs/>
                <w:sz w:val="20"/>
                <w:szCs w:val="20"/>
              </w:rPr>
              <w:br/>
              <w:t>évfolyam</w:t>
            </w:r>
          </w:p>
        </w:tc>
        <w:tc>
          <w:tcPr>
            <w:tcW w:w="2134" w:type="dxa"/>
            <w:gridSpan w:val="2"/>
            <w:tcBorders>
              <w:top w:val="single" w:sz="4" w:space="0" w:color="auto"/>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H/II/2</w:t>
            </w:r>
            <w:r w:rsidRPr="00AE0B8B">
              <w:rPr>
                <w:rFonts w:ascii="Palatino Linotype" w:hAnsi="Palatino Linotype" w:cs="Arial"/>
                <w:b/>
                <w:bCs/>
                <w:sz w:val="20"/>
                <w:szCs w:val="20"/>
              </w:rPr>
              <w:br/>
              <w:t>évfolyam</w:t>
            </w:r>
          </w:p>
        </w:tc>
      </w:tr>
      <w:tr w:rsidR="005503A0" w:rsidRPr="00AE0B8B" w:rsidTr="00A10B95">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rPr>
                <w:rFonts w:ascii="Palatino" w:hAnsi="Palatino" w:cs="Arial"/>
                <w:b/>
                <w:bCs/>
                <w:sz w:val="20"/>
                <w:szCs w:val="20"/>
              </w:rPr>
            </w:pPr>
          </w:p>
        </w:tc>
        <w:tc>
          <w:tcPr>
            <w:tcW w:w="1060" w:type="dxa"/>
            <w:tcBorders>
              <w:top w:val="nil"/>
              <w:left w:val="nil"/>
              <w:bottom w:val="nil"/>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5503A0" w:rsidRPr="00AE0B8B" w:rsidTr="00A10B95">
        <w:trPr>
          <w:trHeight w:val="540"/>
        </w:trPr>
        <w:tc>
          <w:tcPr>
            <w:tcW w:w="1908" w:type="dxa"/>
            <w:vMerge w:val="restart"/>
            <w:tcBorders>
              <w:top w:val="nil"/>
              <w:left w:val="single" w:sz="4" w:space="0" w:color="auto"/>
              <w:right w:val="single" w:sz="4" w:space="0" w:color="auto"/>
            </w:tcBorders>
            <w:shd w:val="clear" w:color="auto" w:fill="FFC000"/>
            <w:vAlign w:val="center"/>
          </w:tcPr>
          <w:p w:rsidR="005503A0" w:rsidRPr="00841A47" w:rsidRDefault="005503A0" w:rsidP="00A10B95">
            <w:pPr>
              <w:jc w:val="center"/>
              <w:rPr>
                <w:rFonts w:ascii="Palatino Linotype" w:hAnsi="Palatino Linotype" w:cs="Arial"/>
                <w:sz w:val="20"/>
                <w:szCs w:val="20"/>
              </w:rPr>
            </w:pPr>
            <w:r w:rsidRPr="00841A47">
              <w:rPr>
                <w:rFonts w:ascii="Palatino Linotype" w:hAnsi="Palatino Linotype" w:cs="Arial"/>
                <w:sz w:val="20"/>
                <w:szCs w:val="20"/>
              </w:rPr>
              <w:t>10681</w:t>
            </w:r>
            <w:r>
              <w:rPr>
                <w:rFonts w:ascii="Palatino Linotype" w:hAnsi="Palatino Linotype" w:cs="Arial"/>
                <w:sz w:val="20"/>
                <w:szCs w:val="20"/>
              </w:rPr>
              <w:t>-12</w:t>
            </w:r>
          </w:p>
          <w:p w:rsidR="005503A0" w:rsidRPr="00AE0B8B" w:rsidRDefault="005503A0" w:rsidP="00A10B95">
            <w:pPr>
              <w:jc w:val="center"/>
              <w:rPr>
                <w:rFonts w:ascii="Palatino Linotype" w:hAnsi="Palatino Linotype" w:cs="Arial"/>
                <w:sz w:val="20"/>
                <w:szCs w:val="20"/>
              </w:rPr>
            </w:pPr>
            <w:r w:rsidRPr="00841A47">
              <w:rPr>
                <w:rFonts w:ascii="Palatino Linotype" w:hAnsi="Palatino Linotype" w:cs="Arial"/>
                <w:sz w:val="20"/>
                <w:szCs w:val="20"/>
              </w:rPr>
              <w:t>Népi kézműves vállalkozás működtetése</w:t>
            </w:r>
          </w:p>
        </w:tc>
        <w:tc>
          <w:tcPr>
            <w:tcW w:w="1904" w:type="dxa"/>
            <w:tcBorders>
              <w:top w:val="nil"/>
              <w:left w:val="nil"/>
              <w:bottom w:val="single" w:sz="4" w:space="0" w:color="auto"/>
              <w:right w:val="single" w:sz="4" w:space="0" w:color="auto"/>
            </w:tcBorders>
            <w:vAlign w:val="center"/>
          </w:tcPr>
          <w:p w:rsidR="005503A0" w:rsidRPr="008A362A" w:rsidRDefault="005503A0" w:rsidP="00A10B95">
            <w:pPr>
              <w:rPr>
                <w:rFonts w:ascii="Palatino Linotype" w:hAnsi="Palatino Linotype" w:cs="Arial"/>
                <w:color w:val="000000"/>
                <w:sz w:val="20"/>
                <w:szCs w:val="20"/>
              </w:rPr>
            </w:pPr>
            <w:r w:rsidRPr="00732044">
              <w:rPr>
                <w:rFonts w:ascii="Palatino Linotype" w:hAnsi="Palatino Linotype" w:cs="Arial"/>
                <w:sz w:val="20"/>
                <w:szCs w:val="20"/>
              </w:rPr>
              <w:t>Művészettörténet</w:t>
            </w:r>
          </w:p>
        </w:tc>
        <w:tc>
          <w:tcPr>
            <w:tcW w:w="1060" w:type="dxa"/>
            <w:tcBorders>
              <w:top w:val="single" w:sz="4" w:space="0" w:color="auto"/>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w:t>
            </w:r>
            <w:r w:rsidRPr="00AE0B8B">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105</w:t>
            </w:r>
            <w:r w:rsidRPr="00AE0B8B">
              <w:rPr>
                <w:rFonts w:ascii="Palatino Linotype" w:hAnsi="Palatino Linotype" w:cs="Arial"/>
                <w:sz w:val="20"/>
                <w:szCs w:val="20"/>
              </w:rPr>
              <w:t> </w:t>
            </w:r>
          </w:p>
        </w:tc>
        <w:tc>
          <w:tcPr>
            <w:tcW w:w="1060" w:type="dxa"/>
            <w:tcBorders>
              <w:top w:val="single" w:sz="4" w:space="0" w:color="auto"/>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r>
      <w:tr w:rsidR="005503A0" w:rsidRPr="00AE0B8B" w:rsidTr="00A10B95">
        <w:trPr>
          <w:trHeight w:val="540"/>
        </w:trPr>
        <w:tc>
          <w:tcPr>
            <w:tcW w:w="1908" w:type="dxa"/>
            <w:vMerge/>
            <w:tcBorders>
              <w:left w:val="single" w:sz="4" w:space="0" w:color="auto"/>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503A0" w:rsidRPr="008A362A" w:rsidRDefault="005503A0" w:rsidP="00A10B95">
            <w:pPr>
              <w:rPr>
                <w:rFonts w:ascii="Palatino Linotype" w:hAnsi="Palatino Linotype" w:cs="Arial"/>
                <w:color w:val="000000"/>
                <w:sz w:val="20"/>
                <w:szCs w:val="20"/>
              </w:rPr>
            </w:pPr>
            <w:r w:rsidRPr="00732044">
              <w:rPr>
                <w:rFonts w:ascii="Palatino Linotype" w:hAnsi="Palatino Linotype" w:cs="Arial"/>
                <w:sz w:val="20"/>
                <w:szCs w:val="20"/>
              </w:rPr>
              <w:t>Általános néprajz</w:t>
            </w: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w:t>
            </w: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w:t>
            </w: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r>
      <w:tr w:rsidR="005503A0" w:rsidRPr="00AE0B8B" w:rsidTr="00A10B95">
        <w:trPr>
          <w:trHeight w:val="540"/>
        </w:trPr>
        <w:tc>
          <w:tcPr>
            <w:tcW w:w="1908" w:type="dxa"/>
            <w:vMerge/>
            <w:tcBorders>
              <w:left w:val="single" w:sz="4" w:space="0" w:color="auto"/>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503A0" w:rsidRPr="008A362A" w:rsidRDefault="005503A0" w:rsidP="00A10B95">
            <w:pPr>
              <w:rPr>
                <w:rFonts w:ascii="Palatino Linotype" w:hAnsi="Palatino Linotype" w:cs="Arial"/>
                <w:color w:val="000000"/>
                <w:sz w:val="20"/>
                <w:szCs w:val="20"/>
              </w:rPr>
            </w:pPr>
            <w:r>
              <w:rPr>
                <w:rFonts w:ascii="Palatino Linotype" w:hAnsi="Palatino Linotype" w:cs="Arial"/>
                <w:sz w:val="20"/>
                <w:szCs w:val="20"/>
              </w:rPr>
              <w:t>Rajz gyakorlatok</w:t>
            </w: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w:t>
            </w:r>
          </w:p>
        </w:tc>
      </w:tr>
      <w:tr w:rsidR="005503A0" w:rsidRPr="00AE0B8B" w:rsidTr="00A10B95">
        <w:trPr>
          <w:trHeight w:val="540"/>
        </w:trPr>
        <w:tc>
          <w:tcPr>
            <w:tcW w:w="1908" w:type="dxa"/>
            <w:vMerge/>
            <w:tcBorders>
              <w:left w:val="single" w:sz="4" w:space="0" w:color="auto"/>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Népi kézműves</w:t>
            </w:r>
          </w:p>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szakmai</w:t>
            </w:r>
          </w:p>
          <w:p w:rsidR="005503A0" w:rsidRPr="008A362A" w:rsidRDefault="005503A0" w:rsidP="00A10B95">
            <w:pPr>
              <w:rPr>
                <w:rFonts w:ascii="Palatino Linotype" w:hAnsi="Palatino Linotype" w:cs="Arial"/>
                <w:color w:val="000000"/>
                <w:sz w:val="20"/>
                <w:szCs w:val="20"/>
              </w:rPr>
            </w:pPr>
            <w:r w:rsidRPr="00732044">
              <w:rPr>
                <w:rFonts w:ascii="Palatino Linotype" w:hAnsi="Palatino Linotype" w:cs="Arial"/>
                <w:sz w:val="20"/>
                <w:szCs w:val="20"/>
              </w:rPr>
              <w:t>alapismeretek</w:t>
            </w: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r>
      <w:tr w:rsidR="005503A0" w:rsidRPr="00AE0B8B" w:rsidTr="00A10B95">
        <w:trPr>
          <w:trHeight w:val="540"/>
        </w:trPr>
        <w:tc>
          <w:tcPr>
            <w:tcW w:w="1908" w:type="dxa"/>
            <w:vMerge/>
            <w:tcBorders>
              <w:left w:val="single" w:sz="4" w:space="0" w:color="auto"/>
              <w:bottom w:val="single" w:sz="4" w:space="0" w:color="000000"/>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503A0" w:rsidRPr="00732044" w:rsidRDefault="005503A0" w:rsidP="00A10B95">
            <w:pPr>
              <w:rPr>
                <w:rFonts w:ascii="Palatino Linotype" w:hAnsi="Palatino Linotype" w:cs="Arial"/>
                <w:sz w:val="20"/>
                <w:szCs w:val="20"/>
              </w:rPr>
            </w:pPr>
            <w:r>
              <w:rPr>
                <w:rFonts w:ascii="Palatino Linotype" w:hAnsi="Palatino Linotype" w:cs="Arial"/>
                <w:sz w:val="20"/>
                <w:szCs w:val="20"/>
              </w:rPr>
              <w:t>Népi kézműves v</w:t>
            </w:r>
            <w:r w:rsidRPr="00732044">
              <w:rPr>
                <w:rFonts w:ascii="Palatino Linotype" w:hAnsi="Palatino Linotype" w:cs="Arial"/>
                <w:sz w:val="20"/>
                <w:szCs w:val="20"/>
              </w:rPr>
              <w:t>állalkozásismeret,</w:t>
            </w:r>
          </w:p>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marketing</w:t>
            </w: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r>
      <w:tr w:rsidR="005503A0" w:rsidRPr="00AE0B8B" w:rsidTr="00A10B95">
        <w:trPr>
          <w:trHeight w:val="540"/>
        </w:trPr>
        <w:tc>
          <w:tcPr>
            <w:tcW w:w="1908" w:type="dxa"/>
            <w:vMerge w:val="restart"/>
            <w:tcBorders>
              <w:top w:val="nil"/>
              <w:left w:val="single" w:sz="4" w:space="0" w:color="auto"/>
              <w:right w:val="single" w:sz="4" w:space="0" w:color="auto"/>
            </w:tcBorders>
            <w:vAlign w:val="center"/>
          </w:tcPr>
          <w:p w:rsidR="005503A0" w:rsidRDefault="005503A0" w:rsidP="00A10B95">
            <w:pPr>
              <w:jc w:val="center"/>
              <w:rPr>
                <w:rFonts w:ascii="Palatino Linotype" w:hAnsi="Palatino Linotype" w:cs="Arial"/>
                <w:sz w:val="20"/>
                <w:szCs w:val="20"/>
              </w:rPr>
            </w:pPr>
            <w:r>
              <w:rPr>
                <w:rFonts w:ascii="Palatino Linotype" w:hAnsi="Palatino Linotype" w:cs="Arial"/>
                <w:sz w:val="20"/>
                <w:szCs w:val="20"/>
              </w:rPr>
              <w:t>10690-12</w:t>
            </w:r>
          </w:p>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Kosárfonás</w:t>
            </w:r>
          </w:p>
        </w:tc>
        <w:tc>
          <w:tcPr>
            <w:tcW w:w="1904" w:type="dxa"/>
            <w:tcBorders>
              <w:top w:val="nil"/>
              <w:left w:val="nil"/>
              <w:bottom w:val="single" w:sz="4" w:space="0" w:color="auto"/>
              <w:right w:val="single" w:sz="4" w:space="0" w:color="auto"/>
            </w:tcBorders>
            <w:vAlign w:val="center"/>
          </w:tcPr>
          <w:p w:rsidR="005503A0" w:rsidRPr="008A362A" w:rsidRDefault="005503A0" w:rsidP="00A10B95">
            <w:pPr>
              <w:rPr>
                <w:rFonts w:ascii="Palatino Linotype" w:hAnsi="Palatino Linotype" w:cs="Arial"/>
                <w:color w:val="000000"/>
                <w:sz w:val="20"/>
                <w:szCs w:val="20"/>
              </w:rPr>
            </w:pPr>
            <w:r w:rsidRPr="00732044">
              <w:rPr>
                <w:rFonts w:ascii="Palatino Linotype" w:hAnsi="Palatino Linotype" w:cs="Arial"/>
                <w:sz w:val="20"/>
                <w:szCs w:val="20"/>
              </w:rPr>
              <w:t>Kosárfon</w:t>
            </w:r>
            <w:r>
              <w:rPr>
                <w:rFonts w:ascii="Palatino Linotype" w:hAnsi="Palatino Linotype" w:cs="Arial"/>
                <w:sz w:val="20"/>
                <w:szCs w:val="20"/>
              </w:rPr>
              <w:t>ás</w:t>
            </w:r>
            <w:r w:rsidRPr="00732044">
              <w:rPr>
                <w:rFonts w:ascii="Palatino Linotype" w:hAnsi="Palatino Linotype" w:cs="Arial"/>
                <w:sz w:val="20"/>
                <w:szCs w:val="20"/>
              </w:rPr>
              <w:t xml:space="preserve"> szakmai ismeretek</w:t>
            </w: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w:t>
            </w: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r>
      <w:tr w:rsidR="005503A0" w:rsidRPr="00AE0B8B" w:rsidTr="00A10B95">
        <w:trPr>
          <w:trHeight w:val="540"/>
        </w:trPr>
        <w:tc>
          <w:tcPr>
            <w:tcW w:w="1908" w:type="dxa"/>
            <w:vMerge/>
            <w:tcBorders>
              <w:left w:val="single" w:sz="4" w:space="0" w:color="auto"/>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503A0" w:rsidRPr="008A362A" w:rsidRDefault="005503A0" w:rsidP="00A10B95">
            <w:pPr>
              <w:rPr>
                <w:rFonts w:ascii="Palatino Linotype" w:hAnsi="Palatino Linotype" w:cs="Arial"/>
                <w:color w:val="000000"/>
                <w:sz w:val="20"/>
                <w:szCs w:val="20"/>
              </w:rPr>
            </w:pPr>
            <w:r w:rsidRPr="00732044">
              <w:rPr>
                <w:rFonts w:ascii="Palatino Linotype" w:hAnsi="Palatino Linotype" w:cs="Arial"/>
                <w:sz w:val="20"/>
                <w:szCs w:val="20"/>
              </w:rPr>
              <w:t>Kosárfon</w:t>
            </w:r>
            <w:r>
              <w:rPr>
                <w:rFonts w:ascii="Palatino Linotype" w:hAnsi="Palatino Linotype" w:cs="Arial"/>
                <w:sz w:val="20"/>
                <w:szCs w:val="20"/>
              </w:rPr>
              <w:t>ás</w:t>
            </w:r>
            <w:r w:rsidRPr="00732044">
              <w:rPr>
                <w:rFonts w:ascii="Palatino Linotype" w:hAnsi="Palatino Linotype" w:cs="Arial"/>
                <w:sz w:val="20"/>
                <w:szCs w:val="20"/>
              </w:rPr>
              <w:t xml:space="preserve"> szakmai néprajz</w:t>
            </w: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w:t>
            </w: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r>
      <w:tr w:rsidR="005503A0" w:rsidRPr="00AE0B8B" w:rsidTr="00A10B95">
        <w:trPr>
          <w:trHeight w:val="540"/>
        </w:trPr>
        <w:tc>
          <w:tcPr>
            <w:tcW w:w="1908" w:type="dxa"/>
            <w:vMerge/>
            <w:tcBorders>
              <w:left w:val="single" w:sz="4" w:space="0" w:color="auto"/>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503A0" w:rsidRPr="008A362A" w:rsidRDefault="005503A0" w:rsidP="00A10B95">
            <w:pPr>
              <w:rPr>
                <w:rFonts w:ascii="Palatino Linotype" w:hAnsi="Palatino Linotype" w:cs="Arial"/>
                <w:color w:val="000000"/>
                <w:sz w:val="20"/>
                <w:szCs w:val="20"/>
              </w:rPr>
            </w:pPr>
            <w:r w:rsidRPr="00732044">
              <w:rPr>
                <w:rFonts w:ascii="Palatino Linotype" w:hAnsi="Palatino Linotype" w:cs="Arial"/>
                <w:sz w:val="20"/>
                <w:szCs w:val="20"/>
              </w:rPr>
              <w:t>Kosárfon</w:t>
            </w:r>
            <w:r>
              <w:rPr>
                <w:rFonts w:ascii="Palatino Linotype" w:hAnsi="Palatino Linotype" w:cs="Arial"/>
                <w:sz w:val="20"/>
                <w:szCs w:val="20"/>
              </w:rPr>
              <w:t>ás</w:t>
            </w:r>
            <w:r w:rsidRPr="00732044">
              <w:rPr>
                <w:rFonts w:ascii="Palatino Linotype" w:hAnsi="Palatino Linotype" w:cs="Arial"/>
                <w:sz w:val="20"/>
                <w:szCs w:val="20"/>
              </w:rPr>
              <w:t xml:space="preserve"> szakmai rajz gyakorlatok</w:t>
            </w: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2</w:t>
            </w:r>
          </w:p>
        </w:tc>
      </w:tr>
      <w:tr w:rsidR="005503A0" w:rsidRPr="00AE0B8B" w:rsidTr="00A10B95">
        <w:trPr>
          <w:trHeight w:val="540"/>
        </w:trPr>
        <w:tc>
          <w:tcPr>
            <w:tcW w:w="1908" w:type="dxa"/>
            <w:vMerge/>
            <w:tcBorders>
              <w:left w:val="single" w:sz="4" w:space="0" w:color="auto"/>
              <w:bottom w:val="single" w:sz="4" w:space="0" w:color="000000"/>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503A0" w:rsidRPr="008A362A" w:rsidRDefault="005503A0" w:rsidP="00A10B95">
            <w:pPr>
              <w:rPr>
                <w:rFonts w:ascii="Palatino Linotype" w:hAnsi="Palatino Linotype" w:cs="Arial"/>
                <w:color w:val="000000"/>
                <w:sz w:val="20"/>
                <w:szCs w:val="20"/>
              </w:rPr>
            </w:pPr>
            <w:r w:rsidRPr="00732044">
              <w:rPr>
                <w:rFonts w:ascii="Palatino Linotype" w:hAnsi="Palatino Linotype" w:cs="Arial"/>
                <w:sz w:val="20"/>
                <w:szCs w:val="20"/>
              </w:rPr>
              <w:t>Kosárfon</w:t>
            </w:r>
            <w:r>
              <w:rPr>
                <w:rFonts w:ascii="Palatino Linotype" w:hAnsi="Palatino Linotype" w:cs="Arial"/>
                <w:sz w:val="20"/>
                <w:szCs w:val="20"/>
              </w:rPr>
              <w:t>ás</w:t>
            </w:r>
            <w:r w:rsidRPr="00732044">
              <w:rPr>
                <w:rFonts w:ascii="Palatino Linotype" w:hAnsi="Palatino Linotype" w:cs="Arial"/>
                <w:sz w:val="20"/>
                <w:szCs w:val="20"/>
              </w:rPr>
              <w:t xml:space="preserve"> gyakorlatok</w:t>
            </w: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10</w:t>
            </w:r>
          </w:p>
        </w:tc>
      </w:tr>
      <w:tr w:rsidR="005503A0" w:rsidRPr="00AE0B8B" w:rsidTr="00A10B9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5503A0" w:rsidRPr="00AE0B8B" w:rsidRDefault="005503A0" w:rsidP="00A10B95">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5503A0" w:rsidRPr="003D779E" w:rsidRDefault="005503A0" w:rsidP="00A10B95">
            <w:pPr>
              <w:jc w:val="center"/>
              <w:rPr>
                <w:rFonts w:ascii="Palatino Linotype" w:hAnsi="Palatino Linotype" w:cs="Arial"/>
                <w:b/>
                <w:sz w:val="20"/>
                <w:szCs w:val="20"/>
              </w:rPr>
            </w:pPr>
            <w:r w:rsidRPr="003D779E">
              <w:rPr>
                <w:rFonts w:ascii="Palatino Linotype" w:hAnsi="Palatino Linotype" w:cs="Arial"/>
                <w:b/>
                <w:sz w:val="20"/>
                <w:szCs w:val="20"/>
              </w:rPr>
              <w:t> 5</w:t>
            </w:r>
          </w:p>
        </w:tc>
        <w:tc>
          <w:tcPr>
            <w:tcW w:w="1074" w:type="dxa"/>
            <w:tcBorders>
              <w:top w:val="nil"/>
              <w:left w:val="nil"/>
              <w:bottom w:val="single" w:sz="4" w:space="0" w:color="auto"/>
              <w:right w:val="single" w:sz="4" w:space="0" w:color="auto"/>
            </w:tcBorders>
            <w:noWrap/>
            <w:vAlign w:val="bottom"/>
          </w:tcPr>
          <w:p w:rsidR="005503A0" w:rsidRPr="003D779E" w:rsidRDefault="005503A0" w:rsidP="00A10B95">
            <w:pPr>
              <w:jc w:val="center"/>
              <w:rPr>
                <w:rFonts w:ascii="Palatino Linotype" w:hAnsi="Palatino Linotype" w:cs="Arial"/>
                <w:b/>
                <w:sz w:val="20"/>
                <w:szCs w:val="20"/>
              </w:rPr>
            </w:pPr>
            <w:r w:rsidRPr="003D779E">
              <w:rPr>
                <w:rFonts w:ascii="Palatino Linotype" w:hAnsi="Palatino Linotype" w:cs="Arial"/>
                <w:b/>
                <w:sz w:val="20"/>
                <w:szCs w:val="20"/>
              </w:rPr>
              <w:t>9 </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3D779E" w:rsidRDefault="005503A0" w:rsidP="00A10B95">
            <w:pPr>
              <w:rPr>
                <w:rFonts w:ascii="Palatino Linotype" w:hAnsi="Palatino Linotype" w:cs="Arial"/>
                <w:b/>
                <w:sz w:val="20"/>
                <w:szCs w:val="20"/>
              </w:rPr>
            </w:pPr>
          </w:p>
        </w:tc>
        <w:tc>
          <w:tcPr>
            <w:tcW w:w="1060" w:type="dxa"/>
            <w:tcBorders>
              <w:top w:val="nil"/>
              <w:left w:val="nil"/>
              <w:bottom w:val="single" w:sz="4" w:space="0" w:color="auto"/>
              <w:right w:val="single" w:sz="4" w:space="0" w:color="auto"/>
            </w:tcBorders>
            <w:noWrap/>
            <w:vAlign w:val="center"/>
          </w:tcPr>
          <w:p w:rsidR="005503A0" w:rsidRPr="003D779E" w:rsidRDefault="005503A0" w:rsidP="00A10B95">
            <w:pPr>
              <w:jc w:val="center"/>
              <w:rPr>
                <w:rFonts w:ascii="Palatino Linotype" w:hAnsi="Palatino Linotype" w:cs="Arial"/>
                <w:b/>
                <w:sz w:val="20"/>
                <w:szCs w:val="20"/>
              </w:rPr>
            </w:pPr>
            <w:r w:rsidRPr="003D779E">
              <w:rPr>
                <w:rFonts w:ascii="Palatino Linotype" w:hAnsi="Palatino Linotype" w:cs="Arial"/>
                <w:b/>
                <w:sz w:val="20"/>
                <w:szCs w:val="20"/>
              </w:rPr>
              <w:t> 6</w:t>
            </w:r>
          </w:p>
        </w:tc>
        <w:tc>
          <w:tcPr>
            <w:tcW w:w="1074" w:type="dxa"/>
            <w:tcBorders>
              <w:top w:val="nil"/>
              <w:left w:val="nil"/>
              <w:bottom w:val="single" w:sz="4" w:space="0" w:color="auto"/>
              <w:right w:val="single" w:sz="4" w:space="0" w:color="auto"/>
            </w:tcBorders>
            <w:noWrap/>
            <w:vAlign w:val="bottom"/>
          </w:tcPr>
          <w:p w:rsidR="005503A0" w:rsidRPr="003D779E" w:rsidRDefault="005503A0" w:rsidP="00A10B95">
            <w:pPr>
              <w:jc w:val="center"/>
              <w:rPr>
                <w:rFonts w:ascii="Palatino Linotype" w:hAnsi="Palatino Linotype" w:cs="Arial"/>
                <w:b/>
                <w:sz w:val="20"/>
                <w:szCs w:val="20"/>
              </w:rPr>
            </w:pPr>
            <w:r w:rsidRPr="003D779E">
              <w:rPr>
                <w:rFonts w:ascii="Palatino Linotype" w:hAnsi="Palatino Linotype" w:cs="Arial"/>
                <w:b/>
                <w:sz w:val="20"/>
                <w:szCs w:val="20"/>
              </w:rPr>
              <w:t>13 </w:t>
            </w:r>
          </w:p>
        </w:tc>
      </w:tr>
      <w:tr w:rsidR="005503A0" w:rsidRPr="00AE0B8B" w:rsidTr="00A10B9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5503A0" w:rsidRPr="00AE0B8B" w:rsidRDefault="005503A0" w:rsidP="00A10B95">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5503A0" w:rsidRPr="003D779E" w:rsidRDefault="005503A0" w:rsidP="00A10B95">
            <w:pPr>
              <w:jc w:val="center"/>
              <w:rPr>
                <w:rFonts w:ascii="Palatino Linotype" w:hAnsi="Palatino Linotype" w:cs="Arial"/>
                <w:b/>
                <w:sz w:val="20"/>
                <w:szCs w:val="20"/>
              </w:rPr>
            </w:pPr>
            <w:r w:rsidRPr="003D779E">
              <w:rPr>
                <w:rFonts w:ascii="Palatino Linotype" w:hAnsi="Palatino Linotype" w:cs="Arial"/>
                <w:b/>
                <w:sz w:val="20"/>
                <w:szCs w:val="20"/>
              </w:rPr>
              <w:t>14 </w:t>
            </w:r>
          </w:p>
        </w:tc>
        <w:tc>
          <w:tcPr>
            <w:tcW w:w="940" w:type="dxa"/>
            <w:tcBorders>
              <w:top w:val="nil"/>
              <w:left w:val="nil"/>
              <w:bottom w:val="single" w:sz="4" w:space="0" w:color="auto"/>
              <w:right w:val="single" w:sz="4" w:space="0" w:color="auto"/>
            </w:tcBorders>
            <w:shd w:val="clear" w:color="auto" w:fill="C0C0C0"/>
            <w:noWrap/>
            <w:vAlign w:val="bottom"/>
          </w:tcPr>
          <w:p w:rsidR="005503A0" w:rsidRPr="003D779E" w:rsidRDefault="005503A0" w:rsidP="00A10B95">
            <w:pPr>
              <w:jc w:val="center"/>
              <w:rPr>
                <w:rFonts w:ascii="Palatino Linotype" w:hAnsi="Palatino Linotype" w:cs="Arial"/>
                <w:b/>
                <w:sz w:val="20"/>
                <w:szCs w:val="20"/>
              </w:rPr>
            </w:pPr>
            <w:r w:rsidRPr="003D779E">
              <w:rPr>
                <w:rFonts w:ascii="Palatino Linotype" w:hAnsi="Palatino Linotype" w:cs="Arial"/>
                <w:b/>
                <w:sz w:val="20"/>
                <w:szCs w:val="20"/>
              </w:rPr>
              <w:t>105 </w:t>
            </w:r>
          </w:p>
        </w:tc>
        <w:tc>
          <w:tcPr>
            <w:tcW w:w="2134" w:type="dxa"/>
            <w:gridSpan w:val="2"/>
            <w:tcBorders>
              <w:top w:val="single" w:sz="4" w:space="0" w:color="auto"/>
              <w:left w:val="nil"/>
              <w:bottom w:val="single" w:sz="4" w:space="0" w:color="auto"/>
              <w:right w:val="single" w:sz="4" w:space="0" w:color="auto"/>
            </w:tcBorders>
            <w:noWrap/>
            <w:vAlign w:val="bottom"/>
          </w:tcPr>
          <w:p w:rsidR="005503A0" w:rsidRPr="003D779E" w:rsidRDefault="005503A0" w:rsidP="00A10B95">
            <w:pPr>
              <w:jc w:val="center"/>
              <w:rPr>
                <w:rFonts w:ascii="Palatino Linotype" w:hAnsi="Palatino Linotype" w:cs="Arial"/>
                <w:b/>
                <w:sz w:val="20"/>
                <w:szCs w:val="20"/>
              </w:rPr>
            </w:pPr>
            <w:r w:rsidRPr="003D779E">
              <w:rPr>
                <w:rFonts w:ascii="Palatino Linotype" w:hAnsi="Palatino Linotype" w:cs="Arial"/>
                <w:b/>
                <w:sz w:val="20"/>
                <w:szCs w:val="20"/>
              </w:rPr>
              <w:t>19 </w:t>
            </w:r>
          </w:p>
        </w:tc>
      </w:tr>
    </w:tbl>
    <w:p w:rsidR="005503A0" w:rsidRPr="00AE0B8B" w:rsidRDefault="005503A0" w:rsidP="00A10B95">
      <w:pPr>
        <w:jc w:val="center"/>
        <w:outlineLvl w:val="2"/>
        <w:rPr>
          <w:rFonts w:ascii="Palatino Linotype" w:hAnsi="Palatino Linotype"/>
          <w:b/>
          <w:sz w:val="16"/>
          <w:szCs w:val="16"/>
        </w:rPr>
      </w:pP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 a nappali rendszerű oktatásra meghatározott tanulói éves kötelező </w:t>
      </w:r>
      <w:r w:rsidRPr="00244A7A">
        <w:rPr>
          <w:rFonts w:ascii="Palatino Linotype" w:hAnsi="Palatino Linotype"/>
          <w:kern w:val="1"/>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sidRPr="00C87A80">
        <w:rPr>
          <w:rFonts w:ascii="Palatino Linotype" w:hAnsi="Palatino Linotype"/>
          <w:kern w:val="1"/>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5503A0" w:rsidRDefault="005503A0" w:rsidP="00A10B95">
      <w:pPr>
        <w:widowControl w:val="0"/>
        <w:suppressAutoHyphens/>
        <w:jc w:val="both"/>
        <w:rPr>
          <w:rFonts w:ascii="Palatino Linotype" w:hAnsi="Palatino Linotype"/>
          <w:kern w:val="1"/>
          <w:sz w:val="24"/>
          <w:szCs w:val="24"/>
          <w:lang w:eastAsia="hi-IN" w:bidi="hi-IN"/>
        </w:rPr>
      </w:pP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503A0" w:rsidRPr="000E120B" w:rsidRDefault="005503A0" w:rsidP="00A10B95">
      <w:pPr>
        <w:widowControl w:val="0"/>
        <w:suppressAutoHyphens/>
        <w:jc w:val="both"/>
        <w:rPr>
          <w:rFonts w:ascii="Palatino Linotype" w:hAnsi="Palatino Linotype"/>
          <w:kern w:val="1"/>
          <w:sz w:val="24"/>
          <w:szCs w:val="24"/>
          <w:lang w:eastAsia="hi-IN" w:bidi="hi-IN"/>
        </w:rPr>
      </w:pP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503A0" w:rsidRPr="000E120B" w:rsidRDefault="005503A0" w:rsidP="00A10B95">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5503A0" w:rsidRDefault="005503A0" w:rsidP="00A10B95">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5503A0" w:rsidRPr="00AE0B8B" w:rsidTr="00A10B9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vAlign w:val="bottom"/>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5503A0" w:rsidRPr="00AE0B8B" w:rsidTr="00A10B9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H/II/1. évfolyam</w:t>
            </w:r>
          </w:p>
        </w:tc>
        <w:tc>
          <w:tcPr>
            <w:tcW w:w="2128" w:type="dxa"/>
            <w:gridSpan w:val="2"/>
            <w:tcBorders>
              <w:top w:val="single" w:sz="4" w:space="0" w:color="auto"/>
              <w:left w:val="nil"/>
              <w:bottom w:val="single" w:sz="4" w:space="0" w:color="auto"/>
              <w:right w:val="single" w:sz="4" w:space="0" w:color="000000"/>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H/II/2.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rPr>
                <w:rFonts w:ascii="Palatino Linotype" w:hAnsi="Palatino Linotype" w:cs="Arial"/>
                <w:b/>
                <w:bCs/>
                <w:sz w:val="20"/>
                <w:szCs w:val="20"/>
              </w:rPr>
            </w:pPr>
          </w:p>
        </w:tc>
      </w:tr>
      <w:tr w:rsidR="005503A0" w:rsidRPr="00AE0B8B" w:rsidTr="00A10B9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gya</w:t>
            </w:r>
            <w:r>
              <w:rPr>
                <w:rFonts w:ascii="Palatino Linotype" w:hAnsi="Palatino Linotype" w:cs="Arial"/>
                <w:b/>
                <w:bCs/>
                <w:sz w:val="20"/>
                <w:szCs w:val="20"/>
              </w:rPr>
              <w:t>k</w:t>
            </w:r>
            <w:r w:rsidRPr="00AE0B8B">
              <w:rPr>
                <w:rFonts w:ascii="Palatino Linotype" w:hAnsi="Palatino Linotype" w:cs="Arial"/>
                <w:b/>
                <w:bCs/>
                <w:sz w:val="20"/>
                <w:szCs w:val="20"/>
              </w:rPr>
              <w:t>orlati</w:t>
            </w:r>
          </w:p>
        </w:tc>
        <w:tc>
          <w:tcPr>
            <w:tcW w:w="886" w:type="dxa"/>
            <w:tcBorders>
              <w:top w:val="nil"/>
              <w:left w:val="nil"/>
              <w:bottom w:val="single" w:sz="4" w:space="0" w:color="auto"/>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5503A0" w:rsidRPr="00AE0B8B" w:rsidRDefault="005503A0" w:rsidP="00A10B95">
            <w:pPr>
              <w:rPr>
                <w:rFonts w:ascii="Palatino Linotype" w:hAnsi="Palatino Linotype" w:cs="Arial"/>
                <w:b/>
                <w:bCs/>
                <w:sz w:val="20"/>
                <w:szCs w:val="20"/>
              </w:rPr>
            </w:pPr>
          </w:p>
        </w:tc>
      </w:tr>
      <w:tr w:rsidR="005503A0" w:rsidRPr="00AE0B8B" w:rsidTr="00A10B95">
        <w:trPr>
          <w:trHeight w:val="300"/>
          <w:jc w:val="center"/>
        </w:trPr>
        <w:tc>
          <w:tcPr>
            <w:tcW w:w="2040" w:type="dxa"/>
            <w:vMerge w:val="restart"/>
            <w:tcBorders>
              <w:top w:val="nil"/>
              <w:left w:val="single" w:sz="4" w:space="0" w:color="auto"/>
              <w:bottom w:val="nil"/>
              <w:right w:val="single" w:sz="4" w:space="0" w:color="auto"/>
            </w:tcBorders>
            <w:shd w:val="clear" w:color="auto" w:fill="FFC000"/>
            <w:vAlign w:val="center"/>
          </w:tcPr>
          <w:p w:rsidR="005503A0" w:rsidRDefault="005503A0" w:rsidP="00A10B95">
            <w:pPr>
              <w:rPr>
                <w:rFonts w:ascii="Palatino Linotype" w:hAnsi="Palatino Linotype" w:cs="Arial"/>
                <w:sz w:val="20"/>
                <w:szCs w:val="20"/>
              </w:rPr>
            </w:pPr>
            <w:r>
              <w:rPr>
                <w:rFonts w:ascii="Palatino Linotype" w:hAnsi="Palatino Linotype" w:cs="Arial"/>
                <w:sz w:val="20"/>
                <w:szCs w:val="20"/>
              </w:rPr>
              <w:t>10681-12</w:t>
            </w:r>
          </w:p>
          <w:p w:rsidR="005503A0" w:rsidRPr="00AE0B8B" w:rsidRDefault="005503A0" w:rsidP="00A10B95">
            <w:pPr>
              <w:rPr>
                <w:rFonts w:ascii="Palatino Linotype" w:hAnsi="Palatino Linotype" w:cs="Arial"/>
                <w:sz w:val="20"/>
                <w:szCs w:val="20"/>
              </w:rPr>
            </w:pPr>
            <w:r>
              <w:rPr>
                <w:rFonts w:ascii="Palatino Linotype" w:hAnsi="Palatino Linotype" w:cs="Arial"/>
                <w:sz w:val="20"/>
                <w:szCs w:val="20"/>
              </w:rPr>
              <w:t>Népi kézműves vállalkozás működtetése</w:t>
            </w:r>
          </w:p>
        </w:tc>
        <w:tc>
          <w:tcPr>
            <w:tcW w:w="2500" w:type="dxa"/>
            <w:tcBorders>
              <w:top w:val="nil"/>
              <w:left w:val="nil"/>
              <w:bottom w:val="single" w:sz="4" w:space="0" w:color="auto"/>
              <w:right w:val="single" w:sz="4" w:space="0" w:color="auto"/>
            </w:tcBorders>
            <w:vAlign w:val="center"/>
          </w:tcPr>
          <w:p w:rsidR="005503A0" w:rsidRPr="0070135B" w:rsidRDefault="005503A0" w:rsidP="00A10B95">
            <w:pPr>
              <w:rPr>
                <w:rFonts w:ascii="Palatino Linotype" w:hAnsi="Palatino Linotype" w:cs="Arial"/>
                <w:b/>
                <w:bCs/>
                <w:sz w:val="20"/>
                <w:szCs w:val="20"/>
              </w:rPr>
            </w:pPr>
            <w:r>
              <w:rPr>
                <w:rFonts w:ascii="Palatino Linotype" w:hAnsi="Palatino Linotype" w:cs="Arial"/>
                <w:b/>
                <w:bCs/>
                <w:sz w:val="20"/>
                <w:szCs w:val="20"/>
              </w:rPr>
              <w:t>Művészettörténet</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Pr>
                <w:rFonts w:ascii="Palatino Linotype" w:hAnsi="Palatino Linotype" w:cs="Arial"/>
                <w:b/>
                <w:bCs/>
                <w:sz w:val="20"/>
                <w:szCs w:val="20"/>
              </w:rPr>
              <w:t xml:space="preserve"> 36</w:t>
            </w:r>
            <w:r w:rsidRPr="00AE0B8B">
              <w:rPr>
                <w:rFonts w:ascii="Palatino Linotype" w:hAnsi="Palatino Linotype" w:cs="Arial"/>
                <w:b/>
                <w:bCs/>
                <w:sz w:val="20"/>
                <w:szCs w:val="20"/>
              </w:rPr>
              <w:t> </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 </w:t>
            </w:r>
          </w:p>
        </w:tc>
        <w:tc>
          <w:tcPr>
            <w:tcW w:w="886" w:type="dxa"/>
            <w:tcBorders>
              <w:top w:val="nil"/>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Pr>
                <w:rFonts w:ascii="Palatino Linotype" w:hAnsi="Palatino Linotype" w:cs="Arial"/>
                <w:b/>
                <w:bCs/>
                <w:sz w:val="20"/>
                <w:szCs w:val="20"/>
              </w:rPr>
              <w:t>71</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Egyetemes művészet</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Pr>
                <w:rFonts w:ascii="Palatino Linotype" w:hAnsi="Palatino Linotype" w:cs="Arial"/>
                <w:i/>
                <w:sz w:val="20"/>
                <w:szCs w:val="20"/>
              </w:rPr>
              <w:t xml:space="preserve"> </w:t>
            </w:r>
            <w:r w:rsidRPr="00C54F28">
              <w:rPr>
                <w:rFonts w:ascii="Palatino Linotype" w:hAnsi="Palatino Linotype" w:cs="Arial"/>
                <w:i/>
                <w:sz w:val="20"/>
                <w:szCs w:val="20"/>
              </w:rPr>
              <w:t>18 </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36</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Magyar művészettörténet</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18</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17</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3</w:t>
            </w:r>
            <w:r>
              <w:rPr>
                <w:rFonts w:ascii="Palatino Linotype" w:hAnsi="Palatino Linotype" w:cs="Arial"/>
                <w:i/>
                <w:sz w:val="20"/>
                <w:szCs w:val="20"/>
              </w:rPr>
              <w:t>5</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503A0" w:rsidRPr="003E4599" w:rsidRDefault="005503A0" w:rsidP="00A10B95">
            <w:pPr>
              <w:rPr>
                <w:rFonts w:ascii="Palatino Linotype" w:hAnsi="Palatino Linotype" w:cs="Arial"/>
                <w:sz w:val="20"/>
                <w:szCs w:val="20"/>
              </w:rPr>
            </w:pPr>
            <w:r w:rsidRPr="003E4599">
              <w:rPr>
                <w:rFonts w:ascii="Palatino Linotype" w:hAnsi="Palatino Linotype" w:cs="Arial"/>
                <w:b/>
                <w:bCs/>
                <w:sz w:val="20"/>
                <w:szCs w:val="20"/>
              </w:rPr>
              <w:t>Általános néprajz</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 36</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35</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71</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Tárgyi néprajz</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12 </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24</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Pr>
                <w:rFonts w:ascii="Palatino Linotype" w:hAnsi="Palatino Linotype" w:cs="Arial"/>
                <w:sz w:val="20"/>
                <w:szCs w:val="20"/>
              </w:rPr>
              <w:t>Szellemi néprajz</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8</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Ünnepkörök, szokások</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12 </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20</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Tájegységek néprajza</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19</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b/>
                <w:bCs/>
                <w:sz w:val="20"/>
                <w:szCs w:val="20"/>
              </w:rPr>
            </w:pPr>
            <w:r w:rsidRPr="003E4599">
              <w:rPr>
                <w:rFonts w:ascii="Palatino Linotype" w:hAnsi="Palatino Linotype" w:cs="Arial"/>
                <w:b/>
                <w:bCs/>
                <w:sz w:val="20"/>
                <w:szCs w:val="20"/>
              </w:rPr>
              <w:t>Rajz gyakorlat</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B37EBD" w:rsidRDefault="005503A0" w:rsidP="00A10B95">
            <w:pPr>
              <w:jc w:val="center"/>
              <w:rPr>
                <w:rFonts w:ascii="Palatino Linotype" w:hAnsi="Palatino Linotype" w:cs="Arial"/>
                <w:b/>
                <w:sz w:val="20"/>
                <w:szCs w:val="20"/>
              </w:rPr>
            </w:pPr>
            <w:r w:rsidRPr="00B37EBD">
              <w:rPr>
                <w:rFonts w:ascii="Palatino Linotype" w:hAnsi="Palatino Linotype" w:cs="Arial"/>
                <w:b/>
                <w:sz w:val="20"/>
                <w:szCs w:val="20"/>
              </w:rPr>
              <w:t>72</w:t>
            </w:r>
          </w:p>
        </w:tc>
        <w:tc>
          <w:tcPr>
            <w:tcW w:w="886" w:type="dxa"/>
            <w:tcBorders>
              <w:top w:val="nil"/>
              <w:left w:val="nil"/>
              <w:bottom w:val="nil"/>
              <w:right w:val="single" w:sz="4" w:space="0" w:color="auto"/>
            </w:tcBorders>
            <w:shd w:val="clear" w:color="auto" w:fill="C0C0C0"/>
            <w:vAlign w:val="center"/>
          </w:tcPr>
          <w:p w:rsidR="005503A0" w:rsidRPr="00B37EBD"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B37EBD" w:rsidRDefault="005503A0" w:rsidP="00A10B95">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vAlign w:val="center"/>
          </w:tcPr>
          <w:p w:rsidR="005503A0" w:rsidRPr="00B37EBD" w:rsidRDefault="005503A0" w:rsidP="00A10B95">
            <w:pPr>
              <w:jc w:val="center"/>
              <w:rPr>
                <w:rFonts w:ascii="Palatino Linotype" w:hAnsi="Palatino Linotype" w:cs="Arial"/>
                <w:b/>
                <w:bCs/>
                <w:sz w:val="20"/>
                <w:szCs w:val="20"/>
              </w:rPr>
            </w:pPr>
            <w:r w:rsidRPr="00B37EBD">
              <w:rPr>
                <w:rFonts w:ascii="Palatino Linotype" w:hAnsi="Palatino Linotype" w:cs="Arial"/>
                <w:b/>
                <w:bCs/>
                <w:sz w:val="20"/>
                <w:szCs w:val="20"/>
              </w:rPr>
              <w:t>35</w:t>
            </w:r>
          </w:p>
        </w:tc>
        <w:tc>
          <w:tcPr>
            <w:tcW w:w="1058" w:type="dxa"/>
            <w:tcBorders>
              <w:top w:val="nil"/>
              <w:left w:val="nil"/>
              <w:bottom w:val="single" w:sz="4" w:space="0" w:color="auto"/>
              <w:right w:val="single" w:sz="4" w:space="0" w:color="auto"/>
            </w:tcBorders>
            <w:vAlign w:val="center"/>
          </w:tcPr>
          <w:p w:rsidR="005503A0" w:rsidRPr="00B37EBD" w:rsidRDefault="005503A0" w:rsidP="00A10B95">
            <w:pPr>
              <w:jc w:val="center"/>
              <w:rPr>
                <w:rFonts w:ascii="Palatino Linotype" w:hAnsi="Palatino Linotype" w:cs="Arial"/>
                <w:b/>
                <w:sz w:val="20"/>
                <w:szCs w:val="20"/>
              </w:rPr>
            </w:pPr>
            <w:r w:rsidRPr="00B37EBD">
              <w:rPr>
                <w:rFonts w:ascii="Palatino Linotype" w:hAnsi="Palatino Linotype" w:cs="Arial"/>
                <w:b/>
                <w:sz w:val="20"/>
                <w:szCs w:val="20"/>
              </w:rPr>
              <w:t>107</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Színtan</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Cs/>
                <w:i/>
                <w:sz w:val="20"/>
                <w:szCs w:val="20"/>
              </w:rPr>
            </w:pPr>
            <w:r w:rsidRPr="00C54F28">
              <w:rPr>
                <w:rFonts w:ascii="Palatino Linotype" w:hAnsi="Palatino Linotype" w:cs="Arial"/>
                <w:bCs/>
                <w:i/>
                <w:sz w:val="20"/>
                <w:szCs w:val="20"/>
              </w:rPr>
              <w:t>2</w:t>
            </w: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14</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Ornamentika</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20</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Cs/>
                <w:i/>
                <w:sz w:val="20"/>
                <w:szCs w:val="20"/>
              </w:rPr>
            </w:pPr>
            <w:r w:rsidRPr="00C54F28">
              <w:rPr>
                <w:rFonts w:ascii="Palatino Linotype" w:hAnsi="Palatino Linotype" w:cs="Arial"/>
                <w:bCs/>
                <w:i/>
                <w:sz w:val="20"/>
                <w:szCs w:val="20"/>
              </w:rPr>
              <w:t>10</w:t>
            </w: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30</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Szakrajzi alapismeretek</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20</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Cs/>
                <w:i/>
                <w:sz w:val="20"/>
                <w:szCs w:val="20"/>
              </w:rPr>
            </w:pPr>
            <w:r w:rsidRPr="00C54F28">
              <w:rPr>
                <w:rFonts w:ascii="Palatino Linotype" w:hAnsi="Palatino Linotype" w:cs="Arial"/>
                <w:bCs/>
                <w:i/>
                <w:sz w:val="20"/>
                <w:szCs w:val="20"/>
              </w:rPr>
              <w:t>10</w:t>
            </w: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30</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Térábrázolás</w:t>
            </w:r>
            <w:r w:rsidRPr="003E4599">
              <w:rPr>
                <w:rFonts w:ascii="Palatino Linotype" w:hAnsi="Palatino Linotype" w:cs="Arial"/>
                <w:b/>
                <w:bCs/>
                <w:sz w:val="20"/>
                <w:szCs w:val="20"/>
              </w:rPr>
              <w:t xml:space="preserve"> </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20</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Cs/>
                <w:i/>
                <w:sz w:val="20"/>
                <w:szCs w:val="20"/>
              </w:rPr>
            </w:pPr>
            <w:r w:rsidRPr="00C54F28">
              <w:rPr>
                <w:rFonts w:ascii="Palatino Linotype" w:hAnsi="Palatino Linotype" w:cs="Arial"/>
                <w:bCs/>
                <w:i/>
                <w:sz w:val="20"/>
                <w:szCs w:val="20"/>
              </w:rPr>
              <w:t>13</w:t>
            </w: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33</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b/>
                <w:bCs/>
                <w:sz w:val="20"/>
                <w:szCs w:val="20"/>
              </w:rPr>
            </w:pPr>
            <w:r w:rsidRPr="003E4599">
              <w:rPr>
                <w:rFonts w:ascii="Palatino Linotype" w:hAnsi="Palatino Linotype" w:cs="Arial"/>
                <w:b/>
                <w:bCs/>
                <w:sz w:val="20"/>
                <w:szCs w:val="20"/>
              </w:rPr>
              <w:t>Népi kézműves szakmai alapismeretek</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36</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36</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Mesterségbemutató, vásár</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12</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Szakmai előmenetel</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8</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Zsűriztetés</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8</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Szakmai fórumok</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8</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b/>
                <w:bCs/>
                <w:sz w:val="20"/>
                <w:szCs w:val="20"/>
              </w:rPr>
            </w:pPr>
            <w:r>
              <w:rPr>
                <w:rFonts w:ascii="Palatino Linotype" w:hAnsi="Palatino Linotype" w:cs="Arial"/>
                <w:b/>
                <w:bCs/>
                <w:sz w:val="20"/>
                <w:szCs w:val="20"/>
              </w:rPr>
              <w:t>Népi kézműves v</w:t>
            </w:r>
            <w:r w:rsidRPr="003E4599">
              <w:rPr>
                <w:rFonts w:ascii="Palatino Linotype" w:hAnsi="Palatino Linotype" w:cs="Arial"/>
                <w:b/>
                <w:bCs/>
                <w:sz w:val="20"/>
                <w:szCs w:val="20"/>
              </w:rPr>
              <w:t>állalkozásismeret, marketing</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36</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70</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106</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Népi kézműves marketing alapjai</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36</w:t>
            </w:r>
          </w:p>
        </w:tc>
      </w:tr>
      <w:tr w:rsidR="005503A0" w:rsidRPr="00AE0B8B" w:rsidTr="00A10B95">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Népi kézműves vállalkozási alapismeretek</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70</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r>
              <w:rPr>
                <w:rFonts w:ascii="Palatino Linotype" w:hAnsi="Palatino Linotype" w:cs="Arial"/>
                <w:sz w:val="20"/>
                <w:szCs w:val="20"/>
              </w:rPr>
              <w:t>70</w:t>
            </w:r>
          </w:p>
        </w:tc>
      </w:tr>
      <w:tr w:rsidR="005503A0" w:rsidRPr="00AE0B8B" w:rsidTr="00A10B95">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5503A0" w:rsidRDefault="005503A0" w:rsidP="00A10B95">
            <w:pPr>
              <w:rPr>
                <w:rFonts w:ascii="Palatino Linotype" w:hAnsi="Palatino Linotype" w:cs="Arial"/>
                <w:sz w:val="20"/>
                <w:szCs w:val="20"/>
              </w:rPr>
            </w:pPr>
            <w:r>
              <w:rPr>
                <w:rFonts w:ascii="Palatino Linotype" w:hAnsi="Palatino Linotype" w:cs="Arial"/>
                <w:sz w:val="20"/>
                <w:szCs w:val="20"/>
              </w:rPr>
              <w:t>10690-12</w:t>
            </w:r>
          </w:p>
          <w:p w:rsidR="005503A0" w:rsidRPr="00AE0B8B" w:rsidRDefault="005503A0" w:rsidP="00A10B95">
            <w:pPr>
              <w:rPr>
                <w:rFonts w:ascii="Palatino Linotype" w:hAnsi="Palatino Linotype" w:cs="Arial"/>
                <w:sz w:val="20"/>
                <w:szCs w:val="20"/>
              </w:rPr>
            </w:pPr>
            <w:r>
              <w:rPr>
                <w:rFonts w:ascii="Palatino Linotype" w:hAnsi="Palatino Linotype" w:cs="Arial"/>
                <w:sz w:val="20"/>
                <w:szCs w:val="20"/>
              </w:rPr>
              <w:t>Kosárfonás</w:t>
            </w: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b/>
                <w:bCs/>
                <w:sz w:val="20"/>
                <w:szCs w:val="20"/>
              </w:rPr>
            </w:pPr>
            <w:r w:rsidRPr="003E4599">
              <w:rPr>
                <w:rFonts w:ascii="Palatino Linotype" w:hAnsi="Palatino Linotype" w:cs="Arial"/>
                <w:b/>
                <w:bCs/>
                <w:sz w:val="20"/>
                <w:szCs w:val="20"/>
              </w:rPr>
              <w:t>Kosárfon</w:t>
            </w:r>
            <w:r>
              <w:rPr>
                <w:rFonts w:ascii="Palatino Linotype" w:hAnsi="Palatino Linotype" w:cs="Arial"/>
                <w:b/>
                <w:bCs/>
                <w:sz w:val="20"/>
                <w:szCs w:val="20"/>
              </w:rPr>
              <w:t>ás</w:t>
            </w:r>
            <w:r w:rsidRPr="003E4599">
              <w:rPr>
                <w:rFonts w:ascii="Palatino Linotype" w:hAnsi="Palatino Linotype" w:cs="Arial"/>
                <w:b/>
                <w:bCs/>
                <w:sz w:val="20"/>
                <w:szCs w:val="20"/>
              </w:rPr>
              <w:t xml:space="preserve"> szakmai ismeretek</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Pr>
                <w:rFonts w:ascii="Palatino Linotype" w:hAnsi="Palatino Linotype" w:cs="Arial"/>
                <w:b/>
                <w:bCs/>
                <w:sz w:val="20"/>
                <w:szCs w:val="20"/>
              </w:rPr>
              <w:t>36</w:t>
            </w:r>
            <w:r w:rsidRPr="00AE0B8B">
              <w:rPr>
                <w:rFonts w:ascii="Palatino Linotype" w:hAnsi="Palatino Linotype" w:cs="Arial"/>
                <w:b/>
                <w:bCs/>
                <w:sz w:val="20"/>
                <w:szCs w:val="20"/>
              </w:rPr>
              <w:t> </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sidRPr="00AE0B8B">
              <w:rPr>
                <w:rFonts w:ascii="Palatino Linotype" w:hAnsi="Palatino Linotype" w:cs="Arial"/>
                <w:b/>
                <w:bCs/>
                <w:sz w:val="20"/>
                <w:szCs w:val="20"/>
              </w:rPr>
              <w:t> </w:t>
            </w:r>
          </w:p>
        </w:tc>
        <w:tc>
          <w:tcPr>
            <w:tcW w:w="886" w:type="dxa"/>
            <w:tcBorders>
              <w:top w:val="nil"/>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r>
              <w:rPr>
                <w:rFonts w:ascii="Palatino Linotype" w:hAnsi="Palatino Linotype" w:cs="Arial"/>
                <w:b/>
                <w:bCs/>
                <w:sz w:val="20"/>
                <w:szCs w:val="20"/>
              </w:rPr>
              <w:t>71</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A fonatok kialakulása szakmatörténet, a szakma jeles alkotói</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5 </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5 </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10</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A szálas anyagok fonásának ökológiai tényezői</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5</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5</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10</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A kosárfonás alapanyagai</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5</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5</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10</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A kosárfonás eszközei</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3</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r w:rsidRPr="00C54F28">
              <w:rPr>
                <w:rFonts w:ascii="Palatino Linotype" w:hAnsi="Palatino Linotype" w:cs="Arial"/>
                <w:b/>
                <w:bCs/>
                <w:i/>
                <w:sz w:val="20"/>
                <w:szCs w:val="20"/>
              </w:rPr>
              <w:t>105</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2</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5</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Fonástípusok, szegések és fülek alkalmazása</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20</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Kosár típusok</w:t>
            </w:r>
            <w:r>
              <w:rPr>
                <w:rFonts w:ascii="Palatino Linotype" w:hAnsi="Palatino Linotype" w:cs="Arial"/>
                <w:sz w:val="20"/>
                <w:szCs w:val="20"/>
              </w:rPr>
              <w:t xml:space="preserve"> </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6</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6</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12</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 xml:space="preserve">A kosarak javítási </w:t>
            </w:r>
            <w:r w:rsidRPr="003E4599">
              <w:rPr>
                <w:rFonts w:ascii="Palatino Linotype" w:hAnsi="Palatino Linotype" w:cs="Arial"/>
                <w:sz w:val="20"/>
                <w:szCs w:val="20"/>
              </w:rPr>
              <w:lastRenderedPageBreak/>
              <w:t>lehetőségei</w:t>
            </w: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lastRenderedPageBreak/>
              <w:t>2</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886" w:type="dxa"/>
            <w:tcBorders>
              <w:top w:val="nil"/>
              <w:left w:val="nil"/>
              <w:bottom w:val="single" w:sz="4" w:space="0" w:color="auto"/>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4</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b/>
                <w:bCs/>
                <w:sz w:val="20"/>
                <w:szCs w:val="20"/>
              </w:rPr>
            </w:pPr>
            <w:r w:rsidRPr="003E4599">
              <w:rPr>
                <w:rFonts w:ascii="Palatino Linotype" w:hAnsi="Palatino Linotype" w:cs="Arial"/>
                <w:b/>
                <w:bCs/>
                <w:sz w:val="20"/>
                <w:szCs w:val="20"/>
              </w:rPr>
              <w:t>Kosárfon</w:t>
            </w:r>
            <w:r>
              <w:rPr>
                <w:rFonts w:ascii="Palatino Linotype" w:hAnsi="Palatino Linotype" w:cs="Arial"/>
                <w:b/>
                <w:bCs/>
                <w:sz w:val="20"/>
                <w:szCs w:val="20"/>
              </w:rPr>
              <w:t>ás</w:t>
            </w:r>
            <w:r w:rsidRPr="003E4599">
              <w:rPr>
                <w:rFonts w:ascii="Palatino Linotype" w:hAnsi="Palatino Linotype" w:cs="Arial"/>
                <w:b/>
                <w:bCs/>
                <w:sz w:val="20"/>
                <w:szCs w:val="20"/>
              </w:rPr>
              <w:t xml:space="preserve"> szakmai néprajz</w:t>
            </w:r>
          </w:p>
        </w:tc>
        <w:tc>
          <w:tcPr>
            <w:tcW w:w="1054" w:type="dxa"/>
            <w:tcBorders>
              <w:top w:val="single" w:sz="4" w:space="0" w:color="auto"/>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886" w:type="dxa"/>
            <w:tcBorders>
              <w:top w:val="single" w:sz="4" w:space="0" w:color="auto"/>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p>
        </w:tc>
        <w:tc>
          <w:tcPr>
            <w:tcW w:w="1054" w:type="dxa"/>
            <w:tcBorders>
              <w:top w:val="single" w:sz="4" w:space="0" w:color="auto"/>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35</w:t>
            </w:r>
          </w:p>
        </w:tc>
        <w:tc>
          <w:tcPr>
            <w:tcW w:w="1074" w:type="dxa"/>
            <w:tcBorders>
              <w:top w:val="single" w:sz="4" w:space="0" w:color="auto"/>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sz w:val="20"/>
                <w:szCs w:val="20"/>
              </w:rPr>
            </w:pPr>
          </w:p>
        </w:tc>
        <w:tc>
          <w:tcPr>
            <w:tcW w:w="1058" w:type="dxa"/>
            <w:tcBorders>
              <w:top w:val="single" w:sz="4" w:space="0" w:color="auto"/>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35</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A Kárpát-medencei magyarság és a nemzetiségek legjellemzőbb kosár kultúrája, formai gazdagsága</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B37EBD" w:rsidRDefault="005503A0" w:rsidP="00A10B95">
            <w:pPr>
              <w:jc w:val="center"/>
              <w:rPr>
                <w:rFonts w:ascii="Palatino Linotype" w:hAnsi="Palatino Linotype" w:cs="Arial"/>
                <w:i/>
                <w:sz w:val="20"/>
                <w:szCs w:val="20"/>
              </w:rPr>
            </w:pPr>
            <w:r w:rsidRPr="00B37EBD">
              <w:rPr>
                <w:rFonts w:ascii="Palatino Linotype" w:hAnsi="Palatino Linotype" w:cs="Arial"/>
                <w:i/>
                <w:sz w:val="20"/>
                <w:szCs w:val="20"/>
              </w:rPr>
              <w:t>1</w:t>
            </w:r>
            <w:r>
              <w:rPr>
                <w:rFonts w:ascii="Palatino Linotype" w:hAnsi="Palatino Linotype" w:cs="Arial"/>
                <w:i/>
                <w:sz w:val="20"/>
                <w:szCs w:val="20"/>
              </w:rPr>
              <w:t>1</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A tájegységek motívum és formakincse</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B37EBD" w:rsidRDefault="005503A0" w:rsidP="00A10B95">
            <w:pPr>
              <w:jc w:val="center"/>
              <w:rPr>
                <w:rFonts w:ascii="Palatino Linotype" w:hAnsi="Palatino Linotype" w:cs="Arial"/>
                <w:i/>
                <w:sz w:val="20"/>
                <w:szCs w:val="20"/>
              </w:rPr>
            </w:pPr>
            <w:r w:rsidRPr="00B37EBD">
              <w:rPr>
                <w:rFonts w:ascii="Palatino Linotype" w:hAnsi="Palatino Linotype" w:cs="Arial"/>
                <w:i/>
                <w:sz w:val="20"/>
                <w:szCs w:val="20"/>
              </w:rPr>
              <w:t>12</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A tárgyak, szokások, környezetbe illesztése, alkalmazása</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5503A0" w:rsidRPr="00AE0B8B"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503A0" w:rsidRPr="00B37EBD" w:rsidRDefault="005503A0" w:rsidP="00A10B95">
            <w:pPr>
              <w:jc w:val="center"/>
              <w:rPr>
                <w:rFonts w:ascii="Palatino Linotype" w:hAnsi="Palatino Linotype" w:cs="Arial"/>
                <w:i/>
                <w:sz w:val="20"/>
                <w:szCs w:val="20"/>
              </w:rPr>
            </w:pPr>
            <w:r w:rsidRPr="00B37EBD">
              <w:rPr>
                <w:rFonts w:ascii="Palatino Linotype" w:hAnsi="Palatino Linotype" w:cs="Arial"/>
                <w:i/>
                <w:sz w:val="20"/>
                <w:szCs w:val="20"/>
              </w:rPr>
              <w:t>12</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b/>
                <w:bCs/>
                <w:sz w:val="20"/>
                <w:szCs w:val="20"/>
              </w:rPr>
            </w:pPr>
            <w:r w:rsidRPr="003E4599">
              <w:rPr>
                <w:rFonts w:ascii="Palatino Linotype" w:hAnsi="Palatino Linotype" w:cs="Arial"/>
                <w:b/>
                <w:bCs/>
                <w:sz w:val="20"/>
                <w:szCs w:val="20"/>
              </w:rPr>
              <w:t>Kosárfon</w:t>
            </w:r>
            <w:r>
              <w:rPr>
                <w:rFonts w:ascii="Palatino Linotype" w:hAnsi="Palatino Linotype" w:cs="Arial"/>
                <w:b/>
                <w:bCs/>
                <w:sz w:val="20"/>
                <w:szCs w:val="20"/>
              </w:rPr>
              <w:t>ás</w:t>
            </w:r>
            <w:r w:rsidRPr="003E4599">
              <w:rPr>
                <w:rFonts w:ascii="Palatino Linotype" w:hAnsi="Palatino Linotype" w:cs="Arial"/>
                <w:b/>
                <w:bCs/>
                <w:sz w:val="20"/>
                <w:szCs w:val="20"/>
              </w:rPr>
              <w:t xml:space="preserve"> szakmai rajz gyakorlatok</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36</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bCs/>
                <w:sz w:val="20"/>
                <w:szCs w:val="20"/>
              </w:rPr>
            </w:pPr>
            <w:r w:rsidRPr="00C54F28">
              <w:rPr>
                <w:rFonts w:ascii="Palatino Linotype" w:hAnsi="Palatino Linotype" w:cs="Arial"/>
                <w:b/>
                <w:bCs/>
                <w:sz w:val="20"/>
                <w:szCs w:val="20"/>
              </w:rPr>
              <w:t>70</w:t>
            </w: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
                <w:sz w:val="20"/>
                <w:szCs w:val="20"/>
              </w:rPr>
            </w:pPr>
            <w:r w:rsidRPr="00C54F28">
              <w:rPr>
                <w:rFonts w:ascii="Palatino Linotype" w:hAnsi="Palatino Linotype" w:cs="Arial"/>
                <w:b/>
                <w:sz w:val="20"/>
                <w:szCs w:val="20"/>
              </w:rPr>
              <w:t>106</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Különböző térformák megjelenítése</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10</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Cs/>
                <w:i/>
                <w:sz w:val="20"/>
                <w:szCs w:val="20"/>
              </w:rPr>
            </w:pPr>
            <w:r w:rsidRPr="00C54F28">
              <w:rPr>
                <w:rFonts w:ascii="Palatino Linotype" w:hAnsi="Palatino Linotype" w:cs="Arial"/>
                <w:bCs/>
                <w:i/>
                <w:sz w:val="20"/>
                <w:szCs w:val="20"/>
              </w:rPr>
              <w:t>10</w:t>
            </w: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20</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Reprodukciós rajzok készítése, átdolgozása, alkalmazása</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6</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Cs/>
                <w:i/>
                <w:sz w:val="20"/>
                <w:szCs w:val="20"/>
              </w:rPr>
            </w:pPr>
            <w:r w:rsidRPr="00C54F28">
              <w:rPr>
                <w:rFonts w:ascii="Palatino Linotype" w:hAnsi="Palatino Linotype" w:cs="Arial"/>
                <w:bCs/>
                <w:i/>
                <w:sz w:val="20"/>
                <w:szCs w:val="20"/>
              </w:rPr>
              <w:t>10</w:t>
            </w: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16</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Alapfokú kivitelezési és műhelyrajz készítés</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10</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Cs/>
                <w:i/>
                <w:sz w:val="20"/>
                <w:szCs w:val="20"/>
              </w:rPr>
            </w:pPr>
            <w:r w:rsidRPr="00C54F28">
              <w:rPr>
                <w:rFonts w:ascii="Palatino Linotype" w:hAnsi="Palatino Linotype" w:cs="Arial"/>
                <w:bCs/>
                <w:i/>
                <w:sz w:val="20"/>
                <w:szCs w:val="20"/>
              </w:rPr>
              <w:t>20</w:t>
            </w: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30</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Mintagyűjtemény, vázlat, tervdokumentáció készítés, archiválás</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 10</w:t>
            </w:r>
          </w:p>
        </w:tc>
        <w:tc>
          <w:tcPr>
            <w:tcW w:w="886" w:type="dxa"/>
            <w:tcBorders>
              <w:top w:val="nil"/>
              <w:left w:val="nil"/>
              <w:bottom w:val="nil"/>
              <w:right w:val="single" w:sz="4" w:space="0" w:color="auto"/>
            </w:tcBorders>
            <w:shd w:val="clear" w:color="auto" w:fill="C0C0C0"/>
            <w:vAlign w:val="center"/>
          </w:tcPr>
          <w:p w:rsidR="005503A0" w:rsidRPr="00C54F28"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bCs/>
                <w:i/>
                <w:sz w:val="20"/>
                <w:szCs w:val="20"/>
              </w:rPr>
            </w:pPr>
            <w:r w:rsidRPr="00C54F28">
              <w:rPr>
                <w:rFonts w:ascii="Palatino Linotype" w:hAnsi="Palatino Linotype" w:cs="Arial"/>
                <w:bCs/>
                <w:i/>
                <w:sz w:val="20"/>
                <w:szCs w:val="20"/>
              </w:rPr>
              <w:t>30</w:t>
            </w:r>
          </w:p>
        </w:tc>
        <w:tc>
          <w:tcPr>
            <w:tcW w:w="1058" w:type="dxa"/>
            <w:tcBorders>
              <w:top w:val="nil"/>
              <w:left w:val="nil"/>
              <w:bottom w:val="single" w:sz="4" w:space="0" w:color="auto"/>
              <w:right w:val="single" w:sz="4" w:space="0" w:color="auto"/>
            </w:tcBorders>
            <w:vAlign w:val="center"/>
          </w:tcPr>
          <w:p w:rsidR="005503A0" w:rsidRPr="00C54F28" w:rsidRDefault="005503A0" w:rsidP="00A10B95">
            <w:pPr>
              <w:jc w:val="center"/>
              <w:rPr>
                <w:rFonts w:ascii="Palatino Linotype" w:hAnsi="Palatino Linotype" w:cs="Arial"/>
                <w:i/>
                <w:sz w:val="20"/>
                <w:szCs w:val="20"/>
              </w:rPr>
            </w:pPr>
            <w:r w:rsidRPr="00C54F28">
              <w:rPr>
                <w:rFonts w:ascii="Palatino Linotype" w:hAnsi="Palatino Linotype" w:cs="Arial"/>
                <w:i/>
                <w:sz w:val="20"/>
                <w:szCs w:val="20"/>
              </w:rPr>
              <w:t>40</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b/>
                <w:bCs/>
                <w:sz w:val="20"/>
                <w:szCs w:val="20"/>
              </w:rPr>
            </w:pPr>
            <w:r w:rsidRPr="003E4599">
              <w:rPr>
                <w:rFonts w:ascii="Palatino Linotype" w:hAnsi="Palatino Linotype" w:cs="Arial"/>
                <w:b/>
                <w:bCs/>
                <w:sz w:val="20"/>
                <w:szCs w:val="20"/>
              </w:rPr>
              <w:t>Kosárfon</w:t>
            </w:r>
            <w:r>
              <w:rPr>
                <w:rFonts w:ascii="Palatino Linotype" w:hAnsi="Palatino Linotype" w:cs="Arial"/>
                <w:b/>
                <w:bCs/>
                <w:sz w:val="20"/>
                <w:szCs w:val="20"/>
              </w:rPr>
              <w:t>ás</w:t>
            </w:r>
            <w:r w:rsidRPr="003E4599">
              <w:rPr>
                <w:rFonts w:ascii="Palatino Linotype" w:hAnsi="Palatino Linotype" w:cs="Arial"/>
                <w:b/>
                <w:bCs/>
                <w:sz w:val="20"/>
                <w:szCs w:val="20"/>
              </w:rPr>
              <w:t xml:space="preserve"> gyakorlatok</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
                <w:sz w:val="20"/>
                <w:szCs w:val="20"/>
              </w:rPr>
            </w:pPr>
            <w:r w:rsidRPr="0073764D">
              <w:rPr>
                <w:rFonts w:ascii="Palatino Linotype" w:hAnsi="Palatino Linotype" w:cs="Arial"/>
                <w:b/>
                <w:sz w:val="20"/>
                <w:szCs w:val="20"/>
              </w:rPr>
              <w:t>216</w:t>
            </w:r>
          </w:p>
        </w:tc>
        <w:tc>
          <w:tcPr>
            <w:tcW w:w="886" w:type="dxa"/>
            <w:tcBorders>
              <w:top w:val="nil"/>
              <w:left w:val="nil"/>
              <w:bottom w:val="nil"/>
              <w:right w:val="single" w:sz="4" w:space="0" w:color="auto"/>
            </w:tcBorders>
            <w:shd w:val="clear" w:color="auto" w:fill="C0C0C0"/>
            <w:vAlign w:val="center"/>
          </w:tcPr>
          <w:p w:rsidR="005503A0" w:rsidRPr="0073764D"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
                <w:bCs/>
                <w:sz w:val="20"/>
                <w:szCs w:val="20"/>
              </w:rPr>
            </w:pPr>
            <w:r w:rsidRPr="0073764D">
              <w:rPr>
                <w:rFonts w:ascii="Palatino Linotype" w:hAnsi="Palatino Linotype" w:cs="Arial"/>
                <w:b/>
                <w:bCs/>
                <w:sz w:val="20"/>
                <w:szCs w:val="20"/>
              </w:rPr>
              <w:t>350</w:t>
            </w:r>
          </w:p>
        </w:tc>
        <w:tc>
          <w:tcPr>
            <w:tcW w:w="1058"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
                <w:sz w:val="20"/>
                <w:szCs w:val="20"/>
              </w:rPr>
            </w:pPr>
            <w:r w:rsidRPr="0073764D">
              <w:rPr>
                <w:rFonts w:ascii="Palatino Linotype" w:hAnsi="Palatino Linotype" w:cs="Arial"/>
                <w:b/>
                <w:sz w:val="20"/>
                <w:szCs w:val="20"/>
              </w:rPr>
              <w:t>566</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 xml:space="preserve">Különböző típusú kosáraljak, lábazatok, oldalak ismerete, szerkezetek kialakítása, fonása </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r w:rsidRPr="0073764D">
              <w:rPr>
                <w:rFonts w:ascii="Palatino Linotype" w:hAnsi="Palatino Linotype" w:cs="Arial"/>
                <w:i/>
                <w:sz w:val="20"/>
                <w:szCs w:val="20"/>
              </w:rPr>
              <w:t>66</w:t>
            </w:r>
          </w:p>
        </w:tc>
        <w:tc>
          <w:tcPr>
            <w:tcW w:w="886" w:type="dxa"/>
            <w:tcBorders>
              <w:top w:val="nil"/>
              <w:left w:val="nil"/>
              <w:bottom w:val="nil"/>
              <w:right w:val="single" w:sz="4" w:space="0" w:color="auto"/>
            </w:tcBorders>
            <w:shd w:val="clear" w:color="auto" w:fill="C0C0C0"/>
            <w:vAlign w:val="center"/>
          </w:tcPr>
          <w:p w:rsidR="005503A0" w:rsidRPr="0073764D"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Cs/>
                <w:i/>
                <w:sz w:val="20"/>
                <w:szCs w:val="20"/>
              </w:rPr>
            </w:pPr>
            <w:r w:rsidRPr="0073764D">
              <w:rPr>
                <w:rFonts w:ascii="Palatino Linotype" w:hAnsi="Palatino Linotype" w:cs="Arial"/>
                <w:bCs/>
                <w:i/>
                <w:sz w:val="20"/>
                <w:szCs w:val="20"/>
              </w:rPr>
              <w:t>130</w:t>
            </w:r>
          </w:p>
        </w:tc>
        <w:tc>
          <w:tcPr>
            <w:tcW w:w="1058"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r w:rsidRPr="0073764D">
              <w:rPr>
                <w:rFonts w:ascii="Palatino Linotype" w:hAnsi="Palatino Linotype" w:cs="Arial"/>
                <w:i/>
                <w:sz w:val="20"/>
                <w:szCs w:val="20"/>
              </w:rPr>
              <w:t>196</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Különböző típusú kosarak szegések befejező műveletek ismerete</w:t>
            </w:r>
            <w:r>
              <w:rPr>
                <w:rFonts w:ascii="Palatino Linotype" w:hAnsi="Palatino Linotype" w:cs="Arial"/>
                <w:sz w:val="20"/>
                <w:szCs w:val="20"/>
              </w:rPr>
              <w:t>,</w:t>
            </w:r>
            <w:r w:rsidRPr="003E4599">
              <w:rPr>
                <w:rFonts w:ascii="Palatino Linotype" w:hAnsi="Palatino Linotype" w:cs="Arial"/>
                <w:sz w:val="20"/>
                <w:szCs w:val="20"/>
              </w:rPr>
              <w:t xml:space="preserve"> készítése</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r w:rsidRPr="0073764D">
              <w:rPr>
                <w:rFonts w:ascii="Palatino Linotype" w:hAnsi="Palatino Linotype" w:cs="Arial"/>
                <w:i/>
                <w:sz w:val="20"/>
                <w:szCs w:val="20"/>
              </w:rPr>
              <w:t>90</w:t>
            </w:r>
          </w:p>
        </w:tc>
        <w:tc>
          <w:tcPr>
            <w:tcW w:w="886" w:type="dxa"/>
            <w:tcBorders>
              <w:top w:val="nil"/>
              <w:left w:val="nil"/>
              <w:bottom w:val="nil"/>
              <w:right w:val="single" w:sz="4" w:space="0" w:color="auto"/>
            </w:tcBorders>
            <w:shd w:val="clear" w:color="auto" w:fill="C0C0C0"/>
            <w:vAlign w:val="center"/>
          </w:tcPr>
          <w:p w:rsidR="005503A0" w:rsidRPr="0073764D"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Cs/>
                <w:i/>
                <w:sz w:val="20"/>
                <w:szCs w:val="20"/>
              </w:rPr>
            </w:pPr>
            <w:r w:rsidRPr="0073764D">
              <w:rPr>
                <w:rFonts w:ascii="Palatino Linotype" w:hAnsi="Palatino Linotype" w:cs="Arial"/>
                <w:bCs/>
                <w:i/>
                <w:sz w:val="20"/>
                <w:szCs w:val="20"/>
              </w:rPr>
              <w:t>150</w:t>
            </w:r>
          </w:p>
        </w:tc>
        <w:tc>
          <w:tcPr>
            <w:tcW w:w="1058"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r w:rsidRPr="0073764D">
              <w:rPr>
                <w:rFonts w:ascii="Palatino Linotype" w:hAnsi="Palatino Linotype" w:cs="Arial"/>
                <w:i/>
                <w:sz w:val="20"/>
                <w:szCs w:val="20"/>
              </w:rPr>
              <w:t>240</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Különböző kosárfülek ismerete, készítése</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r w:rsidRPr="0073764D">
              <w:rPr>
                <w:rFonts w:ascii="Palatino Linotype" w:hAnsi="Palatino Linotype" w:cs="Arial"/>
                <w:i/>
                <w:sz w:val="20"/>
                <w:szCs w:val="20"/>
              </w:rPr>
              <w:t>40</w:t>
            </w:r>
          </w:p>
        </w:tc>
        <w:tc>
          <w:tcPr>
            <w:tcW w:w="886" w:type="dxa"/>
            <w:tcBorders>
              <w:top w:val="nil"/>
              <w:left w:val="nil"/>
              <w:bottom w:val="nil"/>
              <w:right w:val="single" w:sz="4" w:space="0" w:color="auto"/>
            </w:tcBorders>
            <w:shd w:val="clear" w:color="auto" w:fill="C0C0C0"/>
            <w:vAlign w:val="center"/>
          </w:tcPr>
          <w:p w:rsidR="005503A0" w:rsidRPr="0073764D"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Cs/>
                <w:i/>
                <w:sz w:val="20"/>
                <w:szCs w:val="20"/>
              </w:rPr>
            </w:pPr>
            <w:r w:rsidRPr="0073764D">
              <w:rPr>
                <w:rFonts w:ascii="Palatino Linotype" w:hAnsi="Palatino Linotype" w:cs="Arial"/>
                <w:bCs/>
                <w:i/>
                <w:sz w:val="20"/>
                <w:szCs w:val="20"/>
              </w:rPr>
              <w:t>50</w:t>
            </w:r>
          </w:p>
        </w:tc>
        <w:tc>
          <w:tcPr>
            <w:tcW w:w="1058"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r w:rsidRPr="0073764D">
              <w:rPr>
                <w:rFonts w:ascii="Palatino Linotype" w:hAnsi="Palatino Linotype" w:cs="Arial"/>
                <w:i/>
                <w:sz w:val="20"/>
                <w:szCs w:val="20"/>
              </w:rPr>
              <w:t>90</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A különböző kosarak javítása</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r w:rsidRPr="0073764D">
              <w:rPr>
                <w:rFonts w:ascii="Palatino Linotype" w:hAnsi="Palatino Linotype" w:cs="Arial"/>
                <w:i/>
                <w:sz w:val="20"/>
                <w:szCs w:val="20"/>
              </w:rPr>
              <w:t>10 </w:t>
            </w:r>
          </w:p>
        </w:tc>
        <w:tc>
          <w:tcPr>
            <w:tcW w:w="886" w:type="dxa"/>
            <w:tcBorders>
              <w:top w:val="nil"/>
              <w:left w:val="nil"/>
              <w:bottom w:val="nil"/>
              <w:right w:val="single" w:sz="4" w:space="0" w:color="auto"/>
            </w:tcBorders>
            <w:shd w:val="clear" w:color="auto" w:fill="C0C0C0"/>
            <w:vAlign w:val="center"/>
          </w:tcPr>
          <w:p w:rsidR="005503A0" w:rsidRPr="0073764D"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Cs/>
                <w:i/>
                <w:sz w:val="20"/>
                <w:szCs w:val="20"/>
              </w:rPr>
            </w:pPr>
            <w:r w:rsidRPr="0073764D">
              <w:rPr>
                <w:rFonts w:ascii="Palatino Linotype" w:hAnsi="Palatino Linotype" w:cs="Arial"/>
                <w:bCs/>
                <w:i/>
                <w:sz w:val="20"/>
                <w:szCs w:val="20"/>
              </w:rPr>
              <w:t>10</w:t>
            </w:r>
          </w:p>
        </w:tc>
        <w:tc>
          <w:tcPr>
            <w:tcW w:w="1058"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r w:rsidRPr="0073764D">
              <w:rPr>
                <w:rFonts w:ascii="Palatino Linotype" w:hAnsi="Palatino Linotype" w:cs="Arial"/>
                <w:i/>
                <w:sz w:val="20"/>
                <w:szCs w:val="20"/>
              </w:rPr>
              <w:t>20</w:t>
            </w:r>
          </w:p>
        </w:tc>
      </w:tr>
      <w:tr w:rsidR="005503A0" w:rsidRPr="00AE0B8B" w:rsidTr="00A10B9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503A0" w:rsidRPr="00AE0B8B" w:rsidRDefault="005503A0" w:rsidP="00A10B9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bottom"/>
          </w:tcPr>
          <w:p w:rsidR="005503A0" w:rsidRPr="003E4599" w:rsidRDefault="005503A0" w:rsidP="00A10B95">
            <w:pPr>
              <w:rPr>
                <w:rFonts w:ascii="Palatino Linotype" w:hAnsi="Palatino Linotype" w:cs="Arial"/>
                <w:sz w:val="20"/>
                <w:szCs w:val="20"/>
              </w:rPr>
            </w:pPr>
            <w:r w:rsidRPr="003E4599">
              <w:rPr>
                <w:rFonts w:ascii="Palatino Linotype" w:hAnsi="Palatino Linotype" w:cs="Arial"/>
                <w:sz w:val="20"/>
                <w:szCs w:val="20"/>
              </w:rPr>
              <w:t>Zöldvesszőből készült paraszti munkák</w:t>
            </w:r>
          </w:p>
        </w:tc>
        <w:tc>
          <w:tcPr>
            <w:tcW w:w="1054" w:type="dxa"/>
            <w:tcBorders>
              <w:top w:val="nil"/>
              <w:left w:val="nil"/>
              <w:bottom w:val="single" w:sz="4" w:space="0" w:color="auto"/>
              <w:right w:val="single" w:sz="4" w:space="0" w:color="auto"/>
            </w:tcBorders>
            <w:vAlign w:val="center"/>
          </w:tcPr>
          <w:p w:rsidR="005503A0" w:rsidRPr="00AE0B8B" w:rsidRDefault="005503A0" w:rsidP="00A10B95">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r w:rsidRPr="0073764D">
              <w:rPr>
                <w:rFonts w:ascii="Palatino Linotype" w:hAnsi="Palatino Linotype" w:cs="Arial"/>
                <w:i/>
                <w:sz w:val="20"/>
                <w:szCs w:val="20"/>
              </w:rPr>
              <w:t>10 </w:t>
            </w:r>
          </w:p>
        </w:tc>
        <w:tc>
          <w:tcPr>
            <w:tcW w:w="886" w:type="dxa"/>
            <w:tcBorders>
              <w:top w:val="nil"/>
              <w:left w:val="nil"/>
              <w:bottom w:val="nil"/>
              <w:right w:val="single" w:sz="4" w:space="0" w:color="auto"/>
            </w:tcBorders>
            <w:shd w:val="clear" w:color="auto" w:fill="C0C0C0"/>
            <w:vAlign w:val="center"/>
          </w:tcPr>
          <w:p w:rsidR="005503A0" w:rsidRPr="0073764D" w:rsidRDefault="005503A0" w:rsidP="00A10B95">
            <w:pPr>
              <w:jc w:val="center"/>
              <w:rPr>
                <w:rFonts w:ascii="Palatino Linotype" w:hAnsi="Palatino Linotype" w:cs="Arial"/>
                <w:bCs/>
                <w:i/>
                <w:sz w:val="20"/>
                <w:szCs w:val="20"/>
              </w:rPr>
            </w:pPr>
          </w:p>
        </w:tc>
        <w:tc>
          <w:tcPr>
            <w:tcW w:w="105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Cs/>
                <w:i/>
                <w:sz w:val="20"/>
                <w:szCs w:val="20"/>
              </w:rPr>
            </w:pPr>
            <w:r w:rsidRPr="0073764D">
              <w:rPr>
                <w:rFonts w:ascii="Palatino Linotype" w:hAnsi="Palatino Linotype" w:cs="Arial"/>
                <w:bCs/>
                <w:i/>
                <w:sz w:val="20"/>
                <w:szCs w:val="20"/>
              </w:rPr>
              <w:t>10</w:t>
            </w:r>
          </w:p>
        </w:tc>
        <w:tc>
          <w:tcPr>
            <w:tcW w:w="1058"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i/>
                <w:sz w:val="20"/>
                <w:szCs w:val="20"/>
              </w:rPr>
            </w:pPr>
            <w:r w:rsidRPr="0073764D">
              <w:rPr>
                <w:rFonts w:ascii="Palatino Linotype" w:hAnsi="Palatino Linotype" w:cs="Arial"/>
                <w:i/>
                <w:sz w:val="20"/>
                <w:szCs w:val="20"/>
              </w:rPr>
              <w:t>20</w:t>
            </w:r>
          </w:p>
        </w:tc>
      </w:tr>
      <w:tr w:rsidR="005503A0" w:rsidRPr="00AE0B8B" w:rsidTr="00A10B9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503A0" w:rsidRPr="00AE0B8B" w:rsidRDefault="005503A0" w:rsidP="00A10B95">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
                <w:bCs/>
                <w:sz w:val="20"/>
                <w:szCs w:val="20"/>
              </w:rPr>
            </w:pPr>
            <w:r w:rsidRPr="0073764D">
              <w:rPr>
                <w:rFonts w:ascii="Palatino Linotype" w:hAnsi="Palatino Linotype" w:cs="Arial"/>
                <w:b/>
                <w:bCs/>
                <w:sz w:val="20"/>
                <w:szCs w:val="20"/>
              </w:rPr>
              <w:t> 180</w:t>
            </w: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
                <w:bCs/>
                <w:sz w:val="20"/>
                <w:szCs w:val="20"/>
              </w:rPr>
            </w:pPr>
            <w:r w:rsidRPr="0073764D">
              <w:rPr>
                <w:rFonts w:ascii="Palatino Linotype" w:hAnsi="Palatino Linotype" w:cs="Arial"/>
                <w:b/>
                <w:bCs/>
                <w:sz w:val="20"/>
                <w:szCs w:val="20"/>
              </w:rPr>
              <w:t>324 </w:t>
            </w:r>
          </w:p>
        </w:tc>
        <w:tc>
          <w:tcPr>
            <w:tcW w:w="886" w:type="dxa"/>
            <w:tcBorders>
              <w:top w:val="nil"/>
              <w:left w:val="nil"/>
              <w:bottom w:val="nil"/>
              <w:right w:val="single" w:sz="4" w:space="0" w:color="auto"/>
            </w:tcBorders>
            <w:shd w:val="clear" w:color="auto" w:fill="C0C0C0"/>
            <w:vAlign w:val="center"/>
          </w:tcPr>
          <w:p w:rsidR="005503A0" w:rsidRPr="0073764D" w:rsidRDefault="005503A0" w:rsidP="00A10B95">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
                <w:bCs/>
                <w:sz w:val="20"/>
                <w:szCs w:val="20"/>
              </w:rPr>
            </w:pPr>
            <w:r w:rsidRPr="0073764D">
              <w:rPr>
                <w:rFonts w:ascii="Palatino Linotype" w:hAnsi="Palatino Linotype" w:cs="Arial"/>
                <w:b/>
                <w:bCs/>
                <w:sz w:val="20"/>
                <w:szCs w:val="20"/>
              </w:rPr>
              <w:t>210</w:t>
            </w:r>
          </w:p>
        </w:tc>
        <w:tc>
          <w:tcPr>
            <w:tcW w:w="1074"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
                <w:bCs/>
                <w:sz w:val="20"/>
                <w:szCs w:val="20"/>
              </w:rPr>
            </w:pPr>
            <w:r w:rsidRPr="0073764D">
              <w:rPr>
                <w:rFonts w:ascii="Palatino Linotype" w:hAnsi="Palatino Linotype" w:cs="Arial"/>
                <w:b/>
                <w:bCs/>
                <w:sz w:val="20"/>
                <w:szCs w:val="20"/>
              </w:rPr>
              <w:t>455</w:t>
            </w:r>
          </w:p>
        </w:tc>
        <w:tc>
          <w:tcPr>
            <w:tcW w:w="1058"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
                <w:bCs/>
                <w:sz w:val="20"/>
                <w:szCs w:val="20"/>
              </w:rPr>
            </w:pPr>
            <w:r w:rsidRPr="0073764D">
              <w:rPr>
                <w:rFonts w:ascii="Palatino Linotype" w:hAnsi="Palatino Linotype" w:cs="Arial"/>
                <w:b/>
                <w:bCs/>
                <w:sz w:val="20"/>
                <w:szCs w:val="20"/>
              </w:rPr>
              <w:t>1169</w:t>
            </w:r>
          </w:p>
        </w:tc>
      </w:tr>
      <w:tr w:rsidR="005503A0" w:rsidRPr="00AE0B8B" w:rsidTr="00A10B9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503A0" w:rsidRPr="00AE0B8B" w:rsidRDefault="005503A0" w:rsidP="00A10B95">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vAlign w:val="center"/>
          </w:tcPr>
          <w:p w:rsidR="005503A0" w:rsidRPr="0073764D" w:rsidRDefault="005503A0" w:rsidP="00A10B95">
            <w:pPr>
              <w:jc w:val="center"/>
              <w:rPr>
                <w:rFonts w:ascii="Palatino Linotype" w:hAnsi="Palatino Linotype" w:cs="Arial"/>
                <w:b/>
                <w:bCs/>
                <w:sz w:val="20"/>
                <w:szCs w:val="20"/>
              </w:rPr>
            </w:pPr>
            <w:r w:rsidRPr="0073764D">
              <w:rPr>
                <w:rFonts w:ascii="Palatino Linotype" w:hAnsi="Palatino Linotype" w:cs="Arial"/>
                <w:b/>
                <w:bCs/>
                <w:sz w:val="20"/>
                <w:szCs w:val="20"/>
              </w:rPr>
              <w:t> 504</w:t>
            </w:r>
          </w:p>
        </w:tc>
        <w:tc>
          <w:tcPr>
            <w:tcW w:w="886" w:type="dxa"/>
            <w:tcBorders>
              <w:top w:val="single" w:sz="4" w:space="0" w:color="auto"/>
              <w:left w:val="nil"/>
              <w:bottom w:val="single" w:sz="4" w:space="0" w:color="auto"/>
              <w:right w:val="single" w:sz="4" w:space="0" w:color="auto"/>
            </w:tcBorders>
            <w:shd w:val="clear" w:color="auto" w:fill="C0C0C0"/>
            <w:vAlign w:val="center"/>
          </w:tcPr>
          <w:p w:rsidR="005503A0" w:rsidRPr="0073764D" w:rsidRDefault="005503A0" w:rsidP="00A10B95">
            <w:pPr>
              <w:jc w:val="center"/>
              <w:rPr>
                <w:rFonts w:ascii="Palatino Linotype" w:hAnsi="Palatino Linotype" w:cs="Arial"/>
                <w:b/>
                <w:bCs/>
                <w:sz w:val="20"/>
                <w:szCs w:val="20"/>
              </w:rPr>
            </w:pPr>
            <w:r w:rsidRPr="0073764D">
              <w:rPr>
                <w:rFonts w:ascii="Palatino Linotype" w:hAnsi="Palatino Linotype" w:cs="Arial"/>
                <w:b/>
                <w:bCs/>
                <w:sz w:val="20"/>
                <w:szCs w:val="20"/>
              </w:rPr>
              <w:t>105</w:t>
            </w:r>
          </w:p>
        </w:tc>
        <w:tc>
          <w:tcPr>
            <w:tcW w:w="2128" w:type="dxa"/>
            <w:gridSpan w:val="2"/>
            <w:tcBorders>
              <w:top w:val="single" w:sz="4" w:space="0" w:color="auto"/>
              <w:left w:val="nil"/>
              <w:bottom w:val="single" w:sz="4" w:space="0" w:color="auto"/>
              <w:right w:val="single" w:sz="4" w:space="0" w:color="000000"/>
            </w:tcBorders>
            <w:vAlign w:val="center"/>
          </w:tcPr>
          <w:p w:rsidR="005503A0" w:rsidRPr="0073764D" w:rsidRDefault="005503A0" w:rsidP="00A10B95">
            <w:pPr>
              <w:jc w:val="center"/>
              <w:rPr>
                <w:rFonts w:ascii="Palatino Linotype" w:hAnsi="Palatino Linotype" w:cs="Arial"/>
                <w:b/>
                <w:bCs/>
                <w:sz w:val="20"/>
                <w:szCs w:val="20"/>
              </w:rPr>
            </w:pPr>
            <w:r w:rsidRPr="0073764D">
              <w:rPr>
                <w:rFonts w:ascii="Palatino Linotype" w:hAnsi="Palatino Linotype" w:cs="Arial"/>
                <w:b/>
                <w:bCs/>
                <w:sz w:val="20"/>
                <w:szCs w:val="20"/>
              </w:rPr>
              <w:t>665</w:t>
            </w:r>
          </w:p>
        </w:tc>
        <w:tc>
          <w:tcPr>
            <w:tcW w:w="1058" w:type="dxa"/>
            <w:tcBorders>
              <w:top w:val="nil"/>
              <w:left w:val="nil"/>
              <w:bottom w:val="single" w:sz="4" w:space="0" w:color="auto"/>
              <w:right w:val="single" w:sz="4" w:space="0" w:color="auto"/>
            </w:tcBorders>
            <w:vAlign w:val="center"/>
          </w:tcPr>
          <w:p w:rsidR="005503A0" w:rsidRPr="0073764D" w:rsidRDefault="005503A0" w:rsidP="00A10B95">
            <w:pPr>
              <w:jc w:val="center"/>
              <w:rPr>
                <w:rFonts w:ascii="Palatino Linotype" w:hAnsi="Palatino Linotype" w:cs="Arial"/>
                <w:b/>
                <w:bCs/>
                <w:sz w:val="20"/>
                <w:szCs w:val="20"/>
              </w:rPr>
            </w:pPr>
            <w:r w:rsidRPr="0073764D">
              <w:rPr>
                <w:rFonts w:ascii="Palatino Linotype" w:hAnsi="Palatino Linotype" w:cs="Arial"/>
                <w:b/>
                <w:bCs/>
                <w:sz w:val="20"/>
                <w:szCs w:val="20"/>
              </w:rPr>
              <w:t>1274</w:t>
            </w:r>
          </w:p>
        </w:tc>
      </w:tr>
      <w:tr w:rsidR="005503A0" w:rsidRPr="00AE0B8B" w:rsidTr="00A10B95">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5503A0" w:rsidRPr="00AE0B8B" w:rsidRDefault="005503A0" w:rsidP="00A10B95">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5503A0" w:rsidRPr="0010201A" w:rsidRDefault="005503A0" w:rsidP="00A10B95">
            <w:pPr>
              <w:jc w:val="center"/>
              <w:rPr>
                <w:rFonts w:ascii="Palatino Linotype" w:hAnsi="Palatino Linotype" w:cs="Arial"/>
                <w:sz w:val="20"/>
                <w:szCs w:val="20"/>
              </w:rPr>
            </w:pPr>
            <w:r w:rsidRPr="0010201A">
              <w:rPr>
                <w:rFonts w:ascii="Palatino Linotype" w:hAnsi="Palatino Linotype" w:cs="Arial"/>
                <w:sz w:val="20"/>
                <w:szCs w:val="20"/>
              </w:rPr>
              <w:t>390/30,6% </w:t>
            </w:r>
          </w:p>
        </w:tc>
      </w:tr>
      <w:tr w:rsidR="005503A0" w:rsidRPr="00AE0B8B" w:rsidTr="00A10B95">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503A0" w:rsidRPr="00AE0B8B" w:rsidRDefault="005503A0" w:rsidP="00A10B95">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5503A0" w:rsidRPr="0010201A" w:rsidRDefault="005503A0" w:rsidP="00A10B95">
            <w:pPr>
              <w:jc w:val="center"/>
              <w:rPr>
                <w:rFonts w:ascii="Palatino Linotype" w:hAnsi="Palatino Linotype" w:cs="Arial"/>
                <w:sz w:val="20"/>
                <w:szCs w:val="20"/>
              </w:rPr>
            </w:pPr>
            <w:r w:rsidRPr="0010201A">
              <w:rPr>
                <w:rFonts w:ascii="Palatino Linotype" w:hAnsi="Palatino Linotype" w:cs="Arial"/>
                <w:sz w:val="20"/>
                <w:szCs w:val="20"/>
              </w:rPr>
              <w:t>884/69,4% </w:t>
            </w:r>
          </w:p>
        </w:tc>
      </w:tr>
    </w:tbl>
    <w:p w:rsidR="005503A0" w:rsidRPr="000E120B" w:rsidRDefault="005503A0" w:rsidP="00A10B95">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5503A0" w:rsidRPr="000E120B" w:rsidRDefault="005503A0" w:rsidP="00A10B95">
      <w:pPr>
        <w:widowControl w:val="0"/>
        <w:suppressAutoHyphens/>
        <w:jc w:val="both"/>
        <w:rPr>
          <w:rFonts w:ascii="Palatino Linotype" w:hAnsi="Palatino Linotype"/>
          <w:kern w:val="1"/>
          <w:sz w:val="24"/>
          <w:szCs w:val="24"/>
          <w:lang w:eastAsia="hi-IN" w:bidi="hi-IN"/>
        </w:rPr>
      </w:pPr>
    </w:p>
    <w:p w:rsidR="005503A0" w:rsidRDefault="005503A0" w:rsidP="00A10B95">
      <w:pPr>
        <w:widowControl w:val="0"/>
        <w:suppressAutoHyphens/>
        <w:jc w:val="both"/>
        <w:rPr>
          <w:rFonts w:ascii="Palatino Linotype" w:hAnsi="Palatino Linotype"/>
          <w:kern w:val="1"/>
          <w:sz w:val="24"/>
          <w:szCs w:val="24"/>
          <w:lang w:eastAsia="hi-IN" w:bidi="hi-IN"/>
        </w:rPr>
      </w:pP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F909C0">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5503A0" w:rsidRPr="000E120B" w:rsidRDefault="005503A0" w:rsidP="00A10B95">
      <w:pPr>
        <w:widowControl w:val="0"/>
        <w:suppressAutoHyphens/>
        <w:jc w:val="both"/>
        <w:rPr>
          <w:rFonts w:ascii="Palatino Linotype" w:hAnsi="Palatino Linotype"/>
          <w:kern w:val="1"/>
          <w:sz w:val="24"/>
          <w:szCs w:val="24"/>
          <w:highlight w:val="yellow"/>
          <w:lang w:eastAsia="hi-IN" w:bidi="hi-IN"/>
        </w:rPr>
      </w:pP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503A0" w:rsidRPr="000E120B" w:rsidRDefault="005503A0" w:rsidP="00A10B95">
      <w:pPr>
        <w:widowControl w:val="0"/>
        <w:suppressAutoHyphens/>
        <w:jc w:val="both"/>
        <w:rPr>
          <w:rFonts w:ascii="Palatino Linotype" w:hAnsi="Palatino Linotype"/>
          <w:kern w:val="1"/>
          <w:sz w:val="24"/>
          <w:szCs w:val="24"/>
          <w:lang w:eastAsia="hi-IN" w:bidi="hi-IN"/>
        </w:rPr>
      </w:pPr>
    </w:p>
    <w:p w:rsidR="005503A0" w:rsidRPr="000E120B" w:rsidRDefault="005503A0" w:rsidP="00A10B95">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503A0" w:rsidRDefault="005503A0" w:rsidP="00A10B95">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5503A0" w:rsidRDefault="005503A0" w:rsidP="00A10B95">
      <w:pPr>
        <w:widowControl w:val="0"/>
        <w:suppressAutoHyphens/>
        <w:jc w:val="center"/>
        <w:rPr>
          <w:rFonts w:ascii="Palatino Linotype" w:hAnsi="Palatino Linotype"/>
          <w:b/>
          <w:sz w:val="44"/>
          <w:szCs w:val="44"/>
        </w:rPr>
      </w:pPr>
    </w:p>
    <w:p w:rsidR="005503A0" w:rsidRDefault="005503A0" w:rsidP="00A10B95">
      <w:pPr>
        <w:widowControl w:val="0"/>
        <w:suppressAutoHyphens/>
        <w:jc w:val="center"/>
        <w:rPr>
          <w:rFonts w:ascii="Palatino Linotype" w:hAnsi="Palatino Linotype"/>
          <w:b/>
          <w:sz w:val="44"/>
          <w:szCs w:val="44"/>
        </w:rPr>
      </w:pPr>
    </w:p>
    <w:p w:rsidR="005503A0" w:rsidRPr="00732044" w:rsidRDefault="005503A0" w:rsidP="00A10B95">
      <w:pPr>
        <w:widowControl w:val="0"/>
        <w:suppressAutoHyphens/>
        <w:jc w:val="center"/>
        <w:rPr>
          <w:rFonts w:ascii="Palatino Linotype" w:hAnsi="Palatino Linotype"/>
          <w:b/>
          <w:sz w:val="44"/>
          <w:szCs w:val="44"/>
        </w:rPr>
      </w:pPr>
      <w:r w:rsidRPr="00732044">
        <w:rPr>
          <w:rFonts w:ascii="Palatino Linotype" w:hAnsi="Palatino Linotype"/>
          <w:b/>
          <w:sz w:val="44"/>
          <w:szCs w:val="44"/>
        </w:rPr>
        <w:t xml:space="preserve">A </w:t>
      </w:r>
    </w:p>
    <w:p w:rsidR="005503A0" w:rsidRPr="00732044" w:rsidRDefault="005503A0" w:rsidP="00A10B95">
      <w:pPr>
        <w:widowControl w:val="0"/>
        <w:suppressAutoHyphens/>
        <w:jc w:val="center"/>
        <w:rPr>
          <w:rFonts w:ascii="Palatino Linotype" w:hAnsi="Palatino Linotype"/>
          <w:b/>
          <w:sz w:val="44"/>
          <w:szCs w:val="44"/>
        </w:rPr>
      </w:pPr>
      <w:r w:rsidRPr="00732044">
        <w:rPr>
          <w:rFonts w:ascii="Palatino Linotype" w:hAnsi="Palatino Linotype"/>
          <w:b/>
          <w:sz w:val="44"/>
          <w:szCs w:val="44"/>
        </w:rPr>
        <w:t>10681-12 azonosító számú</w:t>
      </w:r>
      <w:r>
        <w:rPr>
          <w:rFonts w:ascii="Palatino Linotype" w:hAnsi="Palatino Linotype"/>
          <w:b/>
          <w:sz w:val="44"/>
          <w:szCs w:val="44"/>
        </w:rPr>
        <w:t>,</w:t>
      </w:r>
    </w:p>
    <w:p w:rsidR="005503A0" w:rsidRPr="00732044" w:rsidRDefault="005503A0" w:rsidP="00A10B95">
      <w:pPr>
        <w:widowControl w:val="0"/>
        <w:suppressAutoHyphens/>
        <w:jc w:val="center"/>
        <w:rPr>
          <w:rFonts w:ascii="Palatino Linotype" w:hAnsi="Palatino Linotype"/>
          <w:b/>
          <w:sz w:val="44"/>
          <w:szCs w:val="44"/>
        </w:rPr>
      </w:pPr>
    </w:p>
    <w:p w:rsidR="005503A0" w:rsidRPr="00732044" w:rsidRDefault="005503A0" w:rsidP="00A10B95">
      <w:pPr>
        <w:widowControl w:val="0"/>
        <w:suppressAutoHyphens/>
        <w:jc w:val="center"/>
        <w:rPr>
          <w:rFonts w:ascii="Palatino Linotype" w:hAnsi="Palatino Linotype"/>
          <w:b/>
          <w:sz w:val="44"/>
          <w:szCs w:val="44"/>
        </w:rPr>
      </w:pPr>
      <w:r w:rsidRPr="00732044">
        <w:rPr>
          <w:rFonts w:ascii="Palatino Linotype" w:hAnsi="Palatino Linotype"/>
          <w:b/>
          <w:sz w:val="44"/>
          <w:szCs w:val="44"/>
        </w:rPr>
        <w:t>Népi kézműves vállalkozás működtetése</w:t>
      </w:r>
    </w:p>
    <w:p w:rsidR="005503A0" w:rsidRPr="00732044" w:rsidRDefault="005503A0" w:rsidP="00A10B95">
      <w:pPr>
        <w:widowControl w:val="0"/>
        <w:suppressAutoHyphens/>
        <w:jc w:val="center"/>
        <w:rPr>
          <w:rFonts w:ascii="Palatino Linotype" w:hAnsi="Palatino Linotype"/>
          <w:b/>
          <w:sz w:val="44"/>
          <w:szCs w:val="44"/>
        </w:rPr>
      </w:pPr>
      <w:r w:rsidRPr="00732044">
        <w:rPr>
          <w:rFonts w:ascii="Palatino Linotype" w:hAnsi="Palatino Linotype"/>
          <w:b/>
          <w:sz w:val="44"/>
          <w:szCs w:val="44"/>
        </w:rPr>
        <w:t>megnevezésű</w:t>
      </w:r>
    </w:p>
    <w:p w:rsidR="005503A0" w:rsidRPr="00732044" w:rsidRDefault="005503A0" w:rsidP="00A10B95">
      <w:pPr>
        <w:widowControl w:val="0"/>
        <w:suppressAutoHyphens/>
        <w:jc w:val="center"/>
        <w:rPr>
          <w:rFonts w:ascii="Palatino Linotype" w:hAnsi="Palatino Linotype"/>
          <w:b/>
          <w:sz w:val="44"/>
          <w:szCs w:val="44"/>
        </w:rPr>
      </w:pPr>
    </w:p>
    <w:p w:rsidR="005503A0" w:rsidRPr="00732044" w:rsidRDefault="005503A0" w:rsidP="00A10B95">
      <w:pPr>
        <w:widowControl w:val="0"/>
        <w:suppressAutoHyphens/>
        <w:jc w:val="center"/>
        <w:rPr>
          <w:rFonts w:ascii="Palatino Linotype" w:hAnsi="Palatino Linotype"/>
          <w:b/>
          <w:sz w:val="44"/>
          <w:szCs w:val="44"/>
        </w:rPr>
      </w:pPr>
      <w:r w:rsidRPr="00732044">
        <w:rPr>
          <w:rFonts w:ascii="Palatino Linotype" w:hAnsi="Palatino Linotype"/>
          <w:b/>
          <w:sz w:val="44"/>
          <w:szCs w:val="44"/>
        </w:rPr>
        <w:t>szakmai követelménymodul</w:t>
      </w:r>
    </w:p>
    <w:p w:rsidR="005503A0" w:rsidRPr="00732044" w:rsidRDefault="005503A0" w:rsidP="00A10B95">
      <w:pPr>
        <w:widowControl w:val="0"/>
        <w:suppressAutoHyphens/>
        <w:jc w:val="center"/>
        <w:rPr>
          <w:rFonts w:ascii="Palatino Linotype" w:hAnsi="Palatino Linotype"/>
          <w:b/>
          <w:sz w:val="44"/>
          <w:szCs w:val="44"/>
        </w:rPr>
      </w:pPr>
    </w:p>
    <w:p w:rsidR="005503A0" w:rsidRPr="00732044" w:rsidRDefault="005503A0" w:rsidP="00A10B95">
      <w:pPr>
        <w:widowControl w:val="0"/>
        <w:suppressAutoHyphens/>
        <w:jc w:val="center"/>
        <w:rPr>
          <w:rFonts w:ascii="Palatino Linotype" w:hAnsi="Palatino Linotype"/>
          <w:b/>
          <w:sz w:val="44"/>
          <w:szCs w:val="44"/>
        </w:rPr>
      </w:pPr>
      <w:r w:rsidRPr="00732044">
        <w:rPr>
          <w:rFonts w:ascii="Palatino Linotype" w:hAnsi="Palatino Linotype"/>
          <w:b/>
          <w:sz w:val="44"/>
          <w:szCs w:val="44"/>
        </w:rPr>
        <w:t>tantárgyai, témakörei</w:t>
      </w:r>
    </w:p>
    <w:p w:rsidR="005503A0" w:rsidRPr="00AB1301" w:rsidRDefault="005503A0" w:rsidP="00A10B95">
      <w:pPr>
        <w:widowControl w:val="0"/>
        <w:suppressAutoHyphens/>
        <w:jc w:val="both"/>
        <w:rPr>
          <w:rFonts w:ascii="Palatino Linotype" w:hAnsi="Palatino Linotype"/>
          <w:b/>
          <w:kern w:val="1"/>
          <w:sz w:val="24"/>
          <w:szCs w:val="24"/>
          <w:lang w:eastAsia="hi-IN" w:bidi="hi-IN"/>
        </w:rPr>
      </w:pPr>
      <w:r>
        <w:rPr>
          <w:rFonts w:ascii="Palatino Linotype" w:hAnsi="Palatino Linotype"/>
          <w:b/>
          <w:bCs/>
          <w:kern w:val="1"/>
          <w:sz w:val="44"/>
          <w:szCs w:val="44"/>
          <w:lang w:eastAsia="hi-IN" w:bidi="hi-IN"/>
        </w:rPr>
        <w:br w:type="page"/>
      </w:r>
      <w:r w:rsidRPr="00732044">
        <w:rPr>
          <w:rFonts w:ascii="Palatino Linotype" w:hAnsi="Palatino Linotype" w:cs="Mangal"/>
          <w:b/>
          <w:kern w:val="1"/>
          <w:sz w:val="24"/>
          <w:szCs w:val="24"/>
          <w:lang w:eastAsia="hi-IN" w:bidi="hi-IN"/>
        </w:rPr>
        <w:lastRenderedPageBreak/>
        <w:t xml:space="preserve">A 10681-12 </w:t>
      </w:r>
      <w:r w:rsidRPr="00732044">
        <w:rPr>
          <w:rFonts w:ascii="Palatino Linotype" w:hAnsi="Palatino Linotype"/>
          <w:b/>
          <w:sz w:val="24"/>
          <w:szCs w:val="24"/>
        </w:rPr>
        <w:t>azonosító számú, Népi kézműves vállalkozás működtetése megnevezésű szakmai követelmény</w:t>
      </w:r>
      <w:r w:rsidRPr="00732044">
        <w:rPr>
          <w:rFonts w:ascii="Palatino Linotype" w:hAnsi="Palatino Linotype"/>
          <w:b/>
          <w:kern w:val="1"/>
          <w:sz w:val="24"/>
          <w:szCs w:val="24"/>
          <w:lang w:eastAsia="hi-IN" w:bidi="hi-IN"/>
        </w:rPr>
        <w:t>modulhoz tartozó tantárgyak és a témakörök oktatása során fejlesztendő kompetenciák</w:t>
      </w:r>
    </w:p>
    <w:tbl>
      <w:tblPr>
        <w:tblW w:w="963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67"/>
        <w:gridCol w:w="441"/>
        <w:gridCol w:w="441"/>
        <w:gridCol w:w="441"/>
        <w:gridCol w:w="441"/>
        <w:gridCol w:w="440"/>
        <w:gridCol w:w="504"/>
        <w:gridCol w:w="385"/>
        <w:gridCol w:w="55"/>
        <w:gridCol w:w="440"/>
        <w:gridCol w:w="440"/>
        <w:gridCol w:w="440"/>
        <w:gridCol w:w="440"/>
        <w:gridCol w:w="440"/>
        <w:gridCol w:w="440"/>
        <w:gridCol w:w="440"/>
        <w:gridCol w:w="551"/>
        <w:gridCol w:w="708"/>
      </w:tblGrid>
      <w:tr w:rsidR="005503A0" w:rsidRPr="003D779E" w:rsidTr="00A10B95">
        <w:tc>
          <w:tcPr>
            <w:tcW w:w="1980" w:type="dxa"/>
            <w:vMerge w:val="restart"/>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10681-12</w:t>
            </w:r>
          </w:p>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Népi kézműves vállalkozás működtetése</w:t>
            </w:r>
          </w:p>
        </w:tc>
        <w:tc>
          <w:tcPr>
            <w:tcW w:w="1049" w:type="dxa"/>
            <w:gridSpan w:val="3"/>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Művé-szet-</w:t>
            </w:r>
          </w:p>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történet</w:t>
            </w:r>
          </w:p>
        </w:tc>
        <w:tc>
          <w:tcPr>
            <w:tcW w:w="1826" w:type="dxa"/>
            <w:gridSpan w:val="4"/>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Általános néprajz</w:t>
            </w:r>
          </w:p>
        </w:tc>
        <w:tc>
          <w:tcPr>
            <w:tcW w:w="1760" w:type="dxa"/>
            <w:gridSpan w:val="5"/>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Rajz gyakorlat</w:t>
            </w:r>
          </w:p>
        </w:tc>
        <w:tc>
          <w:tcPr>
            <w:tcW w:w="1760" w:type="dxa"/>
            <w:gridSpan w:val="4"/>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Népi kézműves szakmai alapismeretek</w:t>
            </w:r>
          </w:p>
        </w:tc>
        <w:tc>
          <w:tcPr>
            <w:tcW w:w="1259"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Népi kézműves v</w:t>
            </w:r>
            <w:r w:rsidRPr="003D779E">
              <w:rPr>
                <w:rFonts w:ascii="Palatino Linotype" w:hAnsi="Palatino Linotype" w:cs="Mangal"/>
                <w:kern w:val="1"/>
                <w:sz w:val="20"/>
                <w:szCs w:val="20"/>
                <w:lang w:eastAsia="hi-IN" w:bidi="hi-IN"/>
              </w:rPr>
              <w:t>állalko-zásismeret, marketing</w:t>
            </w:r>
          </w:p>
        </w:tc>
      </w:tr>
      <w:tr w:rsidR="005503A0" w:rsidRPr="003D779E" w:rsidTr="00A10B95">
        <w:trPr>
          <w:cantSplit/>
          <w:trHeight w:val="3260"/>
        </w:trPr>
        <w:tc>
          <w:tcPr>
            <w:tcW w:w="1980" w:type="dxa"/>
            <w:vMerge/>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608" w:type="dxa"/>
            <w:gridSpan w:val="2"/>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Egyetemes művészettörténet</w:t>
            </w:r>
          </w:p>
        </w:tc>
        <w:tc>
          <w:tcPr>
            <w:tcW w:w="441"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Magyar művészettörténet</w:t>
            </w:r>
          </w:p>
        </w:tc>
        <w:tc>
          <w:tcPr>
            <w:tcW w:w="441"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Tárgyi néprajz</w:t>
            </w:r>
          </w:p>
        </w:tc>
        <w:tc>
          <w:tcPr>
            <w:tcW w:w="441"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Szellemi néprajz</w:t>
            </w:r>
          </w:p>
        </w:tc>
        <w:tc>
          <w:tcPr>
            <w:tcW w:w="440"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Ünnepkörök, szokások</w:t>
            </w:r>
          </w:p>
        </w:tc>
        <w:tc>
          <w:tcPr>
            <w:tcW w:w="504"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Tájegységek néprajza</w:t>
            </w:r>
          </w:p>
        </w:tc>
        <w:tc>
          <w:tcPr>
            <w:tcW w:w="440" w:type="dxa"/>
            <w:gridSpan w:val="2"/>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Színtan</w:t>
            </w:r>
          </w:p>
        </w:tc>
        <w:tc>
          <w:tcPr>
            <w:tcW w:w="440"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Ornamentika</w:t>
            </w:r>
          </w:p>
        </w:tc>
        <w:tc>
          <w:tcPr>
            <w:tcW w:w="440"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Szakrajzi alapismeretek</w:t>
            </w:r>
          </w:p>
        </w:tc>
        <w:tc>
          <w:tcPr>
            <w:tcW w:w="440"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Térábrázolás</w:t>
            </w:r>
          </w:p>
        </w:tc>
        <w:tc>
          <w:tcPr>
            <w:tcW w:w="440"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Mesterségbemutató, vásár</w:t>
            </w:r>
          </w:p>
        </w:tc>
        <w:tc>
          <w:tcPr>
            <w:tcW w:w="440"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Szakmai előmenetel</w:t>
            </w:r>
          </w:p>
        </w:tc>
        <w:tc>
          <w:tcPr>
            <w:tcW w:w="440"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Zsűriztetés</w:t>
            </w:r>
          </w:p>
        </w:tc>
        <w:tc>
          <w:tcPr>
            <w:tcW w:w="440"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Szakmai fórumok</w:t>
            </w:r>
          </w:p>
        </w:tc>
        <w:tc>
          <w:tcPr>
            <w:tcW w:w="551"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Népi kézműves marketing alapjai</w:t>
            </w:r>
          </w:p>
        </w:tc>
        <w:tc>
          <w:tcPr>
            <w:tcW w:w="708" w:type="dxa"/>
            <w:textDirection w:val="btL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Népi kézműves vállalkozási alapismeretek</w:t>
            </w:r>
          </w:p>
        </w:tc>
      </w:tr>
      <w:tr w:rsidR="005503A0" w:rsidRPr="003D779E" w:rsidTr="00A10B95">
        <w:tc>
          <w:tcPr>
            <w:tcW w:w="9634" w:type="dxa"/>
            <w:gridSpan w:val="19"/>
          </w:tcPr>
          <w:p w:rsidR="005503A0" w:rsidRPr="003D779E" w:rsidRDefault="005503A0" w:rsidP="00A10B95">
            <w:pPr>
              <w:widowControl w:val="0"/>
              <w:suppressAutoHyphens/>
              <w:jc w:val="center"/>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FELADATOK</w:t>
            </w: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Folyamatosan bővíti szakmai művészeti, néprajzi ismereteit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 hagyományos mintakincs alapján az alapanyag, forma, funkció és a díszítmény harmonikus egységét alkalmazva alkot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Figyelemmel kíséri a kortárs kézművesek tevékenységét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Kialakítja, berendezi műjelét műhelygalériáját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Kialakítja és kezeli raktárát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hagyományőrző rendezvényeket látogat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Mesterségbemutatót tart, bemutatókon, vásárokon, pályázatokon részt vesz</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 xml:space="preserve">Zsűrizteti termékeit, minőségi </w:t>
            </w:r>
            <w:r w:rsidRPr="003D779E">
              <w:rPr>
                <w:rFonts w:ascii="Palatino Linotype" w:hAnsi="Palatino Linotype" w:cs="Mangal"/>
                <w:kern w:val="1"/>
                <w:sz w:val="20"/>
                <w:szCs w:val="20"/>
                <w:lang w:eastAsia="hi-IN" w:bidi="hi-IN"/>
              </w:rPr>
              <w:lastRenderedPageBreak/>
              <w:t>munkavégzésre törekszik</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lastRenderedPageBreak/>
              <w:t>Tájékozódik szakmai fejlődésének lehetőségiről,- szakmai pályázatok, továbbképzések, szakmai fórumok, érdekképviseleti szervezetek – különféle szakmai rangok, címek ( Népművészeti Ifjú Mestere, Népi iparművész) megszervezésének módjáról</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rPr>
          <w:trHeight w:val="618"/>
        </w:trPr>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Vállalkozást indít és működtet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rPr>
          <w:trHeight w:val="485"/>
        </w:trPr>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Üzleti tervet készít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Kiépíti, létrehozza saját arculatát, promóciós anyagokat, cégért készít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Piackutatást végez, meghatározza a célközönséget, kivitelezési koncepciót alakít ki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r>
      <w:tr w:rsidR="005503A0" w:rsidRPr="003D779E" w:rsidTr="00A10B95">
        <w:trPr>
          <w:trHeight w:val="740"/>
        </w:trPr>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Kialakítja értékesítési csatornáit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Költségkalkulációt, árkalkulációt készít, alapanyag szükségletet számol, tájékozódik az alapanyag beszerzés lehetőségeiről</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rPr>
          <w:trHeight w:val="640"/>
        </w:trPr>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Garanciát vállal munkájára</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Gondoskodik a biztonságos raktározásról</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 xml:space="preserve">Gondoskodik a késztermék csomagolásáról, </w:t>
            </w:r>
            <w:r w:rsidRPr="003D779E">
              <w:rPr>
                <w:rFonts w:ascii="Palatino Linotype" w:hAnsi="Palatino Linotype" w:cs="Mangal"/>
                <w:kern w:val="1"/>
                <w:sz w:val="20"/>
                <w:szCs w:val="20"/>
                <w:lang w:eastAsia="hi-IN" w:bidi="hi-IN"/>
              </w:rPr>
              <w:lastRenderedPageBreak/>
              <w:t>ellátja a megfelelő információkkal</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16"/>
                <w:szCs w:val="16"/>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lastRenderedPageBreak/>
              <w:t>Dokumentálja munkáit (rajzos, műszaki, foto dokumentáció)</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Gondoskodik munkavédelmi szabályok betartásáról és baleset megelőzésről</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Dokumentál, elvégzi/elvégezteti a szükséges adminisztrációt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9634" w:type="dxa"/>
            <w:gridSpan w:val="19"/>
            <w:vAlign w:val="center"/>
          </w:tcPr>
          <w:p w:rsidR="005503A0" w:rsidRPr="003D779E" w:rsidRDefault="005503A0" w:rsidP="00A10B95">
            <w:pPr>
              <w:widowControl w:val="0"/>
              <w:suppressAutoHyphens/>
              <w:jc w:val="center"/>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SZAKMAI ISMERETEK</w:t>
            </w: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 művészettörténet stíluskorszakai, szellemi és tárgyi sajátosságai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 különböző társadalmi rétegek hagyományos környezete, szellemi és tárgyi sajátosságai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Népművészet, néprajz alapjai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 művészettörténet stíluskorszakai, szellemi és tárgyi sajátosságai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Különböző társadalmi rétegek hagyományos környezete, tárgykultúrájának változásai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Jelentős bemutatók, pályázatok</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 zsűriztetés lehetőségei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 műhely, műhelygaléria létrehozásának törvényességi, szakmai szempontja</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 xml:space="preserve">A műhely, műhelygaléria berendezésének, </w:t>
            </w:r>
            <w:r w:rsidRPr="003D779E">
              <w:rPr>
                <w:rFonts w:ascii="Palatino Linotype" w:hAnsi="Palatino Linotype" w:cs="Mangal"/>
                <w:kern w:val="1"/>
                <w:sz w:val="20"/>
                <w:szCs w:val="20"/>
                <w:lang w:eastAsia="hi-IN" w:bidi="hi-IN"/>
              </w:rPr>
              <w:lastRenderedPageBreak/>
              <w:t xml:space="preserve">munkavédelmi, környezetvédelmi, és szakmai, és látványosság szempontjából történő kialakítása </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lastRenderedPageBreak/>
              <w:t>A raktár kialakítása, működtetése, a raktárkezelés szabályai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Vállalkozási formák</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 vállalkozás létrehozásának. működtetésének szabályai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Piackutatás és marketing alapjai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Saját promotálás készítése</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Költségkalkuláció, árképzés</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Üzleti terv SWOT analízis készítés</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 kivitelezési-és műhelyrajz készítésének alapjai egyezményes jele, pontos használatuk</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16"/>
                <w:szCs w:val="16"/>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 népi kézművesség termékeinek értékesítési formái lehetőségei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Szerzői jog szabályai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Jelentős alkotók kiemelkedő alkotások</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 szakmai életút lehetőségei, szakmai elismerések</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Szerszámok, munkaeszközök</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Alapanyagok és azok beszerzésének lehetőségei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Munka-, baleset- és tűzvédelem alapjai</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385"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95"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9634" w:type="dxa"/>
            <w:gridSpan w:val="19"/>
          </w:tcPr>
          <w:p w:rsidR="005503A0" w:rsidRPr="003D779E" w:rsidRDefault="005503A0" w:rsidP="00A10B95">
            <w:pPr>
              <w:widowControl w:val="0"/>
              <w:suppressAutoHyphens/>
              <w:jc w:val="center"/>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SZAKMAI KÉSZSÉGEK</w:t>
            </w: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 xml:space="preserve">Olvasott szakmai szöveg megértése, </w:t>
            </w:r>
            <w:r w:rsidRPr="003D779E">
              <w:rPr>
                <w:rFonts w:ascii="Palatino Linotype" w:hAnsi="Palatino Linotype" w:cs="Mangal"/>
                <w:kern w:val="1"/>
                <w:sz w:val="20"/>
                <w:szCs w:val="20"/>
                <w:lang w:eastAsia="hi-IN" w:bidi="hi-IN"/>
              </w:rPr>
              <w:lastRenderedPageBreak/>
              <w:t>szakmai nyelvezet ismerete</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lastRenderedPageBreak/>
              <w: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lastRenderedPageBreak/>
              <w:t>Szakmai rajzok, tervek jelzéseinek megértése, követése</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Szakmai dokumentáció készítésének ismerete</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Zsűriztetés szabályainak ismeret</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 xml:space="preserve">Bemutatókon való részvétel lehetőségeinek ismerete </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9634" w:type="dxa"/>
            <w:gridSpan w:val="19"/>
          </w:tcPr>
          <w:p w:rsidR="005503A0" w:rsidRPr="003D779E" w:rsidRDefault="005503A0" w:rsidP="00A10B95">
            <w:pPr>
              <w:widowControl w:val="0"/>
              <w:suppressAutoHyphens/>
              <w:jc w:val="center"/>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SZEMÉLYES KOMPETENCIÁK</w:t>
            </w:r>
          </w:p>
        </w:tc>
      </w:tr>
      <w:tr w:rsidR="005503A0" w:rsidRPr="003D779E" w:rsidTr="00A10B95">
        <w:tc>
          <w:tcPr>
            <w:tcW w:w="2147"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Megbízhatóság</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Szorgalom</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Precizitás</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9634" w:type="dxa"/>
            <w:gridSpan w:val="19"/>
          </w:tcPr>
          <w:p w:rsidR="005503A0" w:rsidRPr="003D779E" w:rsidRDefault="005503A0" w:rsidP="00A10B95">
            <w:pPr>
              <w:widowControl w:val="0"/>
              <w:suppressAutoHyphens/>
              <w:jc w:val="center"/>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TÁRSAS KOMPETENCIÁK</w:t>
            </w:r>
          </w:p>
        </w:tc>
      </w:tr>
      <w:tr w:rsidR="005503A0" w:rsidRPr="003D779E" w:rsidTr="00A10B95">
        <w:tc>
          <w:tcPr>
            <w:tcW w:w="2147"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Kapcsolatteremtő készség</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Prezentációs készség</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Konfliktusmegoldó készség</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9634" w:type="dxa"/>
            <w:gridSpan w:val="19"/>
          </w:tcPr>
          <w:p w:rsidR="005503A0" w:rsidRPr="003D779E" w:rsidRDefault="005503A0" w:rsidP="00A10B95">
            <w:pPr>
              <w:widowControl w:val="0"/>
              <w:suppressAutoHyphens/>
              <w:jc w:val="center"/>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MÓDSZERKOMPETENCIÁK</w:t>
            </w:r>
          </w:p>
        </w:tc>
      </w:tr>
      <w:tr w:rsidR="005503A0" w:rsidRPr="003D779E" w:rsidTr="00A10B95">
        <w:tc>
          <w:tcPr>
            <w:tcW w:w="2147"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Ismeretek helyükön való alkalmazása</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r>
      <w:tr w:rsidR="005503A0" w:rsidRPr="003D779E" w:rsidTr="00A10B95">
        <w:tc>
          <w:tcPr>
            <w:tcW w:w="2147"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Tervezés</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r w:rsidR="005503A0" w:rsidRPr="003D779E" w:rsidTr="00A10B95">
        <w:tc>
          <w:tcPr>
            <w:tcW w:w="2147"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Gyakorlatias feladatértelmezés</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504"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440" w:type="dxa"/>
            <w:gridSpan w:val="2"/>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440"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r w:rsidRPr="003D779E">
              <w:rPr>
                <w:rFonts w:ascii="Palatino Linotype" w:hAnsi="Palatino Linotype" w:cs="Mangal"/>
                <w:kern w:val="1"/>
                <w:sz w:val="20"/>
                <w:szCs w:val="20"/>
                <w:lang w:eastAsia="hi-IN" w:bidi="hi-IN"/>
              </w:rPr>
              <w:t>x</w:t>
            </w:r>
          </w:p>
        </w:tc>
        <w:tc>
          <w:tcPr>
            <w:tcW w:w="551"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c>
          <w:tcPr>
            <w:tcW w:w="708" w:type="dxa"/>
            <w:vAlign w:val="center"/>
          </w:tcPr>
          <w:p w:rsidR="005503A0" w:rsidRPr="003D779E" w:rsidRDefault="005503A0" w:rsidP="00A10B95">
            <w:pPr>
              <w:widowControl w:val="0"/>
              <w:suppressAutoHyphens/>
              <w:rPr>
                <w:rFonts w:ascii="Palatino Linotype" w:hAnsi="Palatino Linotype" w:cs="Mangal"/>
                <w:kern w:val="1"/>
                <w:sz w:val="20"/>
                <w:szCs w:val="20"/>
                <w:lang w:eastAsia="hi-IN" w:bidi="hi-IN"/>
              </w:rPr>
            </w:pPr>
          </w:p>
        </w:tc>
      </w:tr>
    </w:tbl>
    <w:p w:rsidR="005503A0" w:rsidRDefault="005503A0" w:rsidP="00A10B95">
      <w:pPr>
        <w:widowControl w:val="0"/>
        <w:suppressAutoHyphens/>
        <w:rPr>
          <w:rFonts w:ascii="Palatino Linotype" w:hAnsi="Palatino Linotype" w:cs="Mangal"/>
          <w:b/>
          <w:kern w:val="1"/>
          <w:sz w:val="24"/>
          <w:szCs w:val="24"/>
          <w:lang w:eastAsia="hi-IN" w:bidi="hi-IN"/>
        </w:rPr>
      </w:pPr>
    </w:p>
    <w:p w:rsidR="005503A0" w:rsidRPr="00732044" w:rsidRDefault="005503A0" w:rsidP="00A10B95">
      <w:pPr>
        <w:widowControl w:val="0"/>
        <w:suppressAutoHyphens/>
        <w:rPr>
          <w:rFonts w:ascii="Palatino Linotype" w:hAnsi="Palatino Linotype" w:cs="Mangal"/>
          <w:b/>
          <w:kern w:val="1"/>
          <w:sz w:val="24"/>
          <w:szCs w:val="24"/>
          <w:lang w:eastAsia="hi-IN" w:bidi="hi-IN"/>
        </w:rPr>
      </w:pPr>
    </w:p>
    <w:p w:rsidR="005503A0" w:rsidRPr="00732044" w:rsidRDefault="005503A0" w:rsidP="00A10B95">
      <w:pPr>
        <w:numPr>
          <w:ilvl w:val="0"/>
          <w:numId w:val="3"/>
        </w:numPr>
        <w:tabs>
          <w:tab w:val="right" w:pos="9070"/>
        </w:tabs>
        <w:ind w:left="357" w:hanging="357"/>
        <w:rPr>
          <w:rFonts w:ascii="Palatino Linotype" w:hAnsi="Palatino Linotype"/>
          <w:b/>
          <w:sz w:val="24"/>
          <w:szCs w:val="24"/>
        </w:rPr>
      </w:pPr>
      <w:r>
        <w:rPr>
          <w:rFonts w:ascii="Palatino Linotype" w:hAnsi="Palatino Linotype"/>
          <w:b/>
          <w:sz w:val="24"/>
          <w:szCs w:val="24"/>
        </w:rPr>
        <w:br w:type="page"/>
      </w:r>
      <w:r w:rsidRPr="00732044">
        <w:rPr>
          <w:rFonts w:ascii="Palatino Linotype" w:hAnsi="Palatino Linotype"/>
          <w:b/>
          <w:sz w:val="24"/>
          <w:szCs w:val="24"/>
        </w:rPr>
        <w:lastRenderedPageBreak/>
        <w:t>Művészettörténet</w:t>
      </w:r>
      <w:r>
        <w:rPr>
          <w:rFonts w:ascii="Palatino Linotype" w:hAnsi="Palatino Linotype"/>
          <w:b/>
          <w:sz w:val="24"/>
          <w:szCs w:val="24"/>
        </w:rPr>
        <w:t xml:space="preserve"> tantárgy </w:t>
      </w:r>
      <w:r>
        <w:rPr>
          <w:rFonts w:ascii="Palatino Linotype" w:hAnsi="Palatino Linotype"/>
          <w:b/>
          <w:sz w:val="24"/>
          <w:szCs w:val="24"/>
        </w:rPr>
        <w:tab/>
        <w:t>71 óra</w:t>
      </w:r>
    </w:p>
    <w:p w:rsidR="005503A0" w:rsidRPr="00732044" w:rsidRDefault="005503A0" w:rsidP="00A10B95">
      <w:pPr>
        <w:widowControl w:val="0"/>
        <w:suppressAutoHyphens/>
        <w:rPr>
          <w:rFonts w:ascii="Palatino Linotype" w:hAnsi="Palatino Linotype"/>
          <w:b/>
          <w:sz w:val="24"/>
          <w:szCs w:val="24"/>
        </w:rPr>
      </w:pPr>
    </w:p>
    <w:p w:rsidR="005503A0" w:rsidRPr="00732044" w:rsidRDefault="005503A0" w:rsidP="00A10B95">
      <w:pPr>
        <w:numPr>
          <w:ilvl w:val="1"/>
          <w:numId w:val="3"/>
        </w:numPr>
        <w:tabs>
          <w:tab w:val="clear" w:pos="792"/>
          <w:tab w:val="num" w:pos="432"/>
        </w:tabs>
        <w:ind w:left="788" w:hanging="431"/>
        <w:rPr>
          <w:rFonts w:ascii="Palatino Linotype" w:hAnsi="Palatino Linotype"/>
          <w:b/>
          <w:sz w:val="24"/>
          <w:szCs w:val="24"/>
        </w:rPr>
      </w:pPr>
      <w:r w:rsidRPr="00732044">
        <w:rPr>
          <w:rFonts w:ascii="Palatino Linotype" w:hAnsi="Palatino Linotype"/>
          <w:b/>
          <w:sz w:val="24"/>
          <w:szCs w:val="24"/>
        </w:rPr>
        <w:t>A tantárgy tanításának célja</w:t>
      </w:r>
    </w:p>
    <w:p w:rsidR="005503A0" w:rsidRPr="00732044" w:rsidRDefault="005503A0" w:rsidP="00A10B95">
      <w:pPr>
        <w:ind w:left="426"/>
        <w:jc w:val="both"/>
        <w:rPr>
          <w:rFonts w:ascii="Palatino Linotype" w:hAnsi="Palatino Linotype"/>
          <w:sz w:val="24"/>
          <w:szCs w:val="24"/>
        </w:rPr>
      </w:pPr>
      <w:r w:rsidRPr="00732044">
        <w:rPr>
          <w:rFonts w:ascii="Palatino Linotype" w:hAnsi="Palatino Linotype"/>
          <w:sz w:val="24"/>
          <w:szCs w:val="24"/>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5503A0" w:rsidRPr="00732044" w:rsidRDefault="005503A0" w:rsidP="00A10B95">
      <w:pPr>
        <w:widowControl w:val="0"/>
        <w:suppressAutoHyphens/>
        <w:rPr>
          <w:rFonts w:ascii="Palatino Linotype" w:hAnsi="Palatino Linotype"/>
          <w:b/>
          <w:kern w:val="1"/>
          <w:sz w:val="24"/>
          <w:szCs w:val="24"/>
          <w:lang w:eastAsia="hi-IN" w:bidi="hi-IN"/>
        </w:rPr>
      </w:pPr>
    </w:p>
    <w:p w:rsidR="005503A0" w:rsidRPr="00732044" w:rsidRDefault="005503A0" w:rsidP="00A10B95">
      <w:pPr>
        <w:numPr>
          <w:ilvl w:val="1"/>
          <w:numId w:val="3"/>
        </w:numPr>
        <w:tabs>
          <w:tab w:val="clear" w:pos="792"/>
          <w:tab w:val="num" w:pos="432"/>
        </w:tabs>
        <w:ind w:left="788" w:hanging="431"/>
        <w:rPr>
          <w:rFonts w:ascii="Palatino Linotype" w:hAnsi="Palatino Linotype"/>
          <w:b/>
          <w:sz w:val="24"/>
          <w:szCs w:val="24"/>
        </w:rPr>
      </w:pPr>
      <w:r w:rsidRPr="00732044">
        <w:rPr>
          <w:rFonts w:ascii="Palatino Linotype" w:hAnsi="Palatino Linotype"/>
          <w:b/>
          <w:sz w:val="24"/>
          <w:szCs w:val="24"/>
        </w:rPr>
        <w:t>Kapcsolódó közismereti, szakmai tartalmak</w:t>
      </w:r>
    </w:p>
    <w:p w:rsidR="005503A0" w:rsidRPr="00732044" w:rsidRDefault="005503A0" w:rsidP="00A10B95">
      <w:pPr>
        <w:ind w:left="426"/>
        <w:rPr>
          <w:rFonts w:ascii="Palatino Linotype" w:hAnsi="Palatino Linotype"/>
          <w:sz w:val="24"/>
          <w:szCs w:val="24"/>
        </w:rPr>
      </w:pPr>
      <w:r w:rsidRPr="00732044">
        <w:rPr>
          <w:rFonts w:ascii="Palatino Linotype" w:hAnsi="Palatino Linotype"/>
          <w:sz w:val="24"/>
          <w:szCs w:val="24"/>
        </w:rPr>
        <w:t>Történelmi ismeretek</w:t>
      </w:r>
    </w:p>
    <w:p w:rsidR="005503A0" w:rsidRPr="00732044" w:rsidRDefault="005503A0" w:rsidP="00A10B95">
      <w:pPr>
        <w:ind w:left="426"/>
        <w:rPr>
          <w:rFonts w:ascii="Palatino Linotype" w:hAnsi="Palatino Linotype"/>
          <w:sz w:val="24"/>
          <w:szCs w:val="24"/>
        </w:rPr>
      </w:pPr>
      <w:r w:rsidRPr="00732044">
        <w:rPr>
          <w:rFonts w:ascii="Palatino Linotype" w:hAnsi="Palatino Linotype"/>
          <w:sz w:val="24"/>
          <w:szCs w:val="24"/>
        </w:rPr>
        <w:t>Földrajzi ismeretek</w:t>
      </w:r>
    </w:p>
    <w:p w:rsidR="005503A0" w:rsidRPr="00732044" w:rsidRDefault="005503A0" w:rsidP="00A10B95">
      <w:pPr>
        <w:ind w:left="426"/>
        <w:rPr>
          <w:rFonts w:ascii="Palatino Linotype" w:hAnsi="Palatino Linotype"/>
          <w:sz w:val="24"/>
          <w:szCs w:val="24"/>
        </w:rPr>
      </w:pPr>
      <w:r w:rsidRPr="00732044">
        <w:rPr>
          <w:rFonts w:ascii="Palatino Linotype" w:hAnsi="Palatino Linotype"/>
          <w:sz w:val="24"/>
          <w:szCs w:val="24"/>
        </w:rPr>
        <w:t>Irodalom (világirodalom és magyar irodalom)</w:t>
      </w:r>
    </w:p>
    <w:p w:rsidR="005503A0" w:rsidRPr="00732044" w:rsidRDefault="005503A0" w:rsidP="00A10B95">
      <w:pPr>
        <w:ind w:left="426"/>
        <w:rPr>
          <w:rFonts w:ascii="Palatino Linotype" w:hAnsi="Palatino Linotype"/>
          <w:sz w:val="24"/>
          <w:szCs w:val="24"/>
        </w:rPr>
      </w:pPr>
      <w:r w:rsidRPr="00732044">
        <w:rPr>
          <w:rFonts w:ascii="Palatino Linotype" w:hAnsi="Palatino Linotype"/>
          <w:sz w:val="24"/>
          <w:szCs w:val="24"/>
        </w:rPr>
        <w:t>Ének-zene</w:t>
      </w:r>
    </w:p>
    <w:p w:rsidR="005503A0" w:rsidRPr="00732044" w:rsidRDefault="005503A0" w:rsidP="00A10B95">
      <w:pPr>
        <w:ind w:left="426"/>
        <w:rPr>
          <w:rFonts w:ascii="Palatino Linotype" w:hAnsi="Palatino Linotype"/>
          <w:sz w:val="24"/>
          <w:szCs w:val="24"/>
        </w:rPr>
      </w:pPr>
      <w:r w:rsidRPr="00732044">
        <w:rPr>
          <w:rFonts w:ascii="Palatino Linotype" w:hAnsi="Palatino Linotype"/>
          <w:sz w:val="24"/>
          <w:szCs w:val="24"/>
        </w:rPr>
        <w:t>Rajz és vizuális kultúra</w:t>
      </w:r>
    </w:p>
    <w:p w:rsidR="005503A0" w:rsidRPr="00732044" w:rsidRDefault="005503A0" w:rsidP="00A10B95">
      <w:pPr>
        <w:widowControl w:val="0"/>
        <w:suppressAutoHyphens/>
        <w:rPr>
          <w:rFonts w:ascii="Palatino Linotype" w:hAnsi="Palatino Linotype"/>
          <w:b/>
          <w:kern w:val="1"/>
          <w:sz w:val="24"/>
          <w:szCs w:val="24"/>
          <w:lang w:eastAsia="hi-IN" w:bidi="hi-IN"/>
        </w:rPr>
      </w:pPr>
    </w:p>
    <w:p w:rsidR="005503A0" w:rsidRPr="00732044" w:rsidRDefault="005503A0" w:rsidP="00A10B95">
      <w:pPr>
        <w:numPr>
          <w:ilvl w:val="1"/>
          <w:numId w:val="3"/>
        </w:numPr>
        <w:tabs>
          <w:tab w:val="clear" w:pos="792"/>
          <w:tab w:val="num" w:pos="432"/>
        </w:tabs>
        <w:ind w:left="788" w:hanging="431"/>
        <w:rPr>
          <w:rFonts w:ascii="Palatino Linotype" w:hAnsi="Palatino Linotype"/>
          <w:b/>
          <w:sz w:val="24"/>
          <w:szCs w:val="24"/>
        </w:rPr>
      </w:pPr>
      <w:r w:rsidRPr="00732044">
        <w:rPr>
          <w:rFonts w:ascii="Palatino Linotype" w:hAnsi="Palatino Linotype"/>
          <w:b/>
          <w:sz w:val="24"/>
          <w:szCs w:val="24"/>
        </w:rPr>
        <w:t xml:space="preserve">Témakörök </w:t>
      </w:r>
    </w:p>
    <w:p w:rsidR="005503A0" w:rsidRPr="00732044" w:rsidRDefault="005503A0" w:rsidP="00A10B95">
      <w:pPr>
        <w:widowControl w:val="0"/>
        <w:suppressAutoHyphens/>
        <w:rPr>
          <w:rFonts w:ascii="Palatino Linotype" w:hAnsi="Palatino Linotype"/>
          <w:b/>
          <w:kern w:val="1"/>
          <w:sz w:val="24"/>
          <w:szCs w:val="24"/>
          <w:lang w:eastAsia="hi-IN" w:bidi="hi-IN"/>
        </w:rPr>
      </w:pPr>
    </w:p>
    <w:p w:rsidR="005503A0" w:rsidRPr="00732044" w:rsidRDefault="005503A0" w:rsidP="00A10B95">
      <w:pPr>
        <w:widowControl w:val="0"/>
        <w:numPr>
          <w:ilvl w:val="2"/>
          <w:numId w:val="3"/>
        </w:numPr>
        <w:tabs>
          <w:tab w:val="num" w:pos="720"/>
          <w:tab w:val="right" w:pos="9070"/>
          <w:tab w:val="right" w:pos="9214"/>
        </w:tabs>
        <w:suppressAutoHyphens/>
        <w:ind w:left="1225" w:hanging="505"/>
        <w:rPr>
          <w:rFonts w:ascii="Palatino Linotype" w:hAnsi="Palatino Linotype"/>
          <w:b/>
          <w:kern w:val="1"/>
          <w:sz w:val="24"/>
          <w:szCs w:val="24"/>
          <w:lang w:eastAsia="hi-IN" w:bidi="hi-IN"/>
        </w:rPr>
      </w:pPr>
      <w:r w:rsidRPr="00732044">
        <w:rPr>
          <w:rFonts w:ascii="Palatino Linotype" w:hAnsi="Palatino Linotype"/>
          <w:b/>
          <w:sz w:val="24"/>
          <w:szCs w:val="24"/>
        </w:rPr>
        <w:t>Egyetemes művészettörténet</w:t>
      </w:r>
      <w:r>
        <w:rPr>
          <w:rFonts w:ascii="Palatino Linotype" w:hAnsi="Palatino Linotype"/>
          <w:b/>
          <w:sz w:val="24"/>
          <w:szCs w:val="24"/>
        </w:rPr>
        <w:tab/>
      </w:r>
      <w:r>
        <w:rPr>
          <w:rFonts w:ascii="Palatino Linotype" w:hAnsi="Palatino Linotype"/>
          <w:b/>
          <w:i/>
          <w:kern w:val="1"/>
          <w:sz w:val="24"/>
          <w:szCs w:val="24"/>
          <w:lang w:eastAsia="hi-IN" w:bidi="hi-IN"/>
        </w:rPr>
        <w:t xml:space="preserve">36 </w:t>
      </w:r>
      <w:r w:rsidRPr="00732044">
        <w:rPr>
          <w:rFonts w:ascii="Palatino Linotype" w:hAnsi="Palatino Linotype"/>
          <w:b/>
          <w:i/>
          <w:kern w:val="1"/>
          <w:sz w:val="24"/>
          <w:szCs w:val="24"/>
          <w:lang w:eastAsia="hi-IN" w:bidi="hi-IN"/>
        </w:rPr>
        <w:t>óra</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művészet kialakulása, az őskori művészet jellegzetességei</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mágia és a művészet kapcsolata a kőkori művészetben és a mai törzsi kultúrákban</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kézművesség újkőkori emlékei</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Az ókori Egyiptom művészete</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Az ókori Mezopotámia művészete</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szkíták művészete</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Az ókori görögök művészete</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Az ókori Róma művészete</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hunok művészete</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román kor művészete</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Gótikus művészet</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Reneszánsz művészet</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Barokk és rokokó művészet</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Klasszicista művészet</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preraffaelita művészet és a tárgykultúra megújítása Európában</w:t>
      </w:r>
    </w:p>
    <w:p w:rsidR="005503A0" w:rsidRDefault="005503A0" w:rsidP="00A10B95">
      <w:pPr>
        <w:widowControl w:val="0"/>
        <w:suppressAutoHyphens/>
        <w:rPr>
          <w:rFonts w:ascii="Palatino Linotype" w:hAnsi="Palatino Linotype"/>
          <w:kern w:val="1"/>
          <w:sz w:val="24"/>
          <w:szCs w:val="24"/>
          <w:lang w:eastAsia="hi-IN" w:bidi="hi-IN"/>
        </w:rPr>
      </w:pPr>
    </w:p>
    <w:p w:rsidR="005503A0" w:rsidRPr="00732044" w:rsidRDefault="005503A0" w:rsidP="00A10B95">
      <w:pPr>
        <w:widowControl w:val="0"/>
        <w:numPr>
          <w:ilvl w:val="2"/>
          <w:numId w:val="3"/>
        </w:numPr>
        <w:tabs>
          <w:tab w:val="num" w:pos="720"/>
          <w:tab w:val="right" w:pos="9070"/>
          <w:tab w:val="right" w:pos="9214"/>
        </w:tabs>
        <w:suppressAutoHyphens/>
        <w:ind w:left="1225" w:hanging="505"/>
        <w:rPr>
          <w:rFonts w:ascii="Palatino Linotype" w:hAnsi="Palatino Linotype"/>
          <w:b/>
          <w:sz w:val="24"/>
          <w:szCs w:val="24"/>
        </w:rPr>
      </w:pPr>
      <w:r w:rsidRPr="00732044">
        <w:rPr>
          <w:rFonts w:ascii="Palatino Linotype" w:hAnsi="Palatino Linotype"/>
          <w:b/>
          <w:sz w:val="24"/>
          <w:szCs w:val="24"/>
        </w:rPr>
        <w:t>Magyar művészettörténet</w:t>
      </w:r>
      <w:r>
        <w:rPr>
          <w:rFonts w:ascii="Palatino Linotype" w:hAnsi="Palatino Linotype"/>
          <w:b/>
          <w:sz w:val="24"/>
          <w:szCs w:val="24"/>
        </w:rPr>
        <w:tab/>
      </w:r>
      <w:r w:rsidRPr="009A14ED">
        <w:rPr>
          <w:rFonts w:ascii="Palatino Linotype" w:hAnsi="Palatino Linotype"/>
          <w:b/>
          <w:i/>
          <w:sz w:val="24"/>
          <w:szCs w:val="24"/>
        </w:rPr>
        <w:t>35 óra</w:t>
      </w:r>
    </w:p>
    <w:p w:rsidR="005503A0"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kézművesség ókori és koraközépkori emlékei a Kárpát-</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medencében. Szkíták, hunok és avarok művészete. A nagyszentmiklósi kincs</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honfoglalás korának művészete</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Román kori művészet Magyarországon</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Gótikus művészet Magyarországon</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lastRenderedPageBreak/>
        <w:t>Reneszánsz művészet Magyarországon és hatása a népművészetre</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Barokk művészet Magyarországon. Hatása a népművészetre, a paraszt barokk</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Festett kazettás templomi mennyezetek a Kárpát-medencében</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XX. századi magyar művészet. A szecesszió</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népművészet hatása a XX. századi magyar művészetre</w:t>
      </w:r>
    </w:p>
    <w:p w:rsidR="005503A0" w:rsidRPr="00732044" w:rsidRDefault="005503A0" w:rsidP="00A10B95">
      <w:pPr>
        <w:widowControl w:val="0"/>
        <w:suppressAutoHyphens/>
        <w:ind w:left="709"/>
        <w:jc w:val="both"/>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A XX. századi magyar iparművészet</w:t>
      </w:r>
    </w:p>
    <w:p w:rsidR="005503A0" w:rsidRPr="00732044" w:rsidRDefault="005503A0" w:rsidP="00A10B95">
      <w:pPr>
        <w:widowControl w:val="0"/>
        <w:suppressAutoHyphens/>
        <w:jc w:val="center"/>
        <w:rPr>
          <w:rFonts w:ascii="Palatino Linotype" w:hAnsi="Palatino Linotype"/>
          <w:b/>
          <w:kern w:val="1"/>
          <w:sz w:val="24"/>
          <w:szCs w:val="24"/>
          <w:lang w:eastAsia="hi-IN" w:bidi="hi-IN"/>
        </w:rPr>
      </w:pPr>
    </w:p>
    <w:p w:rsidR="005503A0" w:rsidRPr="003D779E" w:rsidRDefault="005503A0" w:rsidP="00A10B95">
      <w:pPr>
        <w:numPr>
          <w:ilvl w:val="1"/>
          <w:numId w:val="3"/>
        </w:numPr>
        <w:tabs>
          <w:tab w:val="clear" w:pos="792"/>
          <w:tab w:val="num" w:pos="432"/>
          <w:tab w:val="num" w:pos="794"/>
        </w:tabs>
        <w:ind w:left="788" w:hanging="431"/>
        <w:rPr>
          <w:rFonts w:ascii="Palatino Linotype" w:hAnsi="Palatino Linotype"/>
          <w:b/>
          <w:i/>
          <w:sz w:val="24"/>
          <w:szCs w:val="24"/>
        </w:rPr>
      </w:pPr>
      <w:r w:rsidRPr="003D779E">
        <w:rPr>
          <w:rFonts w:ascii="Palatino Linotype" w:hAnsi="Palatino Linotype"/>
          <w:b/>
          <w:i/>
          <w:sz w:val="24"/>
          <w:szCs w:val="24"/>
        </w:rPr>
        <w:t xml:space="preserve">A képzés javasolt helyszíne </w:t>
      </w:r>
      <w:r w:rsidRPr="003D779E">
        <w:rPr>
          <w:rFonts w:ascii="Palatino Linotype" w:hAnsi="Palatino Linotype"/>
          <w:b/>
          <w:i/>
          <w:kern w:val="1"/>
          <w:sz w:val="24"/>
          <w:szCs w:val="24"/>
          <w:lang w:eastAsia="hi-IN" w:bidi="hi-IN"/>
        </w:rPr>
        <w:t>(ajánlás)</w:t>
      </w:r>
    </w:p>
    <w:p w:rsidR="005503A0" w:rsidRPr="003D779E" w:rsidRDefault="005503A0" w:rsidP="00A10B95">
      <w:pPr>
        <w:widowControl w:val="0"/>
        <w:suppressAutoHyphens/>
        <w:ind w:left="567"/>
        <w:jc w:val="both"/>
        <w:rPr>
          <w:rFonts w:ascii="Palatino Linotype" w:hAnsi="Palatino Linotype"/>
          <w:i/>
          <w:kern w:val="1"/>
          <w:sz w:val="24"/>
          <w:szCs w:val="24"/>
          <w:lang w:eastAsia="hi-IN" w:bidi="hi-IN"/>
        </w:rPr>
      </w:pPr>
      <w:r w:rsidRPr="003D779E">
        <w:rPr>
          <w:rFonts w:ascii="Palatino Linotype" w:hAnsi="Palatino Linotype"/>
          <w:i/>
          <w:kern w:val="1"/>
          <w:sz w:val="24"/>
          <w:szCs w:val="24"/>
          <w:lang w:eastAsia="hi-IN" w:bidi="hi-IN"/>
        </w:rPr>
        <w:t>Tanterem</w:t>
      </w:r>
    </w:p>
    <w:p w:rsidR="005503A0" w:rsidRPr="00BB7C23" w:rsidRDefault="005503A0" w:rsidP="00A10B95">
      <w:pPr>
        <w:widowControl w:val="0"/>
        <w:suppressAutoHyphens/>
        <w:rPr>
          <w:rFonts w:ascii="Palatino Linotype" w:hAnsi="Palatino Linotype"/>
          <w:kern w:val="1"/>
          <w:sz w:val="24"/>
          <w:szCs w:val="24"/>
          <w:lang w:eastAsia="hi-IN" w:bidi="hi-IN"/>
        </w:rPr>
      </w:pPr>
    </w:p>
    <w:p w:rsidR="005503A0" w:rsidRPr="006822E4" w:rsidRDefault="005503A0" w:rsidP="00A10B95">
      <w:pPr>
        <w:numPr>
          <w:ilvl w:val="1"/>
          <w:numId w:val="3"/>
        </w:numPr>
        <w:tabs>
          <w:tab w:val="clear" w:pos="792"/>
          <w:tab w:val="num" w:pos="432"/>
        </w:tabs>
        <w:ind w:left="788" w:hanging="431"/>
        <w:jc w:val="both"/>
        <w:rPr>
          <w:rFonts w:ascii="Palatino Linotype" w:hAnsi="Palatino Linotype"/>
          <w:b/>
          <w:sz w:val="24"/>
          <w:szCs w:val="24"/>
        </w:rPr>
      </w:pPr>
      <w:r w:rsidRPr="00732044">
        <w:rPr>
          <w:rFonts w:ascii="Palatino Linotype" w:hAnsi="Palatino Linotype"/>
          <w:b/>
          <w:i/>
          <w:sz w:val="24"/>
          <w:szCs w:val="24"/>
        </w:rPr>
        <w:t>A tantárgy elsajátítása során alkalmazható sajátos módszerek, tanulói tevékenységformák (ajánlás)</w:t>
      </w:r>
    </w:p>
    <w:p w:rsidR="005503A0" w:rsidRDefault="005503A0" w:rsidP="00A10B95">
      <w:pPr>
        <w:jc w:val="both"/>
        <w:rPr>
          <w:rFonts w:ascii="Palatino Linotype" w:hAnsi="Palatino Linotype"/>
          <w:b/>
          <w:sz w:val="24"/>
          <w:szCs w:val="24"/>
        </w:rPr>
      </w:pPr>
    </w:p>
    <w:p w:rsidR="005503A0" w:rsidRPr="006822E4" w:rsidRDefault="005503A0" w:rsidP="00A10B95">
      <w:pPr>
        <w:numPr>
          <w:ilvl w:val="2"/>
          <w:numId w:val="3"/>
        </w:numPr>
        <w:ind w:left="1225" w:hanging="505"/>
        <w:jc w:val="both"/>
        <w:rPr>
          <w:rFonts w:ascii="Palatino Linotype" w:hAnsi="Palatino Linotype"/>
          <w:b/>
          <w:sz w:val="24"/>
          <w:szCs w:val="24"/>
        </w:rPr>
      </w:pPr>
      <w:r w:rsidRPr="006822E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732044" w:rsidTr="00A10B95">
        <w:trPr>
          <w:cantSplit/>
          <w:trHeight w:val="921"/>
          <w:jc w:val="center"/>
        </w:trPr>
        <w:tc>
          <w:tcPr>
            <w:tcW w:w="828"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cantSplit/>
          <w:trHeight w:val="1076"/>
          <w:jc w:val="center"/>
        </w:trPr>
        <w:tc>
          <w:tcPr>
            <w:tcW w:w="828" w:type="dxa"/>
            <w:vMerge/>
            <w:vAlign w:val="center"/>
          </w:tcPr>
          <w:p w:rsidR="005503A0" w:rsidRPr="00732044" w:rsidRDefault="005503A0" w:rsidP="00A10B95">
            <w:pPr>
              <w:jc w:val="center"/>
              <w:rPr>
                <w:rFonts w:ascii="Palatino Linotype" w:hAnsi="Palatino Linotype"/>
                <w:b/>
                <w:sz w:val="20"/>
                <w:szCs w:val="20"/>
              </w:rPr>
            </w:pPr>
          </w:p>
        </w:tc>
        <w:tc>
          <w:tcPr>
            <w:tcW w:w="3621" w:type="dxa"/>
            <w:vMerge/>
            <w:vAlign w:val="center"/>
          </w:tcPr>
          <w:p w:rsidR="005503A0" w:rsidRPr="00732044" w:rsidRDefault="005503A0" w:rsidP="00A10B95">
            <w:pPr>
              <w:rPr>
                <w:rFonts w:ascii="Palatino Linotype" w:hAnsi="Palatino Linotype"/>
                <w:b/>
                <w:sz w:val="20"/>
                <w:szCs w:val="20"/>
              </w:rPr>
            </w:pPr>
          </w:p>
        </w:tc>
        <w:tc>
          <w:tcPr>
            <w:tcW w:w="809"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Csoport-</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bontás</w:t>
            </w:r>
          </w:p>
        </w:tc>
        <w:tc>
          <w:tcPr>
            <w:tcW w:w="763"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Osztály-</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keret</w:t>
            </w:r>
          </w:p>
        </w:tc>
        <w:tc>
          <w:tcPr>
            <w:tcW w:w="2190"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b/>
                <w:sz w:val="20"/>
                <w:szCs w:val="20"/>
              </w:rPr>
              <w:t>Információ feldolgozó tevékenységek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1</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Olvasott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Olvasott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3</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Hallott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4.</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Információk önálló rendszerezése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b/>
                <w:sz w:val="20"/>
                <w:szCs w:val="20"/>
              </w:rPr>
              <w:t>Ismeretalkalmazási gyakorló tevékenységek, feladatok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2.1.</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Írásos elemzések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Leírás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2.3.</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Válaszolás írásban mondatszintű kérdésekre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2.4.</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Tesztfeladat megoldása</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2.5.</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Szöveges előadás egyéni felkészüléssel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3.</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b/>
                <w:sz w:val="20"/>
                <w:szCs w:val="20"/>
              </w:rPr>
              <w:t>Képi információk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3.1.</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XY rajz értelmezése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XY rajz készítés tárgyról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bl>
    <w:p w:rsidR="005503A0" w:rsidRPr="00732044" w:rsidRDefault="005503A0" w:rsidP="00A10B95">
      <w:pPr>
        <w:rPr>
          <w:rFonts w:ascii="Palatino Linotype" w:hAnsi="Palatino Linotype"/>
          <w:b/>
          <w:sz w:val="24"/>
          <w:szCs w:val="24"/>
        </w:rPr>
      </w:pPr>
    </w:p>
    <w:p w:rsidR="005503A0" w:rsidRPr="00732044" w:rsidRDefault="005503A0" w:rsidP="00A10B95">
      <w:pPr>
        <w:numPr>
          <w:ilvl w:val="2"/>
          <w:numId w:val="3"/>
        </w:numPr>
        <w:ind w:left="1225" w:hanging="505"/>
        <w:jc w:val="both"/>
        <w:rPr>
          <w:rFonts w:ascii="Palatino Linotype" w:hAnsi="Palatino Linotype"/>
          <w:b/>
          <w:i/>
          <w:sz w:val="24"/>
          <w:szCs w:val="24"/>
        </w:rPr>
      </w:pPr>
      <w:r w:rsidRPr="00732044">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732044" w:rsidTr="00A10B95">
        <w:trPr>
          <w:jc w:val="center"/>
        </w:trPr>
        <w:tc>
          <w:tcPr>
            <w:tcW w:w="994"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jc w:val="center"/>
        </w:trPr>
        <w:tc>
          <w:tcPr>
            <w:tcW w:w="994" w:type="dxa"/>
            <w:vMerge/>
            <w:vAlign w:val="center"/>
          </w:tcPr>
          <w:p w:rsidR="005503A0" w:rsidRPr="00732044" w:rsidRDefault="005503A0" w:rsidP="00A10B95">
            <w:pPr>
              <w:jc w:val="center"/>
              <w:rPr>
                <w:rFonts w:ascii="Palatino Linotype" w:hAnsi="Palatino Linotype"/>
                <w:b/>
                <w:sz w:val="20"/>
                <w:szCs w:val="20"/>
              </w:rPr>
            </w:pPr>
          </w:p>
        </w:tc>
        <w:tc>
          <w:tcPr>
            <w:tcW w:w="2800" w:type="dxa"/>
            <w:vMerge/>
            <w:vAlign w:val="center"/>
          </w:tcPr>
          <w:p w:rsidR="005503A0" w:rsidRPr="00732044" w:rsidRDefault="005503A0" w:rsidP="00A10B95">
            <w:pPr>
              <w:rPr>
                <w:rFonts w:ascii="Palatino Linotype" w:hAnsi="Palatino Linotype"/>
                <w:b/>
                <w:sz w:val="20"/>
                <w:szCs w:val="20"/>
              </w:rPr>
            </w:pP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1.2.</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1.6.</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Vetített képek, képes albumok</w:t>
            </w: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írásbeli feladat, házi dolgozat</w:t>
            </w:r>
          </w:p>
        </w:tc>
      </w:tr>
    </w:tbl>
    <w:p w:rsidR="005503A0" w:rsidRDefault="005503A0" w:rsidP="00A10B95">
      <w:pPr>
        <w:ind w:left="792"/>
        <w:rPr>
          <w:rFonts w:ascii="Palatino Linotype" w:hAnsi="Palatino Linotype"/>
          <w:b/>
          <w:sz w:val="24"/>
          <w:szCs w:val="24"/>
        </w:rPr>
      </w:pPr>
    </w:p>
    <w:p w:rsidR="005503A0" w:rsidRPr="00732044" w:rsidRDefault="005503A0" w:rsidP="00A10B95">
      <w:pPr>
        <w:ind w:left="792"/>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értékelésének módja</w:t>
      </w:r>
    </w:p>
    <w:p w:rsidR="005503A0" w:rsidRPr="00737F07" w:rsidRDefault="005503A0" w:rsidP="00A10B95">
      <w:pPr>
        <w:widowControl w:val="0"/>
        <w:suppressAutoHyphens/>
        <w:ind w:left="284"/>
        <w:jc w:val="both"/>
        <w:rPr>
          <w:rFonts w:ascii="Palatino Linotype" w:hAnsi="Palatino Linotype"/>
          <w:bCs/>
          <w:sz w:val="24"/>
          <w:szCs w:val="24"/>
        </w:rPr>
      </w:pPr>
      <w:r w:rsidRPr="00737F07">
        <w:rPr>
          <w:rFonts w:ascii="Palatino Linotype" w:hAnsi="Palatino Linotype"/>
          <w:bCs/>
          <w:sz w:val="24"/>
          <w:szCs w:val="24"/>
        </w:rPr>
        <w:t>A nemzeti köznevelésről szóló 2011. évi CXC. törvény 54. § (2) a) pontja szerinti értékeléssel.</w:t>
      </w:r>
    </w:p>
    <w:p w:rsidR="005503A0" w:rsidRPr="00737F07" w:rsidRDefault="005503A0" w:rsidP="00A10B95">
      <w:pPr>
        <w:widowControl w:val="0"/>
        <w:suppressAutoHyphens/>
        <w:ind w:left="567"/>
        <w:jc w:val="both"/>
        <w:rPr>
          <w:rFonts w:ascii="Palatino Linotype" w:hAnsi="Palatino Linotype"/>
          <w:bCs/>
          <w:sz w:val="24"/>
          <w:szCs w:val="24"/>
        </w:rPr>
      </w:pPr>
    </w:p>
    <w:p w:rsidR="005503A0" w:rsidRPr="00732044" w:rsidRDefault="005503A0" w:rsidP="00A10B95">
      <w:pPr>
        <w:widowControl w:val="0"/>
        <w:suppressAutoHyphens/>
        <w:rPr>
          <w:rFonts w:ascii="Palatino Linotype" w:hAnsi="Palatino Linotype"/>
          <w:b/>
          <w:bCs/>
          <w:kern w:val="1"/>
          <w:sz w:val="24"/>
          <w:szCs w:val="24"/>
          <w:lang w:eastAsia="hi-IN" w:bidi="hi-IN"/>
        </w:rPr>
      </w:pPr>
    </w:p>
    <w:p w:rsidR="005503A0" w:rsidRPr="001843EA" w:rsidRDefault="005503A0" w:rsidP="00A10B95">
      <w:pPr>
        <w:pStyle w:val="ListParagraph1"/>
        <w:numPr>
          <w:ilvl w:val="0"/>
          <w:numId w:val="3"/>
        </w:numPr>
        <w:tabs>
          <w:tab w:val="right" w:pos="9070"/>
          <w:tab w:val="right" w:pos="9214"/>
        </w:tabs>
        <w:spacing w:after="0"/>
        <w:rPr>
          <w:rFonts w:ascii="Palatino Linotype" w:hAnsi="Palatino Linotype"/>
          <w:b/>
          <w:sz w:val="24"/>
          <w:szCs w:val="24"/>
        </w:rPr>
      </w:pPr>
      <w:r w:rsidRPr="001843EA">
        <w:rPr>
          <w:rFonts w:ascii="Palatino Linotype" w:hAnsi="Palatino Linotype"/>
          <w:b/>
          <w:sz w:val="24"/>
          <w:szCs w:val="24"/>
        </w:rPr>
        <w:t>Általános néprajz tantárgy</w:t>
      </w:r>
      <w:r w:rsidRPr="001843EA">
        <w:rPr>
          <w:rFonts w:ascii="Palatino Linotype" w:hAnsi="Palatino Linotype"/>
          <w:b/>
          <w:sz w:val="24"/>
          <w:szCs w:val="24"/>
        </w:rPr>
        <w:tab/>
        <w:t>71 óra</w:t>
      </w:r>
    </w:p>
    <w:p w:rsidR="005503A0" w:rsidRPr="00732044" w:rsidRDefault="005503A0" w:rsidP="00A10B95">
      <w:pPr>
        <w:widowControl w:val="0"/>
        <w:suppressAutoHyphens/>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tanításának célja</w:t>
      </w:r>
    </w:p>
    <w:p w:rsidR="005503A0" w:rsidRPr="00732044" w:rsidRDefault="005503A0" w:rsidP="00A10B95">
      <w:pPr>
        <w:ind w:left="284"/>
        <w:jc w:val="both"/>
        <w:rPr>
          <w:rFonts w:ascii="Palatino Linotype" w:hAnsi="Palatino Linotype"/>
          <w:sz w:val="24"/>
          <w:szCs w:val="24"/>
        </w:rPr>
      </w:pPr>
      <w:r w:rsidRPr="00732044">
        <w:rPr>
          <w:rFonts w:ascii="Palatino Linotype" w:hAnsi="Palatino Linotype"/>
          <w:sz w:val="24"/>
          <w:szCs w:val="24"/>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5503A0" w:rsidRDefault="005503A0" w:rsidP="00A10B95">
      <w:pPr>
        <w:widowControl w:val="0"/>
        <w:suppressAutoHyphens/>
        <w:rPr>
          <w:rFonts w:ascii="Palatino Linotype" w:hAnsi="Palatino Linotype"/>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Kapcsolódó közismereti, szakmai tartalmak</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Történelmi ismeretek</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Földrajzi ismeretek</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Magyar irodalom</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Ének-zene</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Művészettörténeti ismeretek</w:t>
      </w:r>
    </w:p>
    <w:p w:rsidR="005503A0" w:rsidRDefault="005503A0" w:rsidP="00A10B95">
      <w:pPr>
        <w:widowControl w:val="0"/>
        <w:suppressAutoHyphens/>
        <w:rPr>
          <w:rFonts w:ascii="Palatino Linotype" w:hAnsi="Palatino Linotype"/>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 xml:space="preserve">Témakörök </w:t>
      </w:r>
    </w:p>
    <w:p w:rsidR="005503A0" w:rsidRPr="00732044" w:rsidRDefault="005503A0" w:rsidP="00A10B95">
      <w:pPr>
        <w:widowControl w:val="0"/>
        <w:suppressAutoHyphens/>
        <w:rPr>
          <w:rFonts w:ascii="Palatino Linotype" w:hAnsi="Palatino Linotype"/>
          <w:b/>
          <w:kern w:val="1"/>
          <w:sz w:val="24"/>
          <w:szCs w:val="24"/>
          <w:lang w:eastAsia="hi-IN" w:bidi="hi-IN"/>
        </w:rPr>
      </w:pPr>
    </w:p>
    <w:p w:rsidR="005503A0" w:rsidRPr="00732044" w:rsidRDefault="005503A0" w:rsidP="00A10B95">
      <w:pPr>
        <w:widowControl w:val="0"/>
        <w:numPr>
          <w:ilvl w:val="2"/>
          <w:numId w:val="3"/>
        </w:numPr>
        <w:tabs>
          <w:tab w:val="num" w:pos="720"/>
          <w:tab w:val="right" w:pos="9070"/>
          <w:tab w:val="right" w:pos="9214"/>
        </w:tabs>
        <w:suppressAutoHyphens/>
        <w:ind w:left="1225" w:hanging="505"/>
        <w:rPr>
          <w:rFonts w:ascii="Palatino Linotype" w:hAnsi="Palatino Linotype"/>
          <w:b/>
          <w:kern w:val="1"/>
          <w:sz w:val="24"/>
          <w:szCs w:val="24"/>
          <w:lang w:eastAsia="hi-IN" w:bidi="hi-IN"/>
        </w:rPr>
      </w:pPr>
      <w:r w:rsidRPr="00732044">
        <w:rPr>
          <w:rFonts w:ascii="Palatino Linotype" w:hAnsi="Palatino Linotype"/>
          <w:b/>
          <w:sz w:val="24"/>
          <w:szCs w:val="24"/>
        </w:rPr>
        <w:t>Tárgyi néprajz</w:t>
      </w:r>
      <w:r>
        <w:rPr>
          <w:rFonts w:ascii="Palatino Linotype" w:hAnsi="Palatino Linotype"/>
          <w:b/>
          <w:sz w:val="24"/>
          <w:szCs w:val="24"/>
        </w:rPr>
        <w:tab/>
      </w:r>
      <w:r>
        <w:rPr>
          <w:rFonts w:ascii="Palatino Linotype" w:hAnsi="Palatino Linotype"/>
          <w:b/>
          <w:i/>
          <w:kern w:val="1"/>
          <w:sz w:val="24"/>
          <w:szCs w:val="24"/>
          <w:lang w:eastAsia="hi-IN" w:bidi="hi-IN"/>
        </w:rPr>
        <w:t>24</w:t>
      </w:r>
      <w:r w:rsidRPr="00732044">
        <w:rPr>
          <w:rFonts w:ascii="Palatino Linotype" w:hAnsi="Palatino Linotype"/>
          <w:b/>
          <w:i/>
          <w:kern w:val="1"/>
          <w:sz w:val="24"/>
          <w:szCs w:val="24"/>
          <w:lang w:eastAsia="hi-IN" w:bidi="hi-IN"/>
        </w:rPr>
        <w:t xml:space="preserve"> óra</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Település néprajz</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lastRenderedPageBreak/>
        <w:t>Népi építészet</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Népi gazdálkodás</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Népi táplálkozás</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Kézművesség, kézműves szakmák</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Népviselet és hímző kultúra</w:t>
      </w:r>
    </w:p>
    <w:p w:rsidR="005503A0" w:rsidRDefault="005503A0" w:rsidP="00A10B95">
      <w:pPr>
        <w:widowControl w:val="0"/>
        <w:suppressAutoHyphens/>
        <w:rPr>
          <w:rFonts w:ascii="Palatino Linotype" w:hAnsi="Palatino Linotype"/>
          <w:kern w:val="1"/>
          <w:sz w:val="24"/>
          <w:szCs w:val="24"/>
          <w:lang w:eastAsia="hi-IN" w:bidi="hi-IN"/>
        </w:rPr>
      </w:pPr>
    </w:p>
    <w:p w:rsidR="005503A0" w:rsidRPr="00732044" w:rsidRDefault="005503A0" w:rsidP="00A10B95">
      <w:pPr>
        <w:widowControl w:val="0"/>
        <w:numPr>
          <w:ilvl w:val="2"/>
          <w:numId w:val="3"/>
        </w:numPr>
        <w:tabs>
          <w:tab w:val="num" w:pos="720"/>
          <w:tab w:val="right" w:pos="9070"/>
          <w:tab w:val="right" w:pos="9214"/>
        </w:tabs>
        <w:suppressAutoHyphens/>
        <w:ind w:left="1225" w:hanging="505"/>
        <w:rPr>
          <w:rFonts w:ascii="Palatino Linotype" w:hAnsi="Palatino Linotype"/>
          <w:b/>
          <w:sz w:val="24"/>
          <w:szCs w:val="24"/>
        </w:rPr>
      </w:pPr>
      <w:r>
        <w:rPr>
          <w:rFonts w:ascii="Palatino Linotype" w:hAnsi="Palatino Linotype"/>
          <w:b/>
          <w:sz w:val="24"/>
          <w:szCs w:val="24"/>
        </w:rPr>
        <w:t>Szellemi néprajz</w:t>
      </w:r>
      <w:r>
        <w:rPr>
          <w:rFonts w:ascii="Palatino Linotype" w:hAnsi="Palatino Linotype"/>
          <w:b/>
          <w:sz w:val="24"/>
          <w:szCs w:val="24"/>
        </w:rPr>
        <w:tab/>
      </w:r>
      <w:r w:rsidRPr="009A75A2">
        <w:rPr>
          <w:rFonts w:ascii="Palatino Linotype" w:hAnsi="Palatino Linotype"/>
          <w:b/>
          <w:i/>
          <w:sz w:val="24"/>
          <w:szCs w:val="24"/>
        </w:rPr>
        <w:t>8 óra</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Népmesék, mondák, balladák</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Népi játékok</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Népszokások és költészetük</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Népzene</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Néptánc</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Népi hit és vallásosság</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kern w:val="1"/>
          <w:sz w:val="24"/>
          <w:szCs w:val="24"/>
          <w:lang w:eastAsia="hi-IN" w:bidi="hi-IN"/>
        </w:rPr>
        <w:t>Népi gyógyítás</w:t>
      </w:r>
    </w:p>
    <w:p w:rsidR="005503A0" w:rsidRDefault="005503A0" w:rsidP="00A10B95">
      <w:pPr>
        <w:widowControl w:val="0"/>
        <w:suppressAutoHyphens/>
        <w:jc w:val="center"/>
        <w:rPr>
          <w:rFonts w:ascii="Palatino Linotype" w:hAnsi="Palatino Linotype"/>
          <w:b/>
          <w:kern w:val="1"/>
          <w:sz w:val="24"/>
          <w:szCs w:val="24"/>
          <w:lang w:eastAsia="hi-IN" w:bidi="hi-IN"/>
        </w:rPr>
      </w:pPr>
    </w:p>
    <w:p w:rsidR="005503A0" w:rsidRPr="006822E4" w:rsidRDefault="005503A0" w:rsidP="00A10B95">
      <w:pPr>
        <w:widowControl w:val="0"/>
        <w:numPr>
          <w:ilvl w:val="2"/>
          <w:numId w:val="3"/>
        </w:numPr>
        <w:tabs>
          <w:tab w:val="num" w:pos="720"/>
          <w:tab w:val="right" w:pos="9070"/>
          <w:tab w:val="right" w:pos="9214"/>
        </w:tabs>
        <w:suppressAutoHyphens/>
        <w:ind w:left="1225" w:hanging="505"/>
        <w:rPr>
          <w:rFonts w:ascii="Palatino Linotype" w:hAnsi="Palatino Linotype"/>
          <w:b/>
          <w:sz w:val="24"/>
          <w:szCs w:val="24"/>
        </w:rPr>
      </w:pPr>
      <w:r>
        <w:rPr>
          <w:rFonts w:ascii="Palatino Linotype" w:hAnsi="Palatino Linotype"/>
          <w:b/>
          <w:sz w:val="24"/>
          <w:szCs w:val="24"/>
        </w:rPr>
        <w:t>Ünnepkörök, szokások</w:t>
      </w:r>
      <w:r>
        <w:rPr>
          <w:rFonts w:ascii="Palatino Linotype" w:hAnsi="Palatino Linotype"/>
          <w:b/>
          <w:sz w:val="24"/>
          <w:szCs w:val="24"/>
        </w:rPr>
        <w:tab/>
      </w:r>
      <w:r w:rsidRPr="009A75A2">
        <w:rPr>
          <w:rFonts w:ascii="Palatino Linotype" w:hAnsi="Palatino Linotype"/>
          <w:b/>
          <w:i/>
          <w:sz w:val="24"/>
          <w:szCs w:val="24"/>
        </w:rPr>
        <w:t>20 óra</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sz w:val="24"/>
          <w:szCs w:val="24"/>
        </w:rPr>
        <w:t>Tavaszi népszokások</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sz w:val="24"/>
          <w:szCs w:val="24"/>
        </w:rPr>
        <w:t>Nyári népszokások</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sz w:val="24"/>
          <w:szCs w:val="24"/>
        </w:rPr>
        <w:t>Őszi népszokások</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sz w:val="24"/>
          <w:szCs w:val="24"/>
        </w:rPr>
        <w:t>Téli népszokások</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sz w:val="24"/>
          <w:szCs w:val="24"/>
        </w:rPr>
        <w:t>Az emberi élet fordulóihoz fűződő népszokások</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sz w:val="24"/>
          <w:szCs w:val="24"/>
        </w:rPr>
        <w:t>Gyermek a családban</w:t>
      </w:r>
    </w:p>
    <w:p w:rsidR="005503A0" w:rsidRPr="00732044" w:rsidRDefault="005503A0" w:rsidP="00A10B95">
      <w:pPr>
        <w:widowControl w:val="0"/>
        <w:suppressAutoHyphens/>
        <w:ind w:left="709"/>
        <w:rPr>
          <w:rFonts w:ascii="Palatino Linotype" w:hAnsi="Palatino Linotype"/>
          <w:kern w:val="1"/>
          <w:sz w:val="24"/>
          <w:szCs w:val="24"/>
          <w:lang w:eastAsia="hi-IN" w:bidi="hi-IN"/>
        </w:rPr>
      </w:pPr>
      <w:r w:rsidRPr="00732044">
        <w:rPr>
          <w:rFonts w:ascii="Palatino Linotype" w:hAnsi="Palatino Linotype"/>
          <w:sz w:val="24"/>
          <w:szCs w:val="24"/>
        </w:rPr>
        <w:t>A játék szerepe a paraszti társadalomban</w:t>
      </w:r>
    </w:p>
    <w:p w:rsidR="005503A0" w:rsidRDefault="005503A0" w:rsidP="00A10B95">
      <w:pPr>
        <w:widowControl w:val="0"/>
        <w:suppressAutoHyphens/>
        <w:rPr>
          <w:rFonts w:ascii="Palatino Linotype" w:hAnsi="Palatino Linotype"/>
          <w:kern w:val="1"/>
          <w:sz w:val="24"/>
          <w:szCs w:val="24"/>
          <w:lang w:eastAsia="hi-IN" w:bidi="hi-IN"/>
        </w:rPr>
      </w:pPr>
    </w:p>
    <w:p w:rsidR="005503A0" w:rsidRPr="006822E4" w:rsidRDefault="005503A0" w:rsidP="00A10B95">
      <w:pPr>
        <w:widowControl w:val="0"/>
        <w:numPr>
          <w:ilvl w:val="2"/>
          <w:numId w:val="3"/>
        </w:numPr>
        <w:tabs>
          <w:tab w:val="num" w:pos="720"/>
          <w:tab w:val="right" w:pos="9070"/>
          <w:tab w:val="right" w:pos="9214"/>
        </w:tabs>
        <w:suppressAutoHyphens/>
        <w:ind w:left="1225" w:hanging="505"/>
        <w:rPr>
          <w:rFonts w:ascii="Palatino Linotype" w:hAnsi="Palatino Linotype"/>
          <w:b/>
          <w:sz w:val="24"/>
          <w:szCs w:val="24"/>
        </w:rPr>
      </w:pPr>
      <w:r>
        <w:rPr>
          <w:rFonts w:ascii="Palatino Linotype" w:hAnsi="Palatino Linotype"/>
          <w:b/>
          <w:sz w:val="24"/>
          <w:szCs w:val="24"/>
        </w:rPr>
        <w:t>Tájegységek néprajza</w:t>
      </w:r>
      <w:r>
        <w:rPr>
          <w:rFonts w:ascii="Palatino Linotype" w:hAnsi="Palatino Linotype"/>
          <w:b/>
          <w:sz w:val="24"/>
          <w:szCs w:val="24"/>
        </w:rPr>
        <w:tab/>
      </w:r>
      <w:r w:rsidRPr="00A06696">
        <w:rPr>
          <w:rFonts w:ascii="Palatino Linotype" w:hAnsi="Palatino Linotype"/>
          <w:b/>
          <w:i/>
          <w:sz w:val="24"/>
          <w:szCs w:val="24"/>
        </w:rPr>
        <w:t>19 óra</w:t>
      </w:r>
    </w:p>
    <w:p w:rsidR="005503A0" w:rsidRPr="00732044" w:rsidRDefault="005503A0" w:rsidP="00A10B95">
      <w:pPr>
        <w:widowControl w:val="0"/>
        <w:suppressAutoHyphens/>
        <w:ind w:left="709"/>
        <w:rPr>
          <w:rFonts w:ascii="Palatino Linotype" w:hAnsi="Palatino Linotype"/>
          <w:sz w:val="24"/>
          <w:szCs w:val="24"/>
          <w:shd w:val="clear" w:color="auto" w:fill="FFFFFF"/>
        </w:rPr>
      </w:pPr>
      <w:r w:rsidRPr="00732044">
        <w:rPr>
          <w:rFonts w:ascii="Palatino Linotype" w:hAnsi="Palatino Linotype"/>
          <w:sz w:val="24"/>
          <w:szCs w:val="24"/>
        </w:rPr>
        <w:t>A magyarság időbeni és térbeni tagozódása</w:t>
      </w:r>
    </w:p>
    <w:p w:rsidR="005503A0" w:rsidRPr="00732044" w:rsidRDefault="005503A0" w:rsidP="00A10B95">
      <w:pPr>
        <w:widowControl w:val="0"/>
        <w:suppressAutoHyphens/>
        <w:ind w:left="709"/>
        <w:rPr>
          <w:rFonts w:ascii="Palatino Linotype" w:hAnsi="Palatino Linotype"/>
          <w:sz w:val="24"/>
          <w:szCs w:val="24"/>
          <w:shd w:val="clear" w:color="auto" w:fill="FFFFFF"/>
        </w:rPr>
      </w:pPr>
      <w:r w:rsidRPr="00732044">
        <w:rPr>
          <w:rFonts w:ascii="Palatino Linotype" w:hAnsi="Palatino Linotype"/>
          <w:sz w:val="24"/>
          <w:szCs w:val="24"/>
        </w:rPr>
        <w:t>Szomszédjaink és a hazai nemzetiségek</w:t>
      </w:r>
    </w:p>
    <w:p w:rsidR="005503A0" w:rsidRPr="00732044" w:rsidRDefault="005503A0" w:rsidP="00A10B95">
      <w:pPr>
        <w:widowControl w:val="0"/>
        <w:suppressAutoHyphens/>
        <w:ind w:left="709"/>
        <w:rPr>
          <w:rFonts w:ascii="Palatino Linotype" w:hAnsi="Palatino Linotype"/>
          <w:sz w:val="24"/>
          <w:szCs w:val="24"/>
          <w:shd w:val="clear" w:color="auto" w:fill="FFFFFF"/>
        </w:rPr>
      </w:pPr>
      <w:r w:rsidRPr="00732044">
        <w:rPr>
          <w:rFonts w:ascii="Palatino Linotype" w:hAnsi="Palatino Linotype"/>
          <w:sz w:val="24"/>
          <w:szCs w:val="24"/>
          <w:shd w:val="clear" w:color="auto" w:fill="FFFFFF"/>
        </w:rPr>
        <w:t>Dunántúl néprajzi jellemzői</w:t>
      </w:r>
    </w:p>
    <w:p w:rsidR="005503A0" w:rsidRPr="00732044" w:rsidRDefault="005503A0" w:rsidP="00A10B95">
      <w:pPr>
        <w:widowControl w:val="0"/>
        <w:suppressAutoHyphens/>
        <w:ind w:left="709"/>
        <w:rPr>
          <w:rFonts w:ascii="Palatino Linotype" w:hAnsi="Palatino Linotype"/>
          <w:sz w:val="24"/>
          <w:szCs w:val="24"/>
          <w:shd w:val="clear" w:color="auto" w:fill="FFFFFF"/>
        </w:rPr>
      </w:pPr>
      <w:r w:rsidRPr="00732044">
        <w:rPr>
          <w:rFonts w:ascii="Palatino Linotype" w:hAnsi="Palatino Linotype"/>
          <w:sz w:val="24"/>
          <w:szCs w:val="24"/>
          <w:shd w:val="clear" w:color="auto" w:fill="FFFFFF"/>
        </w:rPr>
        <w:t>Felföld néprajzi jellemzői</w:t>
      </w:r>
    </w:p>
    <w:p w:rsidR="005503A0" w:rsidRPr="00732044" w:rsidRDefault="005503A0" w:rsidP="00A10B95">
      <w:pPr>
        <w:widowControl w:val="0"/>
        <w:suppressAutoHyphens/>
        <w:ind w:left="709"/>
        <w:rPr>
          <w:rFonts w:ascii="Palatino Linotype" w:hAnsi="Palatino Linotype"/>
          <w:sz w:val="24"/>
          <w:szCs w:val="24"/>
          <w:shd w:val="clear" w:color="auto" w:fill="FFFFFF"/>
        </w:rPr>
      </w:pPr>
      <w:r w:rsidRPr="00732044">
        <w:rPr>
          <w:rFonts w:ascii="Palatino Linotype" w:hAnsi="Palatino Linotype"/>
          <w:sz w:val="24"/>
          <w:szCs w:val="24"/>
          <w:shd w:val="clear" w:color="auto" w:fill="FFFFFF"/>
        </w:rPr>
        <w:t>Alföld néprajzi jellemzői</w:t>
      </w:r>
    </w:p>
    <w:p w:rsidR="005503A0" w:rsidRPr="00732044" w:rsidRDefault="005503A0" w:rsidP="00A10B95">
      <w:pPr>
        <w:widowControl w:val="0"/>
        <w:suppressAutoHyphens/>
        <w:ind w:left="709"/>
        <w:rPr>
          <w:rFonts w:ascii="Palatino Linotype" w:hAnsi="Palatino Linotype"/>
          <w:sz w:val="24"/>
          <w:szCs w:val="24"/>
          <w:shd w:val="clear" w:color="auto" w:fill="FFFFFF"/>
        </w:rPr>
      </w:pPr>
      <w:r w:rsidRPr="00732044">
        <w:rPr>
          <w:rFonts w:ascii="Palatino Linotype" w:hAnsi="Palatino Linotype"/>
          <w:sz w:val="24"/>
          <w:szCs w:val="24"/>
          <w:shd w:val="clear" w:color="auto" w:fill="FFFFFF"/>
        </w:rPr>
        <w:t>Erdély néprajzi jellemzői</w:t>
      </w:r>
    </w:p>
    <w:p w:rsidR="005503A0" w:rsidRPr="00732044" w:rsidRDefault="005503A0" w:rsidP="00A10B95">
      <w:pPr>
        <w:widowControl w:val="0"/>
        <w:suppressAutoHyphens/>
        <w:ind w:left="792"/>
        <w:jc w:val="both"/>
        <w:rPr>
          <w:rFonts w:ascii="Palatino Linotype" w:hAnsi="Palatino Linotype"/>
          <w:b/>
          <w:kern w:val="1"/>
          <w:sz w:val="24"/>
          <w:szCs w:val="24"/>
          <w:lang w:eastAsia="hi-IN" w:bidi="hi-IN"/>
        </w:rPr>
      </w:pPr>
    </w:p>
    <w:p w:rsidR="005503A0" w:rsidRPr="001843EA" w:rsidRDefault="005503A0" w:rsidP="00A10B95">
      <w:pPr>
        <w:numPr>
          <w:ilvl w:val="1"/>
          <w:numId w:val="3"/>
        </w:numPr>
        <w:tabs>
          <w:tab w:val="clear" w:pos="792"/>
          <w:tab w:val="num" w:pos="432"/>
          <w:tab w:val="num" w:pos="794"/>
        </w:tabs>
        <w:ind w:left="788" w:hanging="431"/>
        <w:rPr>
          <w:rFonts w:ascii="Palatino Linotype" w:hAnsi="Palatino Linotype"/>
          <w:b/>
          <w:i/>
          <w:sz w:val="24"/>
          <w:szCs w:val="24"/>
        </w:rPr>
      </w:pPr>
      <w:r w:rsidRPr="001843EA">
        <w:rPr>
          <w:rFonts w:ascii="Palatino Linotype" w:hAnsi="Palatino Linotype"/>
          <w:b/>
          <w:i/>
          <w:sz w:val="24"/>
          <w:szCs w:val="24"/>
        </w:rPr>
        <w:t xml:space="preserve">A képzés javasolt helyszíne </w:t>
      </w:r>
      <w:r w:rsidRPr="001843EA">
        <w:rPr>
          <w:rFonts w:ascii="Palatino Linotype" w:hAnsi="Palatino Linotype"/>
          <w:b/>
          <w:i/>
          <w:kern w:val="1"/>
          <w:sz w:val="24"/>
          <w:szCs w:val="24"/>
          <w:lang w:eastAsia="hi-IN" w:bidi="hi-IN"/>
        </w:rPr>
        <w:t>(ajánlás)</w:t>
      </w:r>
    </w:p>
    <w:p w:rsidR="005503A0" w:rsidRPr="001843EA" w:rsidRDefault="005503A0" w:rsidP="00A10B95">
      <w:pPr>
        <w:ind w:left="284"/>
        <w:rPr>
          <w:rFonts w:ascii="Palatino Linotype" w:hAnsi="Palatino Linotype"/>
          <w:i/>
          <w:sz w:val="24"/>
          <w:szCs w:val="24"/>
        </w:rPr>
      </w:pPr>
      <w:r w:rsidRPr="001843EA">
        <w:rPr>
          <w:rFonts w:ascii="Palatino Linotype" w:hAnsi="Palatino Linotype"/>
          <w:i/>
          <w:kern w:val="1"/>
          <w:sz w:val="24"/>
          <w:szCs w:val="24"/>
          <w:lang w:eastAsia="hi-IN" w:bidi="hi-IN"/>
        </w:rPr>
        <w:t>Szaktanterem</w:t>
      </w:r>
    </w:p>
    <w:p w:rsidR="005503A0" w:rsidRPr="001843EA" w:rsidRDefault="005503A0" w:rsidP="00A10B95">
      <w:pPr>
        <w:ind w:left="284"/>
        <w:rPr>
          <w:rFonts w:ascii="Palatino Linotype" w:hAnsi="Palatino Linotype"/>
          <w:i/>
          <w:sz w:val="24"/>
          <w:szCs w:val="24"/>
        </w:rPr>
      </w:pPr>
      <w:r w:rsidRPr="001843EA">
        <w:rPr>
          <w:rFonts w:ascii="Palatino Linotype" w:hAnsi="Palatino Linotype"/>
          <w:i/>
          <w:kern w:val="1"/>
          <w:sz w:val="24"/>
          <w:szCs w:val="24"/>
          <w:lang w:eastAsia="hi-IN" w:bidi="hi-IN"/>
        </w:rPr>
        <w:t>Könyvtár</w:t>
      </w:r>
    </w:p>
    <w:p w:rsidR="005503A0" w:rsidRPr="001843EA" w:rsidRDefault="005503A0" w:rsidP="00A10B95">
      <w:pPr>
        <w:ind w:left="284"/>
        <w:rPr>
          <w:rFonts w:ascii="Palatino Linotype" w:hAnsi="Palatino Linotype"/>
          <w:i/>
          <w:sz w:val="24"/>
          <w:szCs w:val="24"/>
        </w:rPr>
      </w:pPr>
      <w:r w:rsidRPr="001843EA">
        <w:rPr>
          <w:rFonts w:ascii="Palatino Linotype" w:hAnsi="Palatino Linotype"/>
          <w:i/>
          <w:kern w:val="1"/>
          <w:sz w:val="24"/>
          <w:szCs w:val="24"/>
          <w:lang w:eastAsia="hi-IN" w:bidi="hi-IN"/>
        </w:rPr>
        <w:t>Múzeumok néprajzi gyűjteményei</w:t>
      </w:r>
    </w:p>
    <w:p w:rsidR="005503A0" w:rsidRPr="001843EA" w:rsidRDefault="005503A0" w:rsidP="00A10B95">
      <w:pPr>
        <w:ind w:left="284"/>
        <w:rPr>
          <w:rFonts w:ascii="Palatino Linotype" w:hAnsi="Palatino Linotype"/>
          <w:i/>
          <w:sz w:val="24"/>
          <w:szCs w:val="24"/>
        </w:rPr>
      </w:pPr>
      <w:r w:rsidRPr="001843EA">
        <w:rPr>
          <w:rFonts w:ascii="Palatino Linotype" w:hAnsi="Palatino Linotype"/>
          <w:i/>
          <w:kern w:val="1"/>
          <w:sz w:val="24"/>
          <w:szCs w:val="24"/>
          <w:lang w:eastAsia="hi-IN" w:bidi="hi-IN"/>
        </w:rPr>
        <w:t>Tájházak, helytörténeti gyűjtemények</w:t>
      </w:r>
    </w:p>
    <w:p w:rsidR="005503A0" w:rsidRDefault="005503A0" w:rsidP="00A10B95">
      <w:pPr>
        <w:widowControl w:val="0"/>
        <w:suppressAutoHyphens/>
        <w:rPr>
          <w:rFonts w:ascii="Palatino Linotype" w:hAnsi="Palatino Linotype"/>
          <w:b/>
          <w:kern w:val="1"/>
          <w:sz w:val="24"/>
          <w:szCs w:val="24"/>
          <w:lang w:eastAsia="hi-IN" w:bidi="hi-IN"/>
        </w:rPr>
      </w:pPr>
    </w:p>
    <w:p w:rsidR="005503A0" w:rsidRPr="006822E4" w:rsidRDefault="005503A0" w:rsidP="00A10B95">
      <w:pPr>
        <w:numPr>
          <w:ilvl w:val="1"/>
          <w:numId w:val="3"/>
        </w:numPr>
        <w:tabs>
          <w:tab w:val="clear" w:pos="792"/>
          <w:tab w:val="num" w:pos="432"/>
          <w:tab w:val="num" w:pos="794"/>
        </w:tabs>
        <w:ind w:left="788" w:hanging="431"/>
        <w:jc w:val="both"/>
        <w:rPr>
          <w:rFonts w:ascii="Palatino Linotype" w:hAnsi="Palatino Linotype"/>
          <w:b/>
          <w:sz w:val="24"/>
          <w:szCs w:val="24"/>
        </w:rPr>
      </w:pPr>
      <w:r w:rsidRPr="00732044">
        <w:rPr>
          <w:rFonts w:ascii="Palatino Linotype" w:hAnsi="Palatino Linotype"/>
          <w:b/>
          <w:i/>
          <w:sz w:val="24"/>
          <w:szCs w:val="24"/>
        </w:rPr>
        <w:t>A tantárgy elsajátítása során alkalmazható sajátos módszerek, tanulói tevékenységformák (ajánlás)</w:t>
      </w:r>
    </w:p>
    <w:p w:rsidR="005503A0" w:rsidRDefault="005503A0" w:rsidP="00A10B95">
      <w:pPr>
        <w:jc w:val="both"/>
        <w:rPr>
          <w:rFonts w:ascii="Palatino Linotype" w:hAnsi="Palatino Linotype"/>
          <w:b/>
          <w:sz w:val="24"/>
          <w:szCs w:val="24"/>
        </w:rPr>
      </w:pPr>
    </w:p>
    <w:p w:rsidR="005503A0" w:rsidRPr="006822E4" w:rsidRDefault="005503A0" w:rsidP="00A10B95">
      <w:pPr>
        <w:numPr>
          <w:ilvl w:val="2"/>
          <w:numId w:val="3"/>
        </w:numPr>
        <w:ind w:left="1225" w:hanging="505"/>
        <w:jc w:val="both"/>
        <w:rPr>
          <w:rFonts w:ascii="Palatino Linotype" w:hAnsi="Palatino Linotype"/>
          <w:b/>
          <w:sz w:val="24"/>
          <w:szCs w:val="24"/>
        </w:rPr>
      </w:pPr>
      <w:r w:rsidRPr="006822E4">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732044" w:rsidTr="00A10B95">
        <w:trPr>
          <w:cantSplit/>
          <w:trHeight w:val="921"/>
          <w:jc w:val="center"/>
        </w:trPr>
        <w:tc>
          <w:tcPr>
            <w:tcW w:w="828"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cantSplit/>
          <w:trHeight w:val="1076"/>
          <w:jc w:val="center"/>
        </w:trPr>
        <w:tc>
          <w:tcPr>
            <w:tcW w:w="828" w:type="dxa"/>
            <w:vMerge/>
            <w:vAlign w:val="center"/>
          </w:tcPr>
          <w:p w:rsidR="005503A0" w:rsidRPr="00732044" w:rsidRDefault="005503A0" w:rsidP="00A10B95">
            <w:pPr>
              <w:jc w:val="center"/>
              <w:rPr>
                <w:rFonts w:ascii="Palatino Linotype" w:hAnsi="Palatino Linotype"/>
                <w:b/>
                <w:sz w:val="20"/>
                <w:szCs w:val="20"/>
              </w:rPr>
            </w:pPr>
          </w:p>
        </w:tc>
        <w:tc>
          <w:tcPr>
            <w:tcW w:w="3621" w:type="dxa"/>
            <w:vMerge/>
            <w:vAlign w:val="center"/>
          </w:tcPr>
          <w:p w:rsidR="005503A0" w:rsidRPr="00732044" w:rsidRDefault="005503A0" w:rsidP="00A10B95">
            <w:pPr>
              <w:rPr>
                <w:rFonts w:ascii="Palatino Linotype" w:hAnsi="Palatino Linotype"/>
                <w:b/>
                <w:sz w:val="20"/>
                <w:szCs w:val="20"/>
              </w:rPr>
            </w:pPr>
          </w:p>
        </w:tc>
        <w:tc>
          <w:tcPr>
            <w:tcW w:w="809"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Csoport-</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bontás</w:t>
            </w:r>
          </w:p>
        </w:tc>
        <w:tc>
          <w:tcPr>
            <w:tcW w:w="763"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Osztály-</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keret</w:t>
            </w:r>
          </w:p>
        </w:tc>
        <w:tc>
          <w:tcPr>
            <w:tcW w:w="2190"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b/>
                <w:sz w:val="20"/>
                <w:szCs w:val="20"/>
              </w:rPr>
              <w:t>Információ feldolgozó tevékenységek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1</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Olvasott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Olvasott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3</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Hallott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4</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Hallott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5</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Információk önálló rendszerezése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b/>
                <w:sz w:val="20"/>
                <w:szCs w:val="20"/>
              </w:rPr>
              <w:t>Ismeretalkalmazási gyakorló tevékenységek, feladatok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2.1.</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Írásos elemzések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Leírás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2.3.</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Válaszolás írásban mondatszintű kérdésekre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2.4.</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Tesztfeladat megoldása</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2.5.</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Szöveges előadás egyéni felkészüléssel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b/>
                <w:sz w:val="20"/>
                <w:szCs w:val="20"/>
              </w:rPr>
              <w:t>Komplex információk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Jegyzetkészítés eseményről kérdéssor alapján</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Utólagos szóbeli beszámoló</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bl>
    <w:p w:rsidR="005503A0" w:rsidRPr="00732044" w:rsidRDefault="005503A0" w:rsidP="00A10B95">
      <w:pPr>
        <w:rPr>
          <w:rFonts w:ascii="Palatino Linotype" w:hAnsi="Palatino Linotype"/>
        </w:rPr>
      </w:pPr>
    </w:p>
    <w:p w:rsidR="005503A0" w:rsidRPr="00732044" w:rsidRDefault="005503A0" w:rsidP="00A10B95">
      <w:pPr>
        <w:numPr>
          <w:ilvl w:val="2"/>
          <w:numId w:val="3"/>
        </w:numPr>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732044" w:rsidTr="00A10B95">
        <w:trPr>
          <w:jc w:val="center"/>
        </w:trPr>
        <w:tc>
          <w:tcPr>
            <w:tcW w:w="994"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jc w:val="center"/>
        </w:trPr>
        <w:tc>
          <w:tcPr>
            <w:tcW w:w="994" w:type="dxa"/>
            <w:vMerge/>
            <w:vAlign w:val="center"/>
          </w:tcPr>
          <w:p w:rsidR="005503A0" w:rsidRPr="00732044" w:rsidRDefault="005503A0" w:rsidP="00A10B95">
            <w:pPr>
              <w:jc w:val="center"/>
              <w:rPr>
                <w:rFonts w:ascii="Palatino Linotype" w:hAnsi="Palatino Linotype"/>
                <w:b/>
                <w:sz w:val="20"/>
                <w:szCs w:val="20"/>
              </w:rPr>
            </w:pPr>
          </w:p>
        </w:tc>
        <w:tc>
          <w:tcPr>
            <w:tcW w:w="2800" w:type="dxa"/>
            <w:vMerge/>
            <w:vAlign w:val="center"/>
          </w:tcPr>
          <w:p w:rsidR="005503A0" w:rsidRPr="00732044" w:rsidRDefault="005503A0" w:rsidP="00A10B95">
            <w:pPr>
              <w:rPr>
                <w:rFonts w:ascii="Palatino Linotype" w:hAnsi="Palatino Linotype"/>
                <w:b/>
                <w:sz w:val="20"/>
                <w:szCs w:val="20"/>
              </w:rPr>
            </w:pP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trHeight w:val="411"/>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1.2.</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1.6.</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Múzeumi, tájházi tárgyakkal</w:t>
            </w: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lastRenderedPageBreak/>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Házi dolgozatok, gyűjtés, kutatás</w:t>
            </w:r>
          </w:p>
        </w:tc>
      </w:tr>
    </w:tbl>
    <w:p w:rsidR="005503A0" w:rsidRDefault="005503A0" w:rsidP="00A10B95">
      <w:pPr>
        <w:ind w:left="792"/>
        <w:rPr>
          <w:rFonts w:ascii="Palatino Linotype" w:hAnsi="Palatino Linotype"/>
          <w:b/>
          <w:sz w:val="24"/>
          <w:szCs w:val="24"/>
        </w:rPr>
      </w:pPr>
    </w:p>
    <w:p w:rsidR="005503A0" w:rsidRPr="00732044" w:rsidRDefault="005503A0" w:rsidP="00A10B95">
      <w:pPr>
        <w:ind w:left="792"/>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értékelésének módja</w:t>
      </w:r>
    </w:p>
    <w:p w:rsidR="005503A0" w:rsidRPr="00A06696" w:rsidRDefault="005503A0" w:rsidP="00A10B95">
      <w:pPr>
        <w:widowControl w:val="0"/>
        <w:suppressAutoHyphens/>
        <w:ind w:left="284"/>
        <w:jc w:val="both"/>
        <w:rPr>
          <w:rFonts w:ascii="Palatino Linotype" w:hAnsi="Palatino Linotype"/>
          <w:b/>
          <w:bCs/>
          <w:kern w:val="1"/>
          <w:sz w:val="24"/>
          <w:szCs w:val="24"/>
          <w:lang w:eastAsia="hi-IN" w:bidi="hi-IN"/>
        </w:rPr>
      </w:pPr>
      <w:r w:rsidRPr="00A06696">
        <w:rPr>
          <w:rFonts w:ascii="Palatino Linotype" w:hAnsi="Palatino Linotype"/>
          <w:bCs/>
          <w:sz w:val="24"/>
          <w:szCs w:val="24"/>
        </w:rPr>
        <w:t>A nemzeti köznevelésről szóló 2011. évi CXC. törvény 54. § (2) a) pontja szerinti értékeléssel.</w:t>
      </w:r>
    </w:p>
    <w:p w:rsidR="005503A0" w:rsidRPr="00A06696" w:rsidRDefault="005503A0" w:rsidP="00A10B95">
      <w:pPr>
        <w:widowControl w:val="0"/>
        <w:suppressAutoHyphens/>
        <w:ind w:left="284"/>
        <w:jc w:val="both"/>
        <w:rPr>
          <w:rFonts w:ascii="Times New Roman" w:hAnsi="Times New Roman"/>
          <w:b/>
          <w:kern w:val="1"/>
          <w:sz w:val="24"/>
          <w:szCs w:val="24"/>
          <w:lang w:eastAsia="hi-IN" w:bidi="hi-IN"/>
        </w:rPr>
      </w:pPr>
    </w:p>
    <w:p w:rsidR="005503A0" w:rsidRPr="00732044" w:rsidRDefault="005503A0" w:rsidP="00A10B95">
      <w:pPr>
        <w:widowControl w:val="0"/>
        <w:suppressAutoHyphens/>
        <w:rPr>
          <w:rFonts w:ascii="Times New Roman" w:hAnsi="Times New Roman"/>
          <w:b/>
          <w:kern w:val="1"/>
          <w:sz w:val="24"/>
          <w:szCs w:val="24"/>
          <w:lang w:eastAsia="hi-IN" w:bidi="hi-IN"/>
        </w:rPr>
      </w:pPr>
    </w:p>
    <w:p w:rsidR="005503A0" w:rsidRPr="00732044" w:rsidRDefault="005503A0" w:rsidP="00A10B95">
      <w:pPr>
        <w:numPr>
          <w:ilvl w:val="0"/>
          <w:numId w:val="3"/>
        </w:numPr>
        <w:tabs>
          <w:tab w:val="right" w:pos="9070"/>
          <w:tab w:val="right" w:pos="9214"/>
        </w:tabs>
        <w:ind w:left="357" w:hanging="357"/>
        <w:rPr>
          <w:rFonts w:ascii="Palatino Linotype" w:hAnsi="Palatino Linotype"/>
          <w:b/>
          <w:i/>
          <w:sz w:val="24"/>
          <w:szCs w:val="24"/>
        </w:rPr>
      </w:pPr>
      <w:r>
        <w:rPr>
          <w:rFonts w:ascii="Palatino Linotype" w:hAnsi="Palatino Linotype"/>
          <w:b/>
          <w:sz w:val="24"/>
          <w:szCs w:val="24"/>
        </w:rPr>
        <w:br w:type="page"/>
      </w:r>
      <w:r>
        <w:rPr>
          <w:rFonts w:ascii="Palatino Linotype" w:hAnsi="Palatino Linotype"/>
          <w:b/>
          <w:sz w:val="24"/>
          <w:szCs w:val="24"/>
        </w:rPr>
        <w:lastRenderedPageBreak/>
        <w:t>Rajz gyakorlat tantárgy</w:t>
      </w:r>
      <w:r>
        <w:rPr>
          <w:rFonts w:ascii="Palatino Linotype" w:hAnsi="Palatino Linotype"/>
          <w:b/>
          <w:sz w:val="24"/>
          <w:szCs w:val="24"/>
        </w:rPr>
        <w:tab/>
        <w:t>107</w:t>
      </w:r>
      <w:r w:rsidRPr="00732044">
        <w:rPr>
          <w:rFonts w:ascii="Palatino Linotype" w:hAnsi="Palatino Linotype"/>
          <w:b/>
          <w:sz w:val="24"/>
          <w:szCs w:val="24"/>
        </w:rPr>
        <w:t xml:space="preserve"> óra</w:t>
      </w:r>
    </w:p>
    <w:p w:rsidR="005503A0" w:rsidRPr="00732044" w:rsidRDefault="005503A0" w:rsidP="00A10B95">
      <w:pPr>
        <w:widowControl w:val="0"/>
        <w:tabs>
          <w:tab w:val="left" w:pos="6225"/>
        </w:tabs>
        <w:suppressAutoHyphens/>
        <w:rPr>
          <w:rFonts w:ascii="Palatino Linotype" w:hAnsi="Palatino Linotype" w:cs="Mangal"/>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tanításának célja</w:t>
      </w:r>
    </w:p>
    <w:p w:rsidR="005503A0" w:rsidRPr="00732044" w:rsidRDefault="005503A0" w:rsidP="00A10B95">
      <w:pPr>
        <w:widowControl w:val="0"/>
        <w:suppressAutoHyphens/>
        <w:ind w:left="284"/>
        <w:jc w:val="both"/>
        <w:rPr>
          <w:rFonts w:ascii="Palatino Linotype" w:hAnsi="Palatino Linotype"/>
          <w:sz w:val="24"/>
          <w:szCs w:val="24"/>
        </w:rPr>
      </w:pPr>
      <w:r w:rsidRPr="00732044">
        <w:rPr>
          <w:rFonts w:ascii="Palatino Linotype" w:hAnsi="Palatino Linotype"/>
          <w:sz w:val="24"/>
          <w:szCs w:val="24"/>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5503A0" w:rsidRPr="00732044" w:rsidRDefault="005503A0" w:rsidP="00A10B95">
      <w:pPr>
        <w:widowControl w:val="0"/>
        <w:suppressAutoHyphens/>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Kapcsolódó közismereti, szakmai tartalmak</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Néprajz</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Művészettörténet</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Történelmi ismeretek</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Földrajz</w:t>
      </w:r>
    </w:p>
    <w:p w:rsidR="005503A0" w:rsidRPr="00732044" w:rsidRDefault="005503A0" w:rsidP="00A10B95">
      <w:pPr>
        <w:widowControl w:val="0"/>
        <w:suppressAutoHyphens/>
        <w:rPr>
          <w:rFonts w:ascii="Palatino Linotype" w:hAnsi="Palatino Linotype" w:cs="Mangal"/>
          <w:b/>
          <w:bCs/>
          <w:iCs/>
          <w:kern w:val="1"/>
          <w:sz w:val="24"/>
          <w:szCs w:val="24"/>
          <w:lang w:eastAsia="hi-IN" w:bidi="hi-IN"/>
        </w:rPr>
      </w:pPr>
    </w:p>
    <w:p w:rsidR="005503A0"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Témakörök</w:t>
      </w:r>
    </w:p>
    <w:p w:rsidR="005503A0" w:rsidRDefault="005503A0" w:rsidP="00A10B95">
      <w:pPr>
        <w:tabs>
          <w:tab w:val="num" w:pos="794"/>
        </w:tabs>
        <w:ind w:left="788"/>
        <w:rPr>
          <w:rFonts w:ascii="Palatino Linotype" w:hAnsi="Palatino Linotype"/>
          <w:b/>
          <w:sz w:val="24"/>
          <w:szCs w:val="24"/>
        </w:rPr>
      </w:pPr>
    </w:p>
    <w:p w:rsidR="005503A0" w:rsidRPr="00446A18" w:rsidRDefault="005503A0" w:rsidP="00A10B95">
      <w:pPr>
        <w:widowControl w:val="0"/>
        <w:numPr>
          <w:ilvl w:val="2"/>
          <w:numId w:val="3"/>
        </w:numPr>
        <w:tabs>
          <w:tab w:val="num" w:pos="1276"/>
          <w:tab w:val="right" w:pos="9072"/>
          <w:tab w:val="right" w:pos="9214"/>
        </w:tabs>
        <w:suppressAutoHyphens/>
        <w:ind w:left="1225" w:hanging="505"/>
        <w:rPr>
          <w:rFonts w:ascii="Palatino Linotype" w:hAnsi="Palatino Linotype"/>
          <w:sz w:val="24"/>
          <w:szCs w:val="24"/>
        </w:rPr>
      </w:pPr>
      <w:r w:rsidRPr="00446A18">
        <w:rPr>
          <w:rFonts w:ascii="Palatino Linotype" w:hAnsi="Palatino Linotype"/>
          <w:b/>
          <w:sz w:val="24"/>
          <w:szCs w:val="24"/>
        </w:rPr>
        <w:t>Színtan</w:t>
      </w:r>
      <w:r>
        <w:rPr>
          <w:rFonts w:ascii="Palatino Linotype" w:hAnsi="Palatino Linotype"/>
          <w:b/>
          <w:sz w:val="24"/>
          <w:szCs w:val="24"/>
        </w:rPr>
        <w:tab/>
      </w:r>
      <w:r>
        <w:rPr>
          <w:rFonts w:ascii="Palatino Linotype" w:hAnsi="Palatino Linotype"/>
          <w:b/>
          <w:i/>
          <w:sz w:val="24"/>
          <w:szCs w:val="24"/>
        </w:rPr>
        <w:t>14</w:t>
      </w:r>
      <w:r w:rsidRPr="00446A18">
        <w:rPr>
          <w:rFonts w:ascii="Palatino Linotype" w:hAnsi="Palatino Linotype"/>
          <w:b/>
          <w:i/>
          <w:sz w:val="24"/>
          <w:szCs w:val="24"/>
        </w:rPr>
        <w:t xml:space="preserve"> óra</w:t>
      </w:r>
    </w:p>
    <w:p w:rsidR="005503A0" w:rsidRPr="00732044" w:rsidRDefault="005503A0" w:rsidP="00A10B95">
      <w:pPr>
        <w:widowControl w:val="0"/>
        <w:tabs>
          <w:tab w:val="right" w:pos="8789"/>
        </w:tabs>
        <w:suppressAutoHyphens/>
        <w:ind w:left="709"/>
        <w:jc w:val="both"/>
        <w:rPr>
          <w:rFonts w:ascii="Palatino Linotype" w:hAnsi="Palatino Linotype"/>
          <w:sz w:val="24"/>
          <w:szCs w:val="24"/>
        </w:rPr>
      </w:pPr>
      <w:r w:rsidRPr="00732044">
        <w:rPr>
          <w:rFonts w:ascii="Palatino Linotype" w:hAnsi="Palatino Linotype"/>
          <w:sz w:val="24"/>
          <w:szCs w:val="24"/>
        </w:rPr>
        <w:t>A látás idegrendszere, a fény érzékelése</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A színkör alkotó elemeinek megismerése, a fő és mellék színek kikeverése, festékek ecsetek használata.</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Festékhordozók fajtái, tulajdonságai</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Természetes és mesterséges festékek, festő növények földfestékek, kőzetek régi festék alapanyagok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Hideg meleg színek jellemzése fokozatainak keveréssel való alkalmazása.</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Komplementer színek jellemzése és azok alkalmazása párosítása</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Színharmóniák jellemzése szerkesztése</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Színek szimbolikája a népművészeten belül</w:t>
      </w:r>
    </w:p>
    <w:p w:rsidR="005503A0"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Szín kontraszt</w:t>
      </w:r>
    </w:p>
    <w:p w:rsidR="005503A0" w:rsidRPr="00732044" w:rsidRDefault="005503A0" w:rsidP="00A10B95">
      <w:pPr>
        <w:widowControl w:val="0"/>
        <w:suppressAutoHyphens/>
        <w:ind w:left="1134"/>
        <w:rPr>
          <w:rFonts w:ascii="Palatino Linotype" w:hAnsi="Palatino Linotype"/>
          <w:sz w:val="24"/>
          <w:szCs w:val="24"/>
        </w:rPr>
      </w:pPr>
    </w:p>
    <w:p w:rsidR="005503A0" w:rsidRPr="00732044" w:rsidRDefault="005503A0" w:rsidP="00A10B95">
      <w:pPr>
        <w:widowControl w:val="0"/>
        <w:numPr>
          <w:ilvl w:val="2"/>
          <w:numId w:val="3"/>
        </w:numPr>
        <w:tabs>
          <w:tab w:val="num" w:pos="1276"/>
          <w:tab w:val="right" w:pos="9072"/>
          <w:tab w:val="right" w:pos="9214"/>
        </w:tabs>
        <w:suppressAutoHyphens/>
        <w:ind w:left="1225" w:hanging="505"/>
        <w:rPr>
          <w:rFonts w:ascii="Palatino Linotype" w:hAnsi="Palatino Linotype"/>
          <w:b/>
          <w:sz w:val="24"/>
          <w:szCs w:val="24"/>
        </w:rPr>
      </w:pPr>
      <w:r w:rsidRPr="00732044">
        <w:rPr>
          <w:rFonts w:ascii="Palatino Linotype" w:hAnsi="Palatino Linotype"/>
          <w:b/>
          <w:sz w:val="24"/>
          <w:szCs w:val="24"/>
        </w:rPr>
        <w:t>Ornamentika</w:t>
      </w:r>
      <w:r>
        <w:rPr>
          <w:rFonts w:ascii="Palatino Linotype" w:hAnsi="Palatino Linotype"/>
          <w:b/>
          <w:sz w:val="24"/>
          <w:szCs w:val="24"/>
        </w:rPr>
        <w:tab/>
      </w:r>
      <w:r w:rsidRPr="003D3CDD">
        <w:rPr>
          <w:rFonts w:ascii="Palatino Linotype" w:hAnsi="Palatino Linotype"/>
          <w:b/>
          <w:i/>
          <w:sz w:val="24"/>
          <w:szCs w:val="24"/>
        </w:rPr>
        <w:t>30 óra</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Ősi jelek jelképek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 xml:space="preserve">Geometrikus ornamentikák  </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Növényi ornamensek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Állati ornamensek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Szkíta nővényi állati motívumok ornamensek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Honfoglalás kori Hun magyar motívumok ornamensek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Román kori motívumok ornamensek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Görög kori motívumok ornamensek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Gótikus motívumok ornamensek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Reneszánsz motívumok ornamensek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Barokk motívumok ornamensek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Klasszicista motívumok ornamensek</w:t>
      </w:r>
    </w:p>
    <w:p w:rsidR="005503A0" w:rsidRDefault="005503A0" w:rsidP="00A10B95">
      <w:pPr>
        <w:widowControl w:val="0"/>
        <w:suppressAutoHyphens/>
        <w:ind w:left="1134" w:firstLine="193"/>
        <w:rPr>
          <w:rFonts w:ascii="Palatino Linotype" w:hAnsi="Palatino Linotype"/>
          <w:sz w:val="24"/>
          <w:szCs w:val="24"/>
        </w:rPr>
      </w:pPr>
    </w:p>
    <w:p w:rsidR="005503A0" w:rsidRPr="00732044" w:rsidRDefault="005503A0" w:rsidP="00A10B95">
      <w:pPr>
        <w:widowControl w:val="0"/>
        <w:numPr>
          <w:ilvl w:val="2"/>
          <w:numId w:val="3"/>
        </w:numPr>
        <w:tabs>
          <w:tab w:val="num" w:pos="1276"/>
          <w:tab w:val="right" w:pos="9072"/>
          <w:tab w:val="right" w:pos="9214"/>
        </w:tabs>
        <w:suppressAutoHyphens/>
        <w:ind w:left="1225" w:hanging="505"/>
        <w:rPr>
          <w:rFonts w:ascii="Palatino Linotype" w:hAnsi="Palatino Linotype"/>
          <w:b/>
          <w:sz w:val="24"/>
          <w:szCs w:val="24"/>
        </w:rPr>
      </w:pPr>
      <w:r w:rsidRPr="00732044">
        <w:rPr>
          <w:rFonts w:ascii="Palatino Linotype" w:hAnsi="Palatino Linotype"/>
          <w:b/>
          <w:sz w:val="24"/>
          <w:szCs w:val="24"/>
        </w:rPr>
        <w:t>Szakrajz</w:t>
      </w:r>
      <w:r>
        <w:rPr>
          <w:rFonts w:ascii="Palatino Linotype" w:hAnsi="Palatino Linotype"/>
          <w:b/>
          <w:sz w:val="24"/>
          <w:szCs w:val="24"/>
        </w:rPr>
        <w:t>i</w:t>
      </w:r>
      <w:r w:rsidRPr="00732044">
        <w:rPr>
          <w:rFonts w:ascii="Palatino Linotype" w:hAnsi="Palatino Linotype"/>
          <w:b/>
          <w:sz w:val="24"/>
          <w:szCs w:val="24"/>
        </w:rPr>
        <w:t xml:space="preserve"> alapismeret</w:t>
      </w:r>
      <w:r>
        <w:rPr>
          <w:rFonts w:ascii="Palatino Linotype" w:hAnsi="Palatino Linotype"/>
          <w:b/>
          <w:sz w:val="24"/>
          <w:szCs w:val="24"/>
        </w:rPr>
        <w:t>ek</w:t>
      </w:r>
      <w:r>
        <w:rPr>
          <w:rFonts w:ascii="Palatino Linotype" w:hAnsi="Palatino Linotype"/>
          <w:b/>
          <w:sz w:val="24"/>
          <w:szCs w:val="24"/>
        </w:rPr>
        <w:tab/>
      </w:r>
      <w:r w:rsidRPr="003D3CDD">
        <w:rPr>
          <w:rFonts w:ascii="Palatino Linotype" w:hAnsi="Palatino Linotype"/>
          <w:b/>
          <w:i/>
          <w:sz w:val="24"/>
          <w:szCs w:val="24"/>
        </w:rPr>
        <w:t>30 óra</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Szakrajz fajtái</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Rajz eszközök használatuk és karbantartásuk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A rajzlapok méretei keretei feliratmezők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Szabványos vonalfajták és alkalmazásuk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Szabványos betűk írása, a rajzok feliratai</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Síkmértani szerkesztések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Méretarányok méretmegadás elemei alkalmazása</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 xml:space="preserve">Axonometrikus ábrázolás  </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Metszetek ábrázolása anyagjelölések</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Kötési csomópontok ábrázolása</w:t>
      </w:r>
      <w:r w:rsidRPr="00732044">
        <w:rPr>
          <w:rFonts w:ascii="Palatino Linotype" w:hAnsi="Palatino Linotype"/>
          <w:sz w:val="24"/>
          <w:szCs w:val="24"/>
        </w:rPr>
        <w:tab/>
      </w:r>
    </w:p>
    <w:p w:rsidR="005503A0"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 xml:space="preserve">Egyszerű tárgyak szerkezeti ábrázolása </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sz w:val="24"/>
          <w:szCs w:val="24"/>
        </w:rPr>
        <w:t xml:space="preserve">A </w:t>
      </w:r>
      <w:r w:rsidRPr="00732044">
        <w:rPr>
          <w:rFonts w:ascii="Palatino Linotype" w:hAnsi="Palatino Linotype" w:cs="Tahoma"/>
          <w:sz w:val="24"/>
          <w:szCs w:val="24"/>
          <w:shd w:val="clear" w:color="auto" w:fill="FFFFFF"/>
        </w:rPr>
        <w:t>témakör részletes kifejtése</w:t>
      </w:r>
    </w:p>
    <w:p w:rsidR="005503A0" w:rsidRPr="00732044" w:rsidRDefault="005503A0" w:rsidP="00A10B95">
      <w:pPr>
        <w:widowControl w:val="0"/>
        <w:suppressAutoHyphens/>
        <w:ind w:left="1800"/>
        <w:rPr>
          <w:rFonts w:ascii="Palatino Linotype" w:hAnsi="Palatino Linotype" w:cs="Mangal"/>
          <w:kern w:val="1"/>
          <w:sz w:val="24"/>
          <w:szCs w:val="24"/>
          <w:lang w:eastAsia="hi-IN" w:bidi="hi-IN"/>
        </w:rPr>
      </w:pPr>
    </w:p>
    <w:p w:rsidR="005503A0" w:rsidRPr="00732044" w:rsidRDefault="005503A0" w:rsidP="00A10B95">
      <w:pPr>
        <w:widowControl w:val="0"/>
        <w:numPr>
          <w:ilvl w:val="2"/>
          <w:numId w:val="3"/>
        </w:numPr>
        <w:tabs>
          <w:tab w:val="num" w:pos="1276"/>
          <w:tab w:val="right" w:pos="9072"/>
          <w:tab w:val="right" w:pos="9214"/>
        </w:tabs>
        <w:suppressAutoHyphens/>
        <w:ind w:left="1225" w:hanging="505"/>
        <w:rPr>
          <w:rFonts w:ascii="Palatino Linotype" w:hAnsi="Palatino Linotype"/>
          <w:b/>
          <w:sz w:val="24"/>
          <w:szCs w:val="24"/>
        </w:rPr>
      </w:pPr>
      <w:r>
        <w:rPr>
          <w:rFonts w:ascii="Palatino Linotype" w:hAnsi="Palatino Linotype"/>
          <w:b/>
          <w:sz w:val="24"/>
          <w:szCs w:val="24"/>
        </w:rPr>
        <w:t>Térábrázolás</w:t>
      </w:r>
      <w:r>
        <w:rPr>
          <w:rFonts w:ascii="Palatino Linotype" w:hAnsi="Palatino Linotype"/>
          <w:b/>
          <w:sz w:val="24"/>
          <w:szCs w:val="24"/>
        </w:rPr>
        <w:tab/>
      </w:r>
      <w:r w:rsidRPr="003D3CDD">
        <w:rPr>
          <w:rFonts w:ascii="Palatino Linotype" w:hAnsi="Palatino Linotype"/>
          <w:b/>
          <w:i/>
          <w:sz w:val="24"/>
          <w:szCs w:val="24"/>
        </w:rPr>
        <w:t>33 óra</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Perspektivikus térábrázolás törvényei</w:t>
      </w:r>
      <w:r>
        <w:rPr>
          <w:rFonts w:ascii="Palatino Linotype" w:hAnsi="Palatino Linotype"/>
          <w:sz w:val="24"/>
          <w:szCs w:val="24"/>
        </w:rPr>
        <w:t xml:space="preserve"> </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Látványrajz értelmezése arány, forma alak szempontok alapján</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Szögletes testek ábrázolása térben</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Íves hengeres testek ábrázolása térben</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Sík és térgörbe testek ábrázolása</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 xml:space="preserve">Szabadkézi rajzolás </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Festési technikák alkalmazása</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Kollázs-montázs technikák alkalmazása a térábrázolásban</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Vizuális jelrendszerek pont, vonal, folt faktúra</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Tónusos térábrázolás</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Fény-árnyékhatás</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Szín</w:t>
      </w:r>
      <w:r>
        <w:rPr>
          <w:rFonts w:ascii="Palatino Linotype" w:hAnsi="Palatino Linotype"/>
          <w:sz w:val="24"/>
          <w:szCs w:val="24"/>
        </w:rPr>
        <w:t>-</w:t>
      </w:r>
      <w:r w:rsidRPr="00732044">
        <w:rPr>
          <w:rFonts w:ascii="Palatino Linotype" w:hAnsi="Palatino Linotype"/>
          <w:sz w:val="24"/>
          <w:szCs w:val="24"/>
        </w:rPr>
        <w:t xml:space="preserve"> és fényviszonyok</w:t>
      </w:r>
    </w:p>
    <w:p w:rsidR="005503A0" w:rsidRDefault="005503A0" w:rsidP="00A10B95">
      <w:pPr>
        <w:widowControl w:val="0"/>
        <w:suppressAutoHyphens/>
        <w:ind w:left="1440"/>
        <w:rPr>
          <w:rFonts w:ascii="Palatino Linotype" w:hAnsi="Palatino Linotype"/>
          <w:sz w:val="24"/>
          <w:szCs w:val="24"/>
        </w:rPr>
      </w:pPr>
    </w:p>
    <w:p w:rsidR="005503A0" w:rsidRPr="00896268" w:rsidRDefault="005503A0" w:rsidP="00A10B95">
      <w:pPr>
        <w:numPr>
          <w:ilvl w:val="1"/>
          <w:numId w:val="3"/>
        </w:numPr>
        <w:tabs>
          <w:tab w:val="clear" w:pos="792"/>
          <w:tab w:val="num" w:pos="432"/>
          <w:tab w:val="num" w:pos="794"/>
        </w:tabs>
        <w:ind w:left="788" w:hanging="431"/>
        <w:rPr>
          <w:rFonts w:ascii="Palatino Linotype" w:hAnsi="Palatino Linotype"/>
          <w:b/>
          <w:i/>
          <w:sz w:val="24"/>
          <w:szCs w:val="24"/>
        </w:rPr>
      </w:pPr>
      <w:r w:rsidRPr="00896268">
        <w:rPr>
          <w:rFonts w:ascii="Palatino Linotype" w:hAnsi="Palatino Linotype"/>
          <w:b/>
          <w:i/>
          <w:sz w:val="24"/>
          <w:szCs w:val="24"/>
        </w:rPr>
        <w:t xml:space="preserve">A képzés javasolt helyszíne </w:t>
      </w:r>
      <w:r w:rsidRPr="00896268">
        <w:rPr>
          <w:rFonts w:ascii="Palatino Linotype" w:hAnsi="Palatino Linotype"/>
          <w:b/>
          <w:i/>
          <w:kern w:val="1"/>
          <w:sz w:val="24"/>
          <w:szCs w:val="24"/>
          <w:lang w:eastAsia="hi-IN" w:bidi="hi-IN"/>
        </w:rPr>
        <w:t>(ajánlás)</w:t>
      </w:r>
    </w:p>
    <w:p w:rsidR="005503A0" w:rsidRPr="00896268" w:rsidRDefault="005503A0" w:rsidP="00A10B95">
      <w:pPr>
        <w:ind w:left="567"/>
        <w:rPr>
          <w:rFonts w:ascii="Palatino Linotype" w:hAnsi="Palatino Linotype"/>
          <w:i/>
          <w:sz w:val="24"/>
          <w:szCs w:val="24"/>
        </w:rPr>
      </w:pPr>
      <w:r w:rsidRPr="00896268">
        <w:rPr>
          <w:rFonts w:ascii="Palatino Linotype" w:hAnsi="Palatino Linotype"/>
          <w:i/>
          <w:kern w:val="1"/>
          <w:sz w:val="24"/>
          <w:szCs w:val="24"/>
          <w:lang w:eastAsia="hi-IN" w:bidi="hi-IN"/>
        </w:rPr>
        <w:t>Múzeum, tájház, faluház gyűjteménye, természetben rajzolás, tanterem.</w:t>
      </w:r>
    </w:p>
    <w:p w:rsidR="005503A0" w:rsidRPr="00732044" w:rsidRDefault="005503A0" w:rsidP="00A10B95">
      <w:pPr>
        <w:ind w:left="432"/>
        <w:rPr>
          <w:rFonts w:ascii="Palatino Linotype" w:hAnsi="Palatino Linotype"/>
          <w:b/>
          <w:i/>
          <w:sz w:val="24"/>
          <w:szCs w:val="24"/>
        </w:rPr>
      </w:pPr>
    </w:p>
    <w:p w:rsidR="005503A0" w:rsidRDefault="005503A0" w:rsidP="00A10B95">
      <w:pPr>
        <w:numPr>
          <w:ilvl w:val="1"/>
          <w:numId w:val="3"/>
        </w:numPr>
        <w:tabs>
          <w:tab w:val="clear" w:pos="792"/>
          <w:tab w:val="num" w:pos="432"/>
          <w:tab w:val="num" w:pos="794"/>
        </w:tabs>
        <w:ind w:left="788" w:hanging="431"/>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sajátos módszerek, tanulói tevékenységformák (ajánlás)</w:t>
      </w:r>
    </w:p>
    <w:p w:rsidR="005503A0" w:rsidRDefault="005503A0" w:rsidP="00A10B95">
      <w:pPr>
        <w:jc w:val="both"/>
        <w:rPr>
          <w:rFonts w:ascii="Palatino Linotype" w:hAnsi="Palatino Linotype"/>
          <w:b/>
          <w:i/>
          <w:sz w:val="24"/>
          <w:szCs w:val="24"/>
        </w:rPr>
      </w:pPr>
    </w:p>
    <w:p w:rsidR="005503A0" w:rsidRPr="00446A18" w:rsidRDefault="005503A0" w:rsidP="00A10B95">
      <w:pPr>
        <w:numPr>
          <w:ilvl w:val="2"/>
          <w:numId w:val="3"/>
        </w:numPr>
        <w:ind w:left="1225" w:hanging="505"/>
        <w:jc w:val="both"/>
        <w:rPr>
          <w:rFonts w:ascii="Palatino Linotype" w:hAnsi="Palatino Linotype"/>
          <w:b/>
          <w:i/>
          <w:sz w:val="24"/>
          <w:szCs w:val="24"/>
        </w:rPr>
      </w:pPr>
      <w:r w:rsidRPr="00446A18">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732044" w:rsidTr="00A10B95">
        <w:trPr>
          <w:jc w:val="center"/>
        </w:trPr>
        <w:tc>
          <w:tcPr>
            <w:tcW w:w="994"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jc w:val="center"/>
        </w:trPr>
        <w:tc>
          <w:tcPr>
            <w:tcW w:w="994" w:type="dxa"/>
            <w:vMerge/>
            <w:vAlign w:val="center"/>
          </w:tcPr>
          <w:p w:rsidR="005503A0" w:rsidRPr="00732044" w:rsidRDefault="005503A0" w:rsidP="00A10B95">
            <w:pPr>
              <w:jc w:val="center"/>
              <w:rPr>
                <w:rFonts w:ascii="Palatino Linotype" w:hAnsi="Palatino Linotype"/>
                <w:b/>
                <w:sz w:val="20"/>
                <w:szCs w:val="20"/>
              </w:rPr>
            </w:pPr>
          </w:p>
        </w:tc>
        <w:tc>
          <w:tcPr>
            <w:tcW w:w="2800" w:type="dxa"/>
            <w:vMerge/>
            <w:vAlign w:val="center"/>
          </w:tcPr>
          <w:p w:rsidR="005503A0" w:rsidRPr="00732044" w:rsidRDefault="005503A0" w:rsidP="00A10B95">
            <w:pPr>
              <w:rPr>
                <w:rFonts w:ascii="Palatino Linotype" w:hAnsi="Palatino Linotype"/>
                <w:b/>
                <w:sz w:val="20"/>
                <w:szCs w:val="20"/>
              </w:rPr>
            </w:pP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r>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lastRenderedPageBreak/>
              <w:t>1.2.</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1.6.</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Vetített képek, képes albumok</w:t>
            </w: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írásbeli feladat, házi dolgozat</w:t>
            </w:r>
          </w:p>
        </w:tc>
      </w:tr>
    </w:tbl>
    <w:p w:rsidR="005503A0" w:rsidRPr="00732044" w:rsidRDefault="005503A0" w:rsidP="00A10B95">
      <w:pPr>
        <w:pStyle w:val="ListParagraph1"/>
        <w:spacing w:after="0" w:line="240" w:lineRule="auto"/>
        <w:ind w:left="709" w:firstLine="83"/>
        <w:rPr>
          <w:rFonts w:ascii="Palatino Linotype" w:hAnsi="Palatino Linotype"/>
          <w:b/>
          <w:i/>
          <w:sz w:val="24"/>
          <w:szCs w:val="24"/>
        </w:rPr>
      </w:pPr>
    </w:p>
    <w:p w:rsidR="005503A0" w:rsidRPr="009E3760" w:rsidRDefault="005503A0" w:rsidP="00A10B95">
      <w:pPr>
        <w:numPr>
          <w:ilvl w:val="2"/>
          <w:numId w:val="3"/>
        </w:numPr>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732044" w:rsidTr="00A10B95">
        <w:trPr>
          <w:cantSplit/>
          <w:trHeight w:val="921"/>
          <w:jc w:val="center"/>
        </w:trPr>
        <w:tc>
          <w:tcPr>
            <w:tcW w:w="828"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cantSplit/>
          <w:trHeight w:val="1076"/>
          <w:jc w:val="center"/>
        </w:trPr>
        <w:tc>
          <w:tcPr>
            <w:tcW w:w="828" w:type="dxa"/>
            <w:vMerge/>
            <w:vAlign w:val="center"/>
          </w:tcPr>
          <w:p w:rsidR="005503A0" w:rsidRPr="00732044" w:rsidRDefault="005503A0" w:rsidP="00A10B95">
            <w:pPr>
              <w:jc w:val="center"/>
              <w:rPr>
                <w:rFonts w:ascii="Palatino Linotype" w:hAnsi="Palatino Linotype"/>
                <w:b/>
                <w:sz w:val="20"/>
                <w:szCs w:val="20"/>
              </w:rPr>
            </w:pPr>
          </w:p>
        </w:tc>
        <w:tc>
          <w:tcPr>
            <w:tcW w:w="3621" w:type="dxa"/>
            <w:vMerge/>
            <w:vAlign w:val="center"/>
          </w:tcPr>
          <w:p w:rsidR="005503A0" w:rsidRPr="00732044" w:rsidRDefault="005503A0" w:rsidP="00A10B95">
            <w:pPr>
              <w:rPr>
                <w:rFonts w:ascii="Palatino Linotype" w:hAnsi="Palatino Linotype"/>
                <w:b/>
                <w:sz w:val="20"/>
                <w:szCs w:val="20"/>
              </w:rPr>
            </w:pPr>
          </w:p>
        </w:tc>
        <w:tc>
          <w:tcPr>
            <w:tcW w:w="809"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Csoport-</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bontás</w:t>
            </w:r>
          </w:p>
        </w:tc>
        <w:tc>
          <w:tcPr>
            <w:tcW w:w="763"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Osztály-</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keret</w:t>
            </w:r>
          </w:p>
        </w:tc>
        <w:tc>
          <w:tcPr>
            <w:tcW w:w="2190"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b/>
                <w:sz w:val="20"/>
                <w:szCs w:val="20"/>
              </w:rPr>
              <w:t>Információ feldolgozó tevékenységek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1</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Olvasott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Olvasott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3</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Hallott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4</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Információk önálló rendszerezése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b/>
                <w:sz w:val="20"/>
                <w:szCs w:val="20"/>
              </w:rPr>
              <w:t>Ismeretalkalmazási gyakorló tevékenységek, feladatok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2.1.</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Írásos elemzések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Leírás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2.3.</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Válaszolás írásban mondatszintű kérdésekre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2.4.</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Tesztfeladat megoldása</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2.5.</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Szöveges előadás egyéni felkészüléssel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3.</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b/>
                <w:sz w:val="20"/>
                <w:szCs w:val="20"/>
              </w:rPr>
              <w:t>Képi információk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3.1.</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XY rajz értelmezése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XY rajz készítés tárgyról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bl>
    <w:p w:rsidR="005503A0" w:rsidRDefault="005503A0" w:rsidP="00A10B95">
      <w:pPr>
        <w:widowControl w:val="0"/>
        <w:suppressAutoHyphens/>
        <w:jc w:val="both"/>
        <w:rPr>
          <w:rFonts w:ascii="Palatino Linotype" w:hAnsi="Palatino Linotype" w:cs="Mangal"/>
          <w:iCs/>
          <w:kern w:val="1"/>
          <w:sz w:val="24"/>
          <w:szCs w:val="24"/>
          <w:lang w:eastAsia="hi-IN" w:bidi="hi-IN"/>
        </w:rPr>
      </w:pPr>
    </w:p>
    <w:p w:rsidR="005503A0" w:rsidRPr="00732044" w:rsidRDefault="005503A0" w:rsidP="00A10B95">
      <w:pPr>
        <w:widowControl w:val="0"/>
        <w:suppressAutoHyphens/>
        <w:jc w:val="both"/>
        <w:rPr>
          <w:rFonts w:ascii="Palatino Linotype" w:hAnsi="Palatino Linotype" w:cs="Mangal"/>
          <w:iCs/>
          <w:kern w:val="1"/>
          <w:sz w:val="24"/>
          <w:szCs w:val="24"/>
          <w:lang w:eastAsia="hi-IN" w:bidi="hi-IN"/>
        </w:rPr>
      </w:pPr>
    </w:p>
    <w:p w:rsidR="005503A0" w:rsidRPr="00732044" w:rsidRDefault="005503A0" w:rsidP="00A10B95">
      <w:pPr>
        <w:numPr>
          <w:ilvl w:val="1"/>
          <w:numId w:val="3"/>
        </w:numPr>
        <w:tabs>
          <w:tab w:val="clear" w:pos="792"/>
          <w:tab w:val="num" w:pos="432"/>
          <w:tab w:val="num" w:pos="794"/>
        </w:tabs>
        <w:autoSpaceDE w:val="0"/>
        <w:autoSpaceDN w:val="0"/>
        <w:adjustRightInd w:val="0"/>
        <w:ind w:left="788" w:hanging="431"/>
        <w:rPr>
          <w:rFonts w:ascii="Palatino Linotype" w:hAnsi="Palatino Linotype" w:cs="TimesNewRomanPSMT"/>
          <w:sz w:val="24"/>
          <w:szCs w:val="24"/>
          <w:lang w:bidi="hi-IN"/>
        </w:rPr>
      </w:pPr>
      <w:r w:rsidRPr="00732044">
        <w:rPr>
          <w:rFonts w:ascii="Palatino Linotype" w:hAnsi="Palatino Linotype"/>
          <w:b/>
          <w:sz w:val="24"/>
          <w:szCs w:val="24"/>
        </w:rPr>
        <w:t>A tantárgy értékelésének módja</w:t>
      </w:r>
    </w:p>
    <w:p w:rsidR="005503A0" w:rsidRPr="00732044" w:rsidRDefault="005503A0" w:rsidP="00A10B95">
      <w:pPr>
        <w:widowControl w:val="0"/>
        <w:suppressAutoHyphens/>
        <w:ind w:left="567"/>
        <w:jc w:val="both"/>
        <w:rPr>
          <w:rFonts w:ascii="Palatino Linotype" w:hAnsi="Palatino Linotype" w:cs="Mangal"/>
          <w:bCs/>
          <w:kern w:val="1"/>
          <w:sz w:val="24"/>
          <w:szCs w:val="24"/>
          <w:lang w:eastAsia="hi-IN" w:bidi="hi-IN"/>
        </w:rPr>
      </w:pPr>
      <w:r w:rsidRPr="00732044">
        <w:rPr>
          <w:rFonts w:ascii="Palatino Linotype" w:hAnsi="Palatino Linotype" w:cs="Mangal"/>
          <w:bCs/>
          <w:kern w:val="1"/>
          <w:sz w:val="24"/>
          <w:szCs w:val="24"/>
          <w:lang w:eastAsia="hi-IN" w:bidi="hi-IN"/>
        </w:rPr>
        <w:t>A nemzeti köznevelésről szóló 2011. évi CXC. törvény 54. § (2) a) pontja szerinti értékeléssel.</w:t>
      </w:r>
    </w:p>
    <w:p w:rsidR="005503A0" w:rsidRPr="00732044" w:rsidRDefault="005503A0" w:rsidP="00A10B95">
      <w:pPr>
        <w:widowControl w:val="0"/>
        <w:suppressAutoHyphens/>
        <w:rPr>
          <w:rFonts w:ascii="Palatino Linotype" w:hAnsi="Palatino Linotype" w:cs="Mangal"/>
          <w:b/>
          <w:kern w:val="1"/>
          <w:sz w:val="24"/>
          <w:szCs w:val="24"/>
          <w:lang w:eastAsia="hi-IN" w:bidi="hi-IN"/>
        </w:rPr>
      </w:pPr>
    </w:p>
    <w:p w:rsidR="005503A0" w:rsidRPr="00732044" w:rsidRDefault="005503A0" w:rsidP="00A10B95">
      <w:pPr>
        <w:widowControl w:val="0"/>
        <w:suppressAutoHyphens/>
        <w:rPr>
          <w:rFonts w:ascii="Palatino Linotype" w:hAnsi="Palatino Linotype" w:cs="Mangal"/>
          <w:b/>
          <w:kern w:val="1"/>
          <w:sz w:val="24"/>
          <w:szCs w:val="24"/>
          <w:lang w:eastAsia="hi-IN" w:bidi="hi-IN"/>
        </w:rPr>
      </w:pPr>
    </w:p>
    <w:p w:rsidR="005503A0" w:rsidRPr="00896268" w:rsidRDefault="005503A0" w:rsidP="00A10B95">
      <w:pPr>
        <w:pStyle w:val="ListParagraph1"/>
        <w:numPr>
          <w:ilvl w:val="0"/>
          <w:numId w:val="3"/>
        </w:numPr>
        <w:spacing w:after="0"/>
        <w:rPr>
          <w:rFonts w:ascii="Palatino Linotype" w:hAnsi="Palatino Linotype"/>
          <w:b/>
          <w:sz w:val="24"/>
          <w:szCs w:val="24"/>
        </w:rPr>
      </w:pPr>
      <w:r w:rsidRPr="00896268">
        <w:rPr>
          <w:rFonts w:ascii="Palatino Linotype" w:hAnsi="Palatino Linotype"/>
          <w:b/>
          <w:bCs/>
          <w:sz w:val="24"/>
          <w:szCs w:val="24"/>
        </w:rPr>
        <w:br w:type="page"/>
      </w:r>
      <w:r w:rsidRPr="00896268">
        <w:rPr>
          <w:rFonts w:ascii="Palatino Linotype" w:hAnsi="Palatino Linotype"/>
          <w:b/>
          <w:bCs/>
          <w:sz w:val="24"/>
          <w:szCs w:val="24"/>
        </w:rPr>
        <w:lastRenderedPageBreak/>
        <w:t>Népi kézműves szakmai alapismeretek</w:t>
      </w:r>
      <w:r w:rsidRPr="00896268">
        <w:rPr>
          <w:rFonts w:ascii="Palatino Linotype" w:hAnsi="Palatino Linotype"/>
          <w:b/>
          <w:sz w:val="24"/>
          <w:szCs w:val="24"/>
        </w:rPr>
        <w:t xml:space="preserve"> tantárgy</w:t>
      </w:r>
      <w:r w:rsidRPr="00896268">
        <w:rPr>
          <w:rFonts w:ascii="Palatino Linotype" w:hAnsi="Palatino Linotype"/>
          <w:b/>
          <w:sz w:val="24"/>
          <w:szCs w:val="24"/>
        </w:rPr>
        <w:tab/>
        <w:t>36 óra</w:t>
      </w:r>
    </w:p>
    <w:p w:rsidR="005503A0" w:rsidRDefault="005503A0" w:rsidP="00A10B95">
      <w:pPr>
        <w:widowControl w:val="0"/>
        <w:suppressAutoHyphens/>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tanításának célja</w:t>
      </w:r>
    </w:p>
    <w:p w:rsidR="005503A0" w:rsidRPr="00732044" w:rsidRDefault="005503A0" w:rsidP="00A10B95">
      <w:pPr>
        <w:ind w:left="284"/>
        <w:jc w:val="both"/>
        <w:rPr>
          <w:rFonts w:ascii="Palatino Linotype" w:hAnsi="Palatino Linotype"/>
          <w:sz w:val="24"/>
          <w:szCs w:val="24"/>
        </w:rPr>
      </w:pPr>
      <w:r w:rsidRPr="00732044">
        <w:rPr>
          <w:rFonts w:ascii="Palatino Linotype" w:hAnsi="Palatino Linotype"/>
          <w:sz w:val="24"/>
          <w:szCs w:val="24"/>
        </w:rPr>
        <w:t>A népi kézműves szakma szakirányait tanuló fiatalok tájékozottak legyenek azokkal a lehetőségekkel, melyek mentén igényes kézművessé válhatnak. „A népi kultúrában a közösség mindig ellenőrzése alatt tartja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5503A0" w:rsidRPr="00732044" w:rsidRDefault="005503A0" w:rsidP="00A10B95">
      <w:pPr>
        <w:ind w:left="792"/>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Kapcsolódó közismereti, szakmai tartalmak</w:t>
      </w:r>
    </w:p>
    <w:p w:rsidR="005503A0" w:rsidRPr="00732044" w:rsidRDefault="005503A0" w:rsidP="00A10B95">
      <w:pPr>
        <w:ind w:left="284"/>
        <w:jc w:val="both"/>
        <w:rPr>
          <w:rFonts w:ascii="Palatino Linotype" w:hAnsi="Palatino Linotype"/>
          <w:bCs/>
          <w:sz w:val="24"/>
          <w:szCs w:val="24"/>
        </w:rPr>
      </w:pPr>
      <w:r w:rsidRPr="00732044">
        <w:rPr>
          <w:rFonts w:ascii="Palatino Linotype" w:hAnsi="Palatino Linotype"/>
          <w:bCs/>
          <w:sz w:val="24"/>
          <w:szCs w:val="24"/>
        </w:rPr>
        <w:t>Történelmi ismeretek</w:t>
      </w:r>
    </w:p>
    <w:p w:rsidR="005503A0" w:rsidRPr="00732044" w:rsidRDefault="005503A0" w:rsidP="00A10B95">
      <w:pPr>
        <w:ind w:left="284"/>
        <w:jc w:val="both"/>
        <w:rPr>
          <w:rFonts w:ascii="Palatino Linotype" w:hAnsi="Palatino Linotype"/>
          <w:bCs/>
          <w:sz w:val="24"/>
          <w:szCs w:val="24"/>
        </w:rPr>
      </w:pPr>
      <w:r w:rsidRPr="00732044">
        <w:rPr>
          <w:rFonts w:ascii="Palatino Linotype" w:hAnsi="Palatino Linotype"/>
          <w:bCs/>
          <w:sz w:val="24"/>
          <w:szCs w:val="24"/>
        </w:rPr>
        <w:t>Földrajzi ismeretek</w:t>
      </w:r>
    </w:p>
    <w:p w:rsidR="005503A0" w:rsidRPr="00732044" w:rsidRDefault="005503A0" w:rsidP="00A10B95">
      <w:pPr>
        <w:ind w:left="284"/>
        <w:jc w:val="both"/>
        <w:rPr>
          <w:rFonts w:ascii="Palatino Linotype" w:hAnsi="Palatino Linotype"/>
          <w:bCs/>
          <w:sz w:val="24"/>
          <w:szCs w:val="24"/>
        </w:rPr>
      </w:pPr>
      <w:r w:rsidRPr="00732044">
        <w:rPr>
          <w:rFonts w:ascii="Palatino Linotype" w:hAnsi="Palatino Linotype"/>
          <w:bCs/>
          <w:sz w:val="24"/>
          <w:szCs w:val="24"/>
        </w:rPr>
        <w:t>Magyar irodalom</w:t>
      </w:r>
    </w:p>
    <w:p w:rsidR="005503A0" w:rsidRPr="00732044" w:rsidRDefault="005503A0" w:rsidP="00A10B95">
      <w:pPr>
        <w:ind w:left="284"/>
        <w:jc w:val="both"/>
        <w:rPr>
          <w:rFonts w:ascii="Palatino Linotype" w:hAnsi="Palatino Linotype"/>
          <w:bCs/>
          <w:sz w:val="24"/>
          <w:szCs w:val="24"/>
        </w:rPr>
      </w:pPr>
      <w:r w:rsidRPr="00732044">
        <w:rPr>
          <w:rFonts w:ascii="Palatino Linotype" w:hAnsi="Palatino Linotype"/>
          <w:bCs/>
          <w:sz w:val="24"/>
          <w:szCs w:val="24"/>
        </w:rPr>
        <w:t>Ének-zene</w:t>
      </w:r>
    </w:p>
    <w:p w:rsidR="005503A0" w:rsidRPr="00732044" w:rsidRDefault="005503A0" w:rsidP="00A10B95">
      <w:pPr>
        <w:ind w:left="284"/>
        <w:jc w:val="both"/>
        <w:rPr>
          <w:rFonts w:ascii="Palatino Linotype" w:hAnsi="Palatino Linotype"/>
          <w:bCs/>
          <w:sz w:val="24"/>
          <w:szCs w:val="24"/>
        </w:rPr>
      </w:pPr>
      <w:r w:rsidRPr="00732044">
        <w:rPr>
          <w:rFonts w:ascii="Palatino Linotype" w:hAnsi="Palatino Linotype"/>
          <w:bCs/>
          <w:sz w:val="24"/>
          <w:szCs w:val="24"/>
        </w:rPr>
        <w:t>Művészettörténeti ismeretek</w:t>
      </w:r>
    </w:p>
    <w:p w:rsidR="005503A0" w:rsidRPr="00732044" w:rsidRDefault="005503A0" w:rsidP="00A10B95">
      <w:pPr>
        <w:widowControl w:val="0"/>
        <w:suppressAutoHyphens/>
        <w:rPr>
          <w:rFonts w:ascii="Palatino Linotype" w:hAnsi="Palatino Linotype"/>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Pr>
          <w:rFonts w:ascii="Palatino Linotype" w:hAnsi="Palatino Linotype"/>
          <w:b/>
          <w:sz w:val="24"/>
          <w:szCs w:val="24"/>
        </w:rPr>
        <w:t>Témakörök</w:t>
      </w:r>
    </w:p>
    <w:p w:rsidR="005503A0" w:rsidRDefault="005503A0" w:rsidP="00A10B95">
      <w:pPr>
        <w:widowControl w:val="0"/>
        <w:suppressAutoHyphens/>
        <w:rPr>
          <w:rFonts w:ascii="Palatino Linotype" w:hAnsi="Palatino Linotype" w:cs="Mangal"/>
          <w:b/>
          <w:kern w:val="1"/>
          <w:sz w:val="24"/>
          <w:szCs w:val="24"/>
          <w:lang w:eastAsia="hi-IN" w:bidi="hi-IN"/>
        </w:rPr>
      </w:pPr>
    </w:p>
    <w:p w:rsidR="005503A0" w:rsidRPr="00732044" w:rsidRDefault="005503A0" w:rsidP="00A10B95">
      <w:pPr>
        <w:widowControl w:val="0"/>
        <w:numPr>
          <w:ilvl w:val="2"/>
          <w:numId w:val="3"/>
        </w:numPr>
        <w:tabs>
          <w:tab w:val="num" w:pos="720"/>
          <w:tab w:val="right" w:pos="9070"/>
          <w:tab w:val="right" w:pos="9214"/>
        </w:tabs>
        <w:suppressAutoHyphens/>
        <w:ind w:left="1225" w:hanging="505"/>
        <w:rPr>
          <w:rFonts w:ascii="Palatino Linotype" w:hAnsi="Palatino Linotype" w:cs="Mangal"/>
          <w:b/>
          <w:kern w:val="1"/>
          <w:sz w:val="24"/>
          <w:szCs w:val="24"/>
          <w:lang w:eastAsia="hi-IN" w:bidi="hi-IN"/>
        </w:rPr>
      </w:pPr>
      <w:r w:rsidRPr="00732044">
        <w:rPr>
          <w:rFonts w:ascii="Palatino Linotype" w:hAnsi="Palatino Linotype"/>
          <w:b/>
          <w:bCs/>
          <w:sz w:val="24"/>
          <w:szCs w:val="24"/>
        </w:rPr>
        <w:t>Mesterségbemutató, vásár</w:t>
      </w:r>
      <w:r>
        <w:rPr>
          <w:rFonts w:ascii="Palatino Linotype" w:hAnsi="Palatino Linotype"/>
          <w:b/>
          <w:bCs/>
          <w:sz w:val="24"/>
          <w:szCs w:val="24"/>
        </w:rPr>
        <w:tab/>
      </w:r>
      <w:r>
        <w:rPr>
          <w:rFonts w:ascii="Palatino Linotype" w:hAnsi="Palatino Linotype" w:cs="Mangal"/>
          <w:b/>
          <w:i/>
          <w:kern w:val="1"/>
          <w:sz w:val="24"/>
          <w:szCs w:val="24"/>
          <w:lang w:eastAsia="hi-IN" w:bidi="hi-IN"/>
        </w:rPr>
        <w:t>12</w:t>
      </w:r>
      <w:r w:rsidRPr="00732044">
        <w:rPr>
          <w:rFonts w:ascii="Palatino Linotype" w:hAnsi="Palatino Linotype" w:cs="Mangal"/>
          <w:b/>
          <w:i/>
          <w:kern w:val="1"/>
          <w:sz w:val="24"/>
          <w:szCs w:val="24"/>
          <w:lang w:eastAsia="hi-IN" w:bidi="hi-IN"/>
        </w:rPr>
        <w:t xml:space="preserve"> óra</w:t>
      </w:r>
    </w:p>
    <w:p w:rsidR="005503A0" w:rsidRPr="00732044" w:rsidRDefault="005503A0" w:rsidP="00A10B95">
      <w:pPr>
        <w:suppressAutoHyphens/>
        <w:autoSpaceDE w:val="0"/>
        <w:autoSpaceDN w:val="0"/>
        <w:adjustRightInd w:val="0"/>
        <w:ind w:left="709"/>
        <w:jc w:val="both"/>
        <w:rPr>
          <w:rFonts w:ascii="Palatino Linotype" w:hAnsi="Palatino Linotype"/>
          <w:bCs/>
          <w:iCs/>
          <w:sz w:val="24"/>
          <w:szCs w:val="24"/>
        </w:rPr>
      </w:pPr>
      <w:r w:rsidRPr="00732044">
        <w:rPr>
          <w:rFonts w:ascii="Palatino Linotype" w:hAnsi="Palatino Linotype"/>
          <w:bCs/>
          <w:sz w:val="24"/>
          <w:szCs w:val="24"/>
        </w:rPr>
        <w:t>Kiemelkedő bemutatkozási lehetőségek:</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Mesterségek Ünnepe (Budapest) - a magyarországi kézművesek legnagyobb országos rendezvénye</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Országos Táncház</w:t>
      </w:r>
      <w:r>
        <w:rPr>
          <w:rFonts w:ascii="Palatino Linotype" w:hAnsi="Palatino Linotype" w:cs="Mangal"/>
          <w:kern w:val="1"/>
          <w:sz w:val="24"/>
          <w:szCs w:val="24"/>
          <w:lang w:eastAsia="hi-IN" w:bidi="hi-IN"/>
        </w:rPr>
        <w:t xml:space="preserve"> </w:t>
      </w:r>
      <w:r w:rsidRPr="00732044">
        <w:rPr>
          <w:rFonts w:ascii="Palatino Linotype" w:hAnsi="Palatino Linotype" w:cs="Mangal"/>
          <w:kern w:val="1"/>
          <w:sz w:val="24"/>
          <w:szCs w:val="24"/>
          <w:lang w:eastAsia="hi-IN" w:bidi="hi-IN"/>
        </w:rPr>
        <w:t>találkozó és Kirakodóvásár (Budapest) - A NESZ és a Táncház Egyesület közös szervezése</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Pünkösdi Sokadalom (Szentendre) - A Szentendrei Szabadtéri Néprajzi Múzeum és a NESZ közös szervezése</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 xml:space="preserve">Élő Népművészet - A </w:t>
      </w:r>
      <w:r>
        <w:rPr>
          <w:rFonts w:ascii="Palatino Linotype" w:hAnsi="Palatino Linotype" w:cs="Mangal"/>
          <w:kern w:val="1"/>
          <w:sz w:val="24"/>
          <w:szCs w:val="24"/>
          <w:lang w:eastAsia="hi-IN" w:bidi="hi-IN"/>
        </w:rPr>
        <w:t xml:space="preserve">Emberi Erőforrások </w:t>
      </w:r>
      <w:r w:rsidRPr="00732044">
        <w:rPr>
          <w:rFonts w:ascii="Palatino Linotype" w:hAnsi="Palatino Linotype" w:cs="Mangal"/>
          <w:kern w:val="1"/>
          <w:sz w:val="24"/>
          <w:szCs w:val="24"/>
          <w:lang w:eastAsia="hi-IN" w:bidi="hi-IN"/>
        </w:rPr>
        <w:t>Minisztériuma, a Hagyományok Háza és a Népművészeti Egyesületek Szövetsége pályázat és kiállítása</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Országos Népi Mesterségek Művészete - a Hagyományok Háza és a Kecskeméti Népi Iparművészeti Gyűjtemény rendezi meg a pályázatot</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Országos Textiles Konferencia (Békéscsaba)</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 xml:space="preserve">Hevesi Országos Szőttes </w:t>
      </w:r>
      <w:r>
        <w:rPr>
          <w:rFonts w:ascii="Palatino Linotype" w:hAnsi="Palatino Linotype" w:cs="Mangal"/>
          <w:kern w:val="1"/>
          <w:sz w:val="24"/>
          <w:szCs w:val="24"/>
          <w:lang w:eastAsia="hi-IN" w:bidi="hi-IN"/>
        </w:rPr>
        <w:t>P</w:t>
      </w:r>
      <w:r w:rsidRPr="00732044">
        <w:rPr>
          <w:rFonts w:ascii="Palatino Linotype" w:hAnsi="Palatino Linotype" w:cs="Mangal"/>
          <w:kern w:val="1"/>
          <w:sz w:val="24"/>
          <w:szCs w:val="24"/>
          <w:lang w:eastAsia="hi-IN" w:bidi="hi-IN"/>
        </w:rPr>
        <w:t>ályázat (Heves)</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Országos Ifjúsági Népi Kézműves Pályázat (Debrecen)</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AMKA (Magyar Kézművességért Alapítvány) kiállítása, pályázatai</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Karácsonyi népművészeti vásár (Budapest, Vörösmarty tér)</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 xml:space="preserve">Tavaszi </w:t>
      </w:r>
      <w:r>
        <w:rPr>
          <w:rFonts w:ascii="Palatino Linotype" w:hAnsi="Palatino Linotype" w:cs="Mangal"/>
          <w:kern w:val="1"/>
          <w:sz w:val="24"/>
          <w:szCs w:val="24"/>
          <w:lang w:eastAsia="hi-IN" w:bidi="hi-IN"/>
        </w:rPr>
        <w:t>n</w:t>
      </w:r>
      <w:r w:rsidRPr="00732044">
        <w:rPr>
          <w:rFonts w:ascii="Palatino Linotype" w:hAnsi="Palatino Linotype" w:cs="Mangal"/>
          <w:kern w:val="1"/>
          <w:sz w:val="24"/>
          <w:szCs w:val="24"/>
          <w:lang w:eastAsia="hi-IN" w:bidi="hi-IN"/>
        </w:rPr>
        <w:t>épművészeti vásár (Budapest, Vörösmarty tér)</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lastRenderedPageBreak/>
        <w:t>Népművészeti alkotóházak</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Néprajzi műhelyek</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Népművészeti műhelyek</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Műhelygalériák</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Tájházak</w:t>
      </w:r>
    </w:p>
    <w:p w:rsidR="005503A0" w:rsidRPr="00732044" w:rsidRDefault="005503A0" w:rsidP="00A10B95">
      <w:pPr>
        <w:widowControl w:val="0"/>
        <w:suppressAutoHyphens/>
        <w:ind w:left="1224"/>
        <w:rPr>
          <w:rFonts w:ascii="Palatino Linotype" w:hAnsi="Palatino Linotype" w:cs="Mangal"/>
          <w:kern w:val="1"/>
          <w:sz w:val="24"/>
          <w:szCs w:val="24"/>
          <w:lang w:eastAsia="hi-IN" w:bidi="hi-IN"/>
        </w:rPr>
      </w:pPr>
    </w:p>
    <w:p w:rsidR="005503A0" w:rsidRPr="00446A18" w:rsidRDefault="005503A0" w:rsidP="00A10B95">
      <w:pPr>
        <w:widowControl w:val="0"/>
        <w:numPr>
          <w:ilvl w:val="2"/>
          <w:numId w:val="3"/>
        </w:numPr>
        <w:tabs>
          <w:tab w:val="num" w:pos="720"/>
          <w:tab w:val="right" w:pos="9070"/>
          <w:tab w:val="right" w:pos="9214"/>
        </w:tabs>
        <w:suppressAutoHyphens/>
        <w:ind w:left="1225" w:hanging="505"/>
        <w:rPr>
          <w:rFonts w:ascii="Palatino Linotype" w:hAnsi="Palatino Linotype"/>
          <w:b/>
          <w:bCs/>
          <w:sz w:val="24"/>
          <w:szCs w:val="24"/>
        </w:rPr>
      </w:pPr>
      <w:r>
        <w:rPr>
          <w:rFonts w:ascii="Palatino Linotype" w:hAnsi="Palatino Linotype"/>
          <w:b/>
          <w:bCs/>
          <w:sz w:val="24"/>
          <w:szCs w:val="24"/>
        </w:rPr>
        <w:t>Szakmai előmenetel</w:t>
      </w:r>
      <w:r>
        <w:rPr>
          <w:rFonts w:ascii="Palatino Linotype" w:hAnsi="Palatino Linotype"/>
          <w:b/>
          <w:bCs/>
          <w:sz w:val="24"/>
          <w:szCs w:val="24"/>
        </w:rPr>
        <w:tab/>
      </w:r>
      <w:r w:rsidRPr="00AB57FC">
        <w:rPr>
          <w:rFonts w:ascii="Palatino Linotype" w:hAnsi="Palatino Linotype"/>
          <w:b/>
          <w:bCs/>
          <w:i/>
          <w:sz w:val="24"/>
          <w:szCs w:val="24"/>
        </w:rPr>
        <w:t>8 óra</w:t>
      </w:r>
    </w:p>
    <w:p w:rsidR="005503A0" w:rsidRDefault="005503A0" w:rsidP="00A10B95">
      <w:pPr>
        <w:widowControl w:val="0"/>
        <w:suppressAutoHyphens/>
        <w:ind w:left="709"/>
        <w:jc w:val="both"/>
        <w:rPr>
          <w:rFonts w:ascii="Palatino Linotype" w:hAnsi="Palatino Linotype"/>
          <w:sz w:val="24"/>
          <w:szCs w:val="24"/>
        </w:rPr>
      </w:pPr>
      <w:r w:rsidRPr="00F87C9E">
        <w:rPr>
          <w:rFonts w:ascii="Palatino Linotype" w:hAnsi="Palatino Linotype"/>
          <w:sz w:val="24"/>
          <w:szCs w:val="24"/>
        </w:rPr>
        <w:t>Megismerkedik, hogy a szakmai életút során, milyen elismerési lehetőségek adódnak, mit érhet el tehetséggel, szorgalommal.</w:t>
      </w:r>
    </w:p>
    <w:p w:rsidR="005503A0" w:rsidRPr="00F87C9E" w:rsidRDefault="005503A0" w:rsidP="00A10B95">
      <w:pPr>
        <w:widowControl w:val="0"/>
        <w:suppressAutoHyphens/>
        <w:ind w:left="709"/>
        <w:jc w:val="both"/>
        <w:rPr>
          <w:rFonts w:ascii="Palatino Linotype" w:hAnsi="Palatino Linotype"/>
          <w:sz w:val="24"/>
          <w:szCs w:val="24"/>
        </w:rPr>
      </w:pP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b/>
        <w:t>Elismerések, kitüntetések:</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b/>
        <w:t>Népi Iparművész cím (folyamatos zsűriztetés esetén az alkotó kérheti)</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b/>
        <w:t>Népművészet Ifjú Mestere (pályázható 35 éves korig)</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b/>
        <w:t>Népművészet Mestere (</w:t>
      </w:r>
      <w:r>
        <w:rPr>
          <w:rFonts w:ascii="Palatino Linotype" w:hAnsi="Palatino Linotype" w:cs="Mangal"/>
          <w:kern w:val="1"/>
          <w:sz w:val="24"/>
          <w:szCs w:val="24"/>
          <w:lang w:eastAsia="hi-IN" w:bidi="hi-IN"/>
        </w:rPr>
        <w:t>é</w:t>
      </w:r>
      <w:r w:rsidRPr="00732044">
        <w:rPr>
          <w:rFonts w:ascii="Palatino Linotype" w:hAnsi="Palatino Linotype" w:cs="Mangal"/>
          <w:kern w:val="1"/>
          <w:sz w:val="24"/>
          <w:szCs w:val="24"/>
          <w:lang w:eastAsia="hi-IN" w:bidi="hi-IN"/>
        </w:rPr>
        <w:t>letpályát felölelő adható szakmai díj)</w:t>
      </w:r>
    </w:p>
    <w:p w:rsidR="005503A0"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b/>
        <w:t>Király Zsiga díj (kiváló teljesítményt elismerő szakmai díj)</w:t>
      </w:r>
    </w:p>
    <w:p w:rsidR="005503A0" w:rsidRPr="00732044" w:rsidRDefault="005503A0" w:rsidP="00A10B95">
      <w:pPr>
        <w:widowControl w:val="0"/>
        <w:suppressAutoHyphens/>
        <w:ind w:left="1134"/>
        <w:jc w:val="both"/>
        <w:rPr>
          <w:rFonts w:ascii="Palatino Linotype" w:hAnsi="Palatino Linotype" w:cs="Mangal"/>
          <w:kern w:val="1"/>
          <w:sz w:val="24"/>
          <w:szCs w:val="24"/>
          <w:lang w:eastAsia="hi-IN" w:bidi="hi-IN"/>
        </w:rPr>
      </w:pPr>
    </w:p>
    <w:p w:rsidR="005503A0" w:rsidRPr="00446A18" w:rsidRDefault="005503A0" w:rsidP="00A10B95">
      <w:pPr>
        <w:widowControl w:val="0"/>
        <w:numPr>
          <w:ilvl w:val="2"/>
          <w:numId w:val="3"/>
        </w:numPr>
        <w:tabs>
          <w:tab w:val="num" w:pos="720"/>
          <w:tab w:val="right" w:pos="9070"/>
          <w:tab w:val="right" w:pos="9214"/>
        </w:tabs>
        <w:suppressAutoHyphens/>
        <w:ind w:left="1225" w:hanging="505"/>
        <w:rPr>
          <w:rFonts w:ascii="Palatino Linotype" w:hAnsi="Palatino Linotype"/>
          <w:b/>
          <w:bCs/>
          <w:sz w:val="24"/>
          <w:szCs w:val="24"/>
        </w:rPr>
      </w:pPr>
      <w:r>
        <w:rPr>
          <w:rFonts w:ascii="Palatino Linotype" w:hAnsi="Palatino Linotype"/>
          <w:b/>
          <w:bCs/>
          <w:sz w:val="24"/>
          <w:szCs w:val="24"/>
        </w:rPr>
        <w:t>Zsűriztetés</w:t>
      </w:r>
      <w:r>
        <w:rPr>
          <w:rFonts w:ascii="Palatino Linotype" w:hAnsi="Palatino Linotype"/>
          <w:b/>
          <w:bCs/>
          <w:sz w:val="24"/>
          <w:szCs w:val="24"/>
        </w:rPr>
        <w:tab/>
      </w:r>
      <w:r w:rsidRPr="009D282B">
        <w:rPr>
          <w:rFonts w:ascii="Palatino Linotype" w:hAnsi="Palatino Linotype"/>
          <w:b/>
          <w:bCs/>
          <w:i/>
          <w:sz w:val="24"/>
          <w:szCs w:val="24"/>
        </w:rPr>
        <w:t>8 óra</w:t>
      </w:r>
    </w:p>
    <w:p w:rsidR="005503A0" w:rsidRPr="00732044" w:rsidRDefault="005503A0" w:rsidP="00A10B95">
      <w:pPr>
        <w:widowControl w:val="0"/>
        <w:suppressAutoHyphens/>
        <w:ind w:left="709"/>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 xml:space="preserve">A szakmai fejlődés és az alkotó munka kiteljesedése, amikor a kézműves eljut a tervezésig, saját tervei alapján készíti alkotásait. A mintadarabokat lehetősége van a </w:t>
      </w:r>
      <w:r>
        <w:rPr>
          <w:rFonts w:ascii="Palatino Linotype" w:hAnsi="Palatino Linotype" w:cs="Mangal"/>
          <w:kern w:val="1"/>
          <w:sz w:val="24"/>
          <w:szCs w:val="24"/>
          <w:lang w:eastAsia="hi-IN" w:bidi="hi-IN"/>
        </w:rPr>
        <w:t>N</w:t>
      </w:r>
      <w:r w:rsidRPr="00732044">
        <w:rPr>
          <w:rFonts w:ascii="Palatino Linotype" w:hAnsi="Palatino Linotype" w:cs="Mangal"/>
          <w:kern w:val="1"/>
          <w:sz w:val="24"/>
          <w:szCs w:val="24"/>
          <w:lang w:eastAsia="hi-IN" w:bidi="hi-IN"/>
        </w:rPr>
        <w:t xml:space="preserve">épi </w:t>
      </w:r>
      <w:r>
        <w:rPr>
          <w:rFonts w:ascii="Palatino Linotype" w:hAnsi="Palatino Linotype" w:cs="Mangal"/>
          <w:kern w:val="1"/>
          <w:sz w:val="24"/>
          <w:szCs w:val="24"/>
          <w:lang w:eastAsia="hi-IN" w:bidi="hi-IN"/>
        </w:rPr>
        <w:t>I</w:t>
      </w:r>
      <w:r w:rsidRPr="00732044">
        <w:rPr>
          <w:rFonts w:ascii="Palatino Linotype" w:hAnsi="Palatino Linotype" w:cs="Mangal"/>
          <w:kern w:val="1"/>
          <w:sz w:val="24"/>
          <w:szCs w:val="24"/>
          <w:lang w:eastAsia="hi-IN" w:bidi="hi-IN"/>
        </w:rPr>
        <w:t>parművészeti zsűri előtt lektoráltatni, értékeltetni.</w:t>
      </w:r>
    </w:p>
    <w:p w:rsidR="005503A0" w:rsidRPr="00732044" w:rsidRDefault="005503A0" w:rsidP="00A10B95">
      <w:pPr>
        <w:widowControl w:val="0"/>
        <w:suppressAutoHyphens/>
        <w:ind w:left="709"/>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Az értékelés után zsűri számot kap, mely lehet HA</w:t>
      </w:r>
      <w:r>
        <w:rPr>
          <w:rFonts w:ascii="Palatino Linotype" w:hAnsi="Palatino Linotype" w:cs="Mangal"/>
          <w:kern w:val="1"/>
          <w:sz w:val="24"/>
          <w:szCs w:val="24"/>
          <w:lang w:eastAsia="hi-IN" w:bidi="hi-IN"/>
        </w:rPr>
        <w:t xml:space="preserve"> </w:t>
      </w:r>
      <w:r w:rsidRPr="00732044">
        <w:rPr>
          <w:rFonts w:ascii="Palatino Linotype" w:hAnsi="Palatino Linotype" w:cs="Mangal"/>
          <w:kern w:val="1"/>
          <w:sz w:val="24"/>
          <w:szCs w:val="24"/>
          <w:lang w:eastAsia="hi-IN" w:bidi="hi-IN"/>
        </w:rPr>
        <w:t>- HB, MA - MB minősítésű. 3 év folyamatos zsűriztetés és megfelelő mennyiségű zsűri szám esetében az alkotó, kérheti a Népi Iparművész címet.</w:t>
      </w:r>
    </w:p>
    <w:p w:rsidR="005503A0" w:rsidRPr="00732044" w:rsidRDefault="005503A0" w:rsidP="00A10B95">
      <w:pPr>
        <w:widowControl w:val="0"/>
        <w:suppressAutoHyphens/>
        <w:ind w:left="1224"/>
        <w:rPr>
          <w:rFonts w:ascii="Palatino Linotype" w:hAnsi="Palatino Linotype" w:cs="Mangal"/>
          <w:kern w:val="1"/>
          <w:sz w:val="24"/>
          <w:szCs w:val="24"/>
          <w:lang w:eastAsia="hi-IN" w:bidi="hi-IN"/>
        </w:rPr>
      </w:pPr>
    </w:p>
    <w:p w:rsidR="005503A0" w:rsidRPr="00446A18" w:rsidRDefault="005503A0" w:rsidP="00A10B95">
      <w:pPr>
        <w:widowControl w:val="0"/>
        <w:numPr>
          <w:ilvl w:val="2"/>
          <w:numId w:val="3"/>
        </w:numPr>
        <w:tabs>
          <w:tab w:val="num" w:pos="720"/>
          <w:tab w:val="right" w:pos="9070"/>
          <w:tab w:val="right" w:pos="9214"/>
        </w:tabs>
        <w:suppressAutoHyphens/>
        <w:ind w:left="1225" w:hanging="505"/>
        <w:rPr>
          <w:rFonts w:ascii="Palatino Linotype" w:hAnsi="Palatino Linotype"/>
          <w:b/>
          <w:bCs/>
          <w:sz w:val="24"/>
          <w:szCs w:val="24"/>
        </w:rPr>
      </w:pPr>
      <w:r>
        <w:rPr>
          <w:rFonts w:ascii="Palatino Linotype" w:hAnsi="Palatino Linotype"/>
          <w:b/>
          <w:bCs/>
          <w:sz w:val="24"/>
          <w:szCs w:val="24"/>
        </w:rPr>
        <w:t>Szakmai fórumok</w:t>
      </w:r>
      <w:r>
        <w:rPr>
          <w:rFonts w:ascii="Palatino Linotype" w:hAnsi="Palatino Linotype"/>
          <w:b/>
          <w:bCs/>
          <w:sz w:val="24"/>
          <w:szCs w:val="24"/>
        </w:rPr>
        <w:tab/>
      </w:r>
      <w:r w:rsidRPr="009D282B">
        <w:rPr>
          <w:rFonts w:ascii="Palatino Linotype" w:hAnsi="Palatino Linotype"/>
          <w:b/>
          <w:bCs/>
          <w:i/>
          <w:sz w:val="24"/>
          <w:szCs w:val="24"/>
        </w:rPr>
        <w:t>8 óra</w:t>
      </w:r>
    </w:p>
    <w:p w:rsidR="005503A0" w:rsidRDefault="005503A0" w:rsidP="00A10B95">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Megismeri azokat a szakmai fórumokat, melyek segítenek a szakma fennmaradásában, gyakorlásában, valamint megtanulja, hogyan kell pályázatokon részt venni, pályázatot írni.</w:t>
      </w:r>
    </w:p>
    <w:p w:rsidR="005503A0" w:rsidRPr="00732044" w:rsidRDefault="005503A0" w:rsidP="00A10B95">
      <w:pPr>
        <w:widowControl w:val="0"/>
        <w:suppressAutoHyphens/>
        <w:ind w:left="709"/>
        <w:rPr>
          <w:rFonts w:ascii="Palatino Linotype" w:hAnsi="Palatino Linotype" w:cs="Mangal"/>
          <w:kern w:val="1"/>
          <w:sz w:val="24"/>
          <w:szCs w:val="24"/>
          <w:lang w:eastAsia="hi-IN" w:bidi="hi-IN"/>
        </w:rPr>
      </w:pPr>
    </w:p>
    <w:p w:rsidR="005503A0" w:rsidRPr="00732044" w:rsidRDefault="005503A0" w:rsidP="00A10B95">
      <w:pPr>
        <w:widowControl w:val="0"/>
        <w:suppressAutoHyphens/>
        <w:ind w:left="709"/>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b/>
        <w:t>Hagyományok Háza</w:t>
      </w:r>
    </w:p>
    <w:p w:rsidR="005503A0" w:rsidRPr="00732044" w:rsidRDefault="005503A0" w:rsidP="00A10B95">
      <w:pPr>
        <w:widowControl w:val="0"/>
        <w:suppressAutoHyphens/>
        <w:ind w:left="709"/>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b/>
        <w:t>Népművészeti Egyesületek Szövetsége</w:t>
      </w:r>
    </w:p>
    <w:p w:rsidR="005503A0" w:rsidRPr="00732044" w:rsidRDefault="005503A0" w:rsidP="00A10B95">
      <w:pPr>
        <w:widowControl w:val="0"/>
        <w:suppressAutoHyphens/>
        <w:ind w:left="709"/>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b/>
        <w:t>Magyar Kereskedelmi és Ipar Kamara</w:t>
      </w:r>
    </w:p>
    <w:p w:rsidR="005503A0" w:rsidRPr="00732044" w:rsidRDefault="005503A0" w:rsidP="00A10B95">
      <w:pPr>
        <w:widowControl w:val="0"/>
        <w:suppressAutoHyphens/>
        <w:ind w:left="709"/>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b/>
        <w:t>Pályázatok, Konferenciák</w:t>
      </w:r>
    </w:p>
    <w:p w:rsidR="005503A0" w:rsidRPr="00732044" w:rsidRDefault="005503A0" w:rsidP="00A10B95">
      <w:pPr>
        <w:widowControl w:val="0"/>
        <w:suppressAutoHyphens/>
        <w:ind w:left="1224"/>
        <w:rPr>
          <w:rFonts w:ascii="Palatino Linotype" w:hAnsi="Palatino Linotype" w:cs="Mangal"/>
          <w:kern w:val="1"/>
          <w:sz w:val="24"/>
          <w:szCs w:val="24"/>
          <w:lang w:eastAsia="hi-IN" w:bidi="hi-IN"/>
        </w:rPr>
      </w:pPr>
    </w:p>
    <w:p w:rsidR="005503A0" w:rsidRPr="00C0736A" w:rsidRDefault="005503A0" w:rsidP="00A10B95">
      <w:pPr>
        <w:numPr>
          <w:ilvl w:val="1"/>
          <w:numId w:val="3"/>
        </w:numPr>
        <w:tabs>
          <w:tab w:val="clear" w:pos="792"/>
          <w:tab w:val="num" w:pos="432"/>
          <w:tab w:val="num" w:pos="794"/>
        </w:tabs>
        <w:ind w:left="788" w:hanging="431"/>
        <w:rPr>
          <w:rFonts w:ascii="Palatino Linotype" w:hAnsi="Palatino Linotype"/>
          <w:b/>
          <w:i/>
          <w:sz w:val="24"/>
          <w:szCs w:val="24"/>
        </w:rPr>
      </w:pPr>
      <w:r w:rsidRPr="00C0736A">
        <w:rPr>
          <w:rFonts w:ascii="Palatino Linotype" w:hAnsi="Palatino Linotype"/>
          <w:b/>
          <w:i/>
          <w:sz w:val="24"/>
          <w:szCs w:val="24"/>
        </w:rPr>
        <w:t xml:space="preserve">A képzés javasolt helyszíne </w:t>
      </w:r>
      <w:r w:rsidRPr="00C0736A">
        <w:rPr>
          <w:rFonts w:ascii="Palatino Linotype" w:hAnsi="Palatino Linotype"/>
          <w:b/>
          <w:i/>
          <w:kern w:val="1"/>
          <w:sz w:val="24"/>
          <w:szCs w:val="24"/>
          <w:lang w:eastAsia="hi-IN" w:bidi="hi-IN"/>
        </w:rPr>
        <w:t>(ajánlás)</w:t>
      </w:r>
    </w:p>
    <w:p w:rsidR="005503A0" w:rsidRPr="00C0736A" w:rsidRDefault="005503A0" w:rsidP="00A10B95">
      <w:pPr>
        <w:widowControl w:val="0"/>
        <w:suppressAutoHyphens/>
        <w:ind w:left="284"/>
        <w:rPr>
          <w:rFonts w:ascii="Palatino Linotype" w:hAnsi="Palatino Linotype" w:cs="Mangal"/>
          <w:i/>
          <w:kern w:val="1"/>
          <w:sz w:val="24"/>
          <w:szCs w:val="24"/>
          <w:lang w:eastAsia="hi-IN" w:bidi="hi-IN"/>
        </w:rPr>
      </w:pPr>
      <w:r w:rsidRPr="00C0736A">
        <w:rPr>
          <w:rFonts w:ascii="Palatino Linotype" w:hAnsi="Palatino Linotype" w:cs="Mangal"/>
          <w:i/>
          <w:kern w:val="1"/>
          <w:sz w:val="24"/>
          <w:szCs w:val="24"/>
          <w:lang w:eastAsia="hi-IN" w:bidi="hi-IN"/>
        </w:rPr>
        <w:t>Szaktanterem</w:t>
      </w:r>
    </w:p>
    <w:p w:rsidR="005503A0" w:rsidRPr="00C0736A" w:rsidRDefault="005503A0" w:rsidP="00A10B95">
      <w:pPr>
        <w:widowControl w:val="0"/>
        <w:suppressAutoHyphens/>
        <w:ind w:left="284"/>
        <w:rPr>
          <w:rFonts w:ascii="Palatino Linotype" w:hAnsi="Palatino Linotype" w:cs="Mangal"/>
          <w:i/>
          <w:kern w:val="1"/>
          <w:sz w:val="24"/>
          <w:szCs w:val="24"/>
          <w:lang w:eastAsia="hi-IN" w:bidi="hi-IN"/>
        </w:rPr>
      </w:pPr>
      <w:r w:rsidRPr="00C0736A">
        <w:rPr>
          <w:rFonts w:ascii="Palatino Linotype" w:hAnsi="Palatino Linotype" w:cs="Mangal"/>
          <w:i/>
          <w:kern w:val="1"/>
          <w:sz w:val="24"/>
          <w:szCs w:val="24"/>
          <w:lang w:eastAsia="hi-IN" w:bidi="hi-IN"/>
        </w:rPr>
        <w:t>Könyvtár</w:t>
      </w:r>
    </w:p>
    <w:p w:rsidR="005503A0" w:rsidRPr="00C0736A" w:rsidRDefault="005503A0" w:rsidP="00A10B95">
      <w:pPr>
        <w:widowControl w:val="0"/>
        <w:suppressAutoHyphens/>
        <w:ind w:left="284"/>
        <w:rPr>
          <w:rFonts w:ascii="Palatino Linotype" w:hAnsi="Palatino Linotype" w:cs="Mangal"/>
          <w:i/>
          <w:kern w:val="1"/>
          <w:sz w:val="24"/>
          <w:szCs w:val="24"/>
          <w:lang w:eastAsia="hi-IN" w:bidi="hi-IN"/>
        </w:rPr>
      </w:pPr>
      <w:r w:rsidRPr="00C0736A">
        <w:rPr>
          <w:rFonts w:ascii="Palatino Linotype" w:hAnsi="Palatino Linotype" w:cs="Mangal"/>
          <w:i/>
          <w:kern w:val="1"/>
          <w:sz w:val="24"/>
          <w:szCs w:val="24"/>
          <w:lang w:eastAsia="hi-IN" w:bidi="hi-IN"/>
        </w:rPr>
        <w:t>Múzeumok néprajzi gyűjteményei</w:t>
      </w:r>
    </w:p>
    <w:p w:rsidR="005503A0" w:rsidRPr="00C0736A" w:rsidRDefault="005503A0" w:rsidP="00A10B95">
      <w:pPr>
        <w:widowControl w:val="0"/>
        <w:suppressAutoHyphens/>
        <w:ind w:left="284"/>
        <w:rPr>
          <w:rFonts w:ascii="Palatino Linotype" w:hAnsi="Palatino Linotype" w:cs="Mangal"/>
          <w:i/>
          <w:kern w:val="1"/>
          <w:sz w:val="24"/>
          <w:szCs w:val="24"/>
          <w:lang w:eastAsia="hi-IN" w:bidi="hi-IN"/>
        </w:rPr>
      </w:pPr>
      <w:r w:rsidRPr="00C0736A">
        <w:rPr>
          <w:rFonts w:ascii="Palatino Linotype" w:hAnsi="Palatino Linotype" w:cs="Mangal"/>
          <w:i/>
          <w:kern w:val="1"/>
          <w:sz w:val="24"/>
          <w:szCs w:val="24"/>
          <w:lang w:eastAsia="hi-IN" w:bidi="hi-IN"/>
        </w:rPr>
        <w:t>Tájházak, helytörténeti gyűjtemények</w:t>
      </w:r>
    </w:p>
    <w:p w:rsidR="005503A0" w:rsidRPr="00C0736A" w:rsidRDefault="005503A0" w:rsidP="00A10B95">
      <w:pPr>
        <w:widowControl w:val="0"/>
        <w:suppressAutoHyphens/>
        <w:ind w:left="284"/>
        <w:rPr>
          <w:rFonts w:ascii="Palatino Linotype" w:hAnsi="Palatino Linotype" w:cs="Mangal"/>
          <w:i/>
          <w:kern w:val="1"/>
          <w:sz w:val="24"/>
          <w:szCs w:val="24"/>
          <w:lang w:eastAsia="hi-IN" w:bidi="hi-IN"/>
        </w:rPr>
      </w:pPr>
      <w:r w:rsidRPr="00C0736A">
        <w:rPr>
          <w:rFonts w:ascii="Palatino Linotype" w:hAnsi="Palatino Linotype" w:cs="Mangal"/>
          <w:i/>
          <w:kern w:val="1"/>
          <w:sz w:val="24"/>
          <w:szCs w:val="24"/>
          <w:lang w:eastAsia="hi-IN" w:bidi="hi-IN"/>
        </w:rPr>
        <w:t>Zsűri terem</w:t>
      </w:r>
    </w:p>
    <w:p w:rsidR="005503A0" w:rsidRPr="00C0736A" w:rsidRDefault="005503A0" w:rsidP="00A10B95">
      <w:pPr>
        <w:widowControl w:val="0"/>
        <w:suppressAutoHyphens/>
        <w:ind w:left="284"/>
        <w:rPr>
          <w:rFonts w:ascii="Palatino Linotype" w:hAnsi="Palatino Linotype" w:cs="Mangal"/>
          <w:i/>
          <w:kern w:val="1"/>
          <w:sz w:val="24"/>
          <w:szCs w:val="24"/>
          <w:lang w:eastAsia="hi-IN" w:bidi="hi-IN"/>
        </w:rPr>
      </w:pPr>
      <w:r w:rsidRPr="00C0736A">
        <w:rPr>
          <w:rFonts w:ascii="Palatino Linotype" w:hAnsi="Palatino Linotype" w:cs="Mangal"/>
          <w:i/>
          <w:kern w:val="1"/>
          <w:sz w:val="24"/>
          <w:szCs w:val="24"/>
          <w:lang w:eastAsia="hi-IN" w:bidi="hi-IN"/>
        </w:rPr>
        <w:t>Vásárok</w:t>
      </w:r>
    </w:p>
    <w:p w:rsidR="005503A0" w:rsidRPr="00C0736A" w:rsidRDefault="005503A0" w:rsidP="00A10B95">
      <w:pPr>
        <w:widowControl w:val="0"/>
        <w:suppressAutoHyphens/>
        <w:ind w:left="284"/>
        <w:rPr>
          <w:rFonts w:ascii="Palatino Linotype" w:hAnsi="Palatino Linotype" w:cs="Mangal"/>
          <w:i/>
          <w:kern w:val="1"/>
          <w:sz w:val="24"/>
          <w:szCs w:val="24"/>
          <w:lang w:eastAsia="hi-IN" w:bidi="hi-IN"/>
        </w:rPr>
      </w:pPr>
      <w:r w:rsidRPr="00C0736A">
        <w:rPr>
          <w:rFonts w:ascii="Palatino Linotype" w:hAnsi="Palatino Linotype" w:cs="Mangal"/>
          <w:i/>
          <w:kern w:val="1"/>
          <w:sz w:val="24"/>
          <w:szCs w:val="24"/>
          <w:lang w:eastAsia="hi-IN" w:bidi="hi-IN"/>
        </w:rPr>
        <w:t>Kiállítások</w:t>
      </w:r>
    </w:p>
    <w:p w:rsidR="005503A0" w:rsidRPr="00C0736A" w:rsidRDefault="005503A0" w:rsidP="00A10B95">
      <w:pPr>
        <w:widowControl w:val="0"/>
        <w:suppressAutoHyphens/>
        <w:ind w:left="284"/>
        <w:rPr>
          <w:rFonts w:ascii="Palatino Linotype" w:hAnsi="Palatino Linotype" w:cs="Mangal"/>
          <w:i/>
          <w:kern w:val="1"/>
          <w:sz w:val="24"/>
          <w:szCs w:val="24"/>
          <w:lang w:eastAsia="hi-IN" w:bidi="hi-IN"/>
        </w:rPr>
      </w:pPr>
      <w:r w:rsidRPr="00C0736A">
        <w:rPr>
          <w:rFonts w:ascii="Palatino Linotype" w:hAnsi="Palatino Linotype" w:cs="Mangal"/>
          <w:i/>
          <w:kern w:val="1"/>
          <w:sz w:val="24"/>
          <w:szCs w:val="24"/>
          <w:lang w:eastAsia="hi-IN" w:bidi="hi-IN"/>
        </w:rPr>
        <w:lastRenderedPageBreak/>
        <w:t>Műhely galériák</w:t>
      </w:r>
    </w:p>
    <w:p w:rsidR="005503A0" w:rsidRPr="00C0736A" w:rsidRDefault="005503A0" w:rsidP="00A10B95">
      <w:pPr>
        <w:widowControl w:val="0"/>
        <w:suppressAutoHyphens/>
        <w:ind w:left="284"/>
        <w:rPr>
          <w:rFonts w:ascii="Palatino Linotype" w:hAnsi="Palatino Linotype" w:cs="Mangal"/>
          <w:i/>
          <w:kern w:val="1"/>
          <w:sz w:val="24"/>
          <w:szCs w:val="24"/>
          <w:lang w:eastAsia="hi-IN" w:bidi="hi-IN"/>
        </w:rPr>
      </w:pPr>
      <w:r w:rsidRPr="00C0736A">
        <w:rPr>
          <w:rFonts w:ascii="Palatino Linotype" w:hAnsi="Palatino Linotype" w:cs="Mangal"/>
          <w:i/>
          <w:kern w:val="1"/>
          <w:sz w:val="24"/>
          <w:szCs w:val="24"/>
          <w:lang w:eastAsia="hi-IN" w:bidi="hi-IN"/>
        </w:rPr>
        <w:t>Nyitott műhelyek</w:t>
      </w:r>
    </w:p>
    <w:p w:rsidR="005503A0" w:rsidRDefault="005503A0" w:rsidP="00A10B95">
      <w:pPr>
        <w:widowControl w:val="0"/>
        <w:suppressAutoHyphens/>
        <w:rPr>
          <w:rFonts w:ascii="Palatino Linotype" w:hAnsi="Palatino Linotype" w:cs="Mangal"/>
          <w:b/>
          <w:kern w:val="1"/>
          <w:sz w:val="24"/>
          <w:szCs w:val="24"/>
          <w:lang w:eastAsia="hi-IN" w:bidi="hi-IN"/>
        </w:rPr>
      </w:pPr>
    </w:p>
    <w:p w:rsidR="005503A0" w:rsidRPr="00446A18" w:rsidRDefault="005503A0" w:rsidP="00A10B95">
      <w:pPr>
        <w:numPr>
          <w:ilvl w:val="1"/>
          <w:numId w:val="3"/>
        </w:numPr>
        <w:tabs>
          <w:tab w:val="clear" w:pos="792"/>
          <w:tab w:val="num" w:pos="432"/>
          <w:tab w:val="num" w:pos="794"/>
        </w:tabs>
        <w:ind w:left="788" w:hanging="431"/>
        <w:jc w:val="both"/>
        <w:rPr>
          <w:rFonts w:ascii="Palatino Linotype" w:hAnsi="Palatino Linotype"/>
          <w:b/>
          <w:sz w:val="24"/>
          <w:szCs w:val="24"/>
        </w:rPr>
      </w:pPr>
      <w:r w:rsidRPr="00732044">
        <w:rPr>
          <w:rFonts w:ascii="Palatino Linotype" w:hAnsi="Palatino Linotype"/>
          <w:b/>
          <w:i/>
          <w:sz w:val="24"/>
          <w:szCs w:val="24"/>
        </w:rPr>
        <w:t>A tantárgy elsajátítása során alkalmazható sajátos módszerek, tanulói tevékenységformák (ajánlás)</w:t>
      </w:r>
    </w:p>
    <w:p w:rsidR="005503A0" w:rsidRDefault="005503A0" w:rsidP="00A10B95">
      <w:pPr>
        <w:jc w:val="both"/>
        <w:rPr>
          <w:rFonts w:ascii="Palatino Linotype" w:hAnsi="Palatino Linotype"/>
          <w:b/>
          <w:sz w:val="24"/>
          <w:szCs w:val="24"/>
        </w:rPr>
      </w:pPr>
    </w:p>
    <w:p w:rsidR="005503A0" w:rsidRPr="00446A18" w:rsidRDefault="005503A0" w:rsidP="00A10B95">
      <w:pPr>
        <w:numPr>
          <w:ilvl w:val="2"/>
          <w:numId w:val="3"/>
        </w:numPr>
        <w:ind w:left="1225" w:hanging="505"/>
        <w:jc w:val="both"/>
        <w:rPr>
          <w:rFonts w:ascii="Palatino Linotype" w:hAnsi="Palatino Linotype"/>
          <w:b/>
          <w:sz w:val="24"/>
          <w:szCs w:val="24"/>
        </w:rPr>
      </w:pPr>
      <w:r w:rsidRPr="00446A1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732044" w:rsidTr="00A10B95">
        <w:trPr>
          <w:cantSplit/>
          <w:trHeight w:val="921"/>
          <w:jc w:val="center"/>
        </w:trPr>
        <w:tc>
          <w:tcPr>
            <w:tcW w:w="828"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cantSplit/>
          <w:trHeight w:val="1076"/>
          <w:jc w:val="center"/>
        </w:trPr>
        <w:tc>
          <w:tcPr>
            <w:tcW w:w="828" w:type="dxa"/>
            <w:vMerge/>
            <w:vAlign w:val="center"/>
          </w:tcPr>
          <w:p w:rsidR="005503A0" w:rsidRPr="00732044" w:rsidRDefault="005503A0" w:rsidP="00A10B95">
            <w:pPr>
              <w:jc w:val="center"/>
              <w:rPr>
                <w:rFonts w:ascii="Palatino Linotype" w:hAnsi="Palatino Linotype"/>
                <w:b/>
                <w:sz w:val="20"/>
                <w:szCs w:val="20"/>
              </w:rPr>
            </w:pPr>
          </w:p>
        </w:tc>
        <w:tc>
          <w:tcPr>
            <w:tcW w:w="3621" w:type="dxa"/>
            <w:vMerge/>
            <w:vAlign w:val="center"/>
          </w:tcPr>
          <w:p w:rsidR="005503A0" w:rsidRPr="00732044" w:rsidRDefault="005503A0" w:rsidP="00A10B95">
            <w:pPr>
              <w:rPr>
                <w:rFonts w:ascii="Palatino Linotype" w:hAnsi="Palatino Linotype"/>
                <w:b/>
                <w:sz w:val="20"/>
                <w:szCs w:val="20"/>
              </w:rPr>
            </w:pPr>
          </w:p>
        </w:tc>
        <w:tc>
          <w:tcPr>
            <w:tcW w:w="809"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Csoport-</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bontás</w:t>
            </w:r>
          </w:p>
        </w:tc>
        <w:tc>
          <w:tcPr>
            <w:tcW w:w="763"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Osztály-</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keret</w:t>
            </w:r>
          </w:p>
        </w:tc>
        <w:tc>
          <w:tcPr>
            <w:tcW w:w="2190"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cs="Arial"/>
                <w:b/>
                <w:sz w:val="20"/>
                <w:szCs w:val="20"/>
              </w:rPr>
              <w:t>Információ feldolgozó tevékenységek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önálló feldolgozása</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1.4.</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Hallott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1.5.</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Hallott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1.6.</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Információk önálló rendszerezése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1.7.</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Információk feladattal vezetett rendszerezése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Ismeretalkalmazási gyakorló tevékenységek, feladatok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Írásos elemzések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Leírás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trHeight w:val="343"/>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w:t>
            </w:r>
            <w:r>
              <w:rPr>
                <w:rFonts w:ascii="Palatino Linotype" w:hAnsi="Palatino Linotype"/>
                <w:sz w:val="20"/>
                <w:szCs w:val="20"/>
              </w:rPr>
              <w:t>3</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Tesztfeladat megoldása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w:t>
            </w:r>
            <w:r>
              <w:rPr>
                <w:rFonts w:ascii="Palatino Linotype" w:hAnsi="Palatino Linotype"/>
                <w:sz w:val="20"/>
                <w:szCs w:val="20"/>
              </w:rPr>
              <w:t>4</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Szöveges előadás egyéni felkészüléssel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w:t>
            </w:r>
            <w:r>
              <w:rPr>
                <w:rFonts w:ascii="Palatino Linotype" w:hAnsi="Palatino Linotype"/>
                <w:sz w:val="20"/>
                <w:szCs w:val="20"/>
              </w:rPr>
              <w:t>5</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Tapasztalatok utólagos ismertetése szóban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w:t>
            </w:r>
            <w:r>
              <w:rPr>
                <w:rFonts w:ascii="Palatino Linotype" w:hAnsi="Palatino Linotype"/>
                <w:sz w:val="20"/>
                <w:szCs w:val="20"/>
              </w:rPr>
              <w:t>6</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Tapasztalatok helyszíni ismertetése szóban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trHeight w:val="499"/>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Komplex információk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trHeight w:val="307"/>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Esetleírás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trHeight w:val="410"/>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Elemzés készítése tapasztalatokról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Jegyzetkészítés eseményről kérdéssor alapján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lastRenderedPageBreak/>
              <w:t>3.4.</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Esemény helyszíni értékelése szóban felkészülés után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Utólagos szóbeli beszámoló</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Csoportos munkaformák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Feladattal vezetett kiscsoportos szövegfeldolgozás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Kiscsoportos szakmai munkavégzés irányítással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bl>
    <w:p w:rsidR="005503A0" w:rsidRPr="00732044" w:rsidRDefault="005503A0" w:rsidP="00A10B95">
      <w:pPr>
        <w:pStyle w:val="ListParagraph1"/>
        <w:spacing w:after="0" w:line="240" w:lineRule="auto"/>
        <w:ind w:left="791" w:firstLine="1"/>
        <w:rPr>
          <w:rFonts w:ascii="Palatino Linotype" w:hAnsi="Palatino Linotype"/>
          <w:b/>
          <w:i/>
          <w:sz w:val="24"/>
          <w:szCs w:val="24"/>
        </w:rPr>
      </w:pPr>
    </w:p>
    <w:p w:rsidR="005503A0" w:rsidRPr="00732044" w:rsidRDefault="005503A0" w:rsidP="00A10B95">
      <w:pPr>
        <w:numPr>
          <w:ilvl w:val="2"/>
          <w:numId w:val="3"/>
        </w:numPr>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732044" w:rsidTr="00A10B95">
        <w:trPr>
          <w:jc w:val="center"/>
        </w:trPr>
        <w:tc>
          <w:tcPr>
            <w:tcW w:w="994"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jc w:val="center"/>
        </w:trPr>
        <w:tc>
          <w:tcPr>
            <w:tcW w:w="994" w:type="dxa"/>
            <w:vMerge/>
            <w:vAlign w:val="center"/>
          </w:tcPr>
          <w:p w:rsidR="005503A0" w:rsidRPr="00732044" w:rsidRDefault="005503A0" w:rsidP="00A10B95">
            <w:pPr>
              <w:jc w:val="center"/>
              <w:rPr>
                <w:rFonts w:ascii="Palatino Linotype" w:hAnsi="Palatino Linotype"/>
                <w:b/>
                <w:sz w:val="20"/>
                <w:szCs w:val="20"/>
              </w:rPr>
            </w:pPr>
          </w:p>
        </w:tc>
        <w:tc>
          <w:tcPr>
            <w:tcW w:w="2800" w:type="dxa"/>
            <w:vMerge/>
            <w:vAlign w:val="center"/>
          </w:tcPr>
          <w:p w:rsidR="005503A0" w:rsidRPr="00732044" w:rsidRDefault="005503A0" w:rsidP="00A10B95">
            <w:pPr>
              <w:rPr>
                <w:rFonts w:ascii="Palatino Linotype" w:hAnsi="Palatino Linotype"/>
                <w:b/>
                <w:sz w:val="20"/>
                <w:szCs w:val="20"/>
              </w:rPr>
            </w:pP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1.2.</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6</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projekt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bl>
    <w:p w:rsidR="005503A0" w:rsidRDefault="005503A0" w:rsidP="00A10B95">
      <w:pPr>
        <w:ind w:left="792"/>
        <w:rPr>
          <w:rFonts w:ascii="Palatino Linotype" w:hAnsi="Palatino Linotype"/>
          <w:b/>
          <w:sz w:val="24"/>
          <w:szCs w:val="24"/>
        </w:rPr>
      </w:pPr>
    </w:p>
    <w:p w:rsidR="005503A0" w:rsidRPr="00732044" w:rsidRDefault="005503A0" w:rsidP="00A10B95">
      <w:pPr>
        <w:ind w:left="792"/>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értékelésének módja</w:t>
      </w:r>
    </w:p>
    <w:p w:rsidR="005503A0" w:rsidRDefault="005503A0" w:rsidP="00A10B95">
      <w:pPr>
        <w:ind w:left="284"/>
        <w:jc w:val="both"/>
        <w:rPr>
          <w:rFonts w:ascii="Palatino Linotype" w:hAnsi="Palatino Linotype"/>
          <w:sz w:val="24"/>
          <w:szCs w:val="24"/>
        </w:rPr>
      </w:pPr>
      <w:r w:rsidRPr="00732044">
        <w:rPr>
          <w:rFonts w:ascii="Palatino Linotype" w:hAnsi="Palatino Linotype"/>
          <w:sz w:val="24"/>
          <w:szCs w:val="24"/>
        </w:rPr>
        <w:t>A nemzeti köznevelésről szóló 2011. évi CXC. törvény 54. § (2) a) pontja szerinti értékeléssel.</w:t>
      </w:r>
    </w:p>
    <w:p w:rsidR="005503A0" w:rsidRDefault="005503A0" w:rsidP="00A10B95">
      <w:pPr>
        <w:ind w:left="284"/>
        <w:jc w:val="both"/>
        <w:rPr>
          <w:rFonts w:ascii="Palatino Linotype" w:hAnsi="Palatino Linotype"/>
          <w:sz w:val="24"/>
          <w:szCs w:val="24"/>
        </w:rPr>
      </w:pPr>
    </w:p>
    <w:p w:rsidR="005503A0" w:rsidRDefault="005503A0" w:rsidP="00A10B95">
      <w:pPr>
        <w:ind w:left="284"/>
        <w:jc w:val="both"/>
        <w:rPr>
          <w:rFonts w:ascii="Palatino Linotype" w:hAnsi="Palatino Linotype"/>
          <w:sz w:val="24"/>
          <w:szCs w:val="24"/>
        </w:rPr>
      </w:pPr>
    </w:p>
    <w:p w:rsidR="005503A0" w:rsidRPr="00A212DB" w:rsidRDefault="005503A0" w:rsidP="00A10B95">
      <w:pPr>
        <w:numPr>
          <w:ilvl w:val="0"/>
          <w:numId w:val="3"/>
        </w:numPr>
        <w:tabs>
          <w:tab w:val="right" w:pos="9214"/>
        </w:tabs>
        <w:ind w:left="357" w:hanging="357"/>
        <w:jc w:val="both"/>
        <w:rPr>
          <w:rFonts w:ascii="Palatino Linotype" w:hAnsi="Palatino Linotype" w:cs="Mangal"/>
          <w:b/>
          <w:kern w:val="1"/>
          <w:sz w:val="24"/>
          <w:szCs w:val="24"/>
          <w:lang w:eastAsia="hi-IN" w:bidi="hi-IN"/>
        </w:rPr>
      </w:pPr>
      <w:r>
        <w:rPr>
          <w:rFonts w:ascii="Palatino Linotype" w:hAnsi="Palatino Linotype"/>
          <w:b/>
          <w:sz w:val="24"/>
          <w:szCs w:val="24"/>
        </w:rPr>
        <w:t>Népi kézműves v</w:t>
      </w:r>
      <w:r w:rsidRPr="00732044">
        <w:rPr>
          <w:rFonts w:ascii="Palatino Linotype" w:hAnsi="Palatino Linotype"/>
          <w:b/>
          <w:sz w:val="24"/>
          <w:szCs w:val="24"/>
        </w:rPr>
        <w:t>állalkozásismeret, marke</w:t>
      </w:r>
      <w:r>
        <w:rPr>
          <w:rFonts w:ascii="Palatino Linotype" w:hAnsi="Palatino Linotype"/>
          <w:b/>
          <w:sz w:val="24"/>
          <w:szCs w:val="24"/>
        </w:rPr>
        <w:t>ting tantárgy</w:t>
      </w:r>
      <w:r>
        <w:rPr>
          <w:rFonts w:ascii="Palatino Linotype" w:hAnsi="Palatino Linotype"/>
          <w:b/>
          <w:sz w:val="24"/>
          <w:szCs w:val="24"/>
        </w:rPr>
        <w:tab/>
        <w:t xml:space="preserve">106 </w:t>
      </w:r>
      <w:r w:rsidRPr="00732044">
        <w:rPr>
          <w:rFonts w:ascii="Palatino Linotype" w:hAnsi="Palatino Linotype"/>
          <w:b/>
          <w:sz w:val="24"/>
          <w:szCs w:val="24"/>
        </w:rPr>
        <w:t>óra</w:t>
      </w:r>
    </w:p>
    <w:p w:rsidR="005503A0" w:rsidRPr="00732044" w:rsidRDefault="005503A0" w:rsidP="00A10B95">
      <w:pPr>
        <w:ind w:left="357"/>
        <w:rPr>
          <w:rFonts w:ascii="Palatino Linotype" w:hAnsi="Palatino Linotype" w:cs="Mangal"/>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tanításának célja</w:t>
      </w:r>
    </w:p>
    <w:p w:rsidR="005503A0" w:rsidRPr="00732044" w:rsidRDefault="005503A0" w:rsidP="00A10B95">
      <w:pPr>
        <w:ind w:left="284"/>
        <w:jc w:val="both"/>
        <w:rPr>
          <w:rFonts w:ascii="Palatino Linotype" w:hAnsi="Palatino Linotype"/>
          <w:sz w:val="24"/>
          <w:szCs w:val="24"/>
        </w:rPr>
      </w:pPr>
      <w:r w:rsidRPr="00732044">
        <w:rPr>
          <w:rFonts w:ascii="Palatino Linotype" w:hAnsi="Palatino Linotype"/>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5503A0" w:rsidRPr="00732044" w:rsidRDefault="005503A0" w:rsidP="00A10B95">
      <w:pPr>
        <w:widowControl w:val="0"/>
        <w:suppressAutoHyphens/>
        <w:rPr>
          <w:rFonts w:ascii="Palatino Linotype" w:hAnsi="Palatino Linotype"/>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Kapcsolódó közismereti, szakmai tartalmak</w:t>
      </w:r>
    </w:p>
    <w:p w:rsidR="005503A0" w:rsidRPr="00732044" w:rsidRDefault="005503A0" w:rsidP="00A10B95">
      <w:pPr>
        <w:ind w:left="284"/>
        <w:rPr>
          <w:rFonts w:ascii="Palatino Linotype" w:hAnsi="Palatino Linotype"/>
          <w:b/>
          <w:sz w:val="24"/>
          <w:szCs w:val="24"/>
        </w:rPr>
      </w:pPr>
      <w:r>
        <w:rPr>
          <w:rFonts w:ascii="Palatino Linotype" w:hAnsi="Palatino Linotype" w:cs="Mangal"/>
          <w:bCs/>
          <w:iCs/>
          <w:kern w:val="1"/>
          <w:sz w:val="24"/>
          <w:szCs w:val="24"/>
          <w:lang w:eastAsia="hi-IN" w:bidi="hi-IN"/>
        </w:rPr>
        <w:t>M</w:t>
      </w:r>
      <w:r w:rsidRPr="00732044">
        <w:rPr>
          <w:rFonts w:ascii="Palatino Linotype" w:hAnsi="Palatino Linotype" w:cs="Mangal"/>
          <w:bCs/>
          <w:iCs/>
          <w:kern w:val="1"/>
          <w:sz w:val="24"/>
          <w:szCs w:val="24"/>
          <w:lang w:eastAsia="hi-IN" w:bidi="hi-IN"/>
        </w:rPr>
        <w:t>atematika</w:t>
      </w:r>
    </w:p>
    <w:p w:rsidR="005503A0" w:rsidRPr="00446A18" w:rsidRDefault="005503A0" w:rsidP="00A10B95">
      <w:pPr>
        <w:widowControl w:val="0"/>
        <w:suppressAutoHyphens/>
        <w:ind w:left="284"/>
        <w:rPr>
          <w:rFonts w:ascii="Palatino Linotype" w:hAnsi="Palatino Linotype" w:cs="Mangal"/>
          <w:bCs/>
          <w:iCs/>
          <w:kern w:val="1"/>
          <w:sz w:val="24"/>
          <w:szCs w:val="24"/>
          <w:lang w:eastAsia="hi-IN" w:bidi="hi-IN"/>
        </w:rPr>
      </w:pPr>
      <w:r w:rsidRPr="00732044">
        <w:rPr>
          <w:rFonts w:ascii="Palatino Linotype" w:hAnsi="Palatino Linotype" w:cs="Mangal"/>
          <w:bCs/>
          <w:iCs/>
          <w:kern w:val="1"/>
          <w:sz w:val="24"/>
          <w:szCs w:val="24"/>
          <w:lang w:eastAsia="hi-IN" w:bidi="hi-IN"/>
        </w:rPr>
        <w:t>Rajz és vizuális kultúra</w:t>
      </w:r>
    </w:p>
    <w:p w:rsidR="005503A0" w:rsidRPr="00732044" w:rsidRDefault="005503A0" w:rsidP="00A10B95">
      <w:pPr>
        <w:widowControl w:val="0"/>
        <w:suppressAutoHyphens/>
        <w:ind w:left="720"/>
        <w:rPr>
          <w:rFonts w:ascii="Palatino Linotype" w:hAnsi="Palatino Linotype" w:cs="Mangal"/>
          <w:b/>
          <w:bCs/>
          <w:iCs/>
          <w:kern w:val="1"/>
          <w:sz w:val="24"/>
          <w:szCs w:val="24"/>
          <w:lang w:eastAsia="hi-IN" w:bidi="hi-IN"/>
        </w:rPr>
      </w:pPr>
    </w:p>
    <w:p w:rsidR="005503A0"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Pr>
          <w:rFonts w:ascii="Palatino Linotype" w:hAnsi="Palatino Linotype"/>
          <w:b/>
          <w:sz w:val="24"/>
          <w:szCs w:val="24"/>
        </w:rPr>
        <w:t>Témakörök</w:t>
      </w:r>
    </w:p>
    <w:p w:rsidR="005503A0" w:rsidRPr="00732044" w:rsidRDefault="005503A0" w:rsidP="00A10B95">
      <w:pPr>
        <w:rPr>
          <w:rFonts w:ascii="Palatino Linotype" w:hAnsi="Palatino Linotype"/>
          <w:b/>
          <w:sz w:val="24"/>
          <w:szCs w:val="24"/>
        </w:rPr>
      </w:pPr>
    </w:p>
    <w:p w:rsidR="005503A0" w:rsidRPr="00A212DB" w:rsidRDefault="005503A0" w:rsidP="00A10B95">
      <w:pPr>
        <w:numPr>
          <w:ilvl w:val="2"/>
          <w:numId w:val="3"/>
        </w:numPr>
        <w:tabs>
          <w:tab w:val="clear" w:pos="1440"/>
          <w:tab w:val="num" w:pos="1418"/>
          <w:tab w:val="right" w:pos="9070"/>
          <w:tab w:val="right" w:pos="9214"/>
        </w:tabs>
        <w:ind w:left="1225" w:hanging="505"/>
        <w:rPr>
          <w:rFonts w:ascii="Palatino Linotype" w:hAnsi="Palatino Linotype" w:cs="Mangal"/>
          <w:kern w:val="1"/>
          <w:sz w:val="24"/>
          <w:szCs w:val="24"/>
          <w:lang w:eastAsia="hi-IN" w:bidi="hi-IN"/>
        </w:rPr>
      </w:pPr>
      <w:r w:rsidRPr="00732044">
        <w:rPr>
          <w:rFonts w:ascii="Palatino Linotype" w:hAnsi="Palatino Linotype"/>
          <w:b/>
          <w:sz w:val="24"/>
          <w:szCs w:val="24"/>
        </w:rPr>
        <w:t>A népi kézműves marketing alapjai</w:t>
      </w:r>
      <w:r>
        <w:rPr>
          <w:rFonts w:ascii="Palatino Linotype" w:hAnsi="Palatino Linotype"/>
          <w:b/>
          <w:sz w:val="24"/>
          <w:szCs w:val="24"/>
        </w:rPr>
        <w:tab/>
      </w:r>
      <w:r>
        <w:rPr>
          <w:rFonts w:ascii="Palatino Linotype" w:hAnsi="Palatino Linotype"/>
          <w:b/>
          <w:i/>
          <w:sz w:val="24"/>
          <w:szCs w:val="24"/>
        </w:rPr>
        <w:t xml:space="preserve">36 </w:t>
      </w:r>
      <w:r w:rsidRPr="00732044">
        <w:rPr>
          <w:rFonts w:ascii="Palatino Linotype" w:hAnsi="Palatino Linotype"/>
          <w:b/>
          <w:i/>
          <w:sz w:val="24"/>
          <w:szCs w:val="24"/>
        </w:rPr>
        <w:t>óra</w:t>
      </w:r>
    </w:p>
    <w:p w:rsidR="005503A0" w:rsidRDefault="005503A0" w:rsidP="00A10B95">
      <w:pPr>
        <w:ind w:left="709"/>
        <w:rPr>
          <w:rFonts w:ascii="Palatino Linotype" w:hAnsi="Palatino Linotype"/>
          <w:sz w:val="24"/>
          <w:szCs w:val="24"/>
        </w:rPr>
      </w:pPr>
      <w:r>
        <w:rPr>
          <w:rFonts w:ascii="Palatino Linotype" w:hAnsi="Palatino Linotype"/>
          <w:sz w:val="24"/>
          <w:szCs w:val="24"/>
        </w:rPr>
        <w:t>Marketing szerepe és fejlődése, a marketing gondolkodáskialakítása</w:t>
      </w:r>
    </w:p>
    <w:p w:rsidR="005503A0" w:rsidRDefault="005503A0" w:rsidP="00A10B95">
      <w:pPr>
        <w:ind w:left="709"/>
        <w:rPr>
          <w:rFonts w:ascii="Palatino Linotype" w:hAnsi="Palatino Linotype"/>
          <w:sz w:val="24"/>
          <w:szCs w:val="24"/>
        </w:rPr>
      </w:pPr>
      <w:r>
        <w:rPr>
          <w:rFonts w:ascii="Palatino Linotype" w:hAnsi="Palatino Linotype"/>
          <w:sz w:val="24"/>
          <w:szCs w:val="24"/>
        </w:rPr>
        <w:lastRenderedPageBreak/>
        <w:t>Piac jellemzői, célpiac meghatározása, célpiachoz igazodó marketingmix kidolgozása</w:t>
      </w:r>
    </w:p>
    <w:p w:rsidR="005503A0" w:rsidRDefault="005503A0" w:rsidP="00A10B95">
      <w:pPr>
        <w:ind w:left="709"/>
        <w:rPr>
          <w:rFonts w:ascii="Palatino Linotype" w:hAnsi="Palatino Linotype"/>
          <w:sz w:val="24"/>
          <w:szCs w:val="24"/>
        </w:rPr>
      </w:pPr>
      <w:r>
        <w:rPr>
          <w:rFonts w:ascii="Palatino Linotype" w:hAnsi="Palatino Linotype"/>
          <w:sz w:val="24"/>
          <w:szCs w:val="24"/>
        </w:rPr>
        <w:t>Fogyasztói magatartás, vásárlói döntést meghatározó tényezők.</w:t>
      </w:r>
    </w:p>
    <w:p w:rsidR="005503A0" w:rsidRDefault="005503A0" w:rsidP="00A10B95">
      <w:pPr>
        <w:ind w:left="709"/>
        <w:rPr>
          <w:rFonts w:ascii="Palatino Linotype" w:hAnsi="Palatino Linotype"/>
          <w:sz w:val="24"/>
          <w:szCs w:val="24"/>
        </w:rPr>
      </w:pPr>
      <w:r>
        <w:rPr>
          <w:rFonts w:ascii="Palatino Linotype" w:hAnsi="Palatino Linotype"/>
          <w:sz w:val="24"/>
          <w:szCs w:val="24"/>
        </w:rPr>
        <w:t>T</w:t>
      </w:r>
      <w:r w:rsidRPr="00732044">
        <w:rPr>
          <w:rFonts w:ascii="Palatino Linotype" w:hAnsi="Palatino Linotype"/>
          <w:sz w:val="24"/>
          <w:szCs w:val="24"/>
        </w:rPr>
        <w:t>ermékpolitika</w:t>
      </w:r>
      <w:r>
        <w:rPr>
          <w:rFonts w:ascii="Palatino Linotype" w:hAnsi="Palatino Linotype"/>
          <w:sz w:val="24"/>
          <w:szCs w:val="24"/>
        </w:rPr>
        <w:t>, termékfejlesztés, termékválaszték, termékek márkázása, termékek csomagolása.</w:t>
      </w:r>
    </w:p>
    <w:p w:rsidR="005503A0" w:rsidRDefault="005503A0" w:rsidP="00A10B95">
      <w:pPr>
        <w:ind w:left="709"/>
        <w:rPr>
          <w:rFonts w:ascii="Palatino Linotype" w:hAnsi="Palatino Linotype"/>
          <w:sz w:val="24"/>
          <w:szCs w:val="24"/>
        </w:rPr>
      </w:pPr>
      <w:r>
        <w:rPr>
          <w:rFonts w:ascii="Palatino Linotype" w:hAnsi="Palatino Linotype"/>
          <w:sz w:val="24"/>
          <w:szCs w:val="24"/>
        </w:rPr>
        <w:t>Árpolitika céljai, árakat meghatározó tényezők, árképzés folyamata, árkialakítás módszerei, árképzés speciális formái, behatoló ár, bevezető ár, lélektani ár</w:t>
      </w:r>
    </w:p>
    <w:p w:rsidR="005503A0" w:rsidRDefault="005503A0" w:rsidP="00A10B95">
      <w:pPr>
        <w:ind w:left="709"/>
        <w:rPr>
          <w:rFonts w:ascii="Palatino Linotype" w:hAnsi="Palatino Linotype"/>
          <w:sz w:val="24"/>
          <w:szCs w:val="24"/>
        </w:rPr>
      </w:pPr>
      <w:r>
        <w:rPr>
          <w:rFonts w:ascii="Palatino Linotype" w:hAnsi="Palatino Linotype"/>
          <w:sz w:val="24"/>
          <w:szCs w:val="24"/>
        </w:rPr>
        <w:t>Értékesítés politika, értékesítési csatornák, közvetítők funkciói</w:t>
      </w:r>
    </w:p>
    <w:p w:rsidR="005503A0" w:rsidRDefault="005503A0" w:rsidP="00A10B95">
      <w:pPr>
        <w:ind w:left="709"/>
        <w:rPr>
          <w:rFonts w:ascii="Palatino Linotype" w:hAnsi="Palatino Linotype"/>
          <w:sz w:val="24"/>
          <w:szCs w:val="24"/>
        </w:rPr>
      </w:pPr>
      <w:r>
        <w:rPr>
          <w:rFonts w:ascii="Palatino Linotype" w:hAnsi="Palatino Linotype"/>
          <w:sz w:val="24"/>
          <w:szCs w:val="24"/>
        </w:rPr>
        <w:t xml:space="preserve">Kommunikációs politika, reklám, értékesítés ösztönzés, személyes eladás, propaganda, kiállítások, </w:t>
      </w:r>
      <w:r w:rsidRPr="00732044">
        <w:rPr>
          <w:rFonts w:ascii="Palatino Linotype" w:hAnsi="Palatino Linotype"/>
          <w:sz w:val="24"/>
          <w:szCs w:val="24"/>
        </w:rPr>
        <w:t xml:space="preserve">vásárok, ajándéktárgyak, </w:t>
      </w:r>
      <w:r>
        <w:rPr>
          <w:rFonts w:ascii="Palatino Linotype" w:hAnsi="Palatino Linotype"/>
          <w:sz w:val="24"/>
          <w:szCs w:val="24"/>
        </w:rPr>
        <w:t xml:space="preserve">eladáshelyi reklám, </w:t>
      </w:r>
      <w:r w:rsidRPr="00732044">
        <w:rPr>
          <w:rFonts w:ascii="Palatino Linotype" w:hAnsi="Palatino Linotype"/>
          <w:sz w:val="24"/>
          <w:szCs w:val="24"/>
        </w:rPr>
        <w:t xml:space="preserve">termékkatalógus, </w:t>
      </w:r>
    </w:p>
    <w:p w:rsidR="005503A0" w:rsidRDefault="005503A0" w:rsidP="00A10B95">
      <w:pPr>
        <w:ind w:left="709"/>
        <w:rPr>
          <w:rFonts w:ascii="Palatino Linotype" w:hAnsi="Palatino Linotype"/>
          <w:sz w:val="24"/>
          <w:szCs w:val="24"/>
        </w:rPr>
      </w:pPr>
      <w:r>
        <w:rPr>
          <w:rFonts w:ascii="Palatino Linotype" w:hAnsi="Palatino Linotype"/>
          <w:sz w:val="24"/>
          <w:szCs w:val="24"/>
        </w:rPr>
        <w:t>Arculat</w:t>
      </w:r>
      <w:r w:rsidRPr="00732044">
        <w:rPr>
          <w:rFonts w:ascii="Palatino Linotype" w:hAnsi="Palatino Linotype"/>
          <w:sz w:val="24"/>
          <w:szCs w:val="24"/>
        </w:rPr>
        <w:t xml:space="preserve"> - logo, cégér, csomagolás, honlap készítés</w:t>
      </w:r>
      <w:r w:rsidRPr="00E205E7">
        <w:rPr>
          <w:rFonts w:ascii="Palatino Linotype" w:hAnsi="Palatino Linotype"/>
          <w:sz w:val="24"/>
          <w:szCs w:val="24"/>
        </w:rPr>
        <w:t xml:space="preserve">e, </w:t>
      </w:r>
      <w:r w:rsidRPr="00732044">
        <w:rPr>
          <w:rFonts w:ascii="Palatino Linotype" w:hAnsi="Palatino Linotype"/>
          <w:sz w:val="24"/>
          <w:szCs w:val="24"/>
        </w:rPr>
        <w:t>névjegy, üzlet, nyitott műhely, műhelygaléria kialakítása.</w:t>
      </w:r>
    </w:p>
    <w:p w:rsidR="005503A0" w:rsidRDefault="005503A0" w:rsidP="00A10B95">
      <w:pPr>
        <w:ind w:left="709"/>
        <w:rPr>
          <w:rFonts w:ascii="Palatino Linotype" w:hAnsi="Palatino Linotype"/>
          <w:sz w:val="24"/>
          <w:szCs w:val="24"/>
        </w:rPr>
      </w:pPr>
      <w:r>
        <w:rPr>
          <w:rFonts w:ascii="Palatino Linotype" w:hAnsi="Palatino Linotype"/>
          <w:sz w:val="24"/>
          <w:szCs w:val="24"/>
        </w:rPr>
        <w:t>A szekunder és primer piackutatás összehasonlítása, szóbeli és az írásbeli megkérdezés jellemzői, a kérdőív szerkesztés szabályai, kérdőívek feldolgozásának módja, kérdőívek értékelése</w:t>
      </w:r>
    </w:p>
    <w:p w:rsidR="005503A0" w:rsidRDefault="005503A0" w:rsidP="00A10B95">
      <w:pPr>
        <w:ind w:left="709"/>
        <w:rPr>
          <w:rFonts w:ascii="Palatino Linotype" w:hAnsi="Palatino Linotype"/>
          <w:sz w:val="24"/>
          <w:szCs w:val="24"/>
        </w:rPr>
      </w:pPr>
      <w:r>
        <w:rPr>
          <w:rFonts w:ascii="Palatino Linotype" w:hAnsi="Palatino Linotype"/>
          <w:sz w:val="24"/>
          <w:szCs w:val="24"/>
        </w:rPr>
        <w:t>Stratégia típusok, vállalkozás környezetének elemei, versenykörnyezet elemei</w:t>
      </w:r>
    </w:p>
    <w:p w:rsidR="005503A0" w:rsidRDefault="005503A0" w:rsidP="00A10B95">
      <w:pPr>
        <w:ind w:left="360"/>
        <w:rPr>
          <w:rFonts w:ascii="Palatino Linotype" w:hAnsi="Palatino Linotype"/>
          <w:sz w:val="24"/>
          <w:szCs w:val="24"/>
        </w:rPr>
      </w:pPr>
    </w:p>
    <w:p w:rsidR="005503A0" w:rsidRPr="00446A18" w:rsidRDefault="005503A0" w:rsidP="00A10B95">
      <w:pPr>
        <w:numPr>
          <w:ilvl w:val="2"/>
          <w:numId w:val="3"/>
        </w:numPr>
        <w:tabs>
          <w:tab w:val="right" w:pos="9070"/>
          <w:tab w:val="right" w:pos="9214"/>
        </w:tabs>
        <w:ind w:left="1225" w:hanging="505"/>
        <w:rPr>
          <w:rFonts w:ascii="Palatino Linotype" w:hAnsi="Palatino Linotype"/>
          <w:b/>
          <w:sz w:val="24"/>
          <w:szCs w:val="24"/>
        </w:rPr>
      </w:pPr>
      <w:r w:rsidRPr="00732044">
        <w:rPr>
          <w:rFonts w:ascii="Palatino Linotype" w:hAnsi="Palatino Linotype"/>
          <w:b/>
          <w:sz w:val="24"/>
          <w:szCs w:val="24"/>
        </w:rPr>
        <w:t>Népi kézműves vállalkoz</w:t>
      </w:r>
      <w:r>
        <w:rPr>
          <w:rFonts w:ascii="Palatino Linotype" w:hAnsi="Palatino Linotype"/>
          <w:b/>
          <w:sz w:val="24"/>
          <w:szCs w:val="24"/>
        </w:rPr>
        <w:t>ási alap</w:t>
      </w:r>
      <w:r w:rsidRPr="00732044">
        <w:rPr>
          <w:rFonts w:ascii="Palatino Linotype" w:hAnsi="Palatino Linotype"/>
          <w:b/>
          <w:sz w:val="24"/>
          <w:szCs w:val="24"/>
        </w:rPr>
        <w:t>ismeretek</w:t>
      </w:r>
      <w:r>
        <w:rPr>
          <w:rFonts w:ascii="Palatino Linotype" w:hAnsi="Palatino Linotype"/>
          <w:b/>
          <w:sz w:val="24"/>
          <w:szCs w:val="24"/>
        </w:rPr>
        <w:tab/>
      </w:r>
      <w:r w:rsidRPr="00EA67BF">
        <w:rPr>
          <w:rFonts w:ascii="Palatino Linotype" w:hAnsi="Palatino Linotype"/>
          <w:b/>
          <w:i/>
          <w:sz w:val="24"/>
          <w:szCs w:val="24"/>
        </w:rPr>
        <w:t>70 óra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Válla</w:t>
      </w:r>
      <w:r>
        <w:rPr>
          <w:rFonts w:ascii="Palatino Linotype" w:hAnsi="Palatino Linotype"/>
          <w:sz w:val="24"/>
          <w:szCs w:val="24"/>
        </w:rPr>
        <w:t>lkozások lehetséges jogi formáinak megismerése különösen a kisvállalkozásokra jellemző KFT. és BT. előnyei és hátrányai.</w:t>
      </w:r>
      <w:r w:rsidRPr="00732044">
        <w:rPr>
          <w:rFonts w:ascii="Palatino Linotype" w:hAnsi="Palatino Linotype"/>
          <w:sz w:val="24"/>
          <w:szCs w:val="24"/>
        </w:rPr>
        <w:t xml:space="preserve"> </w:t>
      </w:r>
      <w:r>
        <w:rPr>
          <w:rFonts w:ascii="Palatino Linotype" w:hAnsi="Palatino Linotype"/>
          <w:sz w:val="24"/>
          <w:szCs w:val="24"/>
        </w:rPr>
        <w:t xml:space="preserve">A </w:t>
      </w:r>
      <w:r w:rsidRPr="00732044">
        <w:rPr>
          <w:rFonts w:ascii="Palatino Linotype" w:hAnsi="Palatino Linotype"/>
          <w:sz w:val="24"/>
          <w:szCs w:val="24"/>
        </w:rPr>
        <w:t xml:space="preserve">vállalkozások létrehozásának, </w:t>
      </w:r>
      <w:r>
        <w:rPr>
          <w:rFonts w:ascii="Palatino Linotype" w:hAnsi="Palatino Linotype"/>
          <w:sz w:val="24"/>
          <w:szCs w:val="24"/>
        </w:rPr>
        <w:t>és megszűnésének gazdasági, jogi szabályai, felmerülő költségei. Az egyéni vállalkozás alapításának, működésének feltételei. Egyéni vállalkozót terhelő adók. Üzlet és műhely, nyitásával, járó jogi és adminisztratív teendők, engedélyek beszerzése. Alapvető  számviteli ismeretek, mérleg és eredmény-kimutatás fogalma, célja. Bevételek meghatározása, amortizáció jelentése, számítása. A mérleg tételek és eredmény-kimutatás kategóriáinak meghatározása. Pénzügyi ismeretek, hitel, kamat, finanszírozás módjai. Hitelezési eljárás megismerése, hitellel járó költségek és  kockázatok. Adózási alapismeretek, a vállalkozásokat terhelő adók és járulékok. Alkalmazottal kapcsolatos bejelentési és járulékfizetési kötelezettség. Az üzleti terv fejezeteinek megismerése, induló vállalkozáshoz üzleti terv készítése. Költségszámítás, önköltségszámítás, árképzés. Általános forgalmi adó mértéke, számítása. Fogyasztóvédelmi alapismeretek, a gyártó, a kereskedő felelőssége, a termékekre vonatkozó szavatossági jog jelentése. Ellenőrző hatóságok szerepe: Országos Munkavédelmi Felügyelőség, Nemzeti Adó és Vámhivatal ellenőrzési területei.</w:t>
      </w:r>
    </w:p>
    <w:p w:rsidR="005503A0" w:rsidRPr="00732044" w:rsidRDefault="005503A0" w:rsidP="00A10B95">
      <w:pPr>
        <w:ind w:firstLine="1440"/>
        <w:rPr>
          <w:rFonts w:ascii="Palatino Linotype" w:hAnsi="Palatino Linotype"/>
          <w:sz w:val="24"/>
          <w:szCs w:val="24"/>
        </w:rPr>
      </w:pPr>
    </w:p>
    <w:p w:rsidR="005503A0" w:rsidRPr="00466F87" w:rsidRDefault="005503A0" w:rsidP="00A10B95">
      <w:pPr>
        <w:numPr>
          <w:ilvl w:val="1"/>
          <w:numId w:val="3"/>
        </w:numPr>
        <w:tabs>
          <w:tab w:val="clear" w:pos="792"/>
          <w:tab w:val="num" w:pos="432"/>
          <w:tab w:val="num" w:pos="794"/>
        </w:tabs>
        <w:ind w:left="788" w:hanging="431"/>
        <w:rPr>
          <w:rFonts w:ascii="Palatino Linotype" w:hAnsi="Palatino Linotype"/>
          <w:b/>
          <w:i/>
          <w:sz w:val="24"/>
          <w:szCs w:val="24"/>
        </w:rPr>
      </w:pPr>
      <w:r w:rsidRPr="00466F87">
        <w:rPr>
          <w:rFonts w:ascii="Palatino Linotype" w:hAnsi="Palatino Linotype"/>
          <w:b/>
          <w:i/>
          <w:sz w:val="24"/>
          <w:szCs w:val="24"/>
        </w:rPr>
        <w:t xml:space="preserve">A képzés javasolt helyszíne </w:t>
      </w:r>
      <w:r w:rsidRPr="00466F87">
        <w:rPr>
          <w:rFonts w:ascii="Palatino Linotype" w:hAnsi="Palatino Linotype"/>
          <w:b/>
          <w:i/>
          <w:kern w:val="1"/>
          <w:sz w:val="24"/>
          <w:szCs w:val="24"/>
          <w:lang w:eastAsia="hi-IN" w:bidi="hi-IN"/>
        </w:rPr>
        <w:t>(ajánlás)</w:t>
      </w:r>
    </w:p>
    <w:p w:rsidR="005503A0" w:rsidRPr="00466F87" w:rsidRDefault="005503A0" w:rsidP="00A10B95">
      <w:pPr>
        <w:ind w:left="567" w:firstLine="85"/>
        <w:rPr>
          <w:rFonts w:ascii="Times New Roman" w:hAnsi="Times New Roman"/>
          <w:i/>
          <w:sz w:val="24"/>
          <w:szCs w:val="24"/>
        </w:rPr>
      </w:pPr>
      <w:r w:rsidRPr="00466F87">
        <w:rPr>
          <w:rFonts w:ascii="Times New Roman" w:hAnsi="Times New Roman"/>
          <w:i/>
          <w:kern w:val="1"/>
          <w:sz w:val="24"/>
          <w:szCs w:val="24"/>
          <w:lang w:eastAsia="hi-IN" w:bidi="hi-IN"/>
        </w:rPr>
        <w:t>Tanterem, műhelygalériák</w:t>
      </w:r>
    </w:p>
    <w:p w:rsidR="005503A0" w:rsidRPr="00466F87" w:rsidRDefault="005503A0" w:rsidP="00A10B95">
      <w:pPr>
        <w:pStyle w:val="ListParagraph1"/>
        <w:spacing w:after="0" w:line="240" w:lineRule="auto"/>
        <w:rPr>
          <w:rFonts w:ascii="Palatino Linotype" w:hAnsi="Palatino Linotype"/>
          <w:b/>
          <w:i/>
          <w:sz w:val="24"/>
          <w:szCs w:val="24"/>
        </w:rPr>
      </w:pPr>
    </w:p>
    <w:p w:rsidR="005503A0" w:rsidRDefault="005503A0" w:rsidP="00A10B95">
      <w:pPr>
        <w:numPr>
          <w:ilvl w:val="1"/>
          <w:numId w:val="3"/>
        </w:numPr>
        <w:tabs>
          <w:tab w:val="clear" w:pos="792"/>
          <w:tab w:val="num" w:pos="432"/>
          <w:tab w:val="num" w:pos="794"/>
        </w:tabs>
        <w:ind w:left="788" w:hanging="431"/>
        <w:jc w:val="both"/>
        <w:rPr>
          <w:rFonts w:ascii="Palatino Linotype" w:hAnsi="Palatino Linotype"/>
          <w:b/>
          <w:i/>
          <w:sz w:val="24"/>
          <w:szCs w:val="24"/>
        </w:rPr>
      </w:pPr>
      <w:r w:rsidRPr="00732044">
        <w:rPr>
          <w:rFonts w:ascii="Palatino Linotype" w:hAnsi="Palatino Linotype"/>
          <w:b/>
          <w:i/>
          <w:sz w:val="24"/>
          <w:szCs w:val="24"/>
        </w:rPr>
        <w:lastRenderedPageBreak/>
        <w:t>A tantárgy elsajátítása során alkalmazható sajátos módszerek, tanulói tevékenységformák (ajánlás)</w:t>
      </w:r>
    </w:p>
    <w:p w:rsidR="005503A0" w:rsidRDefault="005503A0" w:rsidP="00A10B95">
      <w:pPr>
        <w:jc w:val="both"/>
        <w:rPr>
          <w:rFonts w:ascii="Palatino Linotype" w:hAnsi="Palatino Linotype"/>
          <w:b/>
          <w:i/>
          <w:sz w:val="24"/>
          <w:szCs w:val="24"/>
        </w:rPr>
      </w:pPr>
    </w:p>
    <w:p w:rsidR="005503A0" w:rsidRPr="00446A18" w:rsidRDefault="005503A0" w:rsidP="00A10B95">
      <w:pPr>
        <w:numPr>
          <w:ilvl w:val="2"/>
          <w:numId w:val="3"/>
        </w:numPr>
        <w:ind w:left="1225" w:hanging="505"/>
        <w:jc w:val="both"/>
        <w:rPr>
          <w:rFonts w:ascii="Palatino Linotype" w:hAnsi="Palatino Linotype"/>
          <w:b/>
          <w:i/>
          <w:sz w:val="24"/>
          <w:szCs w:val="24"/>
        </w:rPr>
      </w:pPr>
      <w:r w:rsidRPr="00446A18">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732044" w:rsidTr="00A10B95">
        <w:trPr>
          <w:jc w:val="center"/>
        </w:trPr>
        <w:tc>
          <w:tcPr>
            <w:tcW w:w="994"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jc w:val="center"/>
        </w:trPr>
        <w:tc>
          <w:tcPr>
            <w:tcW w:w="994" w:type="dxa"/>
            <w:vMerge/>
            <w:vAlign w:val="center"/>
          </w:tcPr>
          <w:p w:rsidR="005503A0" w:rsidRPr="00732044" w:rsidRDefault="005503A0" w:rsidP="00A10B95">
            <w:pPr>
              <w:jc w:val="center"/>
              <w:rPr>
                <w:rFonts w:ascii="Palatino Linotype" w:hAnsi="Palatino Linotype"/>
                <w:b/>
                <w:sz w:val="20"/>
                <w:szCs w:val="20"/>
              </w:rPr>
            </w:pPr>
          </w:p>
        </w:tc>
        <w:tc>
          <w:tcPr>
            <w:tcW w:w="2800" w:type="dxa"/>
            <w:vMerge/>
            <w:vAlign w:val="center"/>
          </w:tcPr>
          <w:p w:rsidR="005503A0" w:rsidRPr="00732044" w:rsidRDefault="005503A0" w:rsidP="00A10B95">
            <w:pPr>
              <w:rPr>
                <w:rFonts w:ascii="Palatino Linotype" w:hAnsi="Palatino Linotype"/>
                <w:b/>
                <w:sz w:val="20"/>
                <w:szCs w:val="20"/>
              </w:rPr>
            </w:pP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r>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1.2.</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1.6.</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Vetített képek</w:t>
            </w: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írásbeli feladat, házi dolgozat</w:t>
            </w:r>
          </w:p>
        </w:tc>
      </w:tr>
    </w:tbl>
    <w:p w:rsidR="005503A0" w:rsidRPr="00732044" w:rsidRDefault="005503A0" w:rsidP="00A10B95">
      <w:pPr>
        <w:pStyle w:val="ListParagraph1"/>
        <w:spacing w:after="0" w:line="240" w:lineRule="auto"/>
        <w:ind w:left="709" w:firstLine="83"/>
        <w:rPr>
          <w:rFonts w:ascii="Palatino Linotype" w:hAnsi="Palatino Linotype"/>
          <w:b/>
          <w:i/>
          <w:sz w:val="24"/>
          <w:szCs w:val="24"/>
        </w:rPr>
      </w:pPr>
    </w:p>
    <w:p w:rsidR="005503A0" w:rsidRPr="009E3760" w:rsidRDefault="005503A0" w:rsidP="00A10B95">
      <w:pPr>
        <w:numPr>
          <w:ilvl w:val="2"/>
          <w:numId w:val="3"/>
        </w:numPr>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732044" w:rsidTr="00A10B95">
        <w:trPr>
          <w:cantSplit/>
          <w:trHeight w:val="921"/>
          <w:jc w:val="center"/>
        </w:trPr>
        <w:tc>
          <w:tcPr>
            <w:tcW w:w="828" w:type="dxa"/>
            <w:vMerge w:val="restart"/>
            <w:vAlign w:val="center"/>
          </w:tcPr>
          <w:p w:rsidR="005503A0" w:rsidRPr="00732044" w:rsidRDefault="005503A0" w:rsidP="00A10B95">
            <w:pPr>
              <w:widowControl w:val="0"/>
              <w:suppressAutoHyphens/>
              <w:jc w:val="both"/>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5503A0" w:rsidRPr="00732044" w:rsidRDefault="005503A0" w:rsidP="00A10B95">
            <w:pPr>
              <w:widowControl w:val="0"/>
              <w:suppressAutoHyphens/>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5503A0" w:rsidRPr="00732044" w:rsidRDefault="005503A0" w:rsidP="00A10B95">
            <w:pPr>
              <w:widowControl w:val="0"/>
              <w:suppressAutoHyphens/>
              <w:jc w:val="both"/>
              <w:rPr>
                <w:rFonts w:ascii="Palatino Linotype" w:hAnsi="Palatino Linotype"/>
                <w:b/>
                <w:sz w:val="20"/>
                <w:szCs w:val="20"/>
              </w:rPr>
            </w:pPr>
            <w:r w:rsidRPr="00732044">
              <w:rPr>
                <w:rFonts w:ascii="Palatino Linotype" w:hAnsi="Palatino Linotype"/>
                <w:b/>
                <w:sz w:val="20"/>
                <w:szCs w:val="20"/>
              </w:rPr>
              <w:t>Tanulói tevékenység szervezési kerete</w:t>
            </w:r>
          </w:p>
          <w:p w:rsidR="005503A0" w:rsidRPr="00732044" w:rsidRDefault="005503A0" w:rsidP="00A10B95">
            <w:pPr>
              <w:widowControl w:val="0"/>
              <w:suppressAutoHyphens/>
              <w:jc w:val="both"/>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5503A0" w:rsidRPr="00732044" w:rsidRDefault="005503A0" w:rsidP="00A10B95">
            <w:pPr>
              <w:widowControl w:val="0"/>
              <w:suppressAutoHyphens/>
              <w:jc w:val="both"/>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cantSplit/>
          <w:trHeight w:val="1076"/>
          <w:jc w:val="center"/>
        </w:trPr>
        <w:tc>
          <w:tcPr>
            <w:tcW w:w="828" w:type="dxa"/>
            <w:vMerge/>
            <w:vAlign w:val="center"/>
          </w:tcPr>
          <w:p w:rsidR="005503A0" w:rsidRPr="00732044" w:rsidRDefault="005503A0" w:rsidP="00A10B95">
            <w:pPr>
              <w:widowControl w:val="0"/>
              <w:suppressAutoHyphens/>
              <w:jc w:val="both"/>
              <w:rPr>
                <w:rFonts w:ascii="Palatino Linotype" w:hAnsi="Palatino Linotype" w:cs="Mangal"/>
                <w:b/>
                <w:iCs/>
                <w:kern w:val="1"/>
                <w:sz w:val="20"/>
                <w:szCs w:val="20"/>
                <w:lang w:eastAsia="hi-IN" w:bidi="hi-IN"/>
              </w:rPr>
            </w:pPr>
          </w:p>
        </w:tc>
        <w:tc>
          <w:tcPr>
            <w:tcW w:w="3621" w:type="dxa"/>
            <w:vMerge/>
            <w:vAlign w:val="center"/>
          </w:tcPr>
          <w:p w:rsidR="005503A0" w:rsidRPr="00732044" w:rsidRDefault="005503A0" w:rsidP="00A10B95">
            <w:pPr>
              <w:widowControl w:val="0"/>
              <w:suppressAutoHyphens/>
              <w:jc w:val="both"/>
              <w:rPr>
                <w:rFonts w:ascii="Palatino Linotype" w:hAnsi="Palatino Linotype" w:cs="Mangal"/>
                <w:b/>
                <w:iCs/>
                <w:kern w:val="1"/>
                <w:sz w:val="20"/>
                <w:szCs w:val="20"/>
                <w:lang w:eastAsia="hi-IN" w:bidi="hi-IN"/>
              </w:rPr>
            </w:pPr>
          </w:p>
        </w:tc>
        <w:tc>
          <w:tcPr>
            <w:tcW w:w="809" w:type="dxa"/>
            <w:textDirection w:val="btLr"/>
            <w:vAlign w:val="center"/>
          </w:tcPr>
          <w:p w:rsidR="005503A0" w:rsidRPr="00732044" w:rsidRDefault="005503A0" w:rsidP="00A10B95">
            <w:pPr>
              <w:widowControl w:val="0"/>
              <w:suppressAutoHyphens/>
              <w:jc w:val="center"/>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5503A0" w:rsidRPr="00732044" w:rsidRDefault="005503A0" w:rsidP="00A10B95">
            <w:pPr>
              <w:widowControl w:val="0"/>
              <w:suppressAutoHyphens/>
              <w:jc w:val="center"/>
              <w:rPr>
                <w:rFonts w:ascii="Palatino Linotype" w:hAnsi="Palatino Linotype"/>
                <w:b/>
                <w:sz w:val="20"/>
                <w:szCs w:val="20"/>
              </w:rPr>
            </w:pPr>
            <w:r w:rsidRPr="00732044">
              <w:rPr>
                <w:rFonts w:ascii="Palatino Linotype" w:hAnsi="Palatino Linotype"/>
                <w:b/>
                <w:sz w:val="20"/>
                <w:szCs w:val="20"/>
              </w:rPr>
              <w:t>Csoport-</w:t>
            </w:r>
          </w:p>
          <w:p w:rsidR="005503A0" w:rsidRPr="00732044" w:rsidRDefault="005503A0" w:rsidP="00A10B95">
            <w:pPr>
              <w:widowControl w:val="0"/>
              <w:suppressAutoHyphens/>
              <w:jc w:val="center"/>
              <w:rPr>
                <w:rFonts w:ascii="Palatino Linotype" w:hAnsi="Palatino Linotype"/>
                <w:b/>
                <w:sz w:val="20"/>
                <w:szCs w:val="20"/>
              </w:rPr>
            </w:pPr>
            <w:r w:rsidRPr="00732044">
              <w:rPr>
                <w:rFonts w:ascii="Palatino Linotype" w:hAnsi="Palatino Linotype"/>
                <w:b/>
                <w:sz w:val="20"/>
                <w:szCs w:val="20"/>
              </w:rPr>
              <w:t>bontás</w:t>
            </w:r>
          </w:p>
        </w:tc>
        <w:tc>
          <w:tcPr>
            <w:tcW w:w="763" w:type="dxa"/>
            <w:textDirection w:val="btLr"/>
            <w:vAlign w:val="center"/>
          </w:tcPr>
          <w:p w:rsidR="005503A0" w:rsidRPr="00732044" w:rsidRDefault="005503A0" w:rsidP="00A10B95">
            <w:pPr>
              <w:widowControl w:val="0"/>
              <w:suppressAutoHyphens/>
              <w:jc w:val="center"/>
              <w:rPr>
                <w:rFonts w:ascii="Palatino Linotype" w:hAnsi="Palatino Linotype"/>
                <w:b/>
                <w:sz w:val="20"/>
                <w:szCs w:val="20"/>
              </w:rPr>
            </w:pPr>
            <w:r w:rsidRPr="00732044">
              <w:rPr>
                <w:rFonts w:ascii="Palatino Linotype" w:hAnsi="Palatino Linotype"/>
                <w:b/>
                <w:sz w:val="20"/>
                <w:szCs w:val="20"/>
              </w:rPr>
              <w:t>Osztály-</w:t>
            </w:r>
          </w:p>
          <w:p w:rsidR="005503A0" w:rsidRPr="00732044" w:rsidRDefault="005503A0" w:rsidP="00A10B95">
            <w:pPr>
              <w:widowControl w:val="0"/>
              <w:suppressAutoHyphens/>
              <w:jc w:val="center"/>
              <w:rPr>
                <w:rFonts w:ascii="Palatino Linotype" w:hAnsi="Palatino Linotype"/>
                <w:b/>
                <w:sz w:val="20"/>
                <w:szCs w:val="20"/>
              </w:rPr>
            </w:pPr>
            <w:r w:rsidRPr="00732044">
              <w:rPr>
                <w:rFonts w:ascii="Palatino Linotype" w:hAnsi="Palatino Linotype"/>
                <w:b/>
                <w:sz w:val="20"/>
                <w:szCs w:val="20"/>
              </w:rPr>
              <w:t>keret</w:t>
            </w:r>
          </w:p>
        </w:tc>
        <w:tc>
          <w:tcPr>
            <w:tcW w:w="2190" w:type="dxa"/>
            <w:vMerge/>
            <w:vAlign w:val="center"/>
          </w:tcPr>
          <w:p w:rsidR="005503A0" w:rsidRPr="00732044" w:rsidRDefault="005503A0" w:rsidP="00A10B95">
            <w:pPr>
              <w:widowControl w:val="0"/>
              <w:suppressAutoHyphens/>
              <w:jc w:val="both"/>
              <w:rPr>
                <w:rFonts w:ascii="Palatino Linotype" w:hAnsi="Palatino Linotype" w:cs="Mangal"/>
                <w:b/>
                <w:iCs/>
                <w:kern w:val="1"/>
                <w:sz w:val="20"/>
                <w:szCs w:val="20"/>
                <w:lang w:eastAsia="hi-IN" w:bidi="hi-IN"/>
              </w:rPr>
            </w:pPr>
          </w:p>
        </w:tc>
      </w:tr>
      <w:tr w:rsidR="005503A0" w:rsidRPr="00732044" w:rsidTr="00A10B95">
        <w:trPr>
          <w:jc w:val="center"/>
        </w:trPr>
        <w:tc>
          <w:tcPr>
            <w:tcW w:w="828" w:type="dxa"/>
            <w:shd w:val="clear" w:color="auto" w:fill="D9D9D9"/>
            <w:vAlign w:val="center"/>
          </w:tcPr>
          <w:p w:rsidR="005503A0" w:rsidRPr="00732044" w:rsidRDefault="005503A0" w:rsidP="00A10B95">
            <w:pPr>
              <w:widowControl w:val="0"/>
              <w:suppressAutoHyphens/>
              <w:jc w:val="both"/>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1.</w:t>
            </w:r>
          </w:p>
        </w:tc>
        <w:tc>
          <w:tcPr>
            <w:tcW w:w="3621" w:type="dxa"/>
            <w:shd w:val="clear" w:color="auto" w:fill="D9D9D9"/>
            <w:vAlign w:val="center"/>
          </w:tcPr>
          <w:p w:rsidR="005503A0" w:rsidRPr="00732044" w:rsidRDefault="005503A0" w:rsidP="00A10B95">
            <w:pPr>
              <w:widowControl w:val="0"/>
              <w:suppressAutoHyphens/>
              <w:jc w:val="both"/>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Információ feldolgozó tevékenységek</w:t>
            </w:r>
          </w:p>
        </w:tc>
        <w:tc>
          <w:tcPr>
            <w:tcW w:w="809"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98"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2190"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1.</w:t>
            </w:r>
            <w:r>
              <w:rPr>
                <w:rFonts w:ascii="Palatino Linotype" w:hAnsi="Palatino Linotype" w:cs="Mangal"/>
                <w:iCs/>
                <w:kern w:val="1"/>
                <w:sz w:val="20"/>
                <w:szCs w:val="20"/>
                <w:lang w:eastAsia="hi-IN" w:bidi="hi-IN"/>
              </w:rPr>
              <w:t>1</w:t>
            </w:r>
            <w:r w:rsidRPr="00732044">
              <w:rPr>
                <w:rFonts w:ascii="Palatino Linotype" w:hAnsi="Palatino Linotype" w:cs="Mangal"/>
                <w:iCs/>
                <w:kern w:val="1"/>
                <w:sz w:val="20"/>
                <w:szCs w:val="20"/>
                <w:lang w:eastAsia="hi-IN" w:bidi="hi-IN"/>
              </w:rPr>
              <w:t>.</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Olvasott szöveg feladattal vezetett feldolgozása</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x</w:t>
            </w: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1.</w:t>
            </w:r>
            <w:r>
              <w:rPr>
                <w:rFonts w:ascii="Palatino Linotype" w:hAnsi="Palatino Linotype" w:cs="Mangal"/>
                <w:iCs/>
                <w:kern w:val="1"/>
                <w:sz w:val="20"/>
                <w:szCs w:val="20"/>
                <w:lang w:eastAsia="hi-IN" w:bidi="hi-IN"/>
              </w:rPr>
              <w:t>2</w:t>
            </w:r>
            <w:r w:rsidRPr="00732044">
              <w:rPr>
                <w:rFonts w:ascii="Palatino Linotype" w:hAnsi="Palatino Linotype" w:cs="Mangal"/>
                <w:iCs/>
                <w:kern w:val="1"/>
                <w:sz w:val="20"/>
                <w:szCs w:val="20"/>
                <w:lang w:eastAsia="hi-IN" w:bidi="hi-IN"/>
              </w:rPr>
              <w:t>.</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Olvasott szöveg feldolgozása jegyzeteléssel</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w:t>
            </w: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1.</w:t>
            </w:r>
            <w:r>
              <w:rPr>
                <w:rFonts w:ascii="Palatino Linotype" w:hAnsi="Palatino Linotype" w:cs="Mangal"/>
                <w:iCs/>
                <w:kern w:val="1"/>
                <w:sz w:val="20"/>
                <w:szCs w:val="20"/>
                <w:lang w:eastAsia="hi-IN" w:bidi="hi-IN"/>
              </w:rPr>
              <w:t>3</w:t>
            </w:r>
            <w:r w:rsidRPr="00732044">
              <w:rPr>
                <w:rFonts w:ascii="Palatino Linotype" w:hAnsi="Palatino Linotype" w:cs="Mangal"/>
                <w:iCs/>
                <w:kern w:val="1"/>
                <w:sz w:val="20"/>
                <w:szCs w:val="20"/>
                <w:lang w:eastAsia="hi-IN" w:bidi="hi-IN"/>
              </w:rPr>
              <w:t>.</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Hallott szöveg feldolgozása jegyzeteléssel</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w:t>
            </w: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1.</w:t>
            </w:r>
            <w:r>
              <w:rPr>
                <w:rFonts w:ascii="Palatino Linotype" w:hAnsi="Palatino Linotype" w:cs="Mangal"/>
                <w:iCs/>
                <w:kern w:val="1"/>
                <w:sz w:val="20"/>
                <w:szCs w:val="20"/>
                <w:lang w:eastAsia="hi-IN" w:bidi="hi-IN"/>
              </w:rPr>
              <w:t>4</w:t>
            </w:r>
            <w:r w:rsidRPr="00732044">
              <w:rPr>
                <w:rFonts w:ascii="Palatino Linotype" w:hAnsi="Palatino Linotype" w:cs="Mangal"/>
                <w:iCs/>
                <w:kern w:val="1"/>
                <w:sz w:val="20"/>
                <w:szCs w:val="20"/>
                <w:lang w:eastAsia="hi-IN" w:bidi="hi-IN"/>
              </w:rPr>
              <w:t>.</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Információk önálló rendszerezése</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w:t>
            </w: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shd w:val="clear" w:color="auto" w:fill="D9D9D9"/>
            <w:vAlign w:val="center"/>
          </w:tcPr>
          <w:p w:rsidR="005503A0" w:rsidRPr="00732044" w:rsidRDefault="005503A0" w:rsidP="00A10B95">
            <w:pPr>
              <w:widowControl w:val="0"/>
              <w:suppressAutoHyphens/>
              <w:jc w:val="both"/>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2.</w:t>
            </w:r>
          </w:p>
        </w:tc>
        <w:tc>
          <w:tcPr>
            <w:tcW w:w="3621" w:type="dxa"/>
            <w:shd w:val="clear" w:color="auto" w:fill="D9D9D9"/>
            <w:vAlign w:val="center"/>
          </w:tcPr>
          <w:p w:rsidR="005503A0" w:rsidRPr="00732044" w:rsidRDefault="005503A0" w:rsidP="00A10B95">
            <w:pPr>
              <w:widowControl w:val="0"/>
              <w:suppressAutoHyphens/>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Ismeretalkalmazási gyakorló tevékenységek, feladatok</w:t>
            </w:r>
          </w:p>
        </w:tc>
        <w:tc>
          <w:tcPr>
            <w:tcW w:w="809"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98"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2190"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2.1.</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Írásos elemzések készítése</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w:t>
            </w: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2.2.</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Leírás készítése</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w:t>
            </w: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2.3.</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Válaszolás írásban mondatszintű kérdésekre</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w:t>
            </w: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2.4.</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Tesztfeladat megoldása</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w:t>
            </w: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2.5.</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Szöveges előadás egyéni felkészüléssel</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w:t>
            </w: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trHeight w:val="404"/>
          <w:jc w:val="center"/>
        </w:trPr>
        <w:tc>
          <w:tcPr>
            <w:tcW w:w="828" w:type="dxa"/>
            <w:shd w:val="clear" w:color="auto" w:fill="D9D9D9"/>
            <w:vAlign w:val="center"/>
          </w:tcPr>
          <w:p w:rsidR="005503A0" w:rsidRPr="00732044" w:rsidRDefault="005503A0" w:rsidP="00A10B95">
            <w:pPr>
              <w:widowControl w:val="0"/>
              <w:suppressAutoHyphens/>
              <w:jc w:val="both"/>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3.</w:t>
            </w:r>
          </w:p>
        </w:tc>
        <w:tc>
          <w:tcPr>
            <w:tcW w:w="3621" w:type="dxa"/>
            <w:shd w:val="clear" w:color="auto" w:fill="D9D9D9"/>
            <w:vAlign w:val="center"/>
          </w:tcPr>
          <w:p w:rsidR="005503A0" w:rsidRPr="00732044" w:rsidRDefault="005503A0" w:rsidP="00A10B95">
            <w:pPr>
              <w:widowControl w:val="0"/>
              <w:suppressAutoHyphens/>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Képi információk körében</w:t>
            </w:r>
          </w:p>
        </w:tc>
        <w:tc>
          <w:tcPr>
            <w:tcW w:w="809"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98"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2190" w:type="dxa"/>
            <w:shd w:val="clear" w:color="auto" w:fill="D9D9D9"/>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lastRenderedPageBreak/>
              <w:t>3.1.</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Képes illusztrációk mesterség</w:t>
            </w:r>
            <w:r>
              <w:rPr>
                <w:rFonts w:ascii="Palatino Linotype" w:hAnsi="Palatino Linotype" w:cs="Mangal"/>
                <w:iCs/>
                <w:kern w:val="1"/>
                <w:sz w:val="20"/>
                <w:szCs w:val="20"/>
                <w:lang w:eastAsia="hi-IN" w:bidi="hi-IN"/>
              </w:rPr>
              <w:t xml:space="preserve"> </w:t>
            </w:r>
            <w:r w:rsidRPr="00732044">
              <w:rPr>
                <w:rFonts w:ascii="Palatino Linotype" w:hAnsi="Palatino Linotype" w:cs="Mangal"/>
                <w:iCs/>
                <w:kern w:val="1"/>
                <w:sz w:val="20"/>
                <w:szCs w:val="20"/>
                <w:lang w:eastAsia="hi-IN" w:bidi="hi-IN"/>
              </w:rPr>
              <w:t>bemutatókról</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r w:rsidR="005503A0" w:rsidRPr="00732044" w:rsidTr="00A10B95">
        <w:trPr>
          <w:jc w:val="center"/>
        </w:trPr>
        <w:tc>
          <w:tcPr>
            <w:tcW w:w="82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3.</w:t>
            </w:r>
            <w:r>
              <w:rPr>
                <w:rFonts w:ascii="Palatino Linotype" w:hAnsi="Palatino Linotype" w:cs="Mangal"/>
                <w:iCs/>
                <w:kern w:val="1"/>
                <w:sz w:val="20"/>
                <w:szCs w:val="20"/>
                <w:lang w:eastAsia="hi-IN" w:bidi="hi-IN"/>
              </w:rPr>
              <w:t>2</w:t>
            </w:r>
            <w:r w:rsidRPr="00732044">
              <w:rPr>
                <w:rFonts w:ascii="Palatino Linotype" w:hAnsi="Palatino Linotype" w:cs="Mangal"/>
                <w:iCs/>
                <w:kern w:val="1"/>
                <w:sz w:val="20"/>
                <w:szCs w:val="20"/>
                <w:lang w:eastAsia="hi-IN" w:bidi="hi-IN"/>
              </w:rPr>
              <w:t>.</w:t>
            </w:r>
          </w:p>
        </w:tc>
        <w:tc>
          <w:tcPr>
            <w:tcW w:w="3621" w:type="dxa"/>
            <w:vAlign w:val="center"/>
          </w:tcPr>
          <w:p w:rsidR="005503A0" w:rsidRPr="00732044" w:rsidRDefault="005503A0" w:rsidP="00A10B95">
            <w:pPr>
              <w:widowControl w:val="0"/>
              <w:suppressAutoHyphens/>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Képes illusztrációk logókról, mesterek prom</w:t>
            </w:r>
            <w:r>
              <w:rPr>
                <w:rFonts w:ascii="Palatino Linotype" w:hAnsi="Palatino Linotype" w:cs="Mangal"/>
                <w:iCs/>
                <w:kern w:val="1"/>
                <w:sz w:val="20"/>
                <w:szCs w:val="20"/>
                <w:lang w:eastAsia="hi-IN" w:bidi="hi-IN"/>
              </w:rPr>
              <w:t>ó</w:t>
            </w:r>
            <w:r w:rsidRPr="00732044">
              <w:rPr>
                <w:rFonts w:ascii="Palatino Linotype" w:hAnsi="Palatino Linotype" w:cs="Mangal"/>
                <w:iCs/>
                <w:kern w:val="1"/>
                <w:sz w:val="20"/>
                <w:szCs w:val="20"/>
                <w:lang w:eastAsia="hi-IN" w:bidi="hi-IN"/>
              </w:rPr>
              <w:t>ciós anyagairól, honlapok</w:t>
            </w:r>
          </w:p>
        </w:tc>
        <w:tc>
          <w:tcPr>
            <w:tcW w:w="809"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c>
          <w:tcPr>
            <w:tcW w:w="798"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x</w:t>
            </w:r>
          </w:p>
        </w:tc>
        <w:tc>
          <w:tcPr>
            <w:tcW w:w="763"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x</w:t>
            </w:r>
          </w:p>
        </w:tc>
        <w:tc>
          <w:tcPr>
            <w:tcW w:w="2190" w:type="dxa"/>
            <w:vAlign w:val="center"/>
          </w:tcPr>
          <w:p w:rsidR="005503A0" w:rsidRPr="00732044" w:rsidRDefault="005503A0" w:rsidP="00A10B95">
            <w:pPr>
              <w:widowControl w:val="0"/>
              <w:suppressAutoHyphens/>
              <w:jc w:val="both"/>
              <w:rPr>
                <w:rFonts w:ascii="Palatino Linotype" w:hAnsi="Palatino Linotype" w:cs="Mangal"/>
                <w:iCs/>
                <w:kern w:val="1"/>
                <w:sz w:val="20"/>
                <w:szCs w:val="20"/>
                <w:lang w:eastAsia="hi-IN" w:bidi="hi-IN"/>
              </w:rPr>
            </w:pPr>
          </w:p>
        </w:tc>
      </w:tr>
    </w:tbl>
    <w:p w:rsidR="005503A0" w:rsidRDefault="005503A0" w:rsidP="00A10B95">
      <w:pPr>
        <w:widowControl w:val="0"/>
        <w:suppressAutoHyphens/>
        <w:jc w:val="both"/>
        <w:rPr>
          <w:rFonts w:ascii="Palatino Linotype" w:hAnsi="Palatino Linotype" w:cs="Mangal"/>
          <w:iCs/>
          <w:kern w:val="1"/>
          <w:sz w:val="24"/>
          <w:szCs w:val="24"/>
          <w:lang w:eastAsia="hi-IN" w:bidi="hi-IN"/>
        </w:rPr>
      </w:pPr>
    </w:p>
    <w:p w:rsidR="005503A0" w:rsidRPr="00732044" w:rsidRDefault="005503A0" w:rsidP="00A10B95">
      <w:pPr>
        <w:widowControl w:val="0"/>
        <w:suppressAutoHyphens/>
        <w:jc w:val="both"/>
        <w:rPr>
          <w:rFonts w:ascii="Palatino Linotype" w:hAnsi="Palatino Linotype" w:cs="Mangal"/>
          <w:iCs/>
          <w:kern w:val="1"/>
          <w:sz w:val="24"/>
          <w:szCs w:val="24"/>
          <w:lang w:eastAsia="hi-IN" w:bidi="hi-IN"/>
        </w:rPr>
      </w:pPr>
    </w:p>
    <w:p w:rsidR="005503A0" w:rsidRPr="00732044" w:rsidRDefault="005503A0" w:rsidP="00A10B95">
      <w:pPr>
        <w:numPr>
          <w:ilvl w:val="1"/>
          <w:numId w:val="3"/>
        </w:numPr>
        <w:tabs>
          <w:tab w:val="clear" w:pos="792"/>
          <w:tab w:val="num" w:pos="432"/>
          <w:tab w:val="num" w:pos="794"/>
        </w:tabs>
        <w:autoSpaceDE w:val="0"/>
        <w:autoSpaceDN w:val="0"/>
        <w:adjustRightInd w:val="0"/>
        <w:ind w:left="788" w:hanging="431"/>
        <w:rPr>
          <w:rFonts w:ascii="Palatino Linotype" w:hAnsi="Palatino Linotype" w:cs="TimesNewRomanPSMT"/>
          <w:b/>
          <w:sz w:val="24"/>
          <w:szCs w:val="24"/>
          <w:lang w:bidi="hi-IN"/>
        </w:rPr>
      </w:pPr>
      <w:r w:rsidRPr="00732044">
        <w:rPr>
          <w:rFonts w:ascii="Palatino Linotype" w:hAnsi="Palatino Linotype"/>
          <w:b/>
          <w:sz w:val="24"/>
          <w:szCs w:val="24"/>
        </w:rPr>
        <w:t>A tantárgy értékelésének módja</w:t>
      </w:r>
    </w:p>
    <w:p w:rsidR="005503A0" w:rsidRPr="00732044" w:rsidRDefault="005503A0" w:rsidP="00A10B95">
      <w:pPr>
        <w:widowControl w:val="0"/>
        <w:suppressAutoHyphens/>
        <w:ind w:left="284"/>
        <w:rPr>
          <w:rFonts w:ascii="Palatino Linotype" w:hAnsi="Palatino Linotype" w:cs="TimesNewRomanPSMT"/>
          <w:b/>
          <w:bCs/>
          <w:sz w:val="24"/>
          <w:szCs w:val="24"/>
          <w:lang w:bidi="hi-IN"/>
        </w:rPr>
      </w:pPr>
      <w:r w:rsidRPr="00732044">
        <w:rPr>
          <w:rFonts w:ascii="Palatino Linotype" w:hAnsi="Palatino Linotype" w:cs="TimesNewRomanPSMT"/>
          <w:bCs/>
          <w:sz w:val="24"/>
          <w:szCs w:val="24"/>
          <w:lang w:bidi="hi-IN"/>
        </w:rPr>
        <w:t>A nemzeti köznevelésről szóló 2011. évi CXC. törvény 54. § (2) a) pontja szerinti értékeléssel.</w:t>
      </w:r>
    </w:p>
    <w:p w:rsidR="005503A0" w:rsidRPr="000E120B" w:rsidRDefault="005503A0" w:rsidP="00A10B95">
      <w:pPr>
        <w:widowControl w:val="0"/>
        <w:suppressAutoHyphens/>
        <w:jc w:val="center"/>
        <w:rPr>
          <w:rFonts w:ascii="Palatino Linotype" w:hAnsi="Palatino Linotype"/>
          <w:b/>
          <w:sz w:val="44"/>
          <w:szCs w:val="44"/>
        </w:rPr>
      </w:pPr>
      <w:r w:rsidRPr="00732044">
        <w:rPr>
          <w:rFonts w:ascii="Palatino Linotype" w:hAnsi="Palatino Linotype" w:cs="TimesNewRomanPSMT"/>
          <w:sz w:val="24"/>
          <w:szCs w:val="24"/>
          <w:lang w:bidi="hi-IN"/>
        </w:rPr>
        <w:br w:type="page"/>
      </w:r>
      <w:r>
        <w:rPr>
          <w:rFonts w:ascii="Palatino Linotype" w:hAnsi="Palatino Linotype"/>
          <w:b/>
          <w:sz w:val="44"/>
          <w:szCs w:val="44"/>
        </w:rPr>
        <w:lastRenderedPageBreak/>
        <w:t>A</w:t>
      </w:r>
    </w:p>
    <w:p w:rsidR="005503A0" w:rsidRPr="000E120B" w:rsidRDefault="005503A0" w:rsidP="00A10B95">
      <w:pPr>
        <w:widowControl w:val="0"/>
        <w:suppressAutoHyphens/>
        <w:jc w:val="center"/>
        <w:rPr>
          <w:rFonts w:ascii="Palatino Linotype" w:hAnsi="Palatino Linotype"/>
          <w:b/>
          <w:sz w:val="44"/>
          <w:szCs w:val="44"/>
        </w:rPr>
      </w:pPr>
      <w:r>
        <w:rPr>
          <w:rFonts w:ascii="Palatino Linotype" w:hAnsi="Palatino Linotype"/>
          <w:b/>
          <w:sz w:val="44"/>
          <w:szCs w:val="44"/>
        </w:rPr>
        <w:t>10690-12</w:t>
      </w:r>
      <w:r w:rsidRPr="000E120B">
        <w:rPr>
          <w:rFonts w:ascii="Palatino Linotype" w:hAnsi="Palatino Linotype"/>
          <w:b/>
          <w:sz w:val="44"/>
          <w:szCs w:val="44"/>
        </w:rPr>
        <w:t xml:space="preserve"> azonosító számú</w:t>
      </w:r>
      <w:r>
        <w:rPr>
          <w:rFonts w:ascii="Palatino Linotype" w:hAnsi="Palatino Linotype"/>
          <w:b/>
          <w:sz w:val="44"/>
          <w:szCs w:val="44"/>
        </w:rPr>
        <w:t>,</w:t>
      </w:r>
    </w:p>
    <w:p w:rsidR="005503A0" w:rsidRPr="000E120B" w:rsidRDefault="005503A0" w:rsidP="00A10B95">
      <w:pPr>
        <w:widowControl w:val="0"/>
        <w:suppressAutoHyphens/>
        <w:jc w:val="center"/>
        <w:rPr>
          <w:rFonts w:ascii="Palatino Linotype" w:hAnsi="Palatino Linotype"/>
          <w:sz w:val="44"/>
          <w:szCs w:val="44"/>
        </w:rPr>
      </w:pPr>
    </w:p>
    <w:p w:rsidR="005503A0" w:rsidRPr="000E120B" w:rsidRDefault="005503A0" w:rsidP="00A10B95">
      <w:pPr>
        <w:widowControl w:val="0"/>
        <w:suppressAutoHyphens/>
        <w:jc w:val="center"/>
        <w:rPr>
          <w:rFonts w:ascii="Palatino Linotype" w:hAnsi="Palatino Linotype"/>
          <w:b/>
          <w:sz w:val="44"/>
          <w:szCs w:val="44"/>
        </w:rPr>
      </w:pPr>
      <w:r>
        <w:rPr>
          <w:rFonts w:ascii="Palatino Linotype" w:hAnsi="Palatino Linotype"/>
          <w:b/>
          <w:sz w:val="44"/>
          <w:szCs w:val="44"/>
        </w:rPr>
        <w:t>Kosárfonás</w:t>
      </w:r>
    </w:p>
    <w:p w:rsidR="005503A0" w:rsidRPr="000E120B" w:rsidRDefault="005503A0" w:rsidP="00A10B95">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503A0" w:rsidRPr="000E120B" w:rsidRDefault="005503A0" w:rsidP="00A10B95">
      <w:pPr>
        <w:widowControl w:val="0"/>
        <w:suppressAutoHyphens/>
        <w:jc w:val="center"/>
        <w:rPr>
          <w:rFonts w:ascii="Palatino Linotype" w:hAnsi="Palatino Linotype"/>
          <w:b/>
          <w:sz w:val="44"/>
          <w:szCs w:val="44"/>
        </w:rPr>
      </w:pPr>
    </w:p>
    <w:p w:rsidR="005503A0" w:rsidRPr="000E120B" w:rsidRDefault="005503A0" w:rsidP="00A10B95">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503A0" w:rsidRPr="000E120B" w:rsidRDefault="005503A0" w:rsidP="00A10B95">
      <w:pPr>
        <w:widowControl w:val="0"/>
        <w:suppressAutoHyphens/>
        <w:jc w:val="center"/>
        <w:rPr>
          <w:rFonts w:ascii="Palatino Linotype" w:hAnsi="Palatino Linotype"/>
          <w:b/>
          <w:kern w:val="1"/>
          <w:sz w:val="44"/>
          <w:szCs w:val="44"/>
          <w:lang w:eastAsia="hi-IN" w:bidi="hi-IN"/>
        </w:rPr>
      </w:pPr>
    </w:p>
    <w:p w:rsidR="005503A0" w:rsidRPr="000E120B" w:rsidRDefault="005503A0" w:rsidP="00A10B95">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503A0" w:rsidRDefault="005503A0" w:rsidP="00A10B95">
      <w:pPr>
        <w:widowControl w:val="0"/>
        <w:suppressAutoHyphens/>
        <w:jc w:val="center"/>
        <w:rPr>
          <w:rFonts w:ascii="Palatino Linotype" w:hAnsi="Palatino Linotype"/>
          <w:b/>
          <w:bCs/>
          <w:kern w:val="1"/>
          <w:sz w:val="44"/>
          <w:szCs w:val="44"/>
          <w:lang w:eastAsia="hi-IN" w:bidi="hi-IN"/>
        </w:rPr>
      </w:pPr>
    </w:p>
    <w:p w:rsidR="005503A0" w:rsidRDefault="005503A0" w:rsidP="00A10B95">
      <w:pPr>
        <w:widowControl w:val="0"/>
        <w:suppressAutoHyphens/>
        <w:jc w:val="center"/>
        <w:rPr>
          <w:rFonts w:ascii="Palatino Linotype" w:hAnsi="Palatino Linotype"/>
          <w:b/>
          <w:bCs/>
          <w:kern w:val="1"/>
          <w:sz w:val="44"/>
          <w:szCs w:val="44"/>
          <w:lang w:eastAsia="hi-IN" w:bidi="hi-IN"/>
        </w:rPr>
      </w:pPr>
    </w:p>
    <w:p w:rsidR="005503A0" w:rsidRPr="009B651C" w:rsidRDefault="005503A0" w:rsidP="00A10B95">
      <w:pPr>
        <w:widowControl w:val="0"/>
        <w:suppressAutoHyphens/>
        <w:jc w:val="both"/>
        <w:rPr>
          <w:rFonts w:ascii="Palatino Linotype" w:hAnsi="Palatino Linotype"/>
          <w:b/>
          <w:sz w:val="24"/>
          <w:szCs w:val="24"/>
        </w:rPr>
      </w:pPr>
      <w:r>
        <w:rPr>
          <w:rFonts w:ascii="Palatino Linotype" w:hAnsi="Palatino Linotype"/>
          <w:b/>
          <w:bCs/>
          <w:kern w:val="1"/>
          <w:sz w:val="44"/>
          <w:szCs w:val="44"/>
          <w:lang w:eastAsia="hi-IN" w:bidi="hi-IN"/>
        </w:rPr>
        <w:br w:type="page"/>
      </w:r>
      <w:r w:rsidRPr="009B651C">
        <w:rPr>
          <w:rFonts w:ascii="Palatino Linotype" w:hAnsi="Palatino Linotype"/>
          <w:b/>
          <w:sz w:val="24"/>
          <w:szCs w:val="24"/>
        </w:rPr>
        <w:lastRenderedPageBreak/>
        <w:t>A 10690-12 azonosító számú</w:t>
      </w:r>
      <w:r>
        <w:rPr>
          <w:rFonts w:ascii="Palatino Linotype" w:hAnsi="Palatino Linotype"/>
          <w:b/>
          <w:sz w:val="24"/>
          <w:szCs w:val="24"/>
        </w:rPr>
        <w:t>,</w:t>
      </w:r>
      <w:r w:rsidRPr="009B651C">
        <w:rPr>
          <w:rFonts w:ascii="Palatino Linotype" w:hAnsi="Palatino Linotype"/>
          <w:b/>
          <w:sz w:val="24"/>
          <w:szCs w:val="24"/>
        </w:rPr>
        <w:t xml:space="preserve"> Kosárfonás megnevezésű szakmai követelménymodulhoz tartozó tantárgyak és témakörök oktatása során fejlesztendő kompetenciák</w:t>
      </w:r>
    </w:p>
    <w:tbl>
      <w:tblPr>
        <w:tblW w:w="8570" w:type="dxa"/>
        <w:jc w:val="center"/>
        <w:tblCellMar>
          <w:left w:w="70" w:type="dxa"/>
          <w:right w:w="70" w:type="dxa"/>
        </w:tblCellMar>
        <w:tblLook w:val="0000" w:firstRow="0" w:lastRow="0" w:firstColumn="0" w:lastColumn="0" w:noHBand="0" w:noVBand="0"/>
      </w:tblPr>
      <w:tblGrid>
        <w:gridCol w:w="2441"/>
        <w:gridCol w:w="612"/>
        <w:gridCol w:w="607"/>
        <w:gridCol w:w="6"/>
        <w:gridCol w:w="602"/>
        <w:gridCol w:w="11"/>
        <w:gridCol w:w="596"/>
        <w:gridCol w:w="17"/>
        <w:gridCol w:w="591"/>
        <w:gridCol w:w="22"/>
        <w:gridCol w:w="585"/>
        <w:gridCol w:w="28"/>
        <w:gridCol w:w="580"/>
        <w:gridCol w:w="33"/>
        <w:gridCol w:w="590"/>
        <w:gridCol w:w="23"/>
        <w:gridCol w:w="601"/>
        <w:gridCol w:w="12"/>
        <w:gridCol w:w="613"/>
      </w:tblGrid>
      <w:tr w:rsidR="005503A0" w:rsidRPr="00466F87" w:rsidTr="00A10B95">
        <w:trPr>
          <w:trHeight w:val="570"/>
          <w:jc w:val="center"/>
        </w:trPr>
        <w:tc>
          <w:tcPr>
            <w:tcW w:w="2441" w:type="dxa"/>
            <w:vMerge w:val="restart"/>
            <w:tcBorders>
              <w:top w:val="single" w:sz="4" w:space="0" w:color="auto"/>
              <w:left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10690-12</w:t>
            </w:r>
          </w:p>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Kosárfonás</w:t>
            </w:r>
          </w:p>
        </w:tc>
        <w:tc>
          <w:tcPr>
            <w:tcW w:w="4257" w:type="dxa"/>
            <w:gridSpan w:val="1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Kosárfon</w:t>
            </w:r>
            <w:r>
              <w:rPr>
                <w:rFonts w:ascii="Palatino Linotype" w:hAnsi="Palatino Linotype"/>
                <w:sz w:val="20"/>
                <w:szCs w:val="20"/>
              </w:rPr>
              <w:t>ás</w:t>
            </w:r>
            <w:r w:rsidRPr="00466F87">
              <w:rPr>
                <w:rFonts w:ascii="Palatino Linotype" w:hAnsi="Palatino Linotype"/>
                <w:sz w:val="20"/>
                <w:szCs w:val="20"/>
              </w:rPr>
              <w:t xml:space="preserve"> szakmai ismeretek</w:t>
            </w:r>
          </w:p>
        </w:tc>
        <w:tc>
          <w:tcPr>
            <w:tcW w:w="1872" w:type="dxa"/>
            <w:gridSpan w:val="6"/>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Kosárfon</w:t>
            </w:r>
            <w:r>
              <w:rPr>
                <w:rFonts w:ascii="Palatino Linotype" w:hAnsi="Palatino Linotype"/>
                <w:sz w:val="20"/>
                <w:szCs w:val="20"/>
              </w:rPr>
              <w:t>ás</w:t>
            </w:r>
            <w:r w:rsidRPr="00466F87">
              <w:rPr>
                <w:rFonts w:ascii="Palatino Linotype" w:hAnsi="Palatino Linotype"/>
                <w:sz w:val="20"/>
                <w:szCs w:val="20"/>
              </w:rPr>
              <w:t xml:space="preserve"> szakmai néprajz</w:t>
            </w:r>
          </w:p>
        </w:tc>
      </w:tr>
      <w:tr w:rsidR="005503A0" w:rsidRPr="00466F87" w:rsidTr="00A10B95">
        <w:trPr>
          <w:trHeight w:val="4140"/>
          <w:jc w:val="center"/>
        </w:trPr>
        <w:tc>
          <w:tcPr>
            <w:tcW w:w="2441" w:type="dxa"/>
            <w:vMerge/>
            <w:tcBorders>
              <w:left w:val="single" w:sz="4" w:space="0" w:color="auto"/>
              <w:bottom w:val="single" w:sz="4" w:space="0" w:color="auto"/>
              <w:right w:val="single" w:sz="4" w:space="0" w:color="auto"/>
            </w:tcBorders>
            <w:vAlign w:val="center"/>
          </w:tcPr>
          <w:p w:rsidR="005503A0" w:rsidRPr="00466F87" w:rsidRDefault="005503A0" w:rsidP="00A10B95">
            <w:pPr>
              <w:rPr>
                <w:rFonts w:ascii="Palatino Linotype" w:hAnsi="Palatino Linotype"/>
                <w:sz w:val="20"/>
                <w:szCs w:val="20"/>
              </w:rPr>
            </w:pPr>
          </w:p>
        </w:tc>
        <w:tc>
          <w:tcPr>
            <w:tcW w:w="612" w:type="dxa"/>
            <w:tcBorders>
              <w:top w:val="nil"/>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A fonatok kialakulása szakmatörténet, a szakma jeles alkotói</w:t>
            </w:r>
          </w:p>
        </w:tc>
        <w:tc>
          <w:tcPr>
            <w:tcW w:w="607" w:type="dxa"/>
            <w:tcBorders>
              <w:top w:val="nil"/>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A szálas anyagok fonásának ökológiai tényezői</w:t>
            </w:r>
          </w:p>
        </w:tc>
        <w:tc>
          <w:tcPr>
            <w:tcW w:w="608" w:type="dxa"/>
            <w:gridSpan w:val="2"/>
            <w:tcBorders>
              <w:top w:val="nil"/>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A kosárfonás alapanyagai</w:t>
            </w:r>
          </w:p>
        </w:tc>
        <w:tc>
          <w:tcPr>
            <w:tcW w:w="607" w:type="dxa"/>
            <w:gridSpan w:val="2"/>
            <w:tcBorders>
              <w:top w:val="nil"/>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A kosárfonás eszközei</w:t>
            </w:r>
          </w:p>
        </w:tc>
        <w:tc>
          <w:tcPr>
            <w:tcW w:w="608" w:type="dxa"/>
            <w:gridSpan w:val="2"/>
            <w:tcBorders>
              <w:top w:val="nil"/>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Fonástípusok, szegések, fülek alkalmazása</w:t>
            </w:r>
          </w:p>
        </w:tc>
        <w:tc>
          <w:tcPr>
            <w:tcW w:w="607" w:type="dxa"/>
            <w:gridSpan w:val="2"/>
            <w:tcBorders>
              <w:top w:val="nil"/>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Kosár típusok</w:t>
            </w:r>
          </w:p>
        </w:tc>
        <w:tc>
          <w:tcPr>
            <w:tcW w:w="608" w:type="dxa"/>
            <w:gridSpan w:val="2"/>
            <w:tcBorders>
              <w:top w:val="nil"/>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A kosarak javítási lehetőségei</w:t>
            </w:r>
          </w:p>
        </w:tc>
        <w:tc>
          <w:tcPr>
            <w:tcW w:w="623" w:type="dxa"/>
            <w:gridSpan w:val="2"/>
            <w:tcBorders>
              <w:top w:val="nil"/>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A Kárpát-medencei magyarság és a nemzetiségek legjellemzőbb kosár kultúrája</w:t>
            </w:r>
          </w:p>
        </w:tc>
        <w:tc>
          <w:tcPr>
            <w:tcW w:w="624" w:type="dxa"/>
            <w:gridSpan w:val="2"/>
            <w:tcBorders>
              <w:top w:val="nil"/>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A tájegységek motívum és formakincse</w:t>
            </w:r>
          </w:p>
        </w:tc>
        <w:tc>
          <w:tcPr>
            <w:tcW w:w="625" w:type="dxa"/>
            <w:gridSpan w:val="2"/>
            <w:tcBorders>
              <w:top w:val="nil"/>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A tárgyak, szokások, környezetbe illesztése, alkalmazása</w:t>
            </w:r>
          </w:p>
        </w:tc>
      </w:tr>
      <w:tr w:rsidR="005503A0" w:rsidRPr="00466F87" w:rsidTr="00A10B95">
        <w:trPr>
          <w:trHeight w:val="34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FELADATOK</w:t>
            </w: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rPr>
            </w:pPr>
            <w:r w:rsidRPr="00466F87">
              <w:rPr>
                <w:rFonts w:ascii="Palatino Linotype" w:hAnsi="Palatino Linotype"/>
                <w:sz w:val="20"/>
                <w:szCs w:val="20"/>
              </w:rPr>
              <w:t>A szakmai és néprajzi hagyományok ismeretével, azok szabályait betartva alkot</w:t>
            </w:r>
          </w:p>
        </w:tc>
        <w:tc>
          <w:tcPr>
            <w:tcW w:w="612"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Beszerzi a szükséges kézi, gépi eszközöket, berendezéseket, berendezi műhelyét</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Forrásanyagot gyűjt, mintagyűjteményt készít</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Betartja a munkavédelmi előírásokat</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SZAKMAI ISMERETEK</w:t>
            </w: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kosárfonás kultúrtörténetének, szakmai hagyományai (egyetemes és magyar)</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kosárfonás technikáinak alkalmazási lehetőségei a XXI. században</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Kárpát-medence fonásra alkalmas szálas anyagai</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698"/>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fűztermesztés és feldolgozásának módjai</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lastRenderedPageBreak/>
              <w:t>A fűztermesztést és feldolgozást szolgáló eszközei</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felhasználható anyagok minősége</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Kárpát-medence fűzvesszőből és egyéb fonható szálas anyagból fonott tárgyai</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Fűzvesszőből és egyéb fonható szálas anyagból a népi fonáskultúrában, a háziiparban és a feldolgozóiparban alkalmazott hagyományos fonási eljárások ismerete</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fűztermesztés feldolgozásának módjai</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fűztermesztés és feldolgozást szolgáló eszközök</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SZAKMAI KÉSZSÉGEK</w:t>
            </w: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Az eszközök karbantartásának és balesetmentes használata</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A vesszőfonás eszközeinek szakszerű használata</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Alapanyagok felismerése, megfelelő használatának készsége</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Technikák felismerési készsége</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Tervek értelmezése, utasítások megértése, pontos követése</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SZEMÉLYES KOMPETENCIÁK</w:t>
            </w: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Elhivatottság, elkötelezettség</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Térlátás</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Szorgalom, igyekezet</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TÁRSAS KOMPETENCIÁK</w:t>
            </w: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jc w:val="both"/>
              <w:rPr>
                <w:rFonts w:ascii="Palatino Linotype" w:hAnsi="Palatino Linotype"/>
                <w:sz w:val="20"/>
                <w:szCs w:val="20"/>
              </w:rPr>
            </w:pPr>
            <w:r w:rsidRPr="00466F87">
              <w:rPr>
                <w:rFonts w:ascii="Palatino Linotype" w:hAnsi="Palatino Linotype"/>
                <w:sz w:val="20"/>
                <w:szCs w:val="20"/>
              </w:rPr>
              <w:t>Motiválhatóság</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Határozottság</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Közérthetőség</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MÓDSZERKOMPETENCIÁK</w:t>
            </w: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jc w:val="both"/>
              <w:rPr>
                <w:rFonts w:ascii="Palatino Linotype" w:hAnsi="Palatino Linotype"/>
                <w:sz w:val="20"/>
                <w:szCs w:val="20"/>
              </w:rPr>
            </w:pPr>
            <w:r w:rsidRPr="00466F87">
              <w:rPr>
                <w:rFonts w:ascii="Palatino Linotype" w:hAnsi="Palatino Linotype"/>
                <w:sz w:val="20"/>
                <w:szCs w:val="20"/>
              </w:rPr>
              <w:t>Kreativitás, ötletgazdagság</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lastRenderedPageBreak/>
              <w:t>Kontroll (ellenőrző képesség)</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Az ismeretek helyén való alkalmazása</w:t>
            </w:r>
          </w:p>
        </w:tc>
        <w:tc>
          <w:tcPr>
            <w:tcW w:w="612" w:type="dxa"/>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613" w:type="dxa"/>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bl>
    <w:p w:rsidR="005503A0" w:rsidRPr="00466F87" w:rsidRDefault="005503A0" w:rsidP="00A10B95">
      <w:pPr>
        <w:widowControl w:val="0"/>
        <w:suppressAutoHyphens/>
        <w:jc w:val="both"/>
        <w:rPr>
          <w:rFonts w:ascii="Palatino Linotype" w:hAnsi="Palatino Linotype"/>
          <w:b/>
          <w:sz w:val="44"/>
          <w:szCs w:val="44"/>
        </w:rPr>
      </w:pPr>
      <w:r>
        <w:rPr>
          <w:sz w:val="24"/>
          <w:szCs w:val="24"/>
        </w:rPr>
        <w:br w:type="page"/>
      </w:r>
      <w:r>
        <w:rPr>
          <w:rFonts w:ascii="Palatino Linotype" w:hAnsi="Palatino Linotype"/>
          <w:b/>
        </w:rPr>
        <w:lastRenderedPageBreak/>
        <w:t>A 1069</w:t>
      </w:r>
      <w:r w:rsidRPr="00894C6C">
        <w:rPr>
          <w:rFonts w:ascii="Palatino Linotype" w:hAnsi="Palatino Linotype"/>
          <w:b/>
        </w:rPr>
        <w:t>0-12 azonosító számú</w:t>
      </w:r>
      <w:r>
        <w:rPr>
          <w:rFonts w:ascii="Palatino Linotype" w:hAnsi="Palatino Linotype"/>
          <w:b/>
        </w:rPr>
        <w:t>,</w:t>
      </w:r>
      <w:r w:rsidRPr="00894C6C">
        <w:rPr>
          <w:rFonts w:ascii="Palatino Linotype" w:hAnsi="Palatino Linotype"/>
          <w:b/>
        </w:rPr>
        <w:t xml:space="preserve"> </w:t>
      </w:r>
      <w:r>
        <w:rPr>
          <w:rFonts w:ascii="Palatino Linotype" w:hAnsi="Palatino Linotype"/>
          <w:b/>
        </w:rPr>
        <w:t xml:space="preserve">Kosárfonás </w:t>
      </w:r>
      <w:r w:rsidRPr="00894C6C">
        <w:rPr>
          <w:rFonts w:ascii="Palatino Linotype" w:hAnsi="Palatino Linotype"/>
          <w:b/>
        </w:rPr>
        <w:t>megnevezésű szakmai követelménymodulhoz tartozó tantárgyak és témakörök oktatása során fejlesztendő kompetenciák</w:t>
      </w:r>
    </w:p>
    <w:tbl>
      <w:tblPr>
        <w:tblW w:w="5061" w:type="pct"/>
        <w:jc w:val="center"/>
        <w:tblLayout w:type="fixed"/>
        <w:tblCellMar>
          <w:left w:w="70" w:type="dxa"/>
          <w:right w:w="70" w:type="dxa"/>
        </w:tblCellMar>
        <w:tblLook w:val="0000" w:firstRow="0" w:lastRow="0" w:firstColumn="0" w:lastColumn="0" w:noHBand="0" w:noVBand="0"/>
      </w:tblPr>
      <w:tblGrid>
        <w:gridCol w:w="2618"/>
        <w:gridCol w:w="751"/>
        <w:gridCol w:w="671"/>
        <w:gridCol w:w="41"/>
        <w:gridCol w:w="675"/>
        <w:gridCol w:w="58"/>
        <w:gridCol w:w="654"/>
        <w:gridCol w:w="80"/>
        <w:gridCol w:w="671"/>
        <w:gridCol w:w="69"/>
        <w:gridCol w:w="686"/>
        <w:gridCol w:w="48"/>
        <w:gridCol w:w="17"/>
        <w:gridCol w:w="688"/>
        <w:gridCol w:w="30"/>
        <w:gridCol w:w="13"/>
        <w:gridCol w:w="735"/>
        <w:gridCol w:w="6"/>
        <w:gridCol w:w="811"/>
      </w:tblGrid>
      <w:tr w:rsidR="005503A0" w:rsidRPr="00466F87" w:rsidTr="00A10B95">
        <w:trPr>
          <w:trHeight w:val="570"/>
          <w:jc w:val="center"/>
        </w:trPr>
        <w:tc>
          <w:tcPr>
            <w:tcW w:w="1404" w:type="pct"/>
            <w:tcBorders>
              <w:top w:val="single" w:sz="4" w:space="0" w:color="auto"/>
              <w:left w:val="single" w:sz="4" w:space="0" w:color="auto"/>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Szakmai követelménymodul azonosító száma és megnevezése</w:t>
            </w:r>
          </w:p>
        </w:tc>
        <w:tc>
          <w:tcPr>
            <w:tcW w:w="1529" w:type="pct"/>
            <w:gridSpan w:val="6"/>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Kosárfon</w:t>
            </w:r>
            <w:r>
              <w:rPr>
                <w:rFonts w:ascii="Palatino Linotype" w:hAnsi="Palatino Linotype"/>
                <w:sz w:val="20"/>
                <w:szCs w:val="20"/>
              </w:rPr>
              <w:t>ás</w:t>
            </w:r>
            <w:r w:rsidRPr="00466F87">
              <w:rPr>
                <w:rFonts w:ascii="Palatino Linotype" w:hAnsi="Palatino Linotype"/>
                <w:sz w:val="20"/>
                <w:szCs w:val="20"/>
              </w:rPr>
              <w:t xml:space="preserve"> szakmai rajz gyakorlatok</w:t>
            </w:r>
          </w:p>
        </w:tc>
        <w:tc>
          <w:tcPr>
            <w:tcW w:w="2067" w:type="pct"/>
            <w:gridSpan w:val="1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Kosárfon</w:t>
            </w:r>
            <w:r>
              <w:rPr>
                <w:rFonts w:ascii="Palatino Linotype" w:hAnsi="Palatino Linotype"/>
                <w:sz w:val="20"/>
                <w:szCs w:val="20"/>
              </w:rPr>
              <w:t>ás</w:t>
            </w:r>
            <w:r w:rsidRPr="00466F87">
              <w:rPr>
                <w:rFonts w:ascii="Palatino Linotype" w:hAnsi="Palatino Linotype"/>
                <w:sz w:val="20"/>
                <w:szCs w:val="20"/>
              </w:rPr>
              <w:t xml:space="preserve"> gyakorlatok</w:t>
            </w:r>
          </w:p>
        </w:tc>
      </w:tr>
      <w:tr w:rsidR="005503A0" w:rsidRPr="00466F87" w:rsidTr="00A10B95">
        <w:trPr>
          <w:trHeight w:val="4150"/>
          <w:jc w:val="center"/>
        </w:trPr>
        <w:tc>
          <w:tcPr>
            <w:tcW w:w="1404" w:type="pct"/>
            <w:tcBorders>
              <w:top w:val="single" w:sz="4" w:space="0" w:color="auto"/>
              <w:left w:val="single" w:sz="4" w:space="0" w:color="auto"/>
              <w:bottom w:val="single" w:sz="4" w:space="0" w:color="auto"/>
              <w:right w:val="single" w:sz="4" w:space="0" w:color="auto"/>
            </w:tcBorders>
            <w:vAlign w:val="center"/>
          </w:tcPr>
          <w:p w:rsidR="005503A0" w:rsidRPr="00466F87" w:rsidRDefault="005503A0" w:rsidP="00A10B95">
            <w:pPr>
              <w:jc w:val="center"/>
              <w:rPr>
                <w:rFonts w:ascii="Palatino Linotype" w:hAnsi="Palatino Linotype" w:cs="Mangal"/>
                <w:kern w:val="1"/>
                <w:sz w:val="20"/>
                <w:szCs w:val="20"/>
                <w:lang w:eastAsia="hi-IN" w:bidi="hi-IN"/>
              </w:rPr>
            </w:pPr>
            <w:r w:rsidRPr="00466F87">
              <w:rPr>
                <w:rFonts w:ascii="Palatino Linotype" w:hAnsi="Palatino Linotype" w:cs="Mangal"/>
                <w:kern w:val="1"/>
                <w:sz w:val="20"/>
                <w:szCs w:val="20"/>
                <w:lang w:eastAsia="hi-IN" w:bidi="hi-IN"/>
              </w:rPr>
              <w:t>10690-12</w:t>
            </w:r>
          </w:p>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Kosárfonás</w:t>
            </w:r>
          </w:p>
        </w:tc>
        <w:tc>
          <w:tcPr>
            <w:tcW w:w="403" w:type="pct"/>
            <w:tcBorders>
              <w:top w:val="single" w:sz="4" w:space="0" w:color="auto"/>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Különböző térformák megjelenítése</w:t>
            </w:r>
          </w:p>
        </w:tc>
        <w:tc>
          <w:tcPr>
            <w:tcW w:w="360" w:type="pct"/>
            <w:tcBorders>
              <w:top w:val="single" w:sz="4" w:space="0" w:color="auto"/>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Reprodukciós rajzok készítése, átdolgozása, alkalmazása</w:t>
            </w:r>
          </w:p>
        </w:tc>
        <w:tc>
          <w:tcPr>
            <w:tcW w:w="384" w:type="pct"/>
            <w:gridSpan w:val="2"/>
            <w:tcBorders>
              <w:top w:val="single" w:sz="4" w:space="0" w:color="auto"/>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Alapfokú kivitelezési és műhelyrajz készítés</w:t>
            </w:r>
          </w:p>
        </w:tc>
        <w:tc>
          <w:tcPr>
            <w:tcW w:w="382" w:type="pct"/>
            <w:gridSpan w:val="2"/>
            <w:tcBorders>
              <w:top w:val="single" w:sz="4" w:space="0" w:color="auto"/>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Mintagyűjtemény, vázlat, tervdokumentáció készítés, archiválás</w:t>
            </w:r>
          </w:p>
        </w:tc>
        <w:tc>
          <w:tcPr>
            <w:tcW w:w="403" w:type="pct"/>
            <w:gridSpan w:val="2"/>
            <w:tcBorders>
              <w:top w:val="single" w:sz="4" w:space="0" w:color="auto"/>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 xml:space="preserve">Különböző típusú kosárajak, lábazatok, oldalak, , szerkezetek kialakítása, fonása </w:t>
            </w:r>
          </w:p>
        </w:tc>
        <w:tc>
          <w:tcPr>
            <w:tcW w:w="405" w:type="pct"/>
            <w:gridSpan w:val="2"/>
            <w:tcBorders>
              <w:top w:val="single" w:sz="4" w:space="0" w:color="auto"/>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Különböző típusú kosarak szegések befejező műveletek ismerete készítése</w:t>
            </w:r>
          </w:p>
        </w:tc>
        <w:tc>
          <w:tcPr>
            <w:tcW w:w="404" w:type="pct"/>
            <w:gridSpan w:val="3"/>
            <w:tcBorders>
              <w:top w:val="single" w:sz="4" w:space="0" w:color="auto"/>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Különböző kosárfülek ismerete, készítése</w:t>
            </w:r>
          </w:p>
        </w:tc>
        <w:tc>
          <w:tcPr>
            <w:tcW w:w="417" w:type="pct"/>
            <w:gridSpan w:val="3"/>
            <w:tcBorders>
              <w:top w:val="single" w:sz="4" w:space="0" w:color="auto"/>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A különböző kosarak javítása</w:t>
            </w:r>
          </w:p>
        </w:tc>
        <w:tc>
          <w:tcPr>
            <w:tcW w:w="438" w:type="pct"/>
            <w:gridSpan w:val="2"/>
            <w:tcBorders>
              <w:top w:val="single" w:sz="4" w:space="0" w:color="auto"/>
              <w:left w:val="nil"/>
              <w:bottom w:val="single" w:sz="4" w:space="0" w:color="auto"/>
              <w:right w:val="single" w:sz="4" w:space="0" w:color="auto"/>
            </w:tcBorders>
            <w:textDirection w:val="btLr"/>
            <w:vAlign w:val="center"/>
          </w:tcPr>
          <w:p w:rsidR="005503A0" w:rsidRPr="00466F87" w:rsidRDefault="005503A0" w:rsidP="00A10B95">
            <w:pPr>
              <w:spacing w:before="100" w:beforeAutospacing="1" w:after="100" w:afterAutospacing="1"/>
              <w:ind w:left="113" w:right="113"/>
              <w:rPr>
                <w:rFonts w:ascii="Palatino Linotype" w:hAnsi="Palatino Linotype" w:cs="Arial"/>
                <w:sz w:val="20"/>
                <w:szCs w:val="20"/>
              </w:rPr>
            </w:pPr>
            <w:r w:rsidRPr="00466F87">
              <w:rPr>
                <w:rFonts w:ascii="Palatino Linotype" w:hAnsi="Palatino Linotype" w:cs="Arial"/>
                <w:sz w:val="20"/>
                <w:szCs w:val="20"/>
              </w:rPr>
              <w:t>Zöldvesszőből készült paraszti munkák</w:t>
            </w:r>
          </w:p>
        </w:tc>
      </w:tr>
      <w:tr w:rsidR="005503A0" w:rsidRPr="00466F87" w:rsidTr="00A10B95">
        <w:trPr>
          <w:trHeight w:val="345"/>
          <w:jc w:val="center"/>
        </w:trPr>
        <w:tc>
          <w:tcPr>
            <w:tcW w:w="5000" w:type="pct"/>
            <w:gridSpan w:val="19"/>
            <w:tcBorders>
              <w:top w:val="single" w:sz="4" w:space="0" w:color="auto"/>
              <w:left w:val="single" w:sz="4" w:space="0" w:color="auto"/>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FELADATOK</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vAlign w:val="center"/>
          </w:tcPr>
          <w:p w:rsidR="005503A0" w:rsidRPr="00466F87" w:rsidRDefault="005503A0" w:rsidP="00A10B95">
            <w:pPr>
              <w:jc w:val="both"/>
              <w:rPr>
                <w:rFonts w:ascii="Palatino Linotype" w:hAnsi="Palatino Linotype"/>
                <w:sz w:val="20"/>
                <w:szCs w:val="20"/>
              </w:rPr>
            </w:pPr>
            <w:r w:rsidRPr="00466F87">
              <w:rPr>
                <w:rFonts w:ascii="Palatino Linotype" w:hAnsi="Palatino Linotype"/>
                <w:sz w:val="20"/>
                <w:szCs w:val="20"/>
              </w:rPr>
              <w:t> A szakmai és néprajzi hagyományok ismeretével, azok szabályait betartva alkot</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 </w:t>
            </w: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x</w:t>
            </w: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x</w:t>
            </w:r>
          </w:p>
        </w:tc>
        <w:tc>
          <w:tcPr>
            <w:tcW w:w="403"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 </w:t>
            </w:r>
          </w:p>
        </w:tc>
        <w:tc>
          <w:tcPr>
            <w:tcW w:w="392"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 </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435"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Forrásanyagot gyűjt, mintagyűjteményt készít</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x</w:t>
            </w: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 </w:t>
            </w: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 </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Látványtervet készít</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Alkotói, megrendelői igény szerint tervet készít</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Tervdokumentációt készít, archiválja a tervet</w:t>
            </w:r>
          </w:p>
        </w:tc>
        <w:tc>
          <w:tcPr>
            <w:tcW w:w="403" w:type="pct"/>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single" w:sz="4" w:space="0" w:color="auto"/>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single" w:sz="4" w:space="0" w:color="auto"/>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single" w:sz="4" w:space="0" w:color="auto"/>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single" w:sz="4" w:space="0" w:color="auto"/>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single" w:sz="4" w:space="0" w:color="auto"/>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4"/>
            <w:tcBorders>
              <w:top w:val="single" w:sz="4" w:space="0" w:color="auto"/>
              <w:left w:val="single" w:sz="4" w:space="0" w:color="auto"/>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single" w:sz="4" w:space="0" w:color="auto"/>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single" w:sz="4" w:space="0" w:color="auto"/>
              <w:left w:val="single" w:sz="4" w:space="0" w:color="auto"/>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Beszerzi az alapanyagokat, berendezi az anyag és készáru raktárt</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Előkészíti, és fonásra alkalmassá teszi a felhasználandó alapanyagokat</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Méretkatalógust, tervdokumentációt használva (tervet értelmezve, valamint látványtervet, szakrajzot megtervezi az alkalmazott fonási, kivitelezési technikát</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lastRenderedPageBreak/>
              <w:t>A hagyományok és a XXI. sz. követelményeit figyelembe véve a kosárfonás technikáival készíti használati tárgyait</w:t>
            </w:r>
          </w:p>
        </w:tc>
        <w:tc>
          <w:tcPr>
            <w:tcW w:w="403" w:type="pct"/>
            <w:tcBorders>
              <w:top w:val="single" w:sz="4" w:space="0" w:color="auto"/>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4"/>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Elkészíti a tervszerinti kosáraljat (kerek, ovális, szögletes, sokszögű, szabálytalan)</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Felkarózza a kosáraljat és alkalmazza a terv szerinti eljárást, kifonja a kosár oldalát</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tervszerinti szegési eljárásokat alkalmazza</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Szükség esetén elkészíti a formához illő legmegfelelőbb kosárfület (csavartfül, piaci kosárfül, bollerfül, kengyelfül, különkészített fülek, gúzs és benyúló fül)</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Elvégzi a befejező műveleteket (tisztázza a vesszővégeket, lesúrolja a terméket, elvégzi a szükséges felületkezelési eljárásokat)</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 xml:space="preserve">Csomagolja, értékesíti, raktározza a készterméket </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Törekszik a minőségi munkavégzésre</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Gondoskodik a munkaterület tisztaságáról és a keletkezett hulladék kezeléséről</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Betartja a munkavédelmi előírásokat</w:t>
            </w:r>
          </w:p>
        </w:tc>
        <w:tc>
          <w:tcPr>
            <w:tcW w:w="403" w:type="pct"/>
            <w:tcBorders>
              <w:top w:val="nil"/>
              <w:left w:val="nil"/>
              <w:bottom w:val="single" w:sz="4" w:space="0" w:color="auto"/>
              <w:right w:val="single" w:sz="4" w:space="0" w:color="auto"/>
            </w:tcBorders>
            <w:noWrap/>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4"/>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5"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360"/>
          <w:jc w:val="center"/>
        </w:trPr>
        <w:tc>
          <w:tcPr>
            <w:tcW w:w="5000" w:type="pct"/>
            <w:gridSpan w:val="19"/>
            <w:tcBorders>
              <w:top w:val="nil"/>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jc w:val="center"/>
              <w:rPr>
                <w:rFonts w:ascii="Palatino Linotype" w:hAnsi="Palatino Linotype"/>
                <w:sz w:val="20"/>
                <w:szCs w:val="20"/>
              </w:rPr>
            </w:pPr>
            <w:r w:rsidRPr="00466F87">
              <w:rPr>
                <w:rFonts w:ascii="Palatino Linotype" w:hAnsi="Palatino Linotype"/>
                <w:sz w:val="20"/>
                <w:szCs w:val="20"/>
              </w:rPr>
              <w:t>SZAKMAI ISMERETEK</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kosárfonás technikáinak alkalmazási lehetőségei a XXI. században</w:t>
            </w:r>
          </w:p>
        </w:tc>
        <w:tc>
          <w:tcPr>
            <w:tcW w:w="403"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 </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 </w:t>
            </w:r>
          </w:p>
        </w:tc>
        <w:tc>
          <w:tcPr>
            <w:tcW w:w="394" w:type="pct"/>
            <w:gridSpan w:val="3"/>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x</w:t>
            </w:r>
          </w:p>
        </w:tc>
        <w:tc>
          <w:tcPr>
            <w:tcW w:w="401"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 </w:t>
            </w:r>
          </w:p>
        </w:tc>
        <w:tc>
          <w:tcPr>
            <w:tcW w:w="438"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fűztermesztés és feldolgozásának módjai</w:t>
            </w:r>
          </w:p>
        </w:tc>
        <w:tc>
          <w:tcPr>
            <w:tcW w:w="403"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3"/>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fűztermesztést és feldolgozást szolgáló eszközei</w:t>
            </w:r>
          </w:p>
        </w:tc>
        <w:tc>
          <w:tcPr>
            <w:tcW w:w="403"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3"/>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felhasználható anyagok minősége</w:t>
            </w:r>
          </w:p>
        </w:tc>
        <w:tc>
          <w:tcPr>
            <w:tcW w:w="403"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lastRenderedPageBreak/>
              <w:t>A Kárpát-medence fűzvesszőből és egyéb fonható szálas anyagból fonott tárgyai</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Fűzvesszőből és egyéb fonható szálas anyagból a népi fonáskultúrában, a háziiparban és a feldolgozóiparban alkalmazott hagyományos fonási eljárások ismerete</w:t>
            </w:r>
          </w:p>
        </w:tc>
        <w:tc>
          <w:tcPr>
            <w:tcW w:w="403"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kosárfonás munkafolyamatai</w:t>
            </w:r>
          </w:p>
        </w:tc>
        <w:tc>
          <w:tcPr>
            <w:tcW w:w="403"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műveleti sorrendek</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Tervek műhelyrajzok értelmezése</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tervezett anyagszükségletek pontos kiszámítása</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szakma eszközeinek használata, karbantartása</w:t>
            </w:r>
          </w:p>
        </w:tc>
        <w:tc>
          <w:tcPr>
            <w:tcW w:w="403"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Befejező munkálatok</w:t>
            </w:r>
          </w:p>
        </w:tc>
        <w:tc>
          <w:tcPr>
            <w:tcW w:w="403" w:type="pct"/>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nil"/>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A javítás lehetőségei</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5000" w:type="pct"/>
            <w:gridSpan w:val="19"/>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SZAKMAI KÉSZSÉGEK</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Az eszközök karbantartásának és balesetmentes használata</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A vesszőfonás eszközeinek szakszerű használata</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Alapanyagok felismerése, megfelelő használatának készsége</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Technikák felismerési készsége</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Tervek értelmezése, utasítások megértése, pontos követése</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5000" w:type="pct"/>
            <w:gridSpan w:val="19"/>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SZEMÉLYES KOMPETENCIÁK</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rPr>
                <w:rFonts w:ascii="Palatino Linotype" w:hAnsi="Palatino Linotype"/>
                <w:sz w:val="20"/>
                <w:szCs w:val="20"/>
              </w:rPr>
            </w:pPr>
            <w:r w:rsidRPr="00466F87">
              <w:rPr>
                <w:rFonts w:ascii="Palatino Linotype" w:hAnsi="Palatino Linotype"/>
                <w:sz w:val="20"/>
                <w:szCs w:val="20"/>
              </w:rPr>
              <w:t>Elhivatottság, elkötelezettség</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Térlátás</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Szorgalom, igyekezet</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5000" w:type="pct"/>
            <w:gridSpan w:val="19"/>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TÁRSAS KOMPETENCIÁK</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jc w:val="both"/>
              <w:rPr>
                <w:rFonts w:ascii="Palatino Linotype" w:hAnsi="Palatino Linotype"/>
                <w:sz w:val="20"/>
                <w:szCs w:val="20"/>
              </w:rPr>
            </w:pPr>
            <w:r w:rsidRPr="00466F87">
              <w:rPr>
                <w:rFonts w:ascii="Palatino Linotype" w:hAnsi="Palatino Linotype"/>
                <w:sz w:val="20"/>
                <w:szCs w:val="20"/>
              </w:rPr>
              <w:t>Motiválhatóság</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Határozottság</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Közérthetőség</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5000" w:type="pct"/>
            <w:gridSpan w:val="19"/>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MÓDSZERKOMPETENCIÁK</w:t>
            </w:r>
          </w:p>
        </w:tc>
      </w:tr>
      <w:tr w:rsidR="005503A0" w:rsidRPr="00466F87" w:rsidTr="00A10B95">
        <w:trPr>
          <w:trHeight w:val="404"/>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jc w:val="both"/>
              <w:rPr>
                <w:rFonts w:ascii="Palatino Linotype" w:hAnsi="Palatino Linotype"/>
                <w:sz w:val="20"/>
                <w:szCs w:val="20"/>
              </w:rPr>
            </w:pPr>
            <w:r w:rsidRPr="00466F87">
              <w:rPr>
                <w:rFonts w:ascii="Palatino Linotype" w:hAnsi="Palatino Linotype"/>
                <w:sz w:val="20"/>
                <w:szCs w:val="20"/>
              </w:rPr>
              <w:t>Kreativitás, ötletgazdagság</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lastRenderedPageBreak/>
              <w:t>Kontroll (ellenőrző képesség)</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r w:rsidR="005503A0" w:rsidRPr="00466F87"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466F87" w:rsidRDefault="005503A0" w:rsidP="00A10B95">
            <w:pPr>
              <w:autoSpaceDE w:val="0"/>
              <w:autoSpaceDN w:val="0"/>
              <w:adjustRightInd w:val="0"/>
              <w:rPr>
                <w:rFonts w:ascii="Palatino Linotype" w:hAnsi="Palatino Linotype"/>
                <w:sz w:val="20"/>
                <w:szCs w:val="20"/>
              </w:rPr>
            </w:pPr>
            <w:r w:rsidRPr="00466F87">
              <w:rPr>
                <w:rFonts w:ascii="Palatino Linotype" w:hAnsi="Palatino Linotype"/>
                <w:sz w:val="20"/>
                <w:szCs w:val="20"/>
              </w:rPr>
              <w:t>Az ismeretek helyén való alkalmazása</w:t>
            </w:r>
          </w:p>
        </w:tc>
        <w:tc>
          <w:tcPr>
            <w:tcW w:w="403" w:type="pct"/>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82"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466F87" w:rsidRDefault="005503A0" w:rsidP="00A10B95">
            <w:pPr>
              <w:jc w:val="center"/>
              <w:rPr>
                <w:rFonts w:ascii="Palatino Linotype" w:hAnsi="Palatino Linotype"/>
                <w:sz w:val="20"/>
                <w:szCs w:val="20"/>
              </w:rPr>
            </w:pPr>
            <w:r w:rsidRPr="00466F87">
              <w:rPr>
                <w:rFonts w:ascii="Palatino Linotype" w:hAnsi="Palatino Linotype"/>
                <w:sz w:val="20"/>
                <w:szCs w:val="20"/>
              </w:rPr>
              <w:t>x</w:t>
            </w:r>
          </w:p>
        </w:tc>
      </w:tr>
    </w:tbl>
    <w:p w:rsidR="005503A0" w:rsidRDefault="005503A0" w:rsidP="00A10B95">
      <w:pPr>
        <w:widowControl w:val="0"/>
        <w:suppressAutoHyphens/>
        <w:rPr>
          <w:rFonts w:ascii="Palatino Linotype" w:hAnsi="Palatino Linotype" w:cs="TimesNewRomanPSMT"/>
          <w:sz w:val="44"/>
          <w:szCs w:val="44"/>
          <w:lang w:bidi="hi-IN"/>
        </w:rPr>
      </w:pPr>
    </w:p>
    <w:p w:rsidR="005503A0" w:rsidRPr="00732044" w:rsidRDefault="005503A0" w:rsidP="00A10B95">
      <w:pPr>
        <w:widowControl w:val="0"/>
        <w:numPr>
          <w:ilvl w:val="0"/>
          <w:numId w:val="3"/>
        </w:numPr>
        <w:tabs>
          <w:tab w:val="right" w:pos="9214"/>
        </w:tabs>
        <w:suppressAutoHyphens/>
        <w:ind w:left="357" w:hanging="357"/>
        <w:rPr>
          <w:rFonts w:ascii="Palatino Linotype" w:hAnsi="Palatino Linotype"/>
          <w:b/>
          <w:sz w:val="24"/>
          <w:szCs w:val="24"/>
        </w:rPr>
      </w:pPr>
      <w:r>
        <w:rPr>
          <w:rFonts w:ascii="Palatino Linotype" w:hAnsi="Palatino Linotype" w:cs="TimesNewRomanPSMT"/>
          <w:sz w:val="44"/>
          <w:szCs w:val="44"/>
          <w:lang w:bidi="hi-IN"/>
        </w:rPr>
        <w:br w:type="page"/>
      </w:r>
      <w:r>
        <w:rPr>
          <w:rFonts w:ascii="Palatino Linotype" w:hAnsi="Palatino Linotype"/>
          <w:b/>
          <w:sz w:val="24"/>
          <w:szCs w:val="24"/>
        </w:rPr>
        <w:lastRenderedPageBreak/>
        <w:t>Kosárfonás</w:t>
      </w:r>
      <w:r w:rsidRPr="00732044">
        <w:rPr>
          <w:rFonts w:ascii="Palatino Linotype" w:hAnsi="Palatino Linotype"/>
          <w:b/>
          <w:sz w:val="24"/>
          <w:szCs w:val="24"/>
        </w:rPr>
        <w:t xml:space="preserve"> szakmai ismeretek</w:t>
      </w:r>
      <w:r>
        <w:rPr>
          <w:rFonts w:ascii="Palatino Linotype" w:hAnsi="Palatino Linotype"/>
          <w:b/>
          <w:sz w:val="24"/>
          <w:szCs w:val="24"/>
        </w:rPr>
        <w:t xml:space="preserve"> tantárgy</w:t>
      </w:r>
      <w:r>
        <w:rPr>
          <w:rFonts w:ascii="Palatino Linotype" w:hAnsi="Palatino Linotype"/>
          <w:b/>
          <w:sz w:val="24"/>
          <w:szCs w:val="24"/>
        </w:rPr>
        <w:tab/>
        <w:t xml:space="preserve">71 </w:t>
      </w:r>
      <w:r w:rsidRPr="00732044">
        <w:rPr>
          <w:rFonts w:ascii="Palatino Linotype" w:hAnsi="Palatino Linotype"/>
          <w:b/>
          <w:sz w:val="24"/>
          <w:szCs w:val="24"/>
        </w:rPr>
        <w:t>óra</w:t>
      </w:r>
    </w:p>
    <w:p w:rsidR="005503A0" w:rsidRDefault="005503A0" w:rsidP="00A10B95">
      <w:pPr>
        <w:ind w:left="432"/>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tanításának célja</w:t>
      </w:r>
    </w:p>
    <w:p w:rsidR="005503A0" w:rsidRPr="00732044" w:rsidRDefault="005503A0" w:rsidP="00A10B95">
      <w:pPr>
        <w:ind w:left="284"/>
        <w:jc w:val="both"/>
        <w:rPr>
          <w:rFonts w:ascii="Palatino Linotype" w:hAnsi="Palatino Linotype"/>
          <w:b/>
          <w:sz w:val="24"/>
          <w:szCs w:val="24"/>
        </w:rPr>
      </w:pPr>
      <w:r w:rsidRPr="00732044">
        <w:rPr>
          <w:rFonts w:ascii="Palatino Linotype" w:hAnsi="Palatino Linotype"/>
          <w:sz w:val="24"/>
          <w:szCs w:val="24"/>
        </w:rPr>
        <w:t>A Kárpát-medence magyar és nemzetiségi népi kézműves hagyományainak megismerése a fonáskultúra kialakulásának története. A szálas</w:t>
      </w:r>
      <w:r>
        <w:rPr>
          <w:rFonts w:ascii="Palatino Linotype" w:hAnsi="Palatino Linotype"/>
          <w:sz w:val="24"/>
          <w:szCs w:val="24"/>
        </w:rPr>
        <w:t xml:space="preserve"> </w:t>
      </w:r>
      <w:r w:rsidRPr="00732044">
        <w:rPr>
          <w:rFonts w:ascii="Palatino Linotype" w:hAnsi="Palatino Linotype"/>
          <w:sz w:val="24"/>
          <w:szCs w:val="24"/>
        </w:rPr>
        <w:t>anyagok feldolgozásának kultúrtörténete. Az alapanyagok, eszközök, megismerése készítésmódok elsajátítása.  A hagyományos kultúra ápolása, újra gondolása a mai kor emberének használatára.</w:t>
      </w:r>
    </w:p>
    <w:p w:rsidR="005503A0" w:rsidRPr="00732044" w:rsidRDefault="005503A0" w:rsidP="00A10B95">
      <w:pPr>
        <w:widowControl w:val="0"/>
        <w:tabs>
          <w:tab w:val="num" w:pos="1080"/>
        </w:tabs>
        <w:suppressAutoHyphens/>
        <w:rPr>
          <w:rFonts w:ascii="Palatino Linotype" w:hAnsi="Palatino Linotype"/>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Kapcsolódó közismereti, szakmai tartalmak</w:t>
      </w:r>
    </w:p>
    <w:p w:rsidR="005503A0" w:rsidRPr="00732044" w:rsidRDefault="005503A0" w:rsidP="00A10B95">
      <w:pPr>
        <w:widowControl w:val="0"/>
        <w:suppressAutoHyphens/>
        <w:ind w:left="284"/>
        <w:rPr>
          <w:rFonts w:ascii="Palatino Linotype" w:hAnsi="Palatino Linotype"/>
          <w:kern w:val="1"/>
          <w:sz w:val="24"/>
          <w:szCs w:val="24"/>
          <w:lang w:eastAsia="hi-IN" w:bidi="hi-IN"/>
        </w:rPr>
      </w:pPr>
      <w:r w:rsidRPr="00732044">
        <w:rPr>
          <w:rFonts w:ascii="Palatino Linotype" w:hAnsi="Palatino Linotype"/>
          <w:sz w:val="24"/>
          <w:szCs w:val="24"/>
        </w:rPr>
        <w:t>Néprajzi, - művészettörténeti,- történelmi,- földrajzi,- biológiai ismeretek</w:t>
      </w:r>
    </w:p>
    <w:p w:rsidR="005503A0" w:rsidRPr="00732044" w:rsidRDefault="005503A0" w:rsidP="00A10B95">
      <w:pPr>
        <w:widowControl w:val="0"/>
        <w:suppressAutoHyphens/>
        <w:ind w:left="284"/>
        <w:rPr>
          <w:rFonts w:ascii="Palatino Linotype" w:hAnsi="Palatino Linotype"/>
          <w:b/>
          <w:kern w:val="1"/>
          <w:sz w:val="24"/>
          <w:szCs w:val="24"/>
          <w:lang w:eastAsia="hi-IN" w:bidi="hi-IN"/>
        </w:rPr>
      </w:pPr>
    </w:p>
    <w:p w:rsidR="005503A0"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Pr>
          <w:rFonts w:ascii="Palatino Linotype" w:hAnsi="Palatino Linotype"/>
          <w:b/>
          <w:sz w:val="24"/>
          <w:szCs w:val="24"/>
        </w:rPr>
        <w:t>Témakörök</w:t>
      </w:r>
    </w:p>
    <w:p w:rsidR="005503A0" w:rsidRPr="00732044" w:rsidRDefault="005503A0" w:rsidP="00A10B95">
      <w:pPr>
        <w:tabs>
          <w:tab w:val="num" w:pos="794"/>
        </w:tabs>
        <w:ind w:left="788"/>
        <w:rPr>
          <w:rFonts w:ascii="Palatino Linotype" w:hAnsi="Palatino Linotype"/>
          <w:b/>
          <w:sz w:val="24"/>
          <w:szCs w:val="24"/>
        </w:rPr>
      </w:pPr>
    </w:p>
    <w:p w:rsidR="005503A0" w:rsidRPr="00D13268" w:rsidRDefault="005503A0" w:rsidP="00A10B95">
      <w:pPr>
        <w:widowControl w:val="0"/>
        <w:numPr>
          <w:ilvl w:val="2"/>
          <w:numId w:val="3"/>
        </w:numPr>
        <w:tabs>
          <w:tab w:val="num" w:pos="720"/>
          <w:tab w:val="right" w:pos="9214"/>
        </w:tabs>
        <w:suppressAutoHyphens/>
        <w:ind w:left="1225" w:hanging="505"/>
        <w:rPr>
          <w:rFonts w:ascii="Palatino Linotype" w:hAnsi="Palatino Linotype" w:cs="Mangal"/>
          <w:b/>
          <w:i/>
          <w:kern w:val="1"/>
          <w:sz w:val="24"/>
          <w:szCs w:val="24"/>
          <w:lang w:eastAsia="hi-IN" w:bidi="hi-IN"/>
        </w:rPr>
      </w:pPr>
      <w:r w:rsidRPr="00732044">
        <w:rPr>
          <w:rFonts w:ascii="Palatino Linotype" w:hAnsi="Palatino Linotype"/>
          <w:b/>
          <w:sz w:val="24"/>
          <w:szCs w:val="24"/>
        </w:rPr>
        <w:t>A fonatok kialakulása szakmatörténet, a szakma jeles alkotói</w:t>
      </w:r>
      <w:r>
        <w:rPr>
          <w:rFonts w:ascii="Palatino Linotype" w:hAnsi="Palatino Linotype"/>
          <w:b/>
          <w:sz w:val="24"/>
          <w:szCs w:val="24"/>
        </w:rPr>
        <w:tab/>
      </w:r>
      <w:r>
        <w:rPr>
          <w:rFonts w:ascii="Palatino Linotype" w:hAnsi="Palatino Linotype" w:cs="Mangal"/>
          <w:b/>
          <w:i/>
          <w:kern w:val="1"/>
          <w:sz w:val="24"/>
          <w:szCs w:val="24"/>
          <w:lang w:eastAsia="hi-IN" w:bidi="hi-IN"/>
        </w:rPr>
        <w:t xml:space="preserve">10 </w:t>
      </w:r>
      <w:r w:rsidRPr="00D13268">
        <w:rPr>
          <w:rFonts w:ascii="Palatino Linotype" w:hAnsi="Palatino Linotype" w:cs="Mangal"/>
          <w:b/>
          <w:i/>
          <w:kern w:val="1"/>
          <w:sz w:val="24"/>
          <w:szCs w:val="24"/>
          <w:lang w:eastAsia="hi-IN" w:bidi="hi-IN"/>
        </w:rPr>
        <w:t>óra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A fonatok kialakulása régészeti, művészettörténeti elemzések figyelembevételével, az összefüggések felismerése. A kultúra elterjedése, a fonatok alkalmazásának, területei. A felhasználható alapanyagok megismerése. Széleskörű szakmatörténet elsajátítása, alkalmazása a kosárfonó, fonott-bútorkészítő szakma során. A szakma jeles alkotói.</w:t>
      </w:r>
    </w:p>
    <w:p w:rsidR="005503A0" w:rsidRPr="00732044" w:rsidRDefault="005503A0" w:rsidP="00A10B95">
      <w:pPr>
        <w:ind w:left="1440"/>
        <w:rPr>
          <w:rFonts w:ascii="Palatino Linotype" w:hAnsi="Palatino Linotype"/>
          <w:sz w:val="24"/>
          <w:szCs w:val="24"/>
        </w:rPr>
      </w:pPr>
    </w:p>
    <w:p w:rsidR="005503A0" w:rsidRPr="00732044"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r w:rsidRPr="00732044">
        <w:rPr>
          <w:rFonts w:ascii="Palatino Linotype" w:hAnsi="Palatino Linotype"/>
          <w:b/>
          <w:sz w:val="24"/>
          <w:szCs w:val="24"/>
        </w:rPr>
        <w:t>A szálas anyagok fonásának ökológiai tényezői</w:t>
      </w:r>
      <w:r>
        <w:rPr>
          <w:rFonts w:ascii="Palatino Linotype" w:hAnsi="Palatino Linotype"/>
          <w:b/>
          <w:sz w:val="24"/>
          <w:szCs w:val="24"/>
        </w:rPr>
        <w:tab/>
      </w:r>
      <w:r>
        <w:rPr>
          <w:rFonts w:ascii="Palatino Linotype" w:hAnsi="Palatino Linotype"/>
          <w:b/>
          <w:i/>
          <w:sz w:val="24"/>
          <w:szCs w:val="24"/>
        </w:rPr>
        <w:t xml:space="preserve">10 </w:t>
      </w:r>
      <w:r w:rsidRPr="00732044">
        <w:rPr>
          <w:rFonts w:ascii="Palatino Linotype" w:hAnsi="Palatino Linotype"/>
          <w:b/>
          <w:i/>
          <w:sz w:val="24"/>
          <w:szCs w:val="24"/>
        </w:rPr>
        <w:t>óra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Az ökológiailag jellemző alapanyagok ismerete használata az egyetemes, az európai, és a hazai fonáskultúrában. Alkalmazása a korszerű lakáskultúrában.</w:t>
      </w:r>
    </w:p>
    <w:p w:rsidR="005503A0" w:rsidRPr="00732044" w:rsidRDefault="005503A0" w:rsidP="00A10B95">
      <w:pPr>
        <w:tabs>
          <w:tab w:val="left" w:pos="1440"/>
        </w:tabs>
        <w:ind w:left="1440"/>
        <w:rPr>
          <w:rFonts w:ascii="Palatino Linotype" w:hAnsi="Palatino Linotype"/>
          <w:sz w:val="24"/>
          <w:szCs w:val="24"/>
        </w:rPr>
      </w:pPr>
    </w:p>
    <w:p w:rsidR="005503A0" w:rsidRPr="00DA0490"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r w:rsidRPr="00DA0490">
        <w:rPr>
          <w:rFonts w:ascii="Palatino Linotype" w:hAnsi="Palatino Linotype"/>
          <w:b/>
          <w:sz w:val="24"/>
          <w:szCs w:val="24"/>
        </w:rPr>
        <w:t>A kosárfonás alapanyagai</w:t>
      </w:r>
      <w:r w:rsidRPr="00DA0490">
        <w:rPr>
          <w:rFonts w:ascii="Palatino Linotype" w:hAnsi="Palatino Linotype"/>
          <w:b/>
          <w:sz w:val="24"/>
          <w:szCs w:val="24"/>
        </w:rPr>
        <w:tab/>
      </w:r>
      <w:r w:rsidRPr="00DA0490">
        <w:rPr>
          <w:rFonts w:ascii="Palatino Linotype" w:hAnsi="Palatino Linotype"/>
          <w:b/>
          <w:i/>
          <w:sz w:val="24"/>
          <w:szCs w:val="24"/>
        </w:rPr>
        <w:t>10 óra</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r w:rsidRPr="00732044">
        <w:rPr>
          <w:rFonts w:ascii="Palatino Linotype" w:hAnsi="Palatino Linotype"/>
          <w:sz w:val="24"/>
          <w:szCs w:val="24"/>
        </w:rPr>
        <w:t>A kosárfonáshoz szükséges alapanyagok, segédanyagok ismerete. A termesztésből adódó anyagok, a füzek botanikai ismerete. A füzek helye a növényvilágban. Vadon termő és termesztett füzek (kultúrfüzek) fajtái, sajátosságai. A termesztés és feldolgozás során használt eszközök ismerete. A termesztett füzek minősítse, osztályozása, az osztályozott vessző fajtái, feldolgozása értékesítése, beszerzési lehetőségei.</w:t>
      </w:r>
    </w:p>
    <w:p w:rsidR="005503A0" w:rsidRPr="00732044" w:rsidRDefault="005503A0" w:rsidP="00A10B95">
      <w:pPr>
        <w:widowControl w:val="0"/>
        <w:suppressAutoHyphens/>
        <w:ind w:left="1224"/>
        <w:rPr>
          <w:rFonts w:ascii="Palatino Linotype" w:hAnsi="Palatino Linotype" w:cs="Mangal"/>
          <w:kern w:val="1"/>
          <w:sz w:val="24"/>
          <w:szCs w:val="24"/>
          <w:lang w:eastAsia="hi-IN" w:bidi="hi-IN"/>
        </w:rPr>
      </w:pPr>
    </w:p>
    <w:p w:rsidR="005503A0" w:rsidRPr="00975E9C"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r w:rsidRPr="00975E9C">
        <w:rPr>
          <w:rFonts w:ascii="Palatino Linotype" w:hAnsi="Palatino Linotype"/>
          <w:b/>
          <w:sz w:val="24"/>
          <w:szCs w:val="24"/>
        </w:rPr>
        <w:t>A kosárfonás eszközei</w:t>
      </w:r>
      <w:r w:rsidRPr="00975E9C">
        <w:rPr>
          <w:rFonts w:ascii="Palatino Linotype" w:hAnsi="Palatino Linotype"/>
          <w:b/>
          <w:sz w:val="24"/>
          <w:szCs w:val="24"/>
        </w:rPr>
        <w:tab/>
      </w:r>
      <w:r w:rsidRPr="00975E9C">
        <w:rPr>
          <w:rFonts w:ascii="Palatino Linotype" w:hAnsi="Palatino Linotype"/>
          <w:b/>
          <w:i/>
          <w:sz w:val="24"/>
          <w:szCs w:val="24"/>
        </w:rPr>
        <w:t>5óra</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 xml:space="preserve">A </w:t>
      </w:r>
      <w:r>
        <w:rPr>
          <w:rFonts w:ascii="Palatino Linotype" w:hAnsi="Palatino Linotype"/>
          <w:sz w:val="24"/>
          <w:szCs w:val="24"/>
        </w:rPr>
        <w:t>kosárfonásra,</w:t>
      </w:r>
      <w:r w:rsidRPr="00732044">
        <w:rPr>
          <w:rFonts w:ascii="Palatino Linotype" w:hAnsi="Palatino Linotype"/>
          <w:sz w:val="24"/>
          <w:szCs w:val="24"/>
        </w:rPr>
        <w:t xml:space="preserve"> feldolgozására szolgáló eszközök, berendezések ismerete, alkalmazásuk. A kéziszerszámok és gépi berendezések karbantartása, előkészítése a használatra.</w:t>
      </w:r>
    </w:p>
    <w:p w:rsidR="005503A0" w:rsidRPr="00732044" w:rsidRDefault="005503A0" w:rsidP="00A10B95">
      <w:pPr>
        <w:widowControl w:val="0"/>
        <w:suppressAutoHyphens/>
        <w:ind w:left="1224" w:firstLine="194"/>
        <w:rPr>
          <w:rFonts w:ascii="Palatino Linotype" w:hAnsi="Palatino Linotype" w:cs="Mangal"/>
          <w:kern w:val="1"/>
          <w:sz w:val="24"/>
          <w:szCs w:val="24"/>
          <w:lang w:eastAsia="hi-IN" w:bidi="hi-IN"/>
        </w:rPr>
      </w:pPr>
    </w:p>
    <w:p w:rsidR="005503A0" w:rsidRPr="00975E9C"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r w:rsidRPr="00975E9C">
        <w:rPr>
          <w:rFonts w:ascii="Palatino Linotype" w:hAnsi="Palatino Linotype"/>
          <w:b/>
          <w:sz w:val="24"/>
          <w:szCs w:val="24"/>
        </w:rPr>
        <w:t>Fonástípusok, szegések és fülek alkalmazása</w:t>
      </w:r>
      <w:r w:rsidRPr="00975E9C">
        <w:rPr>
          <w:rFonts w:ascii="Palatino Linotype" w:hAnsi="Palatino Linotype"/>
          <w:b/>
          <w:sz w:val="24"/>
          <w:szCs w:val="24"/>
        </w:rPr>
        <w:tab/>
      </w:r>
      <w:r w:rsidRPr="00975E9C">
        <w:rPr>
          <w:rFonts w:ascii="Palatino Linotype" w:hAnsi="Palatino Linotype"/>
          <w:b/>
          <w:i/>
          <w:sz w:val="24"/>
          <w:szCs w:val="24"/>
        </w:rPr>
        <w:t>20 óra</w:t>
      </w:r>
    </w:p>
    <w:p w:rsidR="005503A0"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A fonástípusok ismerete, csoportosítása. A tárgynak, a tárgy szerkezetének megfelelő fonástípus alkalmazása.</w:t>
      </w:r>
    </w:p>
    <w:p w:rsidR="005503A0" w:rsidRPr="00732044" w:rsidRDefault="005503A0" w:rsidP="00A10B95">
      <w:pPr>
        <w:widowControl w:val="0"/>
        <w:suppressAutoHyphens/>
        <w:ind w:left="709"/>
        <w:jc w:val="both"/>
        <w:rPr>
          <w:rFonts w:ascii="Palatino Linotype" w:hAnsi="Palatino Linotype" w:cs="Mangal"/>
          <w:kern w:val="1"/>
          <w:sz w:val="24"/>
          <w:szCs w:val="24"/>
          <w:lang w:eastAsia="hi-IN" w:bidi="hi-IN"/>
        </w:rPr>
      </w:pPr>
    </w:p>
    <w:p w:rsidR="005503A0" w:rsidRPr="00975E9C"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r w:rsidRPr="00975E9C">
        <w:rPr>
          <w:rFonts w:ascii="Palatino Linotype" w:hAnsi="Palatino Linotype"/>
          <w:b/>
          <w:sz w:val="24"/>
          <w:szCs w:val="24"/>
        </w:rPr>
        <w:lastRenderedPageBreak/>
        <w:t>Kosár típusok</w:t>
      </w:r>
      <w:r w:rsidRPr="00975E9C">
        <w:rPr>
          <w:rFonts w:ascii="Palatino Linotype" w:hAnsi="Palatino Linotype"/>
          <w:b/>
          <w:sz w:val="24"/>
          <w:szCs w:val="24"/>
        </w:rPr>
        <w:tab/>
      </w:r>
      <w:r w:rsidRPr="00975E9C">
        <w:rPr>
          <w:rFonts w:ascii="Palatino Linotype" w:hAnsi="Palatino Linotype"/>
          <w:b/>
          <w:i/>
          <w:sz w:val="24"/>
          <w:szCs w:val="24"/>
        </w:rPr>
        <w:t>12 óra</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A kosarak különböző típusú aljak szerinti csoportosítása. A kosarak szerkezet és forma szerinti csoportosítása. A kosarak használat szerinti csoportosítása.</w:t>
      </w:r>
    </w:p>
    <w:p w:rsidR="005503A0" w:rsidRPr="00732044" w:rsidRDefault="005503A0" w:rsidP="00A10B95">
      <w:pPr>
        <w:widowControl w:val="0"/>
        <w:suppressAutoHyphens/>
        <w:ind w:left="1440"/>
        <w:jc w:val="both"/>
        <w:rPr>
          <w:rFonts w:ascii="Palatino Linotype" w:hAnsi="Palatino Linotype"/>
          <w:sz w:val="24"/>
          <w:szCs w:val="24"/>
        </w:rPr>
      </w:pPr>
    </w:p>
    <w:p w:rsidR="005503A0" w:rsidRPr="00975E9C"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r w:rsidRPr="00975E9C">
        <w:rPr>
          <w:rFonts w:ascii="Palatino Linotype" w:hAnsi="Palatino Linotype"/>
          <w:b/>
          <w:sz w:val="24"/>
          <w:szCs w:val="24"/>
        </w:rPr>
        <w:t>A kosarak javítási lehetőségei</w:t>
      </w:r>
      <w:r w:rsidRPr="00975E9C">
        <w:rPr>
          <w:rFonts w:ascii="Palatino Linotype" w:hAnsi="Palatino Linotype"/>
          <w:b/>
          <w:sz w:val="24"/>
          <w:szCs w:val="24"/>
        </w:rPr>
        <w:tab/>
      </w:r>
      <w:r w:rsidRPr="00975E9C">
        <w:rPr>
          <w:rFonts w:ascii="Palatino Linotype" w:hAnsi="Palatino Linotype"/>
          <w:b/>
          <w:i/>
          <w:sz w:val="24"/>
          <w:szCs w:val="24"/>
        </w:rPr>
        <w:t>4 óra</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A hiba felismerése, feltárása, a szakmai ismeretek, elméleti és gyakorlati tudás elsajátításával, alkalmazásával. A javíthatóság megállapítása.</w:t>
      </w:r>
    </w:p>
    <w:p w:rsidR="005503A0" w:rsidRPr="00732044" w:rsidRDefault="005503A0" w:rsidP="00A10B95">
      <w:pPr>
        <w:widowControl w:val="0"/>
        <w:suppressAutoHyphens/>
        <w:ind w:left="1440"/>
        <w:rPr>
          <w:rFonts w:ascii="Palatino Linotype" w:hAnsi="Palatino Linotype"/>
          <w:sz w:val="24"/>
          <w:szCs w:val="24"/>
        </w:rPr>
      </w:pPr>
    </w:p>
    <w:p w:rsidR="005503A0" w:rsidRPr="00466F87" w:rsidRDefault="005503A0" w:rsidP="00A10B95">
      <w:pPr>
        <w:numPr>
          <w:ilvl w:val="1"/>
          <w:numId w:val="3"/>
        </w:numPr>
        <w:tabs>
          <w:tab w:val="clear" w:pos="792"/>
          <w:tab w:val="num" w:pos="432"/>
          <w:tab w:val="num" w:pos="794"/>
        </w:tabs>
        <w:ind w:left="788" w:hanging="431"/>
        <w:jc w:val="both"/>
        <w:rPr>
          <w:rFonts w:ascii="Palatino Linotype" w:hAnsi="Palatino Linotype"/>
          <w:b/>
          <w:i/>
          <w:sz w:val="24"/>
          <w:szCs w:val="24"/>
        </w:rPr>
      </w:pPr>
      <w:r w:rsidRPr="00466F87">
        <w:rPr>
          <w:rFonts w:ascii="Palatino Linotype" w:hAnsi="Palatino Linotype"/>
          <w:b/>
          <w:i/>
          <w:sz w:val="24"/>
          <w:szCs w:val="24"/>
        </w:rPr>
        <w:t xml:space="preserve">A képzés javasolt helyszíne </w:t>
      </w:r>
      <w:r w:rsidRPr="00466F87">
        <w:rPr>
          <w:rFonts w:ascii="Palatino Linotype" w:hAnsi="Palatino Linotype"/>
          <w:b/>
          <w:i/>
          <w:kern w:val="1"/>
          <w:sz w:val="24"/>
          <w:szCs w:val="24"/>
          <w:lang w:eastAsia="hi-IN" w:bidi="hi-IN"/>
        </w:rPr>
        <w:t>(ajánlás)</w:t>
      </w:r>
    </w:p>
    <w:p w:rsidR="005503A0" w:rsidRPr="00466F87" w:rsidRDefault="005503A0" w:rsidP="00A10B95">
      <w:pPr>
        <w:ind w:left="567"/>
        <w:rPr>
          <w:rFonts w:ascii="Palatino Linotype" w:hAnsi="Palatino Linotype"/>
          <w:i/>
          <w:sz w:val="24"/>
          <w:szCs w:val="24"/>
        </w:rPr>
      </w:pPr>
      <w:r w:rsidRPr="00466F87">
        <w:rPr>
          <w:rFonts w:ascii="Palatino Linotype" w:hAnsi="Palatino Linotype"/>
          <w:i/>
          <w:sz w:val="24"/>
          <w:szCs w:val="24"/>
        </w:rPr>
        <w:t>Tanműhely</w:t>
      </w:r>
    </w:p>
    <w:p w:rsidR="005503A0" w:rsidRPr="00500FCC" w:rsidRDefault="005503A0" w:rsidP="00A10B95">
      <w:pPr>
        <w:ind w:left="567"/>
        <w:rPr>
          <w:rFonts w:ascii="Palatino Linotype" w:hAnsi="Palatino Linotype"/>
          <w:sz w:val="24"/>
          <w:szCs w:val="24"/>
        </w:rPr>
      </w:pPr>
    </w:p>
    <w:p w:rsidR="005503A0" w:rsidRPr="00500FCC" w:rsidRDefault="005503A0" w:rsidP="00A10B95">
      <w:pPr>
        <w:numPr>
          <w:ilvl w:val="2"/>
          <w:numId w:val="3"/>
        </w:numPr>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sajátos módszerek,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732044" w:rsidTr="00A10B95">
        <w:trPr>
          <w:jc w:val="center"/>
        </w:trPr>
        <w:tc>
          <w:tcPr>
            <w:tcW w:w="994"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jc w:val="center"/>
        </w:trPr>
        <w:tc>
          <w:tcPr>
            <w:tcW w:w="994" w:type="dxa"/>
            <w:vMerge/>
            <w:vAlign w:val="center"/>
          </w:tcPr>
          <w:p w:rsidR="005503A0" w:rsidRPr="00732044" w:rsidRDefault="005503A0" w:rsidP="00A10B95">
            <w:pPr>
              <w:jc w:val="center"/>
              <w:rPr>
                <w:rFonts w:ascii="Palatino Linotype" w:hAnsi="Palatino Linotype"/>
                <w:b/>
                <w:sz w:val="20"/>
                <w:szCs w:val="20"/>
              </w:rPr>
            </w:pPr>
          </w:p>
        </w:tc>
        <w:tc>
          <w:tcPr>
            <w:tcW w:w="2800" w:type="dxa"/>
            <w:vMerge/>
            <w:vAlign w:val="center"/>
          </w:tcPr>
          <w:p w:rsidR="005503A0" w:rsidRPr="00732044" w:rsidRDefault="005503A0" w:rsidP="00A10B95">
            <w:pPr>
              <w:rPr>
                <w:rFonts w:ascii="Palatino Linotype" w:hAnsi="Palatino Linotype"/>
                <w:b/>
                <w:sz w:val="20"/>
                <w:szCs w:val="20"/>
              </w:rPr>
            </w:pP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2</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3</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4</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5</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6</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projekt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kooperatív tanulás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8</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bl>
    <w:p w:rsidR="005503A0" w:rsidRPr="00732044" w:rsidRDefault="005503A0" w:rsidP="00A10B95">
      <w:pPr>
        <w:pStyle w:val="ListParagraph1"/>
        <w:spacing w:after="0" w:line="240" w:lineRule="auto"/>
        <w:ind w:left="791" w:firstLine="1"/>
        <w:rPr>
          <w:rFonts w:ascii="Palatino Linotype" w:hAnsi="Palatino Linotype"/>
          <w:b/>
          <w:i/>
          <w:sz w:val="24"/>
          <w:szCs w:val="24"/>
          <w:highlight w:val="magenta"/>
        </w:rPr>
      </w:pPr>
    </w:p>
    <w:p w:rsidR="005503A0" w:rsidRPr="00732044" w:rsidRDefault="005503A0" w:rsidP="00A10B95">
      <w:pPr>
        <w:numPr>
          <w:ilvl w:val="2"/>
          <w:numId w:val="3"/>
        </w:numPr>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tanulói tevékenységformák (ajánlás)</w:t>
      </w:r>
    </w:p>
    <w:tbl>
      <w:tblPr>
        <w:tblW w:w="9028" w:type="dxa"/>
        <w:jc w:val="center"/>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7"/>
        <w:gridCol w:w="3621"/>
        <w:gridCol w:w="809"/>
        <w:gridCol w:w="798"/>
        <w:gridCol w:w="763"/>
        <w:gridCol w:w="2190"/>
      </w:tblGrid>
      <w:tr w:rsidR="005503A0" w:rsidRPr="00732044" w:rsidTr="00A10B95">
        <w:trPr>
          <w:cantSplit/>
          <w:trHeight w:val="921"/>
          <w:jc w:val="center"/>
        </w:trPr>
        <w:tc>
          <w:tcPr>
            <w:tcW w:w="847"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cantSplit/>
          <w:trHeight w:val="1076"/>
          <w:jc w:val="center"/>
        </w:trPr>
        <w:tc>
          <w:tcPr>
            <w:tcW w:w="847" w:type="dxa"/>
            <w:vMerge/>
            <w:vAlign w:val="center"/>
          </w:tcPr>
          <w:p w:rsidR="005503A0" w:rsidRPr="00732044" w:rsidRDefault="005503A0" w:rsidP="00A10B95">
            <w:pPr>
              <w:jc w:val="center"/>
              <w:rPr>
                <w:rFonts w:ascii="Palatino Linotype" w:hAnsi="Palatino Linotype"/>
                <w:b/>
                <w:sz w:val="20"/>
                <w:szCs w:val="20"/>
              </w:rPr>
            </w:pPr>
          </w:p>
        </w:tc>
        <w:tc>
          <w:tcPr>
            <w:tcW w:w="3621" w:type="dxa"/>
            <w:vMerge/>
            <w:vAlign w:val="center"/>
          </w:tcPr>
          <w:p w:rsidR="005503A0" w:rsidRPr="00732044" w:rsidRDefault="005503A0" w:rsidP="00A10B95">
            <w:pPr>
              <w:rPr>
                <w:rFonts w:ascii="Palatino Linotype" w:hAnsi="Palatino Linotype"/>
                <w:b/>
                <w:sz w:val="20"/>
                <w:szCs w:val="20"/>
              </w:rPr>
            </w:pPr>
          </w:p>
        </w:tc>
        <w:tc>
          <w:tcPr>
            <w:tcW w:w="809"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Csoport-</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bontás</w:t>
            </w:r>
          </w:p>
        </w:tc>
        <w:tc>
          <w:tcPr>
            <w:tcW w:w="763"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Osztály-</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keret</w:t>
            </w:r>
          </w:p>
        </w:tc>
        <w:tc>
          <w:tcPr>
            <w:tcW w:w="2190"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847"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cs="Arial"/>
                <w:b/>
                <w:sz w:val="20"/>
                <w:szCs w:val="20"/>
              </w:rPr>
              <w:t>Információ feldolgozó tevékenységek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önálló feldolgozása</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1.4.</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Hallott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1.5.</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Hallott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lastRenderedPageBreak/>
              <w:t>1.6.</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Információk önálló rendszerezése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1.7.</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Információk feladattal vezetett rendszerezése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Ismeretalkalmazási gyakorló tevékenységek, feladatok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Írásos elemzések készítése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Leírás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Tesztfeladat megoldása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Szöveges előadás egyéni felkészüléssel</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Tapasztalatok helyszíni ismertetése szóban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3.</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Képi információk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3.1.</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értelmezése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3.2.</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készítése leírásból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3.3.</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készítés tárgyról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3.4.</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kiegészítés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3.5.</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elemzés, hibakeresés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w:t>
            </w:r>
            <w:r>
              <w:rPr>
                <w:rFonts w:ascii="Palatino Linotype" w:hAnsi="Palatino Linotype"/>
                <w:sz w:val="20"/>
                <w:szCs w:val="20"/>
              </w:rPr>
              <w:t>6</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elemzés, hibakeresés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trHeight w:val="499"/>
          <w:jc w:val="center"/>
        </w:trPr>
        <w:tc>
          <w:tcPr>
            <w:tcW w:w="847"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4.</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Komplex információk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4.1.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Esetleírás készítése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4.2.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Elemzés készítése tapasztalatokról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4.3.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Jegyzetkészítés eseményről kérdéssor alapján</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4..4.</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Esemény helyszíni értékelése szóban felkészülés után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5.</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Csoportos munkaformák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5.1.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Feladattal vezetett kiscsoportos szövegfeldolgozás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47"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5.</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Csoportos helyzetgyakorlat</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bl>
    <w:p w:rsidR="005503A0" w:rsidRDefault="005503A0" w:rsidP="00A10B95">
      <w:pPr>
        <w:ind w:left="792"/>
        <w:rPr>
          <w:rFonts w:ascii="Palatino Linotype" w:hAnsi="Palatino Linotype"/>
          <w:b/>
          <w:i/>
          <w:sz w:val="24"/>
          <w:szCs w:val="24"/>
          <w:highlight w:val="magenta"/>
        </w:rPr>
      </w:pPr>
    </w:p>
    <w:p w:rsidR="005503A0" w:rsidRPr="00732044" w:rsidRDefault="005503A0" w:rsidP="00A10B95">
      <w:pPr>
        <w:ind w:left="792"/>
        <w:rPr>
          <w:rFonts w:ascii="Palatino Linotype" w:hAnsi="Palatino Linotype"/>
          <w:b/>
          <w:i/>
          <w:sz w:val="24"/>
          <w:szCs w:val="24"/>
          <w:highlight w:val="magenta"/>
        </w:rPr>
      </w:pPr>
    </w:p>
    <w:p w:rsidR="005503A0" w:rsidRPr="00732044" w:rsidRDefault="005503A0" w:rsidP="00A10B95">
      <w:pPr>
        <w:widowControl w:val="0"/>
        <w:numPr>
          <w:ilvl w:val="1"/>
          <w:numId w:val="3"/>
        </w:numPr>
        <w:tabs>
          <w:tab w:val="clear" w:pos="792"/>
          <w:tab w:val="num" w:pos="432"/>
          <w:tab w:val="num" w:pos="794"/>
        </w:tabs>
        <w:suppressAutoHyphens/>
        <w:ind w:left="788" w:hanging="431"/>
        <w:jc w:val="both"/>
        <w:rPr>
          <w:rFonts w:ascii="Palatino Linotype" w:hAnsi="Palatino Linotype" w:cs="Mangal"/>
          <w:b/>
          <w:bCs/>
          <w:kern w:val="1"/>
          <w:sz w:val="24"/>
          <w:szCs w:val="24"/>
          <w:lang w:eastAsia="hi-IN" w:bidi="hi-IN"/>
        </w:rPr>
      </w:pPr>
      <w:r w:rsidRPr="00732044">
        <w:rPr>
          <w:rFonts w:ascii="Palatino Linotype" w:hAnsi="Palatino Linotype"/>
          <w:b/>
          <w:sz w:val="24"/>
          <w:szCs w:val="24"/>
        </w:rPr>
        <w:t>A tantárgy értékelésének módja</w:t>
      </w:r>
    </w:p>
    <w:p w:rsidR="005503A0" w:rsidRPr="00732044" w:rsidRDefault="005503A0" w:rsidP="00A10B95">
      <w:pPr>
        <w:widowControl w:val="0"/>
        <w:suppressAutoHyphens/>
        <w:ind w:left="284"/>
        <w:jc w:val="both"/>
        <w:rPr>
          <w:rFonts w:ascii="Palatino Linotype" w:hAnsi="Palatino Linotype" w:cs="TimesNewRomanPSMT"/>
          <w:b/>
          <w:bCs/>
          <w:sz w:val="24"/>
          <w:szCs w:val="24"/>
          <w:lang w:bidi="hi-IN"/>
        </w:rPr>
      </w:pPr>
      <w:r w:rsidRPr="00732044">
        <w:rPr>
          <w:rFonts w:ascii="Palatino Linotype" w:hAnsi="Palatino Linotype" w:cs="TimesNewRomanPSMT"/>
          <w:bCs/>
          <w:sz w:val="24"/>
          <w:szCs w:val="24"/>
          <w:lang w:bidi="hi-IN"/>
        </w:rPr>
        <w:t>A nemzeti köznevelésről szóló 2011. évi CXC. törvény 54. § (2) a) pontja szerinti értékeléssel.</w:t>
      </w:r>
    </w:p>
    <w:p w:rsidR="005503A0" w:rsidRDefault="005503A0" w:rsidP="00A10B95">
      <w:pPr>
        <w:widowControl w:val="0"/>
        <w:suppressAutoHyphens/>
        <w:rPr>
          <w:rFonts w:ascii="Palatino Linotype" w:hAnsi="Palatino Linotype" w:cs="Mangal"/>
          <w:kern w:val="1"/>
          <w:sz w:val="20"/>
          <w:szCs w:val="20"/>
          <w:lang w:eastAsia="hi-IN" w:bidi="hi-IN"/>
        </w:rPr>
      </w:pPr>
    </w:p>
    <w:p w:rsidR="005503A0" w:rsidRDefault="005503A0" w:rsidP="00A10B95">
      <w:pPr>
        <w:widowControl w:val="0"/>
        <w:suppressAutoHyphens/>
        <w:rPr>
          <w:rFonts w:ascii="Palatino Linotype" w:hAnsi="Palatino Linotype" w:cs="Mangal"/>
          <w:kern w:val="1"/>
          <w:sz w:val="20"/>
          <w:szCs w:val="20"/>
          <w:lang w:eastAsia="hi-IN" w:bidi="hi-IN"/>
        </w:rPr>
      </w:pPr>
    </w:p>
    <w:p w:rsidR="005503A0" w:rsidRPr="00732044" w:rsidRDefault="005503A0" w:rsidP="00A10B95">
      <w:pPr>
        <w:widowControl w:val="0"/>
        <w:suppressAutoHyphens/>
        <w:rPr>
          <w:rFonts w:ascii="Palatino Linotype" w:hAnsi="Palatino Linotype" w:cs="Mangal"/>
          <w:kern w:val="1"/>
          <w:sz w:val="20"/>
          <w:szCs w:val="20"/>
          <w:lang w:eastAsia="hi-IN" w:bidi="hi-IN"/>
        </w:rPr>
      </w:pPr>
    </w:p>
    <w:p w:rsidR="005503A0" w:rsidRDefault="005503A0" w:rsidP="00A10B95">
      <w:pPr>
        <w:widowControl w:val="0"/>
        <w:numPr>
          <w:ilvl w:val="0"/>
          <w:numId w:val="3"/>
        </w:numPr>
        <w:tabs>
          <w:tab w:val="right" w:pos="9214"/>
        </w:tabs>
        <w:suppressAutoHyphens/>
        <w:ind w:left="357" w:hanging="357"/>
        <w:rPr>
          <w:rFonts w:ascii="Palatino Linotype" w:hAnsi="Palatino Linotype"/>
          <w:b/>
          <w:sz w:val="24"/>
          <w:szCs w:val="24"/>
        </w:rPr>
      </w:pPr>
      <w:r>
        <w:rPr>
          <w:rFonts w:ascii="Palatino Linotype" w:hAnsi="Palatino Linotype"/>
          <w:b/>
          <w:sz w:val="24"/>
          <w:szCs w:val="24"/>
        </w:rPr>
        <w:t>Kosárfonás szakmai néprajz tantárgy</w:t>
      </w:r>
      <w:r>
        <w:rPr>
          <w:rFonts w:ascii="Palatino Linotype" w:hAnsi="Palatino Linotype"/>
          <w:b/>
          <w:sz w:val="24"/>
          <w:szCs w:val="24"/>
        </w:rPr>
        <w:tab/>
        <w:t>35</w:t>
      </w:r>
      <w:r w:rsidRPr="00732044">
        <w:rPr>
          <w:rFonts w:ascii="Palatino Linotype" w:hAnsi="Palatino Linotype"/>
          <w:b/>
          <w:sz w:val="24"/>
          <w:szCs w:val="24"/>
        </w:rPr>
        <w:t xml:space="preserve"> óra</w:t>
      </w:r>
    </w:p>
    <w:p w:rsidR="005503A0" w:rsidRPr="00732044" w:rsidRDefault="005503A0" w:rsidP="00A10B95">
      <w:pPr>
        <w:widowControl w:val="0"/>
        <w:tabs>
          <w:tab w:val="right" w:pos="9214"/>
        </w:tabs>
        <w:suppressAutoHyphens/>
        <w:ind w:left="357"/>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tanításának célja</w:t>
      </w:r>
    </w:p>
    <w:p w:rsidR="005503A0" w:rsidRPr="00732044" w:rsidRDefault="005503A0" w:rsidP="00A10B95">
      <w:pPr>
        <w:widowControl w:val="0"/>
        <w:suppressAutoHyphens/>
        <w:ind w:left="284"/>
        <w:jc w:val="both"/>
        <w:rPr>
          <w:rFonts w:ascii="Palatino Linotype" w:hAnsi="Palatino Linotype"/>
          <w:sz w:val="24"/>
          <w:szCs w:val="24"/>
        </w:rPr>
      </w:pPr>
      <w:r w:rsidRPr="00732044">
        <w:rPr>
          <w:rFonts w:ascii="Palatino Linotype" w:hAnsi="Palatino Linotype"/>
          <w:sz w:val="24"/>
          <w:szCs w:val="24"/>
        </w:rPr>
        <w:t>A szakmai néprajz oktatásának célja</w:t>
      </w:r>
      <w:r>
        <w:rPr>
          <w:rFonts w:ascii="Palatino Linotype" w:hAnsi="Palatino Linotype"/>
          <w:sz w:val="24"/>
          <w:szCs w:val="24"/>
        </w:rPr>
        <w:t>,</w:t>
      </w:r>
      <w:r w:rsidRPr="00732044">
        <w:rPr>
          <w:rFonts w:ascii="Palatino Linotype" w:hAnsi="Palatino Linotype"/>
          <w:sz w:val="24"/>
          <w:szCs w:val="24"/>
        </w:rPr>
        <w:t xml:space="preserve"> a népi kézműves szakmák műveléséhez elengedhetetlenül szükséges szakmai ismeret. A motívumkincs, ismerete, a forma, a funkció és a díszítmény összhangjának megismerése. A szakma fejlődési szakaszainak ismerete</w:t>
      </w:r>
      <w:r>
        <w:rPr>
          <w:rFonts w:ascii="Palatino Linotype" w:hAnsi="Palatino Linotype"/>
          <w:sz w:val="24"/>
          <w:szCs w:val="24"/>
        </w:rPr>
        <w:t>.</w:t>
      </w:r>
    </w:p>
    <w:p w:rsidR="005503A0" w:rsidRPr="00732044" w:rsidRDefault="005503A0" w:rsidP="00A10B95">
      <w:pPr>
        <w:widowControl w:val="0"/>
        <w:tabs>
          <w:tab w:val="num" w:pos="1080"/>
        </w:tabs>
        <w:suppressAutoHyphens/>
        <w:ind w:left="1440"/>
        <w:rPr>
          <w:rFonts w:ascii="Palatino Linotype" w:hAnsi="Palatino Linotype"/>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lastRenderedPageBreak/>
        <w:t>Kapcsolódó közismereti, szakmai tartalmak</w:t>
      </w:r>
    </w:p>
    <w:p w:rsidR="005503A0" w:rsidRDefault="005503A0" w:rsidP="00A10B95">
      <w:pPr>
        <w:ind w:left="284"/>
        <w:rPr>
          <w:rFonts w:ascii="Palatino Linotype" w:hAnsi="Palatino Linotype"/>
          <w:sz w:val="24"/>
          <w:szCs w:val="24"/>
        </w:rPr>
      </w:pPr>
      <w:r w:rsidRPr="00732044">
        <w:rPr>
          <w:rFonts w:ascii="Palatino Linotype" w:hAnsi="Palatino Linotype"/>
          <w:sz w:val="24"/>
          <w:szCs w:val="24"/>
        </w:rPr>
        <w:t>Történelem</w:t>
      </w:r>
    </w:p>
    <w:p w:rsidR="005503A0" w:rsidRDefault="005503A0" w:rsidP="00A10B95">
      <w:pPr>
        <w:ind w:left="284"/>
        <w:rPr>
          <w:rFonts w:ascii="Palatino Linotype" w:hAnsi="Palatino Linotype"/>
          <w:sz w:val="24"/>
          <w:szCs w:val="24"/>
        </w:rPr>
      </w:pPr>
      <w:r w:rsidRPr="00732044">
        <w:rPr>
          <w:rFonts w:ascii="Palatino Linotype" w:hAnsi="Palatino Linotype"/>
          <w:sz w:val="24"/>
          <w:szCs w:val="24"/>
        </w:rPr>
        <w:t>Művészettörténet</w:t>
      </w:r>
    </w:p>
    <w:p w:rsidR="005503A0" w:rsidRDefault="005503A0" w:rsidP="00A10B95">
      <w:pPr>
        <w:ind w:left="284"/>
        <w:rPr>
          <w:rFonts w:ascii="Palatino Linotype" w:hAnsi="Palatino Linotype"/>
          <w:sz w:val="24"/>
          <w:szCs w:val="24"/>
        </w:rPr>
      </w:pPr>
      <w:r w:rsidRPr="00732044">
        <w:rPr>
          <w:rFonts w:ascii="Palatino Linotype" w:hAnsi="Palatino Linotype"/>
          <w:sz w:val="24"/>
          <w:szCs w:val="24"/>
        </w:rPr>
        <w:t>Magyar irodalom</w:t>
      </w:r>
    </w:p>
    <w:p w:rsidR="005503A0" w:rsidRPr="00E458EA" w:rsidRDefault="005503A0" w:rsidP="00A10B95">
      <w:pPr>
        <w:ind w:left="284"/>
        <w:rPr>
          <w:rFonts w:ascii="Palatino Linotype" w:hAnsi="Palatino Linotype"/>
          <w:sz w:val="24"/>
          <w:szCs w:val="24"/>
        </w:rPr>
      </w:pPr>
      <w:r w:rsidRPr="00732044">
        <w:rPr>
          <w:rFonts w:ascii="Palatino Linotype" w:hAnsi="Palatino Linotype"/>
          <w:sz w:val="24"/>
          <w:szCs w:val="24"/>
        </w:rPr>
        <w:t>Általános néprajz</w:t>
      </w:r>
    </w:p>
    <w:p w:rsidR="005503A0" w:rsidRPr="00732044" w:rsidRDefault="005503A0" w:rsidP="00A10B95">
      <w:pPr>
        <w:widowControl w:val="0"/>
        <w:suppressAutoHyphens/>
        <w:rPr>
          <w:rFonts w:ascii="Palatino Linotype" w:hAnsi="Palatino Linotype"/>
          <w:b/>
          <w:kern w:val="1"/>
          <w:sz w:val="24"/>
          <w:szCs w:val="24"/>
          <w:lang w:eastAsia="hi-IN" w:bidi="hi-IN"/>
        </w:rPr>
      </w:pPr>
    </w:p>
    <w:p w:rsidR="005503A0"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 xml:space="preserve">Témakörök </w:t>
      </w:r>
    </w:p>
    <w:p w:rsidR="005503A0" w:rsidRPr="00732044" w:rsidRDefault="005503A0" w:rsidP="00A10B95">
      <w:pPr>
        <w:tabs>
          <w:tab w:val="num" w:pos="794"/>
        </w:tabs>
        <w:ind w:left="788"/>
        <w:rPr>
          <w:rFonts w:ascii="Palatino Linotype" w:hAnsi="Palatino Linotype"/>
          <w:b/>
          <w:sz w:val="24"/>
          <w:szCs w:val="24"/>
        </w:rPr>
      </w:pPr>
    </w:p>
    <w:p w:rsidR="005503A0" w:rsidRPr="00732044" w:rsidRDefault="005503A0" w:rsidP="00A10B95">
      <w:pPr>
        <w:widowControl w:val="0"/>
        <w:numPr>
          <w:ilvl w:val="2"/>
          <w:numId w:val="3"/>
        </w:numPr>
        <w:tabs>
          <w:tab w:val="left" w:pos="1440"/>
          <w:tab w:val="right" w:pos="9214"/>
        </w:tabs>
        <w:suppressAutoHyphens/>
        <w:ind w:left="1440" w:hanging="720"/>
        <w:rPr>
          <w:rFonts w:ascii="Palatino Linotype" w:hAnsi="Palatino Linotype" w:cs="Mangal"/>
          <w:b/>
          <w:kern w:val="1"/>
          <w:sz w:val="24"/>
          <w:szCs w:val="24"/>
          <w:lang w:eastAsia="hi-IN" w:bidi="hi-IN"/>
        </w:rPr>
      </w:pPr>
      <w:r w:rsidRPr="00732044">
        <w:rPr>
          <w:rFonts w:ascii="Palatino Linotype" w:hAnsi="Palatino Linotype"/>
          <w:b/>
          <w:sz w:val="24"/>
          <w:szCs w:val="24"/>
        </w:rPr>
        <w:t>A Kárpát-medencei magyarság és a nemzetiségek legjellemzőbb kosár kultúrája, formai gazdagsága</w:t>
      </w:r>
      <w:r>
        <w:rPr>
          <w:rFonts w:ascii="Palatino Linotype" w:hAnsi="Palatino Linotype"/>
          <w:b/>
          <w:sz w:val="24"/>
          <w:szCs w:val="24"/>
        </w:rPr>
        <w:tab/>
      </w:r>
      <w:r>
        <w:rPr>
          <w:rFonts w:ascii="Palatino Linotype" w:hAnsi="Palatino Linotype" w:cs="Mangal"/>
          <w:b/>
          <w:i/>
          <w:kern w:val="1"/>
          <w:sz w:val="24"/>
          <w:szCs w:val="24"/>
          <w:lang w:eastAsia="hi-IN" w:bidi="hi-IN"/>
        </w:rPr>
        <w:t>11</w:t>
      </w:r>
      <w:r w:rsidRPr="00732044">
        <w:rPr>
          <w:rFonts w:ascii="Palatino Linotype" w:hAnsi="Palatino Linotype" w:cs="Mangal"/>
          <w:b/>
          <w:i/>
          <w:kern w:val="1"/>
          <w:sz w:val="24"/>
          <w:szCs w:val="24"/>
          <w:lang w:eastAsia="hi-IN" w:bidi="hi-IN"/>
        </w:rPr>
        <w:t xml:space="preserve"> óra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A Kárpát-medencében élő magyarság és az itt élő nemzetiségek fonáskultúrájának kialakulása és fejlődése a történelem során. A különböző fonható vesszőből, liánokból készült tárgyak, berendezések készítése a magyar paraszti kultúrában.</w:t>
      </w:r>
    </w:p>
    <w:p w:rsidR="005503A0" w:rsidRPr="00732044" w:rsidRDefault="005503A0" w:rsidP="00A10B95">
      <w:pPr>
        <w:ind w:left="1440"/>
        <w:rPr>
          <w:rFonts w:ascii="Palatino Linotype" w:hAnsi="Palatino Linotype"/>
          <w:sz w:val="24"/>
          <w:szCs w:val="24"/>
        </w:rPr>
      </w:pPr>
    </w:p>
    <w:p w:rsidR="005503A0" w:rsidRPr="00732044"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r w:rsidRPr="00732044">
        <w:rPr>
          <w:rFonts w:ascii="Palatino Linotype" w:hAnsi="Palatino Linotype"/>
          <w:b/>
          <w:sz w:val="24"/>
          <w:szCs w:val="24"/>
        </w:rPr>
        <w:t>A tájegységek motívum és formakincse</w:t>
      </w:r>
      <w:r>
        <w:rPr>
          <w:rFonts w:ascii="Palatino Linotype" w:hAnsi="Palatino Linotype"/>
          <w:b/>
          <w:sz w:val="24"/>
          <w:szCs w:val="24"/>
        </w:rPr>
        <w:tab/>
      </w:r>
      <w:r>
        <w:rPr>
          <w:rFonts w:ascii="Palatino Linotype" w:hAnsi="Palatino Linotype"/>
          <w:b/>
          <w:i/>
          <w:sz w:val="24"/>
          <w:szCs w:val="24"/>
        </w:rPr>
        <w:t>12</w:t>
      </w:r>
      <w:r w:rsidRPr="00732044">
        <w:rPr>
          <w:rFonts w:ascii="Palatino Linotype" w:hAnsi="Palatino Linotype"/>
          <w:b/>
          <w:i/>
          <w:sz w:val="24"/>
          <w:szCs w:val="24"/>
        </w:rPr>
        <w:t xml:space="preserve"> óra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A fonáskultúrának tájegységi területi jellemzői a magyar nyelvterület fonáskultúrája. Építmények. Állattartók. Gazdasági kosarak. Kamrai kosarak. A lakásbelső kosarai.</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A parasztspecialisták munkálkodása, a háziipari szövetkezetek kialakulása és megszűnése. A mesterségből élő egyéni vállalkozók, a kortárs népművészet helyzete.</w:t>
      </w:r>
    </w:p>
    <w:p w:rsidR="005503A0" w:rsidRPr="00732044" w:rsidRDefault="005503A0" w:rsidP="00A10B95">
      <w:pPr>
        <w:tabs>
          <w:tab w:val="left" w:pos="1440"/>
        </w:tabs>
        <w:ind w:left="709"/>
        <w:rPr>
          <w:rFonts w:ascii="Palatino Linotype" w:hAnsi="Palatino Linotype"/>
          <w:sz w:val="24"/>
          <w:szCs w:val="24"/>
        </w:rPr>
      </w:pPr>
    </w:p>
    <w:p w:rsidR="005503A0" w:rsidRPr="00732044"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r w:rsidRPr="00732044">
        <w:rPr>
          <w:rFonts w:ascii="Palatino Linotype" w:hAnsi="Palatino Linotype"/>
          <w:b/>
          <w:sz w:val="24"/>
          <w:szCs w:val="24"/>
        </w:rPr>
        <w:t>A tárgyak, szokások, környezetbe illesztése, alkalmazása</w:t>
      </w:r>
      <w:r>
        <w:rPr>
          <w:rFonts w:ascii="Palatino Linotype" w:hAnsi="Palatino Linotype"/>
          <w:b/>
          <w:sz w:val="24"/>
          <w:szCs w:val="24"/>
        </w:rPr>
        <w:tab/>
      </w:r>
      <w:r>
        <w:rPr>
          <w:rFonts w:ascii="Palatino Linotype" w:hAnsi="Palatino Linotype"/>
          <w:b/>
          <w:i/>
          <w:sz w:val="24"/>
          <w:szCs w:val="24"/>
        </w:rPr>
        <w:t>12</w:t>
      </w:r>
      <w:r w:rsidRPr="00732044">
        <w:rPr>
          <w:rFonts w:ascii="Palatino Linotype" w:hAnsi="Palatino Linotype"/>
          <w:b/>
          <w:i/>
          <w:sz w:val="24"/>
          <w:szCs w:val="24"/>
        </w:rPr>
        <w:t xml:space="preserve"> óra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 xml:space="preserve">A fonott tárgyak alkalmazása a gazdálkodásban, a gazdaság építményeiben, a lakóház környezetében, a lakóház belsejében.  </w:t>
      </w:r>
    </w:p>
    <w:p w:rsidR="005503A0" w:rsidRPr="00732044" w:rsidRDefault="005503A0" w:rsidP="00A10B95">
      <w:pPr>
        <w:widowControl w:val="0"/>
        <w:suppressAutoHyphens/>
        <w:rPr>
          <w:rFonts w:ascii="Palatino Linotype" w:hAnsi="Palatino Linotype" w:cs="Mangal"/>
          <w:b/>
          <w:kern w:val="1"/>
          <w:sz w:val="24"/>
          <w:szCs w:val="24"/>
          <w:lang w:eastAsia="hi-IN" w:bidi="hi-IN"/>
        </w:rPr>
      </w:pPr>
    </w:p>
    <w:p w:rsidR="005503A0" w:rsidRPr="00466F87" w:rsidRDefault="005503A0" w:rsidP="00A10B95">
      <w:pPr>
        <w:numPr>
          <w:ilvl w:val="1"/>
          <w:numId w:val="3"/>
        </w:numPr>
        <w:tabs>
          <w:tab w:val="clear" w:pos="792"/>
          <w:tab w:val="num" w:pos="432"/>
          <w:tab w:val="num" w:pos="794"/>
        </w:tabs>
        <w:ind w:left="788" w:hanging="431"/>
        <w:rPr>
          <w:rFonts w:ascii="Palatino Linotype" w:hAnsi="Palatino Linotype"/>
          <w:b/>
          <w:i/>
          <w:sz w:val="24"/>
          <w:szCs w:val="24"/>
        </w:rPr>
      </w:pPr>
      <w:r w:rsidRPr="00466F87">
        <w:rPr>
          <w:rFonts w:ascii="Palatino Linotype" w:hAnsi="Palatino Linotype"/>
          <w:b/>
          <w:i/>
          <w:sz w:val="24"/>
          <w:szCs w:val="24"/>
        </w:rPr>
        <w:t xml:space="preserve">A képzés javasolt helyszíne </w:t>
      </w:r>
      <w:r w:rsidRPr="00466F87">
        <w:rPr>
          <w:rFonts w:ascii="Palatino Linotype" w:hAnsi="Palatino Linotype"/>
          <w:b/>
          <w:i/>
          <w:kern w:val="1"/>
          <w:sz w:val="24"/>
          <w:szCs w:val="24"/>
          <w:lang w:eastAsia="hi-IN" w:bidi="hi-IN"/>
        </w:rPr>
        <w:t>(ajánlás)</w:t>
      </w:r>
    </w:p>
    <w:p w:rsidR="005503A0" w:rsidRPr="00466F87" w:rsidRDefault="005503A0" w:rsidP="00A10B95">
      <w:pPr>
        <w:ind w:left="426" w:firstLine="11"/>
        <w:rPr>
          <w:rFonts w:ascii="Palatino Linotype" w:hAnsi="Palatino Linotype"/>
          <w:i/>
          <w:kern w:val="2"/>
          <w:sz w:val="24"/>
          <w:szCs w:val="24"/>
          <w:lang w:eastAsia="hi-IN" w:bidi="hi-IN"/>
        </w:rPr>
      </w:pPr>
      <w:r w:rsidRPr="00466F87">
        <w:rPr>
          <w:rFonts w:ascii="Palatino Linotype" w:hAnsi="Palatino Linotype"/>
          <w:i/>
          <w:sz w:val="24"/>
          <w:szCs w:val="24"/>
        </w:rPr>
        <w:t>S</w:t>
      </w:r>
      <w:r w:rsidRPr="00466F87">
        <w:rPr>
          <w:rFonts w:ascii="Palatino Linotype" w:hAnsi="Palatino Linotype"/>
          <w:i/>
          <w:kern w:val="2"/>
          <w:sz w:val="24"/>
          <w:szCs w:val="24"/>
          <w:lang w:eastAsia="hi-IN" w:bidi="hi-IN"/>
        </w:rPr>
        <w:t>zaktanterem</w:t>
      </w:r>
    </w:p>
    <w:p w:rsidR="005503A0" w:rsidRPr="00466F87" w:rsidRDefault="005503A0" w:rsidP="00A10B95">
      <w:pPr>
        <w:ind w:left="426" w:firstLine="11"/>
        <w:rPr>
          <w:rFonts w:ascii="Palatino Linotype" w:hAnsi="Palatino Linotype"/>
          <w:i/>
          <w:kern w:val="2"/>
          <w:sz w:val="24"/>
          <w:szCs w:val="24"/>
          <w:lang w:eastAsia="hi-IN" w:bidi="hi-IN"/>
        </w:rPr>
      </w:pPr>
      <w:r w:rsidRPr="00466F87">
        <w:rPr>
          <w:rFonts w:ascii="Palatino Linotype" w:hAnsi="Palatino Linotype"/>
          <w:i/>
          <w:kern w:val="2"/>
          <w:sz w:val="24"/>
          <w:szCs w:val="24"/>
          <w:lang w:eastAsia="hi-IN" w:bidi="hi-IN"/>
        </w:rPr>
        <w:t>Múzeum</w:t>
      </w:r>
    </w:p>
    <w:p w:rsidR="005503A0" w:rsidRPr="00466F87" w:rsidRDefault="005503A0" w:rsidP="00A10B95">
      <w:pPr>
        <w:ind w:left="426" w:firstLine="11"/>
        <w:rPr>
          <w:rFonts w:ascii="Palatino Linotype" w:hAnsi="Palatino Linotype"/>
          <w:i/>
          <w:kern w:val="2"/>
          <w:sz w:val="24"/>
          <w:szCs w:val="24"/>
          <w:lang w:eastAsia="hi-IN" w:bidi="hi-IN"/>
        </w:rPr>
      </w:pPr>
      <w:r w:rsidRPr="00466F87">
        <w:rPr>
          <w:rFonts w:ascii="Palatino Linotype" w:hAnsi="Palatino Linotype"/>
          <w:i/>
          <w:kern w:val="2"/>
          <w:sz w:val="24"/>
          <w:szCs w:val="24"/>
          <w:lang w:eastAsia="hi-IN" w:bidi="hi-IN"/>
        </w:rPr>
        <w:t>Tájház</w:t>
      </w:r>
    </w:p>
    <w:p w:rsidR="005503A0" w:rsidRPr="00466F87" w:rsidRDefault="005503A0" w:rsidP="00A10B95">
      <w:pPr>
        <w:ind w:left="426" w:firstLine="11"/>
        <w:rPr>
          <w:rFonts w:ascii="Palatino Linotype" w:hAnsi="Palatino Linotype"/>
          <w:i/>
          <w:kern w:val="2"/>
          <w:sz w:val="24"/>
          <w:szCs w:val="24"/>
          <w:lang w:eastAsia="hi-IN" w:bidi="hi-IN"/>
        </w:rPr>
      </w:pPr>
      <w:r w:rsidRPr="00466F87">
        <w:rPr>
          <w:rFonts w:ascii="Palatino Linotype" w:hAnsi="Palatino Linotype"/>
          <w:i/>
          <w:kern w:val="2"/>
          <w:sz w:val="24"/>
          <w:szCs w:val="24"/>
          <w:lang w:eastAsia="hi-IN" w:bidi="hi-IN"/>
        </w:rPr>
        <w:t>Helytörténeti gyűjtemény</w:t>
      </w:r>
    </w:p>
    <w:p w:rsidR="005503A0" w:rsidRPr="00466F87" w:rsidRDefault="005503A0" w:rsidP="00A10B95">
      <w:pPr>
        <w:ind w:left="426" w:firstLine="11"/>
        <w:rPr>
          <w:rFonts w:ascii="Palatino Linotype" w:hAnsi="Palatino Linotype"/>
          <w:i/>
          <w:sz w:val="24"/>
          <w:szCs w:val="24"/>
        </w:rPr>
      </w:pPr>
      <w:r w:rsidRPr="00466F87">
        <w:rPr>
          <w:rFonts w:ascii="Palatino Linotype" w:hAnsi="Palatino Linotype"/>
          <w:i/>
          <w:kern w:val="2"/>
          <w:sz w:val="24"/>
          <w:szCs w:val="24"/>
          <w:lang w:eastAsia="hi-IN" w:bidi="hi-IN"/>
        </w:rPr>
        <w:t>Könyvtár</w:t>
      </w:r>
    </w:p>
    <w:p w:rsidR="005503A0" w:rsidRPr="00732044" w:rsidRDefault="005503A0" w:rsidP="00A10B95">
      <w:pPr>
        <w:widowControl w:val="0"/>
        <w:suppressAutoHyphens/>
        <w:rPr>
          <w:rFonts w:ascii="Palatino Linotype" w:hAnsi="Palatino Linotype" w:cs="Mangal"/>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sajátos módszerek, tanulói tevékenységformák (ajánlás)</w:t>
      </w:r>
    </w:p>
    <w:p w:rsidR="005503A0" w:rsidRPr="00732044" w:rsidRDefault="005503A0" w:rsidP="00A10B95">
      <w:pPr>
        <w:jc w:val="both"/>
        <w:rPr>
          <w:rFonts w:ascii="Palatino Linotype" w:hAnsi="Palatino Linotype"/>
          <w:b/>
          <w:i/>
          <w:sz w:val="24"/>
          <w:szCs w:val="24"/>
        </w:rPr>
      </w:pPr>
    </w:p>
    <w:p w:rsidR="005503A0" w:rsidRPr="00732044" w:rsidRDefault="005503A0" w:rsidP="00A10B95">
      <w:pPr>
        <w:pStyle w:val="ListParagraph1"/>
        <w:numPr>
          <w:ilvl w:val="2"/>
          <w:numId w:val="3"/>
        </w:numPr>
        <w:spacing w:after="0" w:line="240" w:lineRule="auto"/>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732044" w:rsidTr="00A10B95">
        <w:trPr>
          <w:jc w:val="center"/>
        </w:trPr>
        <w:tc>
          <w:tcPr>
            <w:tcW w:w="994"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 xml:space="preserve">Alkalmazandó eszközök és felszerelések (SZVK 6. pont lebontása, </w:t>
            </w:r>
            <w:r w:rsidRPr="00732044">
              <w:rPr>
                <w:rFonts w:ascii="Palatino Linotype" w:hAnsi="Palatino Linotype"/>
                <w:b/>
                <w:sz w:val="20"/>
                <w:szCs w:val="20"/>
              </w:rPr>
              <w:lastRenderedPageBreak/>
              <w:t>pontosítása)</w:t>
            </w:r>
          </w:p>
        </w:tc>
      </w:tr>
      <w:tr w:rsidR="005503A0" w:rsidRPr="00732044" w:rsidTr="00A10B95">
        <w:trPr>
          <w:jc w:val="center"/>
        </w:trPr>
        <w:tc>
          <w:tcPr>
            <w:tcW w:w="994" w:type="dxa"/>
            <w:vMerge/>
            <w:vAlign w:val="center"/>
          </w:tcPr>
          <w:p w:rsidR="005503A0" w:rsidRPr="00732044" w:rsidRDefault="005503A0" w:rsidP="00A10B95">
            <w:pPr>
              <w:jc w:val="center"/>
              <w:rPr>
                <w:rFonts w:ascii="Palatino Linotype" w:hAnsi="Palatino Linotype"/>
                <w:b/>
                <w:sz w:val="20"/>
                <w:szCs w:val="20"/>
              </w:rPr>
            </w:pPr>
          </w:p>
        </w:tc>
        <w:tc>
          <w:tcPr>
            <w:tcW w:w="2800" w:type="dxa"/>
            <w:vMerge/>
            <w:vAlign w:val="center"/>
          </w:tcPr>
          <w:p w:rsidR="005503A0" w:rsidRPr="00732044" w:rsidRDefault="005503A0" w:rsidP="00A10B95">
            <w:pPr>
              <w:rPr>
                <w:rFonts w:ascii="Palatino Linotype" w:hAnsi="Palatino Linotype"/>
                <w:b/>
                <w:sz w:val="20"/>
                <w:szCs w:val="20"/>
              </w:rPr>
            </w:pP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lastRenderedPageBreak/>
              <w:t>1.1</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1.2.</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1.6.</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1.7.</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projekt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1.8.</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kooperatív tanulás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9.</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szerepjáték</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r>
              <w:rPr>
                <w:rFonts w:ascii="Palatino Linotype" w:hAnsi="Palatino Linotype"/>
                <w:sz w:val="20"/>
                <w:szCs w:val="20"/>
              </w:rPr>
              <w:t>0</w:t>
            </w:r>
            <w:r w:rsidRPr="00732044">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659" w:type="dxa"/>
            <w:vAlign w:val="center"/>
          </w:tcPr>
          <w:p w:rsidR="005503A0" w:rsidRPr="00732044" w:rsidRDefault="005503A0" w:rsidP="00A10B95">
            <w:pPr>
              <w:jc w:val="center"/>
              <w:rPr>
                <w:rFonts w:ascii="Palatino Linotype" w:hAnsi="Palatino Linotype"/>
                <w:sz w:val="20"/>
                <w:szCs w:val="20"/>
              </w:rPr>
            </w:pPr>
          </w:p>
        </w:tc>
      </w:tr>
    </w:tbl>
    <w:p w:rsidR="005503A0" w:rsidRPr="00732044" w:rsidRDefault="005503A0" w:rsidP="00A10B95">
      <w:pPr>
        <w:pStyle w:val="ListParagraph1"/>
        <w:spacing w:after="0" w:line="240" w:lineRule="auto"/>
        <w:ind w:left="791" w:firstLine="1"/>
        <w:rPr>
          <w:rFonts w:ascii="Palatino Linotype" w:hAnsi="Palatino Linotype"/>
          <w:b/>
          <w:i/>
          <w:sz w:val="24"/>
          <w:szCs w:val="24"/>
          <w:highlight w:val="magenta"/>
        </w:rPr>
      </w:pPr>
    </w:p>
    <w:p w:rsidR="005503A0" w:rsidRPr="00732044" w:rsidRDefault="005503A0" w:rsidP="00A10B95">
      <w:pPr>
        <w:numPr>
          <w:ilvl w:val="2"/>
          <w:numId w:val="3"/>
        </w:numPr>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732044" w:rsidTr="00A10B95">
        <w:trPr>
          <w:cantSplit/>
          <w:trHeight w:val="921"/>
          <w:jc w:val="center"/>
        </w:trPr>
        <w:tc>
          <w:tcPr>
            <w:tcW w:w="828"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cantSplit/>
          <w:trHeight w:val="1076"/>
          <w:jc w:val="center"/>
        </w:trPr>
        <w:tc>
          <w:tcPr>
            <w:tcW w:w="828" w:type="dxa"/>
            <w:vMerge/>
            <w:vAlign w:val="center"/>
          </w:tcPr>
          <w:p w:rsidR="005503A0" w:rsidRPr="00732044" w:rsidRDefault="005503A0" w:rsidP="00A10B95">
            <w:pPr>
              <w:jc w:val="center"/>
              <w:rPr>
                <w:rFonts w:ascii="Palatino Linotype" w:hAnsi="Palatino Linotype"/>
                <w:b/>
                <w:sz w:val="20"/>
                <w:szCs w:val="20"/>
              </w:rPr>
            </w:pPr>
          </w:p>
        </w:tc>
        <w:tc>
          <w:tcPr>
            <w:tcW w:w="3621" w:type="dxa"/>
            <w:vMerge/>
            <w:vAlign w:val="center"/>
          </w:tcPr>
          <w:p w:rsidR="005503A0" w:rsidRPr="00732044" w:rsidRDefault="005503A0" w:rsidP="00A10B95">
            <w:pPr>
              <w:rPr>
                <w:rFonts w:ascii="Palatino Linotype" w:hAnsi="Palatino Linotype"/>
                <w:b/>
                <w:sz w:val="20"/>
                <w:szCs w:val="20"/>
              </w:rPr>
            </w:pPr>
          </w:p>
        </w:tc>
        <w:tc>
          <w:tcPr>
            <w:tcW w:w="809"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Csoport-</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bontás</w:t>
            </w:r>
          </w:p>
        </w:tc>
        <w:tc>
          <w:tcPr>
            <w:tcW w:w="763"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Osztály-</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keret</w:t>
            </w:r>
          </w:p>
        </w:tc>
        <w:tc>
          <w:tcPr>
            <w:tcW w:w="2190"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cs="Arial"/>
                <w:b/>
                <w:sz w:val="20"/>
                <w:szCs w:val="20"/>
              </w:rPr>
              <w:t>Információ feldolgozó tevékenységek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önálló feldolgozása</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4</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Hallott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5</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Információk feladattal vezetett rendszerezése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Ismeretalkalmazási gyakorló tevékenységek, feladatok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Írásos elemzések készítése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Leírás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Válaszolás írásban mondatszintű kérdésekre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2.4.</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Tesztfeladat megoldása</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2.5.</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Szöveges előadás egyéni felkészüléssel</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2.6.</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Tapasztalatok utólagos ismertetése szóban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2.7.</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Tapasztalatok helyszíni ismertetése szóban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trHeight w:val="499"/>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Komplex információk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Esetleírás készítése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lastRenderedPageBreak/>
              <w:t>3.2.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Elemzés készítése tapasztalatokról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Jegyzetkészítés eseményről kérdéssor alapján</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Esemény helyszíni értékelése szóban felkészülés után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Utólagos szóbeli beszámoló</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Csoportos munkaformák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Információk rendszerezése mozaikfeladattal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Csoportos versenyjáték</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bl>
    <w:p w:rsidR="005503A0" w:rsidRDefault="005503A0" w:rsidP="00A10B95">
      <w:pPr>
        <w:ind w:left="792"/>
        <w:rPr>
          <w:rFonts w:ascii="Palatino Linotype" w:hAnsi="Palatino Linotype"/>
          <w:b/>
          <w:i/>
          <w:sz w:val="24"/>
          <w:szCs w:val="24"/>
          <w:highlight w:val="magenta"/>
        </w:rPr>
      </w:pPr>
    </w:p>
    <w:p w:rsidR="005503A0" w:rsidRPr="00732044" w:rsidRDefault="005503A0" w:rsidP="00A10B95">
      <w:pPr>
        <w:ind w:left="792"/>
        <w:rPr>
          <w:rFonts w:ascii="Palatino Linotype" w:hAnsi="Palatino Linotype"/>
          <w:b/>
          <w:i/>
          <w:sz w:val="24"/>
          <w:szCs w:val="24"/>
          <w:highlight w:val="magenta"/>
        </w:rPr>
      </w:pPr>
    </w:p>
    <w:p w:rsidR="005503A0" w:rsidRPr="00732044" w:rsidRDefault="005503A0" w:rsidP="00A10B95">
      <w:pPr>
        <w:widowControl w:val="0"/>
        <w:numPr>
          <w:ilvl w:val="1"/>
          <w:numId w:val="3"/>
        </w:numPr>
        <w:tabs>
          <w:tab w:val="clear" w:pos="792"/>
          <w:tab w:val="num" w:pos="432"/>
          <w:tab w:val="num" w:pos="794"/>
        </w:tabs>
        <w:suppressAutoHyphens/>
        <w:ind w:left="788" w:hanging="431"/>
        <w:jc w:val="both"/>
        <w:rPr>
          <w:rFonts w:ascii="Palatino Linotype" w:hAnsi="Palatino Linotype" w:cs="Mangal"/>
          <w:b/>
          <w:bCs/>
          <w:kern w:val="1"/>
          <w:sz w:val="24"/>
          <w:szCs w:val="24"/>
          <w:lang w:eastAsia="hi-IN" w:bidi="hi-IN"/>
        </w:rPr>
      </w:pPr>
      <w:r w:rsidRPr="00732044">
        <w:rPr>
          <w:rFonts w:ascii="Palatino Linotype" w:hAnsi="Palatino Linotype"/>
          <w:b/>
          <w:sz w:val="24"/>
          <w:szCs w:val="24"/>
        </w:rPr>
        <w:t>A tantárgy értékelésének módja</w:t>
      </w:r>
    </w:p>
    <w:p w:rsidR="005503A0" w:rsidRPr="00732044" w:rsidRDefault="005503A0" w:rsidP="00A10B95">
      <w:pPr>
        <w:widowControl w:val="0"/>
        <w:suppressAutoHyphens/>
        <w:ind w:left="284"/>
        <w:jc w:val="both"/>
        <w:rPr>
          <w:rFonts w:ascii="Palatino Linotype" w:hAnsi="Palatino Linotype" w:cs="TimesNewRomanPSMT"/>
          <w:bCs/>
          <w:sz w:val="24"/>
          <w:szCs w:val="24"/>
          <w:lang w:bidi="hi-IN"/>
        </w:rPr>
      </w:pPr>
      <w:r w:rsidRPr="00732044">
        <w:rPr>
          <w:rFonts w:ascii="Palatino Linotype" w:hAnsi="Palatino Linotype" w:cs="TimesNewRomanPSMT"/>
          <w:bCs/>
          <w:sz w:val="24"/>
          <w:szCs w:val="24"/>
          <w:lang w:bidi="hi-IN"/>
        </w:rPr>
        <w:t>A nemzeti köznevelésről szóló 2011. évi CXC. törvény 54. § (2) a) pontja szerinti értékeléssel.</w:t>
      </w:r>
    </w:p>
    <w:p w:rsidR="005503A0" w:rsidRPr="00732044" w:rsidRDefault="005503A0" w:rsidP="00A10B95">
      <w:pPr>
        <w:widowControl w:val="0"/>
        <w:suppressAutoHyphens/>
        <w:ind w:left="276"/>
        <w:rPr>
          <w:rFonts w:ascii="Palatino Linotype" w:hAnsi="Palatino Linotype" w:cs="TimesNewRomanPSMT"/>
          <w:bCs/>
          <w:sz w:val="24"/>
          <w:szCs w:val="24"/>
          <w:lang w:bidi="hi-IN"/>
        </w:rPr>
      </w:pPr>
    </w:p>
    <w:p w:rsidR="005503A0" w:rsidRPr="00732044" w:rsidRDefault="005503A0" w:rsidP="00A10B95">
      <w:pPr>
        <w:widowControl w:val="0"/>
        <w:suppressAutoHyphens/>
        <w:ind w:left="276"/>
        <w:rPr>
          <w:rFonts w:ascii="Palatino Linotype" w:hAnsi="Palatino Linotype" w:cs="TimesNewRomanPSMT"/>
          <w:b/>
          <w:bCs/>
          <w:sz w:val="24"/>
          <w:szCs w:val="24"/>
          <w:lang w:bidi="hi-IN"/>
        </w:rPr>
      </w:pPr>
    </w:p>
    <w:p w:rsidR="005503A0" w:rsidRPr="00631FC3" w:rsidRDefault="005503A0" w:rsidP="00A10B95">
      <w:pPr>
        <w:numPr>
          <w:ilvl w:val="0"/>
          <w:numId w:val="3"/>
        </w:numPr>
        <w:tabs>
          <w:tab w:val="right" w:pos="9214"/>
        </w:tabs>
        <w:ind w:left="357" w:hanging="357"/>
        <w:rPr>
          <w:rFonts w:ascii="Palatino Linotype" w:hAnsi="Palatino Linotype" w:cs="Mangal"/>
          <w:b/>
          <w:kern w:val="1"/>
          <w:sz w:val="24"/>
          <w:szCs w:val="24"/>
          <w:lang w:eastAsia="hi-IN" w:bidi="hi-IN"/>
        </w:rPr>
      </w:pPr>
      <w:r>
        <w:rPr>
          <w:rFonts w:ascii="Palatino Linotype" w:hAnsi="Palatino Linotype"/>
          <w:b/>
          <w:sz w:val="24"/>
          <w:szCs w:val="24"/>
        </w:rPr>
        <w:t>Kosárfonás s</w:t>
      </w:r>
      <w:r w:rsidRPr="00732044">
        <w:rPr>
          <w:rFonts w:ascii="Palatino Linotype" w:hAnsi="Palatino Linotype"/>
          <w:b/>
          <w:sz w:val="24"/>
          <w:szCs w:val="24"/>
        </w:rPr>
        <w:t xml:space="preserve">zakmai </w:t>
      </w:r>
      <w:r>
        <w:rPr>
          <w:rFonts w:ascii="Palatino Linotype" w:hAnsi="Palatino Linotype"/>
          <w:b/>
          <w:sz w:val="24"/>
          <w:szCs w:val="24"/>
        </w:rPr>
        <w:t>rajz gyakorlatok tantárgy</w:t>
      </w:r>
      <w:r>
        <w:rPr>
          <w:rFonts w:ascii="Palatino Linotype" w:hAnsi="Palatino Linotype"/>
          <w:b/>
          <w:sz w:val="24"/>
          <w:szCs w:val="24"/>
        </w:rPr>
        <w:tab/>
        <w:t>106</w:t>
      </w:r>
      <w:r w:rsidRPr="00732044">
        <w:rPr>
          <w:rFonts w:ascii="Palatino Linotype" w:hAnsi="Palatino Linotype"/>
          <w:b/>
          <w:sz w:val="24"/>
          <w:szCs w:val="24"/>
        </w:rPr>
        <w:t xml:space="preserve"> óra</w:t>
      </w:r>
    </w:p>
    <w:p w:rsidR="005503A0" w:rsidRPr="00732044" w:rsidRDefault="005503A0" w:rsidP="00A10B95">
      <w:pPr>
        <w:tabs>
          <w:tab w:val="right" w:pos="9214"/>
        </w:tabs>
        <w:ind w:left="357"/>
        <w:rPr>
          <w:rFonts w:ascii="Palatino Linotype" w:hAnsi="Palatino Linotype" w:cs="Mangal"/>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tanításának célja</w:t>
      </w:r>
    </w:p>
    <w:p w:rsidR="005503A0" w:rsidRPr="00732044" w:rsidRDefault="005503A0" w:rsidP="00A10B95">
      <w:pPr>
        <w:widowControl w:val="0"/>
        <w:suppressAutoHyphens/>
        <w:ind w:left="284"/>
        <w:jc w:val="both"/>
        <w:rPr>
          <w:rFonts w:ascii="Palatino Linotype" w:hAnsi="Palatino Linotype"/>
          <w:kern w:val="1"/>
          <w:sz w:val="24"/>
          <w:szCs w:val="24"/>
          <w:lang w:eastAsia="hi-IN" w:bidi="hi-IN"/>
        </w:rPr>
      </w:pPr>
      <w:r w:rsidRPr="00732044">
        <w:rPr>
          <w:rFonts w:ascii="Palatino Linotype" w:hAnsi="Palatino Linotype"/>
          <w:sz w:val="24"/>
          <w:szCs w:val="24"/>
        </w:rPr>
        <w:t>A szakrajzi ismeretek alkalmazása. A kivitelezéshez szükséges vázlatok, látványrajzok, kivitelezési rajzok készítésének elsajátítása. Műhelyrajzok, motívumgyűjtemények (pl. fonásminták) és tervdokumentációk készítésének elsajátítása.</w:t>
      </w:r>
    </w:p>
    <w:p w:rsidR="005503A0" w:rsidRPr="00732044" w:rsidRDefault="005503A0" w:rsidP="00A10B95">
      <w:pPr>
        <w:widowControl w:val="0"/>
        <w:suppressAutoHyphens/>
        <w:rPr>
          <w:rFonts w:ascii="Palatino Linotype" w:hAnsi="Palatino Linotype"/>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Kapcsolódó közismereti, szakmai tartalmak</w:t>
      </w:r>
    </w:p>
    <w:p w:rsidR="005503A0" w:rsidRPr="00732044" w:rsidRDefault="005503A0" w:rsidP="00A10B95">
      <w:pPr>
        <w:widowControl w:val="0"/>
        <w:suppressAutoHyphens/>
        <w:ind w:left="284" w:firstLine="11"/>
        <w:rPr>
          <w:rFonts w:ascii="Palatino Linotype" w:hAnsi="Palatino Linotype"/>
          <w:sz w:val="24"/>
          <w:szCs w:val="24"/>
        </w:rPr>
      </w:pPr>
      <w:r w:rsidRPr="00732044">
        <w:rPr>
          <w:rFonts w:ascii="Palatino Linotype" w:hAnsi="Palatino Linotype"/>
          <w:sz w:val="24"/>
          <w:szCs w:val="24"/>
        </w:rPr>
        <w:t>Rajz gyakorlat, néprajzi ismeretek, művészettörténet, történelem.</w:t>
      </w:r>
    </w:p>
    <w:p w:rsidR="005503A0" w:rsidRPr="00732044" w:rsidRDefault="005503A0" w:rsidP="00A10B95">
      <w:pPr>
        <w:ind w:left="792"/>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 xml:space="preserve">Témakörök </w:t>
      </w:r>
    </w:p>
    <w:p w:rsidR="005503A0" w:rsidRPr="00732044" w:rsidRDefault="005503A0" w:rsidP="00A10B95">
      <w:pPr>
        <w:numPr>
          <w:ilvl w:val="2"/>
          <w:numId w:val="3"/>
        </w:numPr>
        <w:tabs>
          <w:tab w:val="left" w:pos="1440"/>
          <w:tab w:val="right" w:pos="9214"/>
        </w:tabs>
        <w:ind w:left="1225" w:hanging="505"/>
        <w:rPr>
          <w:rFonts w:ascii="Palatino Linotype" w:hAnsi="Palatino Linotype"/>
          <w:b/>
          <w:sz w:val="24"/>
          <w:szCs w:val="24"/>
        </w:rPr>
      </w:pPr>
      <w:r w:rsidRPr="00732044">
        <w:rPr>
          <w:rFonts w:ascii="Palatino Linotype" w:hAnsi="Palatino Linotype" w:cs="Arial"/>
          <w:b/>
          <w:sz w:val="24"/>
          <w:szCs w:val="24"/>
        </w:rPr>
        <w:t>Különböző térformák megjelenítése</w:t>
      </w:r>
      <w:r>
        <w:rPr>
          <w:rFonts w:ascii="Palatino Linotype" w:hAnsi="Palatino Linotype"/>
          <w:b/>
          <w:sz w:val="24"/>
          <w:szCs w:val="24"/>
        </w:rPr>
        <w:tab/>
      </w:r>
      <w:r>
        <w:rPr>
          <w:rFonts w:ascii="Palatino Linotype" w:hAnsi="Palatino Linotype"/>
          <w:b/>
          <w:i/>
          <w:sz w:val="24"/>
          <w:szCs w:val="24"/>
        </w:rPr>
        <w:t xml:space="preserve">20 </w:t>
      </w:r>
      <w:r w:rsidRPr="00732044">
        <w:rPr>
          <w:rFonts w:ascii="Palatino Linotype" w:hAnsi="Palatino Linotype"/>
          <w:b/>
          <w:i/>
          <w:sz w:val="24"/>
          <w:szCs w:val="24"/>
        </w:rPr>
        <w:t>óra</w:t>
      </w:r>
    </w:p>
    <w:p w:rsidR="005503A0" w:rsidRPr="00732044" w:rsidRDefault="005503A0" w:rsidP="00A10B95">
      <w:pPr>
        <w:widowControl w:val="0"/>
        <w:suppressAutoHyphens/>
        <w:ind w:left="709"/>
        <w:jc w:val="both"/>
        <w:rPr>
          <w:rFonts w:ascii="Palatino Linotype" w:hAnsi="Palatino Linotype"/>
          <w:sz w:val="24"/>
          <w:szCs w:val="24"/>
        </w:rPr>
      </w:pPr>
      <w:r w:rsidRPr="00732044">
        <w:rPr>
          <w:rFonts w:ascii="Palatino Linotype" w:hAnsi="Palatino Linotype"/>
          <w:sz w:val="24"/>
          <w:szCs w:val="24"/>
        </w:rPr>
        <w:t>Különböző térformák megjelenítése, környezetbe illesztése. Gyűjteményből fonott tárgyak másolása, múzeumi anyag másolása. Természeti formák, növények, állatok másolása.</w:t>
      </w:r>
    </w:p>
    <w:p w:rsidR="005503A0" w:rsidRPr="00732044" w:rsidRDefault="005503A0" w:rsidP="00A10B95">
      <w:pPr>
        <w:widowControl w:val="0"/>
        <w:suppressAutoHyphens/>
        <w:rPr>
          <w:rFonts w:ascii="Palatino Linotype" w:hAnsi="Palatino Linotype" w:cs="Mangal"/>
          <w:kern w:val="1"/>
          <w:sz w:val="24"/>
          <w:szCs w:val="24"/>
          <w:lang w:eastAsia="hi-IN" w:bidi="hi-IN"/>
        </w:rPr>
      </w:pPr>
    </w:p>
    <w:p w:rsidR="005503A0" w:rsidRPr="00732044" w:rsidRDefault="005503A0" w:rsidP="00A10B95">
      <w:pPr>
        <w:numPr>
          <w:ilvl w:val="2"/>
          <w:numId w:val="3"/>
        </w:numPr>
        <w:tabs>
          <w:tab w:val="left" w:pos="1440"/>
          <w:tab w:val="right" w:pos="9214"/>
        </w:tabs>
        <w:ind w:left="1225" w:hanging="505"/>
        <w:rPr>
          <w:rFonts w:ascii="Palatino Linotype" w:hAnsi="Palatino Linotype"/>
          <w:b/>
          <w:sz w:val="24"/>
          <w:szCs w:val="24"/>
        </w:rPr>
      </w:pPr>
      <w:r w:rsidRPr="00732044">
        <w:rPr>
          <w:rFonts w:ascii="Palatino Linotype" w:hAnsi="Palatino Linotype" w:cs="Arial"/>
          <w:b/>
          <w:sz w:val="24"/>
          <w:szCs w:val="24"/>
        </w:rPr>
        <w:t>Reprodukciós rajzok készítése, átdolgozása, alkalmazása</w:t>
      </w:r>
      <w:r>
        <w:rPr>
          <w:rFonts w:ascii="Palatino Linotype" w:hAnsi="Palatino Linotype" w:cs="Arial"/>
          <w:b/>
          <w:sz w:val="24"/>
          <w:szCs w:val="24"/>
        </w:rPr>
        <w:tab/>
      </w:r>
      <w:r>
        <w:rPr>
          <w:rFonts w:ascii="Palatino Linotype" w:hAnsi="Palatino Linotype"/>
          <w:b/>
          <w:i/>
          <w:sz w:val="24"/>
          <w:szCs w:val="24"/>
        </w:rPr>
        <w:t>16</w:t>
      </w:r>
      <w:r w:rsidRPr="00732044">
        <w:rPr>
          <w:rFonts w:ascii="Palatino Linotype" w:hAnsi="Palatino Linotype"/>
          <w:b/>
          <w:i/>
          <w:sz w:val="24"/>
          <w:szCs w:val="24"/>
        </w:rPr>
        <w:t xml:space="preserve"> óra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Reprodukáló rajzokat készítése, reprodukciós rajzokat átdolgozása, alkalmazása az igénynek megfelelően. Mintagyűjtemény készítése. Fonatminták rajzolása.</w:t>
      </w:r>
    </w:p>
    <w:p w:rsidR="005503A0" w:rsidRPr="00732044" w:rsidRDefault="005503A0" w:rsidP="00A10B95">
      <w:pPr>
        <w:widowControl w:val="0"/>
        <w:suppressAutoHyphens/>
        <w:ind w:left="1440"/>
        <w:jc w:val="both"/>
        <w:rPr>
          <w:rFonts w:ascii="Palatino Linotype" w:hAnsi="Palatino Linotype" w:cs="Mangal"/>
          <w:kern w:val="1"/>
          <w:sz w:val="24"/>
          <w:szCs w:val="24"/>
          <w:lang w:eastAsia="hi-IN" w:bidi="hi-IN"/>
        </w:rPr>
      </w:pPr>
      <w:r w:rsidRPr="00732044">
        <w:rPr>
          <w:rFonts w:ascii="Palatino Linotype" w:hAnsi="Palatino Linotype" w:cs="Mangal"/>
          <w:kern w:val="1"/>
          <w:sz w:val="24"/>
          <w:szCs w:val="24"/>
          <w:lang w:eastAsia="hi-IN" w:bidi="hi-IN"/>
        </w:rPr>
        <w:tab/>
      </w:r>
    </w:p>
    <w:p w:rsidR="005503A0" w:rsidRPr="00732044" w:rsidRDefault="005503A0" w:rsidP="00A10B95">
      <w:pPr>
        <w:numPr>
          <w:ilvl w:val="2"/>
          <w:numId w:val="3"/>
        </w:numPr>
        <w:tabs>
          <w:tab w:val="num" w:pos="720"/>
          <w:tab w:val="right" w:pos="9214"/>
        </w:tabs>
        <w:ind w:left="1225" w:hanging="505"/>
        <w:rPr>
          <w:rFonts w:ascii="Palatino Linotype" w:hAnsi="Palatino Linotype"/>
          <w:b/>
          <w:sz w:val="24"/>
          <w:szCs w:val="24"/>
        </w:rPr>
      </w:pPr>
      <w:r w:rsidRPr="00732044">
        <w:rPr>
          <w:rFonts w:ascii="Palatino Linotype" w:hAnsi="Palatino Linotype"/>
          <w:b/>
          <w:sz w:val="24"/>
          <w:szCs w:val="24"/>
        </w:rPr>
        <w:t>Alapfokú kivitelezési és műhelyrajz készítés</w:t>
      </w:r>
      <w:r>
        <w:rPr>
          <w:rFonts w:ascii="Palatino Linotype" w:hAnsi="Palatino Linotype"/>
          <w:b/>
          <w:sz w:val="24"/>
          <w:szCs w:val="24"/>
        </w:rPr>
        <w:tab/>
      </w:r>
      <w:r>
        <w:rPr>
          <w:rFonts w:ascii="Palatino Linotype" w:hAnsi="Palatino Linotype"/>
          <w:b/>
          <w:i/>
          <w:sz w:val="24"/>
          <w:szCs w:val="24"/>
        </w:rPr>
        <w:t xml:space="preserve">30 </w:t>
      </w:r>
      <w:r w:rsidRPr="00732044">
        <w:rPr>
          <w:rFonts w:ascii="Palatino Linotype" w:hAnsi="Palatino Linotype"/>
          <w:b/>
          <w:i/>
          <w:sz w:val="24"/>
          <w:szCs w:val="24"/>
        </w:rPr>
        <w:t>óra</w:t>
      </w:r>
    </w:p>
    <w:p w:rsidR="005503A0" w:rsidRPr="00732044" w:rsidRDefault="005503A0" w:rsidP="00A10B95">
      <w:pPr>
        <w:ind w:left="709"/>
        <w:rPr>
          <w:rFonts w:ascii="Palatino Linotype" w:hAnsi="Palatino Linotype"/>
          <w:sz w:val="24"/>
          <w:szCs w:val="24"/>
        </w:rPr>
      </w:pPr>
      <w:r w:rsidRPr="00732044">
        <w:rPr>
          <w:rFonts w:ascii="Palatino Linotype" w:hAnsi="Palatino Linotype"/>
          <w:sz w:val="24"/>
          <w:szCs w:val="24"/>
        </w:rPr>
        <w:t>A kosárfonás és fonott-bútorkészítés díszítő műveleteinek szerkezeti rajzainak elsajátítása. Modell és szerkezeti rajz készítésének elsajátítása. A látványrajz elkészítése, műhely és kivitelezési rajz készítése, a látványrajz értelmezése.</w:t>
      </w:r>
    </w:p>
    <w:p w:rsidR="005503A0" w:rsidRPr="00732044" w:rsidRDefault="005503A0" w:rsidP="00A10B95">
      <w:pPr>
        <w:rPr>
          <w:rFonts w:ascii="Palatino Linotype" w:hAnsi="Palatino Linotype"/>
          <w:b/>
          <w:sz w:val="24"/>
          <w:szCs w:val="24"/>
        </w:rPr>
      </w:pPr>
    </w:p>
    <w:p w:rsidR="005503A0" w:rsidRPr="00732044" w:rsidRDefault="005503A0" w:rsidP="00A10B95">
      <w:pPr>
        <w:numPr>
          <w:ilvl w:val="2"/>
          <w:numId w:val="3"/>
        </w:numPr>
        <w:tabs>
          <w:tab w:val="num" w:pos="720"/>
          <w:tab w:val="right" w:pos="9214"/>
        </w:tabs>
        <w:ind w:left="1225" w:hanging="505"/>
        <w:rPr>
          <w:rFonts w:ascii="Palatino Linotype" w:hAnsi="Palatino Linotype" w:cs="Mangal"/>
          <w:kern w:val="1"/>
          <w:sz w:val="24"/>
          <w:szCs w:val="24"/>
          <w:lang w:eastAsia="hi-IN" w:bidi="hi-IN"/>
        </w:rPr>
      </w:pPr>
      <w:r w:rsidRPr="00732044">
        <w:rPr>
          <w:rFonts w:ascii="Palatino Linotype" w:hAnsi="Palatino Linotype" w:cs="Mangal"/>
          <w:b/>
          <w:kern w:val="1"/>
          <w:sz w:val="24"/>
          <w:szCs w:val="24"/>
          <w:lang w:eastAsia="hi-IN" w:bidi="hi-IN"/>
        </w:rPr>
        <w:t>Mintagyűjtemény, vázlat, tervdokumentáció készítés, archiválás</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40 </w:t>
      </w:r>
      <w:r w:rsidRPr="00732044">
        <w:rPr>
          <w:rFonts w:ascii="Palatino Linotype" w:hAnsi="Palatino Linotype" w:cs="Mangal"/>
          <w:b/>
          <w:i/>
          <w:kern w:val="1"/>
          <w:sz w:val="24"/>
          <w:szCs w:val="24"/>
          <w:lang w:eastAsia="hi-IN" w:bidi="hi-IN"/>
        </w:rPr>
        <w:t>óra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 xml:space="preserve">A különböző fonatok, fonott tárgyak arányrendszerének ismeretének elsajátítása a vizuális kultúra segítségével. Az elkészült rajzok mintagyűjteményének elkészítése. </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Fotó dokumentációk, mintagyűjteményének archiválása, mintakönyv szerkesztése.</w:t>
      </w:r>
    </w:p>
    <w:p w:rsidR="005503A0" w:rsidRPr="00732044" w:rsidRDefault="005503A0" w:rsidP="00A10B95">
      <w:pPr>
        <w:widowControl w:val="0"/>
        <w:suppressAutoHyphens/>
        <w:jc w:val="center"/>
        <w:rPr>
          <w:rFonts w:ascii="Palatino Linotype" w:hAnsi="Palatino Linotype" w:cs="Mangal"/>
          <w:b/>
          <w:kern w:val="1"/>
          <w:sz w:val="24"/>
          <w:szCs w:val="24"/>
          <w:lang w:eastAsia="hi-IN" w:bidi="hi-IN"/>
        </w:rPr>
      </w:pPr>
    </w:p>
    <w:p w:rsidR="005503A0" w:rsidRPr="00466F87" w:rsidRDefault="005503A0" w:rsidP="00A10B95">
      <w:pPr>
        <w:numPr>
          <w:ilvl w:val="1"/>
          <w:numId w:val="3"/>
        </w:numPr>
        <w:tabs>
          <w:tab w:val="clear" w:pos="792"/>
          <w:tab w:val="num" w:pos="432"/>
          <w:tab w:val="num" w:pos="794"/>
        </w:tabs>
        <w:ind w:left="788" w:hanging="431"/>
        <w:rPr>
          <w:rFonts w:ascii="Palatino Linotype" w:hAnsi="Palatino Linotype"/>
          <w:b/>
          <w:i/>
          <w:sz w:val="24"/>
          <w:szCs w:val="24"/>
        </w:rPr>
      </w:pPr>
      <w:r w:rsidRPr="00466F87">
        <w:rPr>
          <w:rFonts w:ascii="Palatino Linotype" w:hAnsi="Palatino Linotype"/>
          <w:b/>
          <w:i/>
          <w:sz w:val="24"/>
          <w:szCs w:val="24"/>
        </w:rPr>
        <w:t xml:space="preserve">A képzés javasolt helyszíne </w:t>
      </w:r>
      <w:r w:rsidRPr="00466F87">
        <w:rPr>
          <w:rFonts w:ascii="Palatino Linotype" w:hAnsi="Palatino Linotype"/>
          <w:b/>
          <w:i/>
          <w:kern w:val="1"/>
          <w:sz w:val="24"/>
          <w:szCs w:val="24"/>
          <w:lang w:eastAsia="hi-IN" w:bidi="hi-IN"/>
        </w:rPr>
        <w:t>(ajánlás)</w:t>
      </w:r>
    </w:p>
    <w:p w:rsidR="005503A0" w:rsidRPr="00466F87" w:rsidRDefault="005503A0" w:rsidP="00A10B95">
      <w:pPr>
        <w:widowControl w:val="0"/>
        <w:suppressAutoHyphens/>
        <w:ind w:left="567"/>
        <w:jc w:val="both"/>
        <w:rPr>
          <w:rFonts w:ascii="Palatino Linotype" w:hAnsi="Palatino Linotype"/>
          <w:i/>
          <w:sz w:val="24"/>
          <w:szCs w:val="24"/>
        </w:rPr>
      </w:pPr>
      <w:r w:rsidRPr="00466F87">
        <w:rPr>
          <w:rFonts w:ascii="Palatino Linotype" w:hAnsi="Palatino Linotype"/>
          <w:i/>
          <w:kern w:val="2"/>
          <w:sz w:val="24"/>
          <w:szCs w:val="24"/>
          <w:lang w:eastAsia="hi-IN" w:bidi="hi-IN"/>
        </w:rPr>
        <w:t>Tanterem, tanműhely</w:t>
      </w:r>
    </w:p>
    <w:p w:rsidR="005503A0" w:rsidRPr="00732044" w:rsidRDefault="005503A0" w:rsidP="00A10B95">
      <w:pPr>
        <w:widowControl w:val="0"/>
        <w:suppressAutoHyphens/>
        <w:jc w:val="both"/>
        <w:rPr>
          <w:rFonts w:ascii="Palatino Linotype" w:hAnsi="Palatino Linotype" w:cs="Mangal"/>
          <w:b/>
          <w:bCs/>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sajátos módszerek, tanulói tevékenységformák (ajánlás)</w:t>
      </w:r>
    </w:p>
    <w:p w:rsidR="005503A0" w:rsidRPr="00732044" w:rsidRDefault="005503A0" w:rsidP="00A10B95">
      <w:pPr>
        <w:jc w:val="both"/>
        <w:rPr>
          <w:rFonts w:ascii="Palatino Linotype" w:hAnsi="Palatino Linotype"/>
          <w:b/>
          <w:i/>
          <w:sz w:val="24"/>
          <w:szCs w:val="24"/>
        </w:rPr>
      </w:pPr>
    </w:p>
    <w:p w:rsidR="005503A0" w:rsidRPr="00732044" w:rsidRDefault="005503A0" w:rsidP="00A10B95">
      <w:pPr>
        <w:pStyle w:val="ListParagraph1"/>
        <w:numPr>
          <w:ilvl w:val="2"/>
          <w:numId w:val="3"/>
        </w:numPr>
        <w:spacing w:after="0" w:line="240" w:lineRule="auto"/>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732044" w:rsidTr="00A10B95">
        <w:trPr>
          <w:jc w:val="center"/>
        </w:trPr>
        <w:tc>
          <w:tcPr>
            <w:tcW w:w="994"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jc w:val="center"/>
        </w:trPr>
        <w:tc>
          <w:tcPr>
            <w:tcW w:w="994" w:type="dxa"/>
            <w:vMerge/>
            <w:vAlign w:val="center"/>
          </w:tcPr>
          <w:p w:rsidR="005503A0" w:rsidRPr="00732044" w:rsidRDefault="005503A0" w:rsidP="00A10B95">
            <w:pPr>
              <w:jc w:val="center"/>
              <w:rPr>
                <w:rFonts w:ascii="Palatino Linotype" w:hAnsi="Palatino Linotype"/>
                <w:b/>
                <w:sz w:val="20"/>
                <w:szCs w:val="20"/>
              </w:rPr>
            </w:pPr>
          </w:p>
        </w:tc>
        <w:tc>
          <w:tcPr>
            <w:tcW w:w="2800" w:type="dxa"/>
            <w:vMerge/>
            <w:vAlign w:val="center"/>
          </w:tcPr>
          <w:p w:rsidR="005503A0" w:rsidRPr="00732044" w:rsidRDefault="005503A0" w:rsidP="00A10B95">
            <w:pPr>
              <w:rPr>
                <w:rFonts w:ascii="Palatino Linotype" w:hAnsi="Palatino Linotype"/>
                <w:b/>
                <w:sz w:val="20"/>
                <w:szCs w:val="20"/>
              </w:rPr>
            </w:pP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projekt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kooperatív tanulás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bl>
    <w:p w:rsidR="005503A0" w:rsidRPr="00732044" w:rsidRDefault="005503A0" w:rsidP="00A10B95">
      <w:pPr>
        <w:pStyle w:val="ListParagraph1"/>
        <w:spacing w:after="0" w:line="240" w:lineRule="auto"/>
        <w:ind w:left="791" w:firstLine="1"/>
        <w:jc w:val="both"/>
        <w:rPr>
          <w:rFonts w:ascii="Palatino Linotype" w:hAnsi="Palatino Linotype"/>
          <w:b/>
          <w:i/>
          <w:sz w:val="24"/>
          <w:szCs w:val="24"/>
          <w:highlight w:val="magenta"/>
        </w:rPr>
      </w:pPr>
    </w:p>
    <w:p w:rsidR="005503A0" w:rsidRPr="00732044" w:rsidRDefault="005503A0" w:rsidP="00A10B95">
      <w:pPr>
        <w:numPr>
          <w:ilvl w:val="2"/>
          <w:numId w:val="3"/>
        </w:numPr>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732044" w:rsidTr="00A10B95">
        <w:trPr>
          <w:cantSplit/>
          <w:trHeight w:val="921"/>
          <w:jc w:val="center"/>
        </w:trPr>
        <w:tc>
          <w:tcPr>
            <w:tcW w:w="828"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cantSplit/>
          <w:trHeight w:val="1076"/>
          <w:jc w:val="center"/>
        </w:trPr>
        <w:tc>
          <w:tcPr>
            <w:tcW w:w="828" w:type="dxa"/>
            <w:vMerge/>
            <w:vAlign w:val="center"/>
          </w:tcPr>
          <w:p w:rsidR="005503A0" w:rsidRPr="00732044" w:rsidRDefault="005503A0" w:rsidP="00A10B95">
            <w:pPr>
              <w:jc w:val="center"/>
              <w:rPr>
                <w:rFonts w:ascii="Palatino Linotype" w:hAnsi="Palatino Linotype"/>
                <w:b/>
                <w:sz w:val="20"/>
                <w:szCs w:val="20"/>
              </w:rPr>
            </w:pPr>
          </w:p>
        </w:tc>
        <w:tc>
          <w:tcPr>
            <w:tcW w:w="3621" w:type="dxa"/>
            <w:vMerge/>
            <w:vAlign w:val="center"/>
          </w:tcPr>
          <w:p w:rsidR="005503A0" w:rsidRPr="00732044" w:rsidRDefault="005503A0" w:rsidP="00A10B95">
            <w:pPr>
              <w:rPr>
                <w:rFonts w:ascii="Palatino Linotype" w:hAnsi="Palatino Linotype"/>
                <w:b/>
                <w:sz w:val="20"/>
                <w:szCs w:val="20"/>
              </w:rPr>
            </w:pPr>
          </w:p>
        </w:tc>
        <w:tc>
          <w:tcPr>
            <w:tcW w:w="809"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Csoport-</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bontás</w:t>
            </w:r>
          </w:p>
        </w:tc>
        <w:tc>
          <w:tcPr>
            <w:tcW w:w="763"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Osztály-</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keret</w:t>
            </w:r>
          </w:p>
        </w:tc>
        <w:tc>
          <w:tcPr>
            <w:tcW w:w="2190"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cs="Arial"/>
                <w:b/>
                <w:sz w:val="20"/>
                <w:szCs w:val="20"/>
              </w:rPr>
              <w:t>Információ feldolgozó tevékenységek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trHeight w:val="436"/>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önálló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trHeight w:val="728"/>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lastRenderedPageBreak/>
              <w:t>1.4.</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Hallott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1.5.</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Hallott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1.6.</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Információk önálló rendszerezése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1.7.</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Információk feladattal vezetett rendszerezése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Képi információk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értelmezése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készítése leírásból</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készítés tárgyról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kiegészítés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elemzés, hibakeresés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készítése Z-rendszerről</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rendszerrajz kiegészítés</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elemzés, hibakeresés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bl>
    <w:p w:rsidR="005503A0" w:rsidRPr="00732044" w:rsidRDefault="005503A0" w:rsidP="00A10B95">
      <w:pPr>
        <w:ind w:left="792"/>
        <w:rPr>
          <w:rFonts w:ascii="Palatino Linotype" w:hAnsi="Palatino Linotype"/>
          <w:b/>
          <w:sz w:val="24"/>
          <w:szCs w:val="24"/>
        </w:rPr>
      </w:pPr>
    </w:p>
    <w:p w:rsidR="005503A0" w:rsidRPr="00732044" w:rsidRDefault="005503A0" w:rsidP="00A10B95">
      <w:pPr>
        <w:widowControl w:val="0"/>
        <w:suppressAutoHyphens/>
        <w:jc w:val="both"/>
        <w:rPr>
          <w:rFonts w:ascii="Palatino Linotype" w:hAnsi="Palatino Linotype" w:cs="Mangal"/>
          <w:b/>
          <w:bCs/>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értékelésének módja</w:t>
      </w:r>
    </w:p>
    <w:p w:rsidR="005503A0" w:rsidRPr="00732044" w:rsidRDefault="005503A0" w:rsidP="00A10B95">
      <w:pPr>
        <w:widowControl w:val="0"/>
        <w:suppressAutoHyphens/>
        <w:ind w:left="567"/>
        <w:jc w:val="both"/>
        <w:rPr>
          <w:rFonts w:ascii="Palatino Linotype" w:hAnsi="Palatino Linotype" w:cs="TimesNewRomanPSMT"/>
          <w:b/>
          <w:bCs/>
          <w:sz w:val="24"/>
          <w:szCs w:val="24"/>
          <w:lang w:bidi="hi-IN"/>
        </w:rPr>
      </w:pPr>
      <w:r w:rsidRPr="00732044">
        <w:rPr>
          <w:rFonts w:ascii="Palatino Linotype" w:hAnsi="Palatino Linotype" w:cs="TimesNewRomanPSMT"/>
          <w:bCs/>
          <w:sz w:val="24"/>
          <w:szCs w:val="24"/>
          <w:lang w:bidi="hi-IN"/>
        </w:rPr>
        <w:t>A nemzeti köznevelésről szóló 2011. évi CXC. törvény 54. § (2) a) pontja szerinti értékeléssel.</w:t>
      </w:r>
    </w:p>
    <w:p w:rsidR="005503A0" w:rsidRDefault="005503A0" w:rsidP="00A10B95">
      <w:pPr>
        <w:widowControl w:val="0"/>
        <w:suppressAutoHyphens/>
        <w:rPr>
          <w:rFonts w:ascii="Palatino Linotype" w:hAnsi="Palatino Linotype" w:cs="Mangal"/>
          <w:kern w:val="1"/>
          <w:sz w:val="20"/>
          <w:szCs w:val="20"/>
          <w:lang w:eastAsia="hi-IN" w:bidi="hi-IN"/>
        </w:rPr>
      </w:pPr>
    </w:p>
    <w:p w:rsidR="005503A0" w:rsidRPr="00732044" w:rsidRDefault="005503A0" w:rsidP="00A10B95">
      <w:pPr>
        <w:widowControl w:val="0"/>
        <w:suppressAutoHyphens/>
        <w:rPr>
          <w:rFonts w:ascii="Palatino Linotype" w:hAnsi="Palatino Linotype" w:cs="Mangal"/>
          <w:kern w:val="1"/>
          <w:sz w:val="20"/>
          <w:szCs w:val="20"/>
          <w:lang w:eastAsia="hi-IN" w:bidi="hi-IN"/>
        </w:rPr>
      </w:pPr>
    </w:p>
    <w:p w:rsidR="005503A0" w:rsidRDefault="005503A0" w:rsidP="00A10B95">
      <w:pPr>
        <w:widowControl w:val="0"/>
        <w:numPr>
          <w:ilvl w:val="0"/>
          <w:numId w:val="3"/>
        </w:numPr>
        <w:tabs>
          <w:tab w:val="right" w:pos="9214"/>
        </w:tabs>
        <w:suppressAutoHyphens/>
        <w:ind w:left="357" w:hanging="357"/>
        <w:rPr>
          <w:rFonts w:ascii="Palatino Linotype" w:hAnsi="Palatino Linotype"/>
          <w:b/>
          <w:sz w:val="24"/>
          <w:szCs w:val="24"/>
        </w:rPr>
      </w:pPr>
      <w:r>
        <w:rPr>
          <w:rFonts w:ascii="Palatino Linotype" w:hAnsi="Palatino Linotype"/>
          <w:b/>
          <w:sz w:val="24"/>
          <w:szCs w:val="24"/>
        </w:rPr>
        <w:t>Kosárfonás</w:t>
      </w:r>
      <w:r w:rsidRPr="00732044">
        <w:rPr>
          <w:rFonts w:ascii="Palatino Linotype" w:hAnsi="Palatino Linotype"/>
          <w:b/>
          <w:sz w:val="24"/>
          <w:szCs w:val="24"/>
        </w:rPr>
        <w:t xml:space="preserve"> gyakorlat</w:t>
      </w:r>
      <w:r>
        <w:rPr>
          <w:rFonts w:ascii="Palatino Linotype" w:hAnsi="Palatino Linotype"/>
          <w:b/>
          <w:sz w:val="24"/>
          <w:szCs w:val="24"/>
        </w:rPr>
        <w:t>ok tantárgy</w:t>
      </w:r>
      <w:r>
        <w:rPr>
          <w:rFonts w:ascii="Palatino Linotype" w:hAnsi="Palatino Linotype"/>
          <w:b/>
          <w:sz w:val="24"/>
          <w:szCs w:val="24"/>
        </w:rPr>
        <w:tab/>
        <w:t>566</w:t>
      </w:r>
      <w:r w:rsidRPr="00732044">
        <w:rPr>
          <w:rFonts w:ascii="Palatino Linotype" w:hAnsi="Palatino Linotype"/>
          <w:b/>
          <w:sz w:val="24"/>
          <w:szCs w:val="24"/>
        </w:rPr>
        <w:t xml:space="preserve"> óra</w:t>
      </w:r>
    </w:p>
    <w:p w:rsidR="005503A0" w:rsidRPr="00732044" w:rsidRDefault="005503A0" w:rsidP="00A10B95">
      <w:pPr>
        <w:widowControl w:val="0"/>
        <w:tabs>
          <w:tab w:val="right" w:pos="9214"/>
        </w:tabs>
        <w:suppressAutoHyphens/>
        <w:ind w:left="357"/>
        <w:rPr>
          <w:rFonts w:ascii="Palatino Linotype" w:hAnsi="Palatino Linotype"/>
          <w:b/>
          <w:sz w:val="24"/>
          <w:szCs w:val="24"/>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A tantárgy tanításának célja</w:t>
      </w:r>
    </w:p>
    <w:p w:rsidR="005503A0" w:rsidRPr="00732044" w:rsidRDefault="005503A0" w:rsidP="00A10B95">
      <w:pPr>
        <w:widowControl w:val="0"/>
        <w:suppressAutoHyphens/>
        <w:ind w:left="284"/>
        <w:jc w:val="both"/>
        <w:rPr>
          <w:rFonts w:ascii="Palatino Linotype" w:hAnsi="Palatino Linotype"/>
          <w:sz w:val="24"/>
          <w:szCs w:val="24"/>
        </w:rPr>
      </w:pPr>
      <w:r w:rsidRPr="00732044">
        <w:rPr>
          <w:rFonts w:ascii="Palatino Linotype" w:hAnsi="Palatino Linotype"/>
          <w:sz w:val="24"/>
          <w:szCs w:val="24"/>
        </w:rPr>
        <w:t xml:space="preserve">A kosárfonás gyakorlatban való megismerése. Az eszközök, berendezések a gyakorlatban való megismerése. A munkafolyamatok elsajátítása. A szakma teljes elsajátítása. A vizsgafeladatok elkészítése, felkészülés a szakmai vizsgára. </w:t>
      </w:r>
    </w:p>
    <w:p w:rsidR="005503A0" w:rsidRPr="00732044" w:rsidRDefault="005503A0" w:rsidP="00A10B95">
      <w:pPr>
        <w:widowControl w:val="0"/>
        <w:suppressAutoHyphens/>
        <w:rPr>
          <w:rFonts w:ascii="Palatino Linotype" w:hAnsi="Palatino Linotype"/>
          <w:b/>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Kapcsolódó közismereti, szakmai tartalmak</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Rajz gyakorlat</w:t>
      </w:r>
    </w:p>
    <w:p w:rsidR="005503A0" w:rsidRPr="00732044" w:rsidRDefault="005503A0" w:rsidP="00A10B95">
      <w:pPr>
        <w:ind w:left="284"/>
        <w:rPr>
          <w:rFonts w:ascii="Palatino Linotype" w:hAnsi="Palatino Linotype"/>
          <w:sz w:val="24"/>
          <w:szCs w:val="24"/>
        </w:rPr>
      </w:pPr>
      <w:r w:rsidRPr="00732044">
        <w:rPr>
          <w:rFonts w:ascii="Palatino Linotype" w:hAnsi="Palatino Linotype"/>
          <w:sz w:val="24"/>
          <w:szCs w:val="24"/>
        </w:rPr>
        <w:t>Szakmai néprajz</w:t>
      </w:r>
    </w:p>
    <w:p w:rsidR="005503A0" w:rsidRPr="00732044" w:rsidRDefault="005503A0" w:rsidP="00A10B95">
      <w:pPr>
        <w:widowControl w:val="0"/>
        <w:suppressAutoHyphens/>
        <w:rPr>
          <w:rFonts w:ascii="Palatino Linotype" w:hAnsi="Palatino Linotype"/>
          <w:b/>
          <w:kern w:val="1"/>
          <w:sz w:val="24"/>
          <w:szCs w:val="24"/>
          <w:lang w:eastAsia="hi-IN" w:bidi="hi-IN"/>
        </w:rPr>
      </w:pPr>
    </w:p>
    <w:p w:rsidR="005503A0" w:rsidRDefault="005503A0" w:rsidP="00A10B95">
      <w:pPr>
        <w:numPr>
          <w:ilvl w:val="1"/>
          <w:numId w:val="3"/>
        </w:numPr>
        <w:tabs>
          <w:tab w:val="clear" w:pos="792"/>
          <w:tab w:val="num" w:pos="432"/>
          <w:tab w:val="num" w:pos="794"/>
        </w:tabs>
        <w:ind w:left="788" w:hanging="431"/>
        <w:rPr>
          <w:rFonts w:ascii="Palatino Linotype" w:hAnsi="Palatino Linotype"/>
          <w:b/>
          <w:sz w:val="24"/>
          <w:szCs w:val="24"/>
        </w:rPr>
      </w:pPr>
      <w:r w:rsidRPr="00732044">
        <w:rPr>
          <w:rFonts w:ascii="Palatino Linotype" w:hAnsi="Palatino Linotype"/>
          <w:b/>
          <w:sz w:val="24"/>
          <w:szCs w:val="24"/>
        </w:rPr>
        <w:t xml:space="preserve">Témakörök </w:t>
      </w:r>
    </w:p>
    <w:p w:rsidR="005503A0" w:rsidRPr="00732044" w:rsidRDefault="005503A0" w:rsidP="00A10B95">
      <w:pPr>
        <w:tabs>
          <w:tab w:val="num" w:pos="794"/>
        </w:tabs>
        <w:ind w:left="788"/>
        <w:rPr>
          <w:rFonts w:ascii="Palatino Linotype" w:hAnsi="Palatino Linotype"/>
          <w:b/>
          <w:sz w:val="24"/>
          <w:szCs w:val="24"/>
        </w:rPr>
      </w:pPr>
    </w:p>
    <w:p w:rsidR="005503A0" w:rsidRPr="00732044" w:rsidRDefault="005503A0" w:rsidP="00A10B95">
      <w:pPr>
        <w:widowControl w:val="0"/>
        <w:numPr>
          <w:ilvl w:val="2"/>
          <w:numId w:val="3"/>
        </w:numPr>
        <w:tabs>
          <w:tab w:val="num" w:pos="720"/>
          <w:tab w:val="right" w:pos="9214"/>
        </w:tabs>
        <w:suppressAutoHyphens/>
        <w:ind w:left="1440" w:hanging="720"/>
        <w:rPr>
          <w:rFonts w:ascii="Palatino Linotype" w:hAnsi="Palatino Linotype" w:cs="Mangal"/>
          <w:b/>
          <w:kern w:val="1"/>
          <w:sz w:val="24"/>
          <w:szCs w:val="24"/>
          <w:lang w:eastAsia="hi-IN" w:bidi="hi-IN"/>
        </w:rPr>
      </w:pPr>
      <w:r w:rsidRPr="00732044">
        <w:rPr>
          <w:rFonts w:ascii="Palatino Linotype" w:hAnsi="Palatino Linotype"/>
          <w:b/>
          <w:sz w:val="24"/>
          <w:szCs w:val="24"/>
        </w:rPr>
        <w:t>Különböző típusú kosáraljak, lábazatok, oldalak, ismerete, szerkezetek kialakítása, fonása</w:t>
      </w:r>
      <w:r>
        <w:rPr>
          <w:rFonts w:ascii="Palatino Linotype" w:hAnsi="Palatino Linotype"/>
          <w:b/>
          <w:sz w:val="24"/>
          <w:szCs w:val="24"/>
        </w:rPr>
        <w:tab/>
      </w:r>
      <w:r>
        <w:rPr>
          <w:rFonts w:ascii="Palatino Linotype" w:hAnsi="Palatino Linotype" w:cs="Mangal"/>
          <w:b/>
          <w:i/>
          <w:kern w:val="1"/>
          <w:sz w:val="24"/>
          <w:szCs w:val="24"/>
          <w:lang w:eastAsia="hi-IN" w:bidi="hi-IN"/>
        </w:rPr>
        <w:t>196</w:t>
      </w:r>
      <w:r w:rsidRPr="00732044">
        <w:rPr>
          <w:rFonts w:ascii="Palatino Linotype" w:hAnsi="Palatino Linotype" w:cs="Mangal"/>
          <w:b/>
          <w:i/>
          <w:kern w:val="1"/>
          <w:sz w:val="24"/>
          <w:szCs w:val="24"/>
          <w:lang w:eastAsia="hi-IN" w:bidi="hi-IN"/>
        </w:rPr>
        <w:t xml:space="preserve"> óra</w:t>
      </w:r>
    </w:p>
    <w:p w:rsidR="005503A0" w:rsidRPr="00732044" w:rsidRDefault="005503A0" w:rsidP="00A10B95">
      <w:pPr>
        <w:ind w:left="709"/>
        <w:rPr>
          <w:rFonts w:ascii="Palatino Linotype" w:hAnsi="Palatino Linotype"/>
          <w:sz w:val="24"/>
          <w:szCs w:val="24"/>
        </w:rPr>
      </w:pPr>
      <w:r w:rsidRPr="00732044">
        <w:rPr>
          <w:rFonts w:ascii="Palatino Linotype" w:hAnsi="Palatino Linotype"/>
          <w:sz w:val="24"/>
          <w:szCs w:val="24"/>
        </w:rPr>
        <w:t>Fonást előkészítő műveletek.</w:t>
      </w:r>
    </w:p>
    <w:p w:rsidR="005503A0" w:rsidRPr="00732044" w:rsidRDefault="005503A0" w:rsidP="00A10B95">
      <w:pPr>
        <w:ind w:left="709"/>
        <w:rPr>
          <w:rFonts w:ascii="Palatino Linotype" w:hAnsi="Palatino Linotype"/>
          <w:sz w:val="24"/>
          <w:szCs w:val="24"/>
        </w:rPr>
      </w:pPr>
      <w:r w:rsidRPr="00732044">
        <w:rPr>
          <w:rFonts w:ascii="Palatino Linotype" w:hAnsi="Palatino Linotype"/>
          <w:sz w:val="24"/>
          <w:szCs w:val="24"/>
        </w:rPr>
        <w:t>Alapanyagok kiválasztása, szakmai számítások elvégzése, segédanyagok kiválasztása.</w:t>
      </w:r>
    </w:p>
    <w:p w:rsidR="005503A0" w:rsidRPr="00732044" w:rsidRDefault="005503A0" w:rsidP="00A10B95">
      <w:pPr>
        <w:ind w:left="709"/>
        <w:rPr>
          <w:rFonts w:ascii="Palatino Linotype" w:hAnsi="Palatino Linotype"/>
          <w:sz w:val="24"/>
          <w:szCs w:val="24"/>
        </w:rPr>
      </w:pPr>
      <w:r w:rsidRPr="00732044">
        <w:rPr>
          <w:rFonts w:ascii="Palatino Linotype" w:hAnsi="Palatino Linotype"/>
          <w:sz w:val="24"/>
          <w:szCs w:val="24"/>
        </w:rPr>
        <w:t>A kosáraljak szerkezeti felépítése, a különböző formájú kosarak aljának készítése, alkalmazott fonási eljárások megismerése.</w:t>
      </w:r>
    </w:p>
    <w:p w:rsidR="005503A0" w:rsidRPr="00732044" w:rsidRDefault="005503A0" w:rsidP="00A10B95">
      <w:pPr>
        <w:ind w:left="709"/>
        <w:rPr>
          <w:rFonts w:ascii="Palatino Linotype" w:hAnsi="Palatino Linotype"/>
          <w:sz w:val="24"/>
          <w:szCs w:val="24"/>
        </w:rPr>
      </w:pPr>
      <w:r w:rsidRPr="00732044">
        <w:rPr>
          <w:rFonts w:ascii="Palatino Linotype" w:hAnsi="Palatino Linotype"/>
          <w:sz w:val="24"/>
          <w:szCs w:val="24"/>
        </w:rPr>
        <w:lastRenderedPageBreak/>
        <w:t>Lábazatok kialakítása, különböző lábazatok készítésének gyakorlatban való megismerése, kivitelezése, alkalmazása.</w:t>
      </w:r>
    </w:p>
    <w:p w:rsidR="005503A0" w:rsidRPr="00732044" w:rsidRDefault="005503A0" w:rsidP="00A10B95">
      <w:pPr>
        <w:tabs>
          <w:tab w:val="left" w:pos="5536"/>
        </w:tabs>
        <w:ind w:left="709"/>
        <w:rPr>
          <w:rFonts w:ascii="Palatino Linotype" w:hAnsi="Palatino Linotype"/>
          <w:sz w:val="24"/>
          <w:szCs w:val="24"/>
        </w:rPr>
      </w:pPr>
      <w:r w:rsidRPr="00732044">
        <w:rPr>
          <w:rFonts w:ascii="Palatino Linotype" w:hAnsi="Palatino Linotype"/>
          <w:sz w:val="24"/>
          <w:szCs w:val="24"/>
        </w:rPr>
        <w:t>A gyűrűfonások szerepe, jelentősége.</w:t>
      </w:r>
      <w:r>
        <w:rPr>
          <w:rFonts w:ascii="Palatino Linotype" w:hAnsi="Palatino Linotype"/>
          <w:sz w:val="24"/>
          <w:szCs w:val="24"/>
        </w:rPr>
        <w:tab/>
      </w:r>
    </w:p>
    <w:p w:rsidR="005503A0" w:rsidRPr="00732044" w:rsidRDefault="005503A0" w:rsidP="00A10B95">
      <w:pPr>
        <w:ind w:left="709"/>
        <w:rPr>
          <w:rFonts w:ascii="Palatino Linotype" w:hAnsi="Palatino Linotype"/>
          <w:sz w:val="24"/>
          <w:szCs w:val="24"/>
        </w:rPr>
      </w:pPr>
      <w:r w:rsidRPr="00732044">
        <w:rPr>
          <w:rFonts w:ascii="Palatino Linotype" w:hAnsi="Palatino Linotype"/>
          <w:sz w:val="24"/>
          <w:szCs w:val="24"/>
        </w:rPr>
        <w:t xml:space="preserve">A különböző gyűrűfonatok alkalmazása, beillesztése az adott munkafolyamatba. Technikai kivitelezésének elsajátítása. </w:t>
      </w:r>
    </w:p>
    <w:p w:rsidR="005503A0" w:rsidRPr="00732044" w:rsidRDefault="005503A0" w:rsidP="00A10B95">
      <w:pPr>
        <w:ind w:left="709"/>
        <w:rPr>
          <w:rFonts w:ascii="Palatino Linotype" w:hAnsi="Palatino Linotype"/>
          <w:sz w:val="24"/>
          <w:szCs w:val="24"/>
        </w:rPr>
      </w:pPr>
      <w:r w:rsidRPr="00732044">
        <w:rPr>
          <w:rFonts w:ascii="Palatino Linotype" w:hAnsi="Palatino Linotype"/>
          <w:sz w:val="24"/>
          <w:szCs w:val="24"/>
        </w:rPr>
        <w:t>A különböző oldalfonások, oldalszerkezetek kialakításának elsajátítása. Különböző oldalkialakítások, technikák, gyűrűfonatok együttes alkalmazása.</w:t>
      </w:r>
    </w:p>
    <w:p w:rsidR="005503A0" w:rsidRPr="00732044" w:rsidRDefault="005503A0" w:rsidP="00A10B95">
      <w:pPr>
        <w:ind w:left="709"/>
        <w:rPr>
          <w:rFonts w:ascii="Palatino Linotype" w:hAnsi="Palatino Linotype"/>
          <w:sz w:val="24"/>
          <w:szCs w:val="24"/>
        </w:rPr>
      </w:pPr>
      <w:r w:rsidRPr="00732044">
        <w:rPr>
          <w:rFonts w:ascii="Palatino Linotype" w:hAnsi="Palatino Linotype"/>
          <w:sz w:val="24"/>
          <w:szCs w:val="24"/>
        </w:rPr>
        <w:t>A sablonra (pl. különböző kosarak) és formára fonás (pl. üvegek, demizsonok) kivitelezésének elsajátítása.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A különféle kapcsolódó alkatrészek, tetők (pl. szennyes</w:t>
      </w:r>
      <w:r>
        <w:rPr>
          <w:rFonts w:ascii="Palatino Linotype" w:hAnsi="Palatino Linotype"/>
          <w:sz w:val="24"/>
          <w:szCs w:val="24"/>
        </w:rPr>
        <w:t xml:space="preserve"> </w:t>
      </w:r>
      <w:r w:rsidRPr="00732044">
        <w:rPr>
          <w:rFonts w:ascii="Palatino Linotype" w:hAnsi="Palatino Linotype"/>
          <w:sz w:val="24"/>
          <w:szCs w:val="24"/>
        </w:rPr>
        <w:t>tartó kosár, piknik kosár) készítésének elsajátítása.</w:t>
      </w:r>
    </w:p>
    <w:p w:rsidR="005503A0" w:rsidRPr="00732044" w:rsidRDefault="005503A0" w:rsidP="00A10B95">
      <w:pPr>
        <w:ind w:left="1440"/>
        <w:rPr>
          <w:rFonts w:ascii="Palatino Linotype" w:hAnsi="Palatino Linotype"/>
          <w:sz w:val="24"/>
          <w:szCs w:val="24"/>
        </w:rPr>
      </w:pPr>
    </w:p>
    <w:p w:rsidR="005503A0" w:rsidRPr="00732044" w:rsidRDefault="005503A0" w:rsidP="00A10B95">
      <w:pPr>
        <w:widowControl w:val="0"/>
        <w:numPr>
          <w:ilvl w:val="2"/>
          <w:numId w:val="3"/>
        </w:numPr>
        <w:tabs>
          <w:tab w:val="num" w:pos="720"/>
          <w:tab w:val="right" w:pos="9214"/>
        </w:tabs>
        <w:suppressAutoHyphens/>
        <w:ind w:left="1440" w:hanging="720"/>
        <w:jc w:val="both"/>
        <w:rPr>
          <w:rFonts w:ascii="Palatino Linotype" w:hAnsi="Palatino Linotype"/>
          <w:b/>
          <w:sz w:val="24"/>
          <w:szCs w:val="24"/>
        </w:rPr>
      </w:pPr>
      <w:r w:rsidRPr="00732044">
        <w:rPr>
          <w:rFonts w:ascii="Palatino Linotype" w:hAnsi="Palatino Linotype"/>
          <w:b/>
          <w:sz w:val="24"/>
          <w:szCs w:val="24"/>
        </w:rPr>
        <w:t>Különböző típusú kosarak szegések befejező műveletek ismerete</w:t>
      </w:r>
      <w:r>
        <w:rPr>
          <w:rFonts w:ascii="Palatino Linotype" w:hAnsi="Palatino Linotype"/>
          <w:b/>
          <w:sz w:val="24"/>
          <w:szCs w:val="24"/>
        </w:rPr>
        <w:t>,</w:t>
      </w:r>
      <w:r w:rsidRPr="00732044">
        <w:rPr>
          <w:rFonts w:ascii="Palatino Linotype" w:hAnsi="Palatino Linotype"/>
          <w:b/>
          <w:sz w:val="24"/>
          <w:szCs w:val="24"/>
        </w:rPr>
        <w:t xml:space="preserve"> készítése</w:t>
      </w:r>
      <w:r>
        <w:rPr>
          <w:rFonts w:ascii="Palatino Linotype" w:hAnsi="Palatino Linotype"/>
          <w:b/>
          <w:sz w:val="24"/>
          <w:szCs w:val="24"/>
        </w:rPr>
        <w:tab/>
      </w:r>
      <w:r w:rsidRPr="00732044">
        <w:rPr>
          <w:rFonts w:ascii="Palatino Linotype" w:hAnsi="Palatino Linotype"/>
          <w:b/>
          <w:i/>
          <w:sz w:val="24"/>
          <w:szCs w:val="24"/>
        </w:rPr>
        <w:t>2</w:t>
      </w:r>
      <w:r>
        <w:rPr>
          <w:rFonts w:ascii="Palatino Linotype" w:hAnsi="Palatino Linotype"/>
          <w:b/>
          <w:i/>
          <w:sz w:val="24"/>
          <w:szCs w:val="24"/>
        </w:rPr>
        <w:t>4</w:t>
      </w:r>
      <w:r w:rsidRPr="00732044">
        <w:rPr>
          <w:rFonts w:ascii="Palatino Linotype" w:hAnsi="Palatino Linotype"/>
          <w:b/>
          <w:i/>
          <w:sz w:val="24"/>
          <w:szCs w:val="24"/>
        </w:rPr>
        <w:t>0 óra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A különböző befejezési, szegési eljárások ismerete és alkalmazása. A tárgy típusának, használatának megfelelő befejezés, illetve szegésfajták alkalmazása. A letisztázás technikai megoldásainak ismerete.</w:t>
      </w:r>
    </w:p>
    <w:p w:rsidR="005503A0" w:rsidRPr="00732044" w:rsidRDefault="005503A0" w:rsidP="00A10B95">
      <w:pPr>
        <w:ind w:left="1440"/>
        <w:jc w:val="both"/>
        <w:rPr>
          <w:rFonts w:ascii="Palatino Linotype" w:hAnsi="Palatino Linotype"/>
          <w:sz w:val="24"/>
          <w:szCs w:val="24"/>
        </w:rPr>
      </w:pPr>
    </w:p>
    <w:p w:rsidR="005503A0" w:rsidRPr="00732044"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bookmarkStart w:id="5" w:name="OLE_LINK2"/>
      <w:bookmarkStart w:id="6" w:name="OLE_LINK3"/>
      <w:r w:rsidRPr="00732044">
        <w:rPr>
          <w:rFonts w:ascii="Palatino Linotype" w:hAnsi="Palatino Linotype"/>
          <w:b/>
          <w:sz w:val="24"/>
          <w:szCs w:val="24"/>
        </w:rPr>
        <w:t>Különböző kosárfülek ismerete, készítése</w:t>
      </w:r>
      <w:r>
        <w:rPr>
          <w:rFonts w:ascii="Palatino Linotype" w:hAnsi="Palatino Linotype"/>
          <w:b/>
          <w:sz w:val="24"/>
          <w:szCs w:val="24"/>
        </w:rPr>
        <w:tab/>
      </w:r>
      <w:r>
        <w:rPr>
          <w:rFonts w:ascii="Palatino Linotype" w:hAnsi="Palatino Linotype"/>
          <w:b/>
          <w:i/>
          <w:sz w:val="24"/>
          <w:szCs w:val="24"/>
        </w:rPr>
        <w:t>90</w:t>
      </w:r>
      <w:r w:rsidRPr="00732044">
        <w:rPr>
          <w:rFonts w:ascii="Palatino Linotype" w:hAnsi="Palatino Linotype"/>
          <w:b/>
          <w:i/>
          <w:sz w:val="24"/>
          <w:szCs w:val="24"/>
        </w:rPr>
        <w:t xml:space="preserve"> óra</w:t>
      </w:r>
    </w:p>
    <w:p w:rsidR="005503A0" w:rsidRPr="00732044" w:rsidRDefault="005503A0" w:rsidP="00A10B95">
      <w:pPr>
        <w:ind w:left="709"/>
        <w:jc w:val="both"/>
        <w:rPr>
          <w:rFonts w:ascii="Palatino Linotype" w:hAnsi="Palatino Linotype"/>
          <w:sz w:val="24"/>
          <w:szCs w:val="24"/>
        </w:rPr>
      </w:pPr>
      <w:r w:rsidRPr="00732044">
        <w:rPr>
          <w:rFonts w:ascii="Palatino Linotype" w:hAnsi="Palatino Linotype"/>
          <w:sz w:val="24"/>
          <w:szCs w:val="24"/>
        </w:rPr>
        <w:t xml:space="preserve">A különféle kosárfülek ismerete, gyakorlatban való elsajátítása, alkalmazása. A különkészített fülek készítése és alkalmazása. A demizsonok, üvegek füleinek kiképzése, alkalmazása, gyakorlati ismerete. </w:t>
      </w:r>
    </w:p>
    <w:bookmarkEnd w:id="5"/>
    <w:bookmarkEnd w:id="6"/>
    <w:p w:rsidR="005503A0" w:rsidRPr="00732044" w:rsidRDefault="005503A0" w:rsidP="00A10B95">
      <w:pPr>
        <w:ind w:left="1440"/>
        <w:jc w:val="both"/>
        <w:rPr>
          <w:rFonts w:ascii="Palatino Linotype" w:hAnsi="Palatino Linotype"/>
          <w:sz w:val="24"/>
          <w:szCs w:val="24"/>
        </w:rPr>
      </w:pPr>
    </w:p>
    <w:p w:rsidR="005503A0" w:rsidRPr="00732044"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r w:rsidRPr="00732044">
        <w:rPr>
          <w:rFonts w:ascii="Palatino Linotype" w:hAnsi="Palatino Linotype"/>
          <w:b/>
          <w:sz w:val="24"/>
          <w:szCs w:val="24"/>
        </w:rPr>
        <w:t>A különböző kosarak javítása</w:t>
      </w:r>
      <w:r>
        <w:rPr>
          <w:rFonts w:ascii="Palatino Linotype" w:hAnsi="Palatino Linotype"/>
          <w:b/>
          <w:sz w:val="24"/>
          <w:szCs w:val="24"/>
        </w:rPr>
        <w:tab/>
      </w:r>
      <w:r>
        <w:rPr>
          <w:rFonts w:ascii="Palatino Linotype" w:hAnsi="Palatino Linotype"/>
          <w:b/>
          <w:i/>
          <w:sz w:val="24"/>
          <w:szCs w:val="24"/>
        </w:rPr>
        <w:t xml:space="preserve">20 </w:t>
      </w:r>
      <w:r w:rsidRPr="00732044">
        <w:rPr>
          <w:rFonts w:ascii="Palatino Linotype" w:hAnsi="Palatino Linotype"/>
          <w:b/>
          <w:i/>
          <w:sz w:val="24"/>
          <w:szCs w:val="24"/>
        </w:rPr>
        <w:t>óra</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cs="Mangal"/>
          <w:kern w:val="1"/>
          <w:sz w:val="24"/>
          <w:szCs w:val="24"/>
          <w:lang w:eastAsia="hi-IN" w:bidi="hi-IN"/>
        </w:rPr>
        <w:t>A</w:t>
      </w:r>
      <w:r w:rsidRPr="00732044">
        <w:rPr>
          <w:rFonts w:ascii="Palatino Linotype" w:hAnsi="Palatino Linotype"/>
          <w:sz w:val="24"/>
          <w:szCs w:val="24"/>
        </w:rPr>
        <w:t xml:space="preserve"> meghibásodott kosáron a hiba felismerése, feltárása, a szakmai ismeretek, elméleti és gyakorlati tudás elsajátításával, alkalmazásával. A javíthatóság megállapítása.</w:t>
      </w:r>
    </w:p>
    <w:p w:rsidR="005503A0" w:rsidRPr="00732044" w:rsidRDefault="005503A0" w:rsidP="00A10B95">
      <w:pPr>
        <w:widowControl w:val="0"/>
        <w:suppressAutoHyphens/>
        <w:ind w:left="720"/>
        <w:rPr>
          <w:rFonts w:ascii="Palatino Linotype" w:hAnsi="Palatino Linotype"/>
          <w:b/>
          <w:sz w:val="24"/>
          <w:szCs w:val="24"/>
        </w:rPr>
      </w:pPr>
    </w:p>
    <w:p w:rsidR="005503A0" w:rsidRPr="00732044" w:rsidRDefault="005503A0" w:rsidP="00A10B95">
      <w:pPr>
        <w:widowControl w:val="0"/>
        <w:numPr>
          <w:ilvl w:val="2"/>
          <w:numId w:val="3"/>
        </w:numPr>
        <w:tabs>
          <w:tab w:val="num" w:pos="720"/>
          <w:tab w:val="right" w:pos="9214"/>
        </w:tabs>
        <w:suppressAutoHyphens/>
        <w:ind w:left="1225" w:hanging="505"/>
        <w:rPr>
          <w:rFonts w:ascii="Palatino Linotype" w:hAnsi="Palatino Linotype"/>
          <w:b/>
          <w:sz w:val="24"/>
          <w:szCs w:val="24"/>
        </w:rPr>
      </w:pPr>
      <w:r w:rsidRPr="00732044">
        <w:rPr>
          <w:rFonts w:ascii="Palatino Linotype" w:hAnsi="Palatino Linotype"/>
          <w:b/>
          <w:sz w:val="24"/>
          <w:szCs w:val="24"/>
        </w:rPr>
        <w:t>Zöldvesszőből készült paraszti munkák</w:t>
      </w:r>
      <w:r>
        <w:rPr>
          <w:rFonts w:ascii="Palatino Linotype" w:hAnsi="Palatino Linotype"/>
          <w:b/>
          <w:sz w:val="24"/>
          <w:szCs w:val="24"/>
        </w:rPr>
        <w:tab/>
      </w:r>
      <w:r>
        <w:rPr>
          <w:rFonts w:ascii="Palatino Linotype" w:hAnsi="Palatino Linotype"/>
          <w:b/>
          <w:i/>
          <w:sz w:val="24"/>
          <w:szCs w:val="24"/>
        </w:rPr>
        <w:t xml:space="preserve">20 </w:t>
      </w:r>
      <w:r w:rsidRPr="00732044">
        <w:rPr>
          <w:rFonts w:ascii="Palatino Linotype" w:hAnsi="Palatino Linotype"/>
          <w:b/>
          <w:i/>
          <w:sz w:val="24"/>
          <w:szCs w:val="24"/>
        </w:rPr>
        <w:t>óra</w:t>
      </w:r>
    </w:p>
    <w:p w:rsidR="005503A0" w:rsidRPr="00732044" w:rsidRDefault="005503A0" w:rsidP="00A10B95">
      <w:pPr>
        <w:widowControl w:val="0"/>
        <w:suppressAutoHyphens/>
        <w:ind w:left="709"/>
        <w:rPr>
          <w:rFonts w:ascii="Palatino Linotype" w:hAnsi="Palatino Linotype"/>
          <w:sz w:val="24"/>
          <w:szCs w:val="24"/>
        </w:rPr>
      </w:pPr>
      <w:r w:rsidRPr="00732044">
        <w:rPr>
          <w:rFonts w:ascii="Palatino Linotype" w:hAnsi="Palatino Linotype"/>
          <w:sz w:val="24"/>
          <w:szCs w:val="24"/>
        </w:rPr>
        <w:t xml:space="preserve">A megtermett lombját lehullatott vesszőt gyűjtötték össze a falusi emberek és ebből a téli időszakban a ház körül és a gazdálkodásban használatos kosarakat készítettek. A sejtnedvességű anyag felhasználásának ismerete. Különböző gazdasági kosarak, terményszállítók, aszalók, kocsikasok, készítésének elsajátítása.  </w:t>
      </w:r>
    </w:p>
    <w:p w:rsidR="005503A0" w:rsidRPr="000D12B0" w:rsidRDefault="005503A0" w:rsidP="00A10B95">
      <w:pPr>
        <w:widowControl w:val="0"/>
        <w:suppressAutoHyphens/>
        <w:jc w:val="both"/>
        <w:rPr>
          <w:rFonts w:ascii="Palatino Linotype" w:hAnsi="Palatino Linotype" w:cs="Mangal"/>
          <w:kern w:val="1"/>
          <w:sz w:val="24"/>
          <w:szCs w:val="24"/>
          <w:lang w:eastAsia="hi-IN" w:bidi="hi-IN"/>
        </w:rPr>
      </w:pPr>
    </w:p>
    <w:p w:rsidR="005503A0" w:rsidRPr="00466F87" w:rsidRDefault="005503A0" w:rsidP="00A10B95">
      <w:pPr>
        <w:numPr>
          <w:ilvl w:val="1"/>
          <w:numId w:val="3"/>
        </w:numPr>
        <w:tabs>
          <w:tab w:val="clear" w:pos="792"/>
          <w:tab w:val="num" w:pos="432"/>
          <w:tab w:val="num" w:pos="794"/>
        </w:tabs>
        <w:ind w:left="788" w:hanging="431"/>
        <w:rPr>
          <w:rFonts w:ascii="Palatino Linotype" w:hAnsi="Palatino Linotype"/>
          <w:b/>
          <w:i/>
          <w:sz w:val="24"/>
          <w:szCs w:val="24"/>
        </w:rPr>
      </w:pPr>
      <w:r w:rsidRPr="00466F87">
        <w:rPr>
          <w:rFonts w:ascii="Palatino Linotype" w:hAnsi="Palatino Linotype"/>
          <w:b/>
          <w:i/>
          <w:sz w:val="24"/>
          <w:szCs w:val="24"/>
        </w:rPr>
        <w:t xml:space="preserve">A képzés javasolt helyszíne </w:t>
      </w:r>
      <w:r w:rsidRPr="00466F87">
        <w:rPr>
          <w:rFonts w:ascii="Palatino Linotype" w:hAnsi="Palatino Linotype"/>
          <w:b/>
          <w:i/>
          <w:kern w:val="1"/>
          <w:sz w:val="24"/>
          <w:szCs w:val="24"/>
          <w:lang w:eastAsia="hi-IN" w:bidi="hi-IN"/>
        </w:rPr>
        <w:t>(ajánlás)</w:t>
      </w:r>
    </w:p>
    <w:p w:rsidR="005503A0" w:rsidRPr="00466F87" w:rsidRDefault="005503A0" w:rsidP="00A10B95">
      <w:pPr>
        <w:ind w:left="284"/>
        <w:rPr>
          <w:rFonts w:ascii="Palatino Linotype" w:hAnsi="Palatino Linotype"/>
          <w:i/>
          <w:sz w:val="24"/>
          <w:szCs w:val="24"/>
        </w:rPr>
      </w:pPr>
      <w:r w:rsidRPr="00466F87">
        <w:rPr>
          <w:rFonts w:ascii="Palatino Linotype" w:hAnsi="Palatino Linotype"/>
          <w:i/>
          <w:sz w:val="24"/>
          <w:szCs w:val="24"/>
        </w:rPr>
        <w:t>Szakmai tanterem, műhelygaléria, tanműhely</w:t>
      </w:r>
    </w:p>
    <w:p w:rsidR="005503A0" w:rsidRPr="00466F87" w:rsidRDefault="005503A0" w:rsidP="00A10B95">
      <w:pPr>
        <w:widowControl w:val="0"/>
        <w:suppressAutoHyphens/>
        <w:rPr>
          <w:rFonts w:ascii="Palatino Linotype" w:hAnsi="Palatino Linotype" w:cs="Mangal"/>
          <w:b/>
          <w:i/>
          <w:kern w:val="1"/>
          <w:sz w:val="24"/>
          <w:szCs w:val="24"/>
          <w:lang w:eastAsia="hi-IN" w:bidi="hi-IN"/>
        </w:rPr>
      </w:pPr>
    </w:p>
    <w:p w:rsidR="005503A0" w:rsidRPr="00732044" w:rsidRDefault="005503A0" w:rsidP="00A10B95">
      <w:pPr>
        <w:numPr>
          <w:ilvl w:val="1"/>
          <w:numId w:val="3"/>
        </w:numPr>
        <w:tabs>
          <w:tab w:val="clear" w:pos="792"/>
          <w:tab w:val="num" w:pos="432"/>
          <w:tab w:val="num" w:pos="794"/>
        </w:tabs>
        <w:ind w:left="788" w:hanging="431"/>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sajátos módszerek, tanulói tevékenységformák (ajánlás)</w:t>
      </w:r>
    </w:p>
    <w:p w:rsidR="005503A0" w:rsidRPr="00732044" w:rsidRDefault="005503A0" w:rsidP="00A10B95">
      <w:pPr>
        <w:jc w:val="both"/>
        <w:rPr>
          <w:rFonts w:ascii="Palatino Linotype" w:hAnsi="Palatino Linotype"/>
          <w:b/>
          <w:i/>
          <w:sz w:val="24"/>
          <w:szCs w:val="24"/>
        </w:rPr>
      </w:pPr>
    </w:p>
    <w:p w:rsidR="005503A0" w:rsidRPr="00A02DE9" w:rsidRDefault="005503A0" w:rsidP="00A10B95">
      <w:pPr>
        <w:pStyle w:val="ListParagraph1"/>
        <w:numPr>
          <w:ilvl w:val="2"/>
          <w:numId w:val="3"/>
        </w:numPr>
        <w:spacing w:after="0" w:line="240" w:lineRule="auto"/>
        <w:ind w:left="1225" w:hanging="505"/>
        <w:jc w:val="both"/>
        <w:rPr>
          <w:rFonts w:ascii="Palatino Linotype" w:hAnsi="Palatino Linotype"/>
          <w:b/>
          <w:sz w:val="24"/>
          <w:szCs w:val="24"/>
        </w:rPr>
      </w:pPr>
      <w:r w:rsidRPr="00732044">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732044" w:rsidTr="00A10B95">
        <w:trPr>
          <w:jc w:val="center"/>
        </w:trPr>
        <w:tc>
          <w:tcPr>
            <w:tcW w:w="994"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jc w:val="center"/>
        </w:trPr>
        <w:tc>
          <w:tcPr>
            <w:tcW w:w="994" w:type="dxa"/>
            <w:vMerge/>
            <w:vAlign w:val="center"/>
          </w:tcPr>
          <w:p w:rsidR="005503A0" w:rsidRPr="00732044" w:rsidRDefault="005503A0" w:rsidP="00A10B95">
            <w:pPr>
              <w:jc w:val="center"/>
              <w:rPr>
                <w:rFonts w:ascii="Palatino Linotype" w:hAnsi="Palatino Linotype"/>
                <w:b/>
                <w:sz w:val="20"/>
                <w:szCs w:val="20"/>
              </w:rPr>
            </w:pPr>
          </w:p>
        </w:tc>
        <w:tc>
          <w:tcPr>
            <w:tcW w:w="2800" w:type="dxa"/>
            <w:vMerge/>
            <w:vAlign w:val="center"/>
          </w:tcPr>
          <w:p w:rsidR="005503A0" w:rsidRPr="00732044" w:rsidRDefault="005503A0" w:rsidP="00A10B95">
            <w:pPr>
              <w:rPr>
                <w:rFonts w:ascii="Palatino Linotype" w:hAnsi="Palatino Linotype"/>
                <w:b/>
                <w:sz w:val="20"/>
                <w:szCs w:val="20"/>
              </w:rPr>
            </w:pP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r>
              <w:rPr>
                <w:rFonts w:ascii="Palatino Linotype" w:hAnsi="Palatino Linotype"/>
                <w:sz w:val="20"/>
                <w:szCs w:val="20"/>
              </w:rPr>
              <w:t>.</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projekt</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kooperatív tanulás</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994" w:type="dxa"/>
            <w:vAlign w:val="center"/>
          </w:tcPr>
          <w:p w:rsidR="005503A0" w:rsidRPr="00732044" w:rsidRDefault="005503A0" w:rsidP="00A10B95">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945" w:type="dxa"/>
            <w:vAlign w:val="center"/>
          </w:tcPr>
          <w:p w:rsidR="005503A0" w:rsidRPr="00732044" w:rsidRDefault="005503A0" w:rsidP="00A10B95">
            <w:pPr>
              <w:jc w:val="center"/>
              <w:rPr>
                <w:rFonts w:ascii="Palatino Linotype" w:hAnsi="Palatino Linotype"/>
                <w:sz w:val="20"/>
                <w:szCs w:val="20"/>
              </w:rPr>
            </w:pPr>
          </w:p>
        </w:tc>
        <w:tc>
          <w:tcPr>
            <w:tcW w:w="945" w:type="dxa"/>
            <w:vAlign w:val="center"/>
          </w:tcPr>
          <w:p w:rsidR="005503A0" w:rsidRPr="00732044" w:rsidRDefault="005503A0" w:rsidP="00A10B95">
            <w:pPr>
              <w:jc w:val="center"/>
              <w:rPr>
                <w:rFonts w:ascii="Palatino Linotype" w:hAnsi="Palatino Linotype"/>
                <w:sz w:val="20"/>
                <w:szCs w:val="20"/>
              </w:rPr>
            </w:pPr>
          </w:p>
        </w:tc>
        <w:tc>
          <w:tcPr>
            <w:tcW w:w="2659" w:type="dxa"/>
            <w:vAlign w:val="center"/>
          </w:tcPr>
          <w:p w:rsidR="005503A0" w:rsidRPr="00732044" w:rsidRDefault="005503A0" w:rsidP="00A10B95">
            <w:pPr>
              <w:jc w:val="center"/>
              <w:rPr>
                <w:rFonts w:ascii="Palatino Linotype" w:hAnsi="Palatino Linotype"/>
                <w:sz w:val="20"/>
                <w:szCs w:val="20"/>
              </w:rPr>
            </w:pPr>
          </w:p>
        </w:tc>
      </w:tr>
    </w:tbl>
    <w:p w:rsidR="005503A0" w:rsidRPr="00732044" w:rsidRDefault="005503A0" w:rsidP="00A10B95">
      <w:pPr>
        <w:pStyle w:val="ListParagraph1"/>
        <w:spacing w:after="0" w:line="240" w:lineRule="auto"/>
        <w:ind w:left="791" w:firstLine="1"/>
        <w:rPr>
          <w:rFonts w:ascii="Palatino Linotype" w:hAnsi="Palatino Linotype"/>
          <w:b/>
          <w:i/>
          <w:sz w:val="24"/>
          <w:szCs w:val="24"/>
          <w:highlight w:val="magenta"/>
        </w:rPr>
      </w:pPr>
    </w:p>
    <w:p w:rsidR="005503A0" w:rsidRPr="00732044" w:rsidRDefault="005503A0" w:rsidP="00A10B95">
      <w:pPr>
        <w:numPr>
          <w:ilvl w:val="2"/>
          <w:numId w:val="3"/>
        </w:numPr>
        <w:ind w:left="1225" w:hanging="505"/>
        <w:jc w:val="both"/>
        <w:rPr>
          <w:rFonts w:ascii="Palatino Linotype" w:hAnsi="Palatino Linotype"/>
          <w:b/>
          <w:i/>
          <w:sz w:val="24"/>
          <w:szCs w:val="24"/>
        </w:rPr>
      </w:pPr>
      <w:r w:rsidRPr="0073204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732044" w:rsidTr="00A10B95">
        <w:trPr>
          <w:cantSplit/>
          <w:trHeight w:val="921"/>
          <w:jc w:val="center"/>
        </w:trPr>
        <w:tc>
          <w:tcPr>
            <w:tcW w:w="828"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5503A0" w:rsidRPr="00732044" w:rsidTr="00A10B95">
        <w:trPr>
          <w:cantSplit/>
          <w:trHeight w:val="1076"/>
          <w:jc w:val="center"/>
        </w:trPr>
        <w:tc>
          <w:tcPr>
            <w:tcW w:w="828" w:type="dxa"/>
            <w:vMerge/>
            <w:vAlign w:val="center"/>
          </w:tcPr>
          <w:p w:rsidR="005503A0" w:rsidRPr="00732044" w:rsidRDefault="005503A0" w:rsidP="00A10B95">
            <w:pPr>
              <w:jc w:val="center"/>
              <w:rPr>
                <w:rFonts w:ascii="Palatino Linotype" w:hAnsi="Palatino Linotype"/>
                <w:b/>
                <w:sz w:val="20"/>
                <w:szCs w:val="20"/>
              </w:rPr>
            </w:pPr>
          </w:p>
        </w:tc>
        <w:tc>
          <w:tcPr>
            <w:tcW w:w="3621" w:type="dxa"/>
            <w:vMerge/>
            <w:vAlign w:val="center"/>
          </w:tcPr>
          <w:p w:rsidR="005503A0" w:rsidRPr="00732044" w:rsidRDefault="005503A0" w:rsidP="00A10B95">
            <w:pPr>
              <w:rPr>
                <w:rFonts w:ascii="Palatino Linotype" w:hAnsi="Palatino Linotype"/>
                <w:b/>
                <w:sz w:val="20"/>
                <w:szCs w:val="20"/>
              </w:rPr>
            </w:pPr>
          </w:p>
        </w:tc>
        <w:tc>
          <w:tcPr>
            <w:tcW w:w="809"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Csoport-</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bontás</w:t>
            </w:r>
          </w:p>
        </w:tc>
        <w:tc>
          <w:tcPr>
            <w:tcW w:w="763" w:type="dxa"/>
            <w:textDirection w:val="btLr"/>
            <w:vAlign w:val="center"/>
          </w:tcPr>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Osztály-</w:t>
            </w:r>
          </w:p>
          <w:p w:rsidR="005503A0" w:rsidRPr="00732044" w:rsidRDefault="005503A0" w:rsidP="00A10B95">
            <w:pPr>
              <w:ind w:left="113" w:right="113"/>
              <w:jc w:val="center"/>
              <w:rPr>
                <w:rFonts w:ascii="Palatino Linotype" w:hAnsi="Palatino Linotype"/>
                <w:b/>
                <w:sz w:val="20"/>
                <w:szCs w:val="20"/>
              </w:rPr>
            </w:pPr>
            <w:r w:rsidRPr="00732044">
              <w:rPr>
                <w:rFonts w:ascii="Palatino Linotype" w:hAnsi="Palatino Linotype"/>
                <w:b/>
                <w:sz w:val="20"/>
                <w:szCs w:val="20"/>
              </w:rPr>
              <w:t>keret</w:t>
            </w:r>
          </w:p>
        </w:tc>
        <w:tc>
          <w:tcPr>
            <w:tcW w:w="2190" w:type="dxa"/>
            <w:vMerge/>
            <w:vAlign w:val="center"/>
          </w:tcPr>
          <w:p w:rsidR="005503A0" w:rsidRPr="00732044" w:rsidRDefault="005503A0" w:rsidP="00A10B95">
            <w:pPr>
              <w:jc w:val="center"/>
              <w:rPr>
                <w:rFonts w:ascii="Palatino Linotype" w:hAnsi="Palatino Linotype"/>
                <w:b/>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5503A0" w:rsidRPr="00732044" w:rsidRDefault="005503A0" w:rsidP="00A10B95">
            <w:pPr>
              <w:rPr>
                <w:rFonts w:ascii="Palatino Linotype" w:hAnsi="Palatino Linotype"/>
                <w:b/>
                <w:sz w:val="20"/>
                <w:szCs w:val="20"/>
              </w:rPr>
            </w:pPr>
            <w:r w:rsidRPr="00732044">
              <w:rPr>
                <w:rFonts w:ascii="Palatino Linotype" w:hAnsi="Palatino Linotype" w:cs="Arial"/>
                <w:b/>
                <w:sz w:val="20"/>
                <w:szCs w:val="20"/>
              </w:rPr>
              <w:t>Információ feldolgozó tevékenységek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önálló feldolgozása</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Olvasott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1.4.</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Hallott szöveg feldolgozása jegyzeteléssel</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1.5.</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Hallott szöveg feladattal vezetett feldolgozása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6</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Információk feladattal vezetett rendszerezése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Ismeretalkalmazási gyakorló tevékenységek, feladatok</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Írásos elemzések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Leírás készítése</w:t>
            </w:r>
          </w:p>
        </w:tc>
        <w:tc>
          <w:tcPr>
            <w:tcW w:w="809"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2.3.</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Válaszolás írásban mondatszintű kérdésekre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2.4.</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Tesztfeladat megoldása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w:t>
            </w:r>
            <w:r>
              <w:rPr>
                <w:rFonts w:ascii="Palatino Linotype" w:hAnsi="Palatino Linotype"/>
                <w:sz w:val="20"/>
                <w:szCs w:val="20"/>
              </w:rPr>
              <w:t>5</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Tapasztalatok utólagos ismertetése szóban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2.</w:t>
            </w:r>
            <w:r>
              <w:rPr>
                <w:rFonts w:ascii="Palatino Linotype" w:hAnsi="Palatino Linotype"/>
                <w:sz w:val="20"/>
                <w:szCs w:val="20"/>
              </w:rPr>
              <w:t>6</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Tapasztalatok helyszíni ismertetése szóban</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3.</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Képi információk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3.1.</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értelmezése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3.2.</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készítése leírásból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lastRenderedPageBreak/>
              <w:t>3.3.</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készítés tárgyról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3.4.</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kiegészítés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3.5.</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elemzés, hibakeresés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3.</w:t>
            </w:r>
            <w:r>
              <w:rPr>
                <w:rFonts w:ascii="Palatino Linotype" w:hAnsi="Palatino Linotype"/>
                <w:sz w:val="20"/>
                <w:szCs w:val="20"/>
              </w:rPr>
              <w:t>6</w:t>
            </w:r>
          </w:p>
        </w:tc>
        <w:tc>
          <w:tcPr>
            <w:tcW w:w="3621" w:type="dxa"/>
            <w:vAlign w:val="center"/>
          </w:tcPr>
          <w:p w:rsidR="005503A0" w:rsidRPr="00732044" w:rsidRDefault="005503A0" w:rsidP="00A10B95">
            <w:pPr>
              <w:rPr>
                <w:rFonts w:ascii="Palatino Linotype" w:hAnsi="Palatino Linotype"/>
                <w:sz w:val="20"/>
                <w:szCs w:val="20"/>
              </w:rPr>
            </w:pPr>
            <w:r w:rsidRPr="00732044">
              <w:rPr>
                <w:rFonts w:ascii="Palatino Linotype" w:hAnsi="Palatino Linotype" w:cs="Arial"/>
                <w:sz w:val="20"/>
                <w:szCs w:val="20"/>
              </w:rPr>
              <w:t>XY rajz elemzés, hibakeresés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trHeight w:val="499"/>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4.</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Komplex információk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4.1.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Esetleírás készítése</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4.2.</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Elemzés készítése tapasztalatokról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4.</w:t>
            </w:r>
            <w:r>
              <w:rPr>
                <w:rFonts w:ascii="Palatino Linotype" w:hAnsi="Palatino Linotype"/>
                <w:sz w:val="20"/>
                <w:szCs w:val="20"/>
              </w:rPr>
              <w:t>3</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Utólagos szóbeli beszámoló</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p>
        </w:tc>
        <w:tc>
          <w:tcPr>
            <w:tcW w:w="763"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5.</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Csoportos munkaformák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5.1.</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Feladattal vezetett kiscsoportos szövegfeldolgozás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5.</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Kiscsoportos szakmai munkavégzés irányítással</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5</w:t>
            </w:r>
            <w:r>
              <w:rPr>
                <w:rFonts w:ascii="Palatino Linotype" w:hAnsi="Palatino Linotype"/>
                <w:sz w:val="20"/>
                <w:szCs w:val="20"/>
              </w:rPr>
              <w:t>.3</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Csoportos helyzetgyakorlat</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6.</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Gyakorlati munkavégzés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6.</w:t>
            </w:r>
            <w:r>
              <w:rPr>
                <w:rFonts w:ascii="Palatino Linotype" w:hAnsi="Palatino Linotype"/>
                <w:sz w:val="20"/>
                <w:szCs w:val="20"/>
              </w:rPr>
              <w:t>1</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Műveletek gyakorlása</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shd w:val="clear" w:color="auto" w:fill="D9D9D9"/>
            <w:vAlign w:val="center"/>
          </w:tcPr>
          <w:p w:rsidR="005503A0" w:rsidRPr="00732044" w:rsidRDefault="005503A0" w:rsidP="00A10B95">
            <w:pPr>
              <w:jc w:val="center"/>
              <w:rPr>
                <w:rFonts w:ascii="Palatino Linotype" w:hAnsi="Palatino Linotype"/>
                <w:b/>
                <w:sz w:val="20"/>
                <w:szCs w:val="20"/>
              </w:rPr>
            </w:pPr>
            <w:r w:rsidRPr="00732044">
              <w:rPr>
                <w:rFonts w:ascii="Palatino Linotype" w:hAnsi="Palatino Linotype"/>
                <w:b/>
                <w:sz w:val="20"/>
                <w:szCs w:val="20"/>
              </w:rPr>
              <w:t>7.</w:t>
            </w:r>
          </w:p>
        </w:tc>
        <w:tc>
          <w:tcPr>
            <w:tcW w:w="3621" w:type="dxa"/>
            <w:shd w:val="clear" w:color="auto" w:fill="D9D9D9"/>
            <w:vAlign w:val="center"/>
          </w:tcPr>
          <w:p w:rsidR="005503A0" w:rsidRPr="00732044" w:rsidRDefault="005503A0" w:rsidP="00A10B95">
            <w:pPr>
              <w:rPr>
                <w:rFonts w:ascii="Palatino Linotype" w:hAnsi="Palatino Linotype" w:cs="Arial"/>
                <w:b/>
                <w:sz w:val="20"/>
                <w:szCs w:val="20"/>
              </w:rPr>
            </w:pPr>
            <w:r w:rsidRPr="00732044">
              <w:rPr>
                <w:rFonts w:ascii="Palatino Linotype" w:hAnsi="Palatino Linotype" w:cs="Arial"/>
                <w:b/>
                <w:sz w:val="20"/>
                <w:szCs w:val="20"/>
              </w:rPr>
              <w:t>Üzemeltetési tevékenységek körében</w:t>
            </w:r>
          </w:p>
        </w:tc>
        <w:tc>
          <w:tcPr>
            <w:tcW w:w="809"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98"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763" w:type="dxa"/>
            <w:shd w:val="clear" w:color="auto" w:fill="D9D9D9"/>
            <w:vAlign w:val="center"/>
          </w:tcPr>
          <w:p w:rsidR="005503A0" w:rsidRPr="00732044" w:rsidRDefault="005503A0" w:rsidP="00A10B95">
            <w:pPr>
              <w:jc w:val="center"/>
              <w:rPr>
                <w:rFonts w:ascii="Palatino Linotype" w:hAnsi="Palatino Linotype"/>
                <w:sz w:val="20"/>
                <w:szCs w:val="20"/>
              </w:rPr>
            </w:pPr>
          </w:p>
        </w:tc>
        <w:tc>
          <w:tcPr>
            <w:tcW w:w="2190" w:type="dxa"/>
            <w:shd w:val="clear" w:color="auto" w:fill="D9D9D9"/>
            <w:vAlign w:val="center"/>
          </w:tcPr>
          <w:p w:rsidR="005503A0" w:rsidRPr="00732044" w:rsidRDefault="005503A0" w:rsidP="00A10B95">
            <w:pPr>
              <w:jc w:val="center"/>
              <w:rPr>
                <w:rFonts w:ascii="Palatino Linotype" w:hAnsi="Palatino Linotype"/>
                <w:sz w:val="20"/>
                <w:szCs w:val="20"/>
              </w:rPr>
            </w:pPr>
          </w:p>
        </w:tc>
      </w:tr>
      <w:tr w:rsidR="005503A0" w:rsidRPr="00732044" w:rsidTr="00A10B95">
        <w:trPr>
          <w:jc w:val="center"/>
        </w:trPr>
        <w:tc>
          <w:tcPr>
            <w:tcW w:w="82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7.</w:t>
            </w:r>
            <w:r>
              <w:rPr>
                <w:rFonts w:ascii="Palatino Linotype" w:hAnsi="Palatino Linotype"/>
                <w:sz w:val="20"/>
                <w:szCs w:val="20"/>
              </w:rPr>
              <w:t>1</w:t>
            </w:r>
            <w:r w:rsidRPr="00732044">
              <w:rPr>
                <w:rFonts w:ascii="Palatino Linotype" w:hAnsi="Palatino Linotype"/>
                <w:sz w:val="20"/>
                <w:szCs w:val="20"/>
              </w:rPr>
              <w:t>.</w:t>
            </w:r>
          </w:p>
        </w:tc>
        <w:tc>
          <w:tcPr>
            <w:tcW w:w="3621" w:type="dxa"/>
            <w:vAlign w:val="center"/>
          </w:tcPr>
          <w:p w:rsidR="005503A0" w:rsidRPr="00732044" w:rsidRDefault="005503A0" w:rsidP="00A10B95">
            <w:pPr>
              <w:rPr>
                <w:rFonts w:ascii="Palatino Linotype" w:hAnsi="Palatino Linotype" w:cs="Arial"/>
                <w:sz w:val="20"/>
                <w:szCs w:val="20"/>
              </w:rPr>
            </w:pPr>
            <w:r w:rsidRPr="00732044">
              <w:rPr>
                <w:rFonts w:ascii="Palatino Linotype" w:hAnsi="Palatino Linotype" w:cs="Arial"/>
                <w:sz w:val="20"/>
                <w:szCs w:val="20"/>
              </w:rPr>
              <w:t>Feladattal vezetett szerkezetelemzés</w:t>
            </w:r>
          </w:p>
        </w:tc>
        <w:tc>
          <w:tcPr>
            <w:tcW w:w="809" w:type="dxa"/>
            <w:vAlign w:val="center"/>
          </w:tcPr>
          <w:p w:rsidR="005503A0" w:rsidRPr="00732044" w:rsidRDefault="005503A0" w:rsidP="00A10B95">
            <w:pPr>
              <w:jc w:val="center"/>
              <w:rPr>
                <w:rFonts w:ascii="Palatino Linotype" w:hAnsi="Palatino Linotype"/>
                <w:sz w:val="20"/>
                <w:szCs w:val="20"/>
              </w:rPr>
            </w:pPr>
          </w:p>
        </w:tc>
        <w:tc>
          <w:tcPr>
            <w:tcW w:w="798" w:type="dxa"/>
            <w:vAlign w:val="center"/>
          </w:tcPr>
          <w:p w:rsidR="005503A0" w:rsidRPr="00732044" w:rsidRDefault="005503A0" w:rsidP="00A10B95">
            <w:pPr>
              <w:jc w:val="center"/>
              <w:rPr>
                <w:rFonts w:ascii="Palatino Linotype" w:hAnsi="Palatino Linotype"/>
                <w:sz w:val="20"/>
                <w:szCs w:val="20"/>
              </w:rPr>
            </w:pPr>
            <w:r w:rsidRPr="00732044">
              <w:rPr>
                <w:rFonts w:ascii="Palatino Linotype" w:hAnsi="Palatino Linotype"/>
                <w:sz w:val="20"/>
                <w:szCs w:val="20"/>
              </w:rPr>
              <w:t>x</w:t>
            </w:r>
          </w:p>
        </w:tc>
        <w:tc>
          <w:tcPr>
            <w:tcW w:w="763" w:type="dxa"/>
            <w:vAlign w:val="center"/>
          </w:tcPr>
          <w:p w:rsidR="005503A0" w:rsidRPr="00732044" w:rsidRDefault="005503A0" w:rsidP="00A10B95">
            <w:pPr>
              <w:jc w:val="center"/>
              <w:rPr>
                <w:rFonts w:ascii="Palatino Linotype" w:hAnsi="Palatino Linotype"/>
                <w:sz w:val="20"/>
                <w:szCs w:val="20"/>
              </w:rPr>
            </w:pPr>
          </w:p>
        </w:tc>
        <w:tc>
          <w:tcPr>
            <w:tcW w:w="2190" w:type="dxa"/>
            <w:vAlign w:val="center"/>
          </w:tcPr>
          <w:p w:rsidR="005503A0" w:rsidRPr="00732044" w:rsidRDefault="005503A0" w:rsidP="00A10B95">
            <w:pPr>
              <w:jc w:val="center"/>
              <w:rPr>
                <w:rFonts w:ascii="Palatino Linotype" w:hAnsi="Palatino Linotype"/>
                <w:sz w:val="20"/>
                <w:szCs w:val="20"/>
              </w:rPr>
            </w:pPr>
          </w:p>
        </w:tc>
      </w:tr>
    </w:tbl>
    <w:p w:rsidR="005503A0" w:rsidRDefault="005503A0" w:rsidP="00A10B95">
      <w:pPr>
        <w:ind w:left="792"/>
        <w:rPr>
          <w:rFonts w:ascii="Palatino Linotype" w:hAnsi="Palatino Linotype"/>
          <w:b/>
          <w:i/>
          <w:sz w:val="24"/>
          <w:szCs w:val="24"/>
        </w:rPr>
      </w:pPr>
    </w:p>
    <w:p w:rsidR="005503A0" w:rsidRPr="00732044" w:rsidRDefault="005503A0" w:rsidP="00A10B95">
      <w:pPr>
        <w:ind w:left="792"/>
        <w:rPr>
          <w:rFonts w:ascii="Palatino Linotype" w:hAnsi="Palatino Linotype"/>
          <w:b/>
          <w:i/>
          <w:sz w:val="24"/>
          <w:szCs w:val="24"/>
        </w:rPr>
      </w:pPr>
    </w:p>
    <w:p w:rsidR="005503A0" w:rsidRPr="00732044" w:rsidRDefault="005503A0" w:rsidP="00A10B95">
      <w:pPr>
        <w:widowControl w:val="0"/>
        <w:numPr>
          <w:ilvl w:val="1"/>
          <w:numId w:val="3"/>
        </w:numPr>
        <w:tabs>
          <w:tab w:val="clear" w:pos="792"/>
          <w:tab w:val="num" w:pos="432"/>
          <w:tab w:val="num" w:pos="794"/>
        </w:tabs>
        <w:suppressAutoHyphens/>
        <w:ind w:left="788" w:hanging="431"/>
        <w:rPr>
          <w:rFonts w:ascii="Palatino Linotype" w:hAnsi="Palatino Linotype" w:cs="Mangal"/>
          <w:b/>
          <w:bCs/>
          <w:kern w:val="1"/>
          <w:sz w:val="24"/>
          <w:szCs w:val="24"/>
          <w:lang w:eastAsia="hi-IN" w:bidi="hi-IN"/>
        </w:rPr>
      </w:pPr>
      <w:r w:rsidRPr="00732044">
        <w:rPr>
          <w:rFonts w:ascii="Palatino Linotype" w:hAnsi="Palatino Linotype"/>
          <w:b/>
          <w:sz w:val="24"/>
          <w:szCs w:val="24"/>
        </w:rPr>
        <w:t>A tantárgy értékelésének módja</w:t>
      </w:r>
    </w:p>
    <w:p w:rsidR="005503A0" w:rsidRDefault="005503A0" w:rsidP="00A10B95">
      <w:pPr>
        <w:widowControl w:val="0"/>
        <w:suppressAutoHyphens/>
        <w:ind w:left="284"/>
        <w:jc w:val="both"/>
        <w:rPr>
          <w:rFonts w:ascii="Palatino Linotype" w:hAnsi="Palatino Linotype" w:cs="TimesNewRomanPSMT"/>
          <w:bCs/>
          <w:sz w:val="24"/>
          <w:szCs w:val="24"/>
          <w:lang w:bidi="hi-IN"/>
        </w:rPr>
      </w:pPr>
      <w:r w:rsidRPr="00732044">
        <w:rPr>
          <w:rFonts w:ascii="Palatino Linotype" w:hAnsi="Palatino Linotype" w:cs="TimesNewRomanPSMT"/>
          <w:bCs/>
          <w:sz w:val="24"/>
          <w:szCs w:val="24"/>
          <w:lang w:bidi="hi-IN"/>
        </w:rPr>
        <w:t>A nemzeti köznevelésről szóló 2011. évi CXC. törvény 54. § (2) a) pontja szerinti értékeléssel.</w:t>
      </w:r>
    </w:p>
    <w:p w:rsidR="005503A0" w:rsidRPr="005C5C81" w:rsidRDefault="005503A0" w:rsidP="00A10B95">
      <w:pPr>
        <w:widowControl w:val="0"/>
        <w:suppressAutoHyphens/>
        <w:ind w:left="567"/>
        <w:jc w:val="center"/>
        <w:rPr>
          <w:rFonts w:ascii="Palatino Linotype" w:hAnsi="Palatino Linotype" w:cs="TimesNewRomanPSMT"/>
          <w:sz w:val="36"/>
          <w:szCs w:val="36"/>
          <w:lang w:bidi="hi-IN"/>
        </w:rPr>
      </w:pPr>
      <w:r>
        <w:rPr>
          <w:rFonts w:ascii="Palatino Linotype" w:hAnsi="Palatino Linotype" w:cs="TimesNewRomanPSMT"/>
          <w:bCs/>
          <w:sz w:val="24"/>
          <w:szCs w:val="24"/>
          <w:lang w:bidi="hi-IN"/>
        </w:rPr>
        <w:br w:type="page"/>
      </w:r>
      <w:r w:rsidRPr="005C5C81">
        <w:rPr>
          <w:rFonts w:ascii="Palatino Linotype" w:hAnsi="Palatino Linotype" w:cs="TimesNewRomanPSMT"/>
          <w:sz w:val="36"/>
          <w:szCs w:val="36"/>
          <w:lang w:bidi="hi-IN"/>
        </w:rPr>
        <w:lastRenderedPageBreak/>
        <w:t>Összefüggő szakmai gyakorlat</w:t>
      </w:r>
    </w:p>
    <w:p w:rsidR="005503A0" w:rsidRPr="00732044" w:rsidRDefault="005503A0" w:rsidP="00A10B95">
      <w:pPr>
        <w:autoSpaceDE w:val="0"/>
        <w:autoSpaceDN w:val="0"/>
        <w:adjustRightInd w:val="0"/>
        <w:ind w:left="708"/>
        <w:jc w:val="center"/>
        <w:rPr>
          <w:rFonts w:ascii="Palatino Linotype" w:hAnsi="Palatino Linotype" w:cs="TimesNewRomanPSMT"/>
          <w:sz w:val="44"/>
          <w:szCs w:val="44"/>
          <w:lang w:bidi="hi-IN"/>
        </w:rPr>
      </w:pPr>
    </w:p>
    <w:p w:rsidR="005503A0" w:rsidRPr="00DB3FFD" w:rsidRDefault="005503A0" w:rsidP="00A10B95">
      <w:pPr>
        <w:widowControl w:val="0"/>
        <w:suppressAutoHyphens/>
        <w:jc w:val="both"/>
        <w:rPr>
          <w:rFonts w:ascii="Palatino Linotype" w:hAnsi="Palatino Linotype" w:cs="Tahoma"/>
          <w:sz w:val="24"/>
          <w:szCs w:val="24"/>
          <w:shd w:val="clear" w:color="auto" w:fill="FFFFFF"/>
        </w:rPr>
      </w:pPr>
      <w:r w:rsidRPr="00DB3FFD">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503A0" w:rsidRDefault="005503A0" w:rsidP="00A10B95">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5503A0" w:rsidRPr="001D574D" w:rsidTr="00A10B95">
        <w:tc>
          <w:tcPr>
            <w:tcW w:w="4622" w:type="dxa"/>
          </w:tcPr>
          <w:p w:rsidR="005503A0" w:rsidRPr="00D160E3" w:rsidRDefault="005503A0" w:rsidP="00A10B95">
            <w:pPr>
              <w:widowControl w:val="0"/>
              <w:suppressAutoHyphens/>
              <w:rPr>
                <w:rFonts w:ascii="Palatino Linotype" w:hAnsi="Palatino Linotype" w:cs="Mangal"/>
                <w:b/>
                <w:iCs/>
                <w:kern w:val="1"/>
                <w:sz w:val="24"/>
                <w:szCs w:val="24"/>
                <w:lang w:eastAsia="hi-IN" w:bidi="hi-IN"/>
              </w:rPr>
            </w:pPr>
            <w:r w:rsidRPr="00D160E3">
              <w:rPr>
                <w:rFonts w:ascii="Palatino Linotype" w:hAnsi="Palatino Linotype" w:cs="Mangal"/>
                <w:b/>
                <w:iCs/>
                <w:kern w:val="1"/>
                <w:sz w:val="24"/>
                <w:szCs w:val="24"/>
                <w:lang w:eastAsia="hi-IN" w:bidi="hi-IN"/>
              </w:rPr>
              <w:t>Szakmai követelménymodulok</w:t>
            </w:r>
          </w:p>
        </w:tc>
        <w:tc>
          <w:tcPr>
            <w:tcW w:w="4626" w:type="dxa"/>
          </w:tcPr>
          <w:p w:rsidR="005503A0" w:rsidRPr="00D160E3" w:rsidRDefault="005503A0" w:rsidP="00A10B95">
            <w:pPr>
              <w:widowControl w:val="0"/>
              <w:suppressAutoHyphens/>
              <w:rPr>
                <w:rFonts w:ascii="Palatino Linotype" w:hAnsi="Palatino Linotype" w:cs="Mangal"/>
                <w:iCs/>
                <w:kern w:val="1"/>
                <w:sz w:val="24"/>
                <w:szCs w:val="24"/>
                <w:lang w:eastAsia="hi-IN" w:bidi="hi-IN"/>
              </w:rPr>
            </w:pPr>
            <w:r w:rsidRPr="00D160E3">
              <w:rPr>
                <w:rFonts w:ascii="Palatino Linotype" w:hAnsi="Palatino Linotype" w:cs="Mangal"/>
                <w:b/>
                <w:iCs/>
                <w:kern w:val="1"/>
                <w:sz w:val="24"/>
                <w:szCs w:val="24"/>
                <w:lang w:eastAsia="hi-IN" w:bidi="hi-IN"/>
              </w:rPr>
              <w:t>Tantárgyak</w:t>
            </w:r>
          </w:p>
        </w:tc>
      </w:tr>
      <w:tr w:rsidR="005503A0" w:rsidRPr="001D574D" w:rsidTr="00A10B95">
        <w:trPr>
          <w:trHeight w:val="315"/>
        </w:trPr>
        <w:tc>
          <w:tcPr>
            <w:tcW w:w="4622" w:type="dxa"/>
            <w:vMerge w:val="restart"/>
          </w:tcPr>
          <w:p w:rsidR="005503A0" w:rsidRPr="00D160E3" w:rsidRDefault="005503A0" w:rsidP="00A10B95">
            <w:pPr>
              <w:widowControl w:val="0"/>
              <w:suppressAutoHyphens/>
              <w:rPr>
                <w:rFonts w:ascii="Palatino Linotype" w:hAnsi="Palatino Linotype" w:cs="Mangal"/>
                <w:iCs/>
                <w:kern w:val="1"/>
                <w:sz w:val="24"/>
                <w:szCs w:val="24"/>
                <w:lang w:eastAsia="hi-IN" w:bidi="hi-IN"/>
              </w:rPr>
            </w:pPr>
          </w:p>
          <w:p w:rsidR="005503A0" w:rsidRPr="00D160E3" w:rsidRDefault="005503A0" w:rsidP="00A10B95">
            <w:pPr>
              <w:widowControl w:val="0"/>
              <w:suppressAutoHyphens/>
              <w:rPr>
                <w:rFonts w:ascii="Palatino Linotype" w:hAnsi="Palatino Linotype" w:cs="Mangal"/>
                <w:iCs/>
                <w:kern w:val="1"/>
                <w:sz w:val="24"/>
                <w:szCs w:val="24"/>
                <w:lang w:eastAsia="hi-IN" w:bidi="hi-IN"/>
              </w:rPr>
            </w:pPr>
            <w:r w:rsidRPr="00D160E3">
              <w:rPr>
                <w:rFonts w:ascii="Palatino Linotype" w:hAnsi="Palatino Linotype" w:cs="Mangal"/>
                <w:b/>
                <w:iCs/>
                <w:kern w:val="1"/>
                <w:sz w:val="24"/>
                <w:szCs w:val="24"/>
                <w:lang w:eastAsia="hi-IN" w:bidi="hi-IN"/>
              </w:rPr>
              <w:t>10690-12</w:t>
            </w:r>
          </w:p>
          <w:p w:rsidR="005503A0" w:rsidRPr="00D160E3" w:rsidRDefault="005503A0" w:rsidP="00A10B95">
            <w:pPr>
              <w:widowControl w:val="0"/>
              <w:suppressAutoHyphens/>
              <w:rPr>
                <w:rFonts w:ascii="Palatino Linotype" w:hAnsi="Palatino Linotype" w:cs="Mangal"/>
                <w:iCs/>
                <w:kern w:val="1"/>
                <w:sz w:val="24"/>
                <w:szCs w:val="24"/>
                <w:lang w:eastAsia="hi-IN" w:bidi="hi-IN"/>
              </w:rPr>
            </w:pPr>
            <w:r w:rsidRPr="00D160E3">
              <w:rPr>
                <w:rFonts w:ascii="Palatino Linotype" w:hAnsi="Palatino Linotype" w:cs="Mangal"/>
                <w:b/>
                <w:iCs/>
                <w:kern w:val="1"/>
                <w:sz w:val="24"/>
                <w:szCs w:val="24"/>
                <w:lang w:eastAsia="hi-IN" w:bidi="hi-IN"/>
              </w:rPr>
              <w:t>Kosárfon</w:t>
            </w:r>
            <w:r>
              <w:rPr>
                <w:rFonts w:ascii="Palatino Linotype" w:hAnsi="Palatino Linotype" w:cs="Mangal"/>
                <w:b/>
                <w:iCs/>
                <w:kern w:val="1"/>
                <w:sz w:val="24"/>
                <w:szCs w:val="24"/>
                <w:lang w:eastAsia="hi-IN" w:bidi="hi-IN"/>
              </w:rPr>
              <w:t>ás</w:t>
            </w:r>
          </w:p>
          <w:p w:rsidR="005503A0" w:rsidRPr="00D160E3" w:rsidRDefault="005503A0" w:rsidP="00A10B95">
            <w:pPr>
              <w:widowControl w:val="0"/>
              <w:suppressAutoHyphens/>
              <w:rPr>
                <w:rFonts w:ascii="Palatino Linotype" w:hAnsi="Palatino Linotype" w:cs="Mangal"/>
                <w:iCs/>
                <w:kern w:val="1"/>
                <w:sz w:val="24"/>
                <w:szCs w:val="24"/>
                <w:lang w:eastAsia="hi-IN" w:bidi="hi-IN"/>
              </w:rPr>
            </w:pPr>
          </w:p>
        </w:tc>
        <w:tc>
          <w:tcPr>
            <w:tcW w:w="4626" w:type="dxa"/>
            <w:vAlign w:val="bottom"/>
          </w:tcPr>
          <w:p w:rsidR="005503A0" w:rsidRPr="00D160E3" w:rsidRDefault="005503A0" w:rsidP="00A10B95">
            <w:pPr>
              <w:rPr>
                <w:rFonts w:ascii="Palatino Linotype" w:hAnsi="Palatino Linotype" w:cs="Arial"/>
                <w:b/>
                <w:bCs/>
                <w:sz w:val="24"/>
                <w:szCs w:val="24"/>
              </w:rPr>
            </w:pPr>
            <w:r w:rsidRPr="00D160E3">
              <w:rPr>
                <w:rFonts w:ascii="Palatino Linotype" w:hAnsi="Palatino Linotype" w:cs="Arial"/>
                <w:b/>
                <w:bCs/>
                <w:sz w:val="24"/>
                <w:szCs w:val="24"/>
              </w:rPr>
              <w:t>Kosárfon</w:t>
            </w:r>
            <w:r>
              <w:rPr>
                <w:rFonts w:ascii="Palatino Linotype" w:hAnsi="Palatino Linotype" w:cs="Arial"/>
                <w:b/>
                <w:bCs/>
                <w:sz w:val="24"/>
                <w:szCs w:val="24"/>
              </w:rPr>
              <w:t>ás</w:t>
            </w:r>
            <w:r w:rsidRPr="00D160E3">
              <w:rPr>
                <w:rFonts w:ascii="Palatino Linotype" w:hAnsi="Palatino Linotype" w:cs="Arial"/>
                <w:b/>
                <w:bCs/>
                <w:sz w:val="24"/>
                <w:szCs w:val="24"/>
              </w:rPr>
              <w:t xml:space="preserve"> gyakorlatok</w:t>
            </w:r>
          </w:p>
        </w:tc>
      </w:tr>
      <w:tr w:rsidR="005503A0" w:rsidRPr="001D574D" w:rsidTr="00A10B95">
        <w:trPr>
          <w:trHeight w:val="345"/>
        </w:trPr>
        <w:tc>
          <w:tcPr>
            <w:tcW w:w="4622" w:type="dxa"/>
            <w:vMerge/>
          </w:tcPr>
          <w:p w:rsidR="005503A0" w:rsidRPr="001D574D" w:rsidRDefault="005503A0" w:rsidP="00A10B95">
            <w:pPr>
              <w:widowControl w:val="0"/>
              <w:suppressAutoHyphens/>
              <w:rPr>
                <w:rFonts w:ascii="Palatino Linotype" w:hAnsi="Palatino Linotype" w:cs="Mangal"/>
                <w:iCs/>
                <w:kern w:val="1"/>
                <w:sz w:val="24"/>
                <w:szCs w:val="24"/>
                <w:lang w:eastAsia="hi-IN" w:bidi="hi-IN"/>
              </w:rPr>
            </w:pPr>
          </w:p>
        </w:tc>
        <w:tc>
          <w:tcPr>
            <w:tcW w:w="4626" w:type="dxa"/>
            <w:vAlign w:val="bottom"/>
          </w:tcPr>
          <w:p w:rsidR="005503A0" w:rsidRPr="00D160E3" w:rsidRDefault="005503A0" w:rsidP="00A10B95">
            <w:pPr>
              <w:rPr>
                <w:rFonts w:ascii="Palatino Linotype" w:hAnsi="Palatino Linotype" w:cs="Arial"/>
                <w:sz w:val="24"/>
                <w:szCs w:val="24"/>
              </w:rPr>
            </w:pPr>
            <w:r w:rsidRPr="00D160E3">
              <w:rPr>
                <w:rFonts w:ascii="Palatino Linotype" w:hAnsi="Palatino Linotype" w:cs="Arial"/>
                <w:sz w:val="24"/>
                <w:szCs w:val="24"/>
              </w:rPr>
              <w:t xml:space="preserve">Különböző típusú kosáraljak, lábazatok, oldalak ismerete, szerkezetek kialakítása, fonása </w:t>
            </w:r>
          </w:p>
        </w:tc>
      </w:tr>
      <w:tr w:rsidR="005503A0" w:rsidRPr="001D574D" w:rsidTr="00A10B95">
        <w:trPr>
          <w:trHeight w:val="330"/>
        </w:trPr>
        <w:tc>
          <w:tcPr>
            <w:tcW w:w="4622" w:type="dxa"/>
            <w:vMerge/>
          </w:tcPr>
          <w:p w:rsidR="005503A0" w:rsidRPr="001D574D" w:rsidRDefault="005503A0" w:rsidP="00A10B95">
            <w:pPr>
              <w:widowControl w:val="0"/>
              <w:suppressAutoHyphens/>
              <w:rPr>
                <w:rFonts w:ascii="Palatino Linotype" w:hAnsi="Palatino Linotype" w:cs="Mangal"/>
                <w:iCs/>
                <w:kern w:val="1"/>
                <w:sz w:val="24"/>
                <w:szCs w:val="24"/>
                <w:lang w:eastAsia="hi-IN" w:bidi="hi-IN"/>
              </w:rPr>
            </w:pPr>
          </w:p>
        </w:tc>
        <w:tc>
          <w:tcPr>
            <w:tcW w:w="4626" w:type="dxa"/>
            <w:vAlign w:val="bottom"/>
          </w:tcPr>
          <w:p w:rsidR="005503A0" w:rsidRPr="00D160E3" w:rsidRDefault="005503A0" w:rsidP="00A10B95">
            <w:pPr>
              <w:rPr>
                <w:rFonts w:ascii="Palatino Linotype" w:hAnsi="Palatino Linotype" w:cs="Arial"/>
                <w:sz w:val="24"/>
                <w:szCs w:val="24"/>
              </w:rPr>
            </w:pPr>
            <w:r w:rsidRPr="00D160E3">
              <w:rPr>
                <w:rFonts w:ascii="Palatino Linotype" w:hAnsi="Palatino Linotype" w:cs="Arial"/>
                <w:sz w:val="24"/>
                <w:szCs w:val="24"/>
              </w:rPr>
              <w:t>Különböző típusú kosarak szegések befejező műveletek ismerete készítése</w:t>
            </w:r>
          </w:p>
        </w:tc>
      </w:tr>
      <w:tr w:rsidR="005503A0" w:rsidRPr="001D574D" w:rsidTr="00A10B95">
        <w:trPr>
          <w:trHeight w:val="315"/>
        </w:trPr>
        <w:tc>
          <w:tcPr>
            <w:tcW w:w="4622" w:type="dxa"/>
            <w:vMerge/>
          </w:tcPr>
          <w:p w:rsidR="005503A0" w:rsidRPr="001D574D" w:rsidRDefault="005503A0" w:rsidP="00A10B95">
            <w:pPr>
              <w:widowControl w:val="0"/>
              <w:suppressAutoHyphens/>
              <w:rPr>
                <w:rFonts w:ascii="Palatino Linotype" w:hAnsi="Palatino Linotype" w:cs="Mangal"/>
                <w:iCs/>
                <w:kern w:val="1"/>
                <w:sz w:val="24"/>
                <w:szCs w:val="24"/>
                <w:lang w:eastAsia="hi-IN" w:bidi="hi-IN"/>
              </w:rPr>
            </w:pPr>
          </w:p>
        </w:tc>
        <w:tc>
          <w:tcPr>
            <w:tcW w:w="4626" w:type="dxa"/>
            <w:vAlign w:val="bottom"/>
          </w:tcPr>
          <w:p w:rsidR="005503A0" w:rsidRPr="00D160E3" w:rsidRDefault="005503A0" w:rsidP="00A10B95">
            <w:pPr>
              <w:rPr>
                <w:rFonts w:ascii="Palatino Linotype" w:hAnsi="Palatino Linotype" w:cs="Arial"/>
                <w:sz w:val="24"/>
                <w:szCs w:val="24"/>
              </w:rPr>
            </w:pPr>
            <w:r w:rsidRPr="00D160E3">
              <w:rPr>
                <w:rFonts w:ascii="Palatino Linotype" w:hAnsi="Palatino Linotype" w:cs="Arial"/>
                <w:sz w:val="24"/>
                <w:szCs w:val="24"/>
              </w:rPr>
              <w:t>Különböző kosárfülek ismerete, készítése</w:t>
            </w:r>
          </w:p>
        </w:tc>
      </w:tr>
      <w:tr w:rsidR="005503A0" w:rsidRPr="001D574D" w:rsidTr="00A10B95">
        <w:trPr>
          <w:trHeight w:val="285"/>
        </w:trPr>
        <w:tc>
          <w:tcPr>
            <w:tcW w:w="4622" w:type="dxa"/>
            <w:vMerge/>
          </w:tcPr>
          <w:p w:rsidR="005503A0" w:rsidRPr="001D574D" w:rsidRDefault="005503A0" w:rsidP="00A10B95">
            <w:pPr>
              <w:widowControl w:val="0"/>
              <w:suppressAutoHyphens/>
              <w:rPr>
                <w:rFonts w:ascii="Palatino Linotype" w:hAnsi="Palatino Linotype" w:cs="Mangal"/>
                <w:iCs/>
                <w:kern w:val="1"/>
                <w:sz w:val="24"/>
                <w:szCs w:val="24"/>
                <w:lang w:eastAsia="hi-IN" w:bidi="hi-IN"/>
              </w:rPr>
            </w:pPr>
          </w:p>
        </w:tc>
        <w:tc>
          <w:tcPr>
            <w:tcW w:w="4626" w:type="dxa"/>
            <w:vAlign w:val="bottom"/>
          </w:tcPr>
          <w:p w:rsidR="005503A0" w:rsidRPr="00D160E3" w:rsidRDefault="005503A0" w:rsidP="00A10B95">
            <w:pPr>
              <w:rPr>
                <w:rFonts w:ascii="Palatino Linotype" w:hAnsi="Palatino Linotype" w:cs="Arial"/>
                <w:sz w:val="24"/>
                <w:szCs w:val="24"/>
              </w:rPr>
            </w:pPr>
            <w:r w:rsidRPr="00D160E3">
              <w:rPr>
                <w:rFonts w:ascii="Palatino Linotype" w:hAnsi="Palatino Linotype" w:cs="Arial"/>
                <w:sz w:val="24"/>
                <w:szCs w:val="24"/>
              </w:rPr>
              <w:t>A különböző kosarak javítása</w:t>
            </w:r>
          </w:p>
        </w:tc>
      </w:tr>
      <w:tr w:rsidR="005503A0" w:rsidRPr="001D574D" w:rsidTr="00A10B95">
        <w:trPr>
          <w:trHeight w:val="315"/>
        </w:trPr>
        <w:tc>
          <w:tcPr>
            <w:tcW w:w="4622" w:type="dxa"/>
            <w:vMerge/>
          </w:tcPr>
          <w:p w:rsidR="005503A0" w:rsidRPr="001D574D" w:rsidRDefault="005503A0" w:rsidP="00A10B95">
            <w:pPr>
              <w:widowControl w:val="0"/>
              <w:suppressAutoHyphens/>
              <w:rPr>
                <w:rFonts w:ascii="Palatino Linotype" w:hAnsi="Palatino Linotype" w:cs="Mangal"/>
                <w:iCs/>
                <w:kern w:val="1"/>
                <w:sz w:val="24"/>
                <w:szCs w:val="24"/>
                <w:lang w:eastAsia="hi-IN" w:bidi="hi-IN"/>
              </w:rPr>
            </w:pPr>
          </w:p>
        </w:tc>
        <w:tc>
          <w:tcPr>
            <w:tcW w:w="4626" w:type="dxa"/>
            <w:vAlign w:val="bottom"/>
          </w:tcPr>
          <w:p w:rsidR="005503A0" w:rsidRPr="00D160E3" w:rsidRDefault="005503A0" w:rsidP="00A10B95">
            <w:pPr>
              <w:rPr>
                <w:rFonts w:ascii="Palatino Linotype" w:hAnsi="Palatino Linotype" w:cs="Arial"/>
                <w:sz w:val="24"/>
                <w:szCs w:val="24"/>
              </w:rPr>
            </w:pPr>
            <w:r w:rsidRPr="00D160E3">
              <w:rPr>
                <w:rFonts w:ascii="Palatino Linotype" w:hAnsi="Palatino Linotype" w:cs="Arial"/>
                <w:sz w:val="24"/>
                <w:szCs w:val="24"/>
              </w:rPr>
              <w:t>Zöldvesszőből készült paraszti munkák</w:t>
            </w:r>
          </w:p>
        </w:tc>
      </w:tr>
    </w:tbl>
    <w:p w:rsidR="005503A0" w:rsidRPr="00732044" w:rsidRDefault="005503A0" w:rsidP="00A10B95">
      <w:pPr>
        <w:autoSpaceDE w:val="0"/>
        <w:autoSpaceDN w:val="0"/>
        <w:adjustRightInd w:val="0"/>
        <w:ind w:left="709"/>
        <w:jc w:val="center"/>
        <w:rPr>
          <w:rFonts w:ascii="Palatino Linotype" w:hAnsi="Palatino Linotype" w:cs="TimesNewRomanPSMT"/>
          <w:sz w:val="24"/>
          <w:szCs w:val="24"/>
          <w:lang w:bidi="hi-IN"/>
        </w:rPr>
      </w:pPr>
    </w:p>
    <w:p w:rsidR="005503A0" w:rsidRDefault="005503A0" w:rsidP="00AF78CD">
      <w:pPr>
        <w:widowControl w:val="0"/>
        <w:suppressAutoHyphens/>
        <w:rPr>
          <w:rFonts w:ascii="Palatino Linotype" w:hAnsi="Palatino Linotype" w:cs="Arial"/>
          <w:b/>
          <w:sz w:val="24"/>
          <w:szCs w:val="24"/>
        </w:rPr>
      </w:pPr>
      <w:r>
        <w:rPr>
          <w:rFonts w:ascii="Palatino Linotype" w:hAnsi="Palatino Linotype" w:cs="Arial"/>
          <w:b/>
          <w:sz w:val="24"/>
          <w:szCs w:val="24"/>
        </w:rPr>
        <w:t>10690-12</w:t>
      </w:r>
      <w:r w:rsidRPr="00732044">
        <w:rPr>
          <w:rFonts w:ascii="Palatino Linotype" w:hAnsi="Palatino Linotype" w:cs="Arial"/>
          <w:b/>
          <w:sz w:val="24"/>
          <w:szCs w:val="24"/>
        </w:rPr>
        <w:t xml:space="preserve"> Kosárfon</w:t>
      </w:r>
      <w:r>
        <w:rPr>
          <w:rFonts w:ascii="Palatino Linotype" w:hAnsi="Palatino Linotype" w:cs="Arial"/>
          <w:b/>
          <w:sz w:val="24"/>
          <w:szCs w:val="24"/>
        </w:rPr>
        <w:t>ás</w:t>
      </w:r>
      <w:r w:rsidRPr="00732044">
        <w:rPr>
          <w:rFonts w:ascii="Palatino Linotype" w:hAnsi="Palatino Linotype" w:cs="Arial"/>
          <w:b/>
          <w:sz w:val="24"/>
          <w:szCs w:val="24"/>
        </w:rPr>
        <w:t xml:space="preserve"> </w:t>
      </w:r>
    </w:p>
    <w:p w:rsidR="00AF78CD" w:rsidRPr="00732044" w:rsidRDefault="00AF78CD" w:rsidP="00AF78CD">
      <w:pPr>
        <w:widowControl w:val="0"/>
        <w:suppressAutoHyphens/>
        <w:rPr>
          <w:rFonts w:ascii="Palatino Linotype" w:hAnsi="Palatino Linotype" w:cs="Arial"/>
          <w:b/>
          <w:sz w:val="24"/>
          <w:szCs w:val="24"/>
          <w:vertAlign w:val="superscript"/>
        </w:rPr>
      </w:pPr>
    </w:p>
    <w:p w:rsidR="005503A0" w:rsidRPr="00732044" w:rsidRDefault="005503A0" w:rsidP="00A10B95">
      <w:pPr>
        <w:ind w:firstLine="709"/>
        <w:rPr>
          <w:rFonts w:ascii="Palatino Linotype" w:hAnsi="Palatino Linotype"/>
          <w:b/>
          <w:sz w:val="24"/>
          <w:szCs w:val="24"/>
        </w:rPr>
      </w:pPr>
      <w:r>
        <w:rPr>
          <w:rFonts w:ascii="Palatino Linotype" w:hAnsi="Palatino Linotype"/>
          <w:b/>
          <w:sz w:val="24"/>
          <w:szCs w:val="24"/>
        </w:rPr>
        <w:t xml:space="preserve">Kosárfonás </w:t>
      </w:r>
      <w:r w:rsidRPr="00732044">
        <w:rPr>
          <w:rFonts w:ascii="Palatino Linotype" w:hAnsi="Palatino Linotype"/>
          <w:b/>
          <w:sz w:val="24"/>
          <w:szCs w:val="24"/>
        </w:rPr>
        <w:t>szakmai gyakorlat</w:t>
      </w:r>
      <w:r>
        <w:rPr>
          <w:rFonts w:ascii="Palatino Linotype" w:hAnsi="Palatino Linotype"/>
          <w:b/>
          <w:sz w:val="24"/>
          <w:szCs w:val="24"/>
        </w:rPr>
        <w:t xml:space="preserve"> </w:t>
      </w:r>
    </w:p>
    <w:p w:rsidR="005503A0" w:rsidRPr="00732044" w:rsidRDefault="005503A0" w:rsidP="00A10B95">
      <w:pPr>
        <w:ind w:firstLine="709"/>
        <w:rPr>
          <w:rFonts w:ascii="Palatino Linotype" w:hAnsi="Palatino Linotype"/>
          <w:b/>
          <w:sz w:val="24"/>
          <w:szCs w:val="24"/>
        </w:rPr>
      </w:pPr>
    </w:p>
    <w:p w:rsidR="005503A0" w:rsidRPr="00732044" w:rsidRDefault="005503A0" w:rsidP="00A10B95">
      <w:pPr>
        <w:ind w:left="720"/>
        <w:jc w:val="both"/>
        <w:rPr>
          <w:rFonts w:ascii="Palatino Linotype" w:hAnsi="Palatino Linotype"/>
          <w:b/>
          <w:sz w:val="24"/>
          <w:szCs w:val="24"/>
        </w:rPr>
      </w:pPr>
      <w:r w:rsidRPr="00732044">
        <w:rPr>
          <w:rFonts w:ascii="Palatino Linotype" w:hAnsi="Palatino Linotype"/>
          <w:b/>
          <w:sz w:val="24"/>
          <w:szCs w:val="24"/>
        </w:rPr>
        <w:t>Szögletes kosarak</w:t>
      </w:r>
    </w:p>
    <w:p w:rsidR="005503A0" w:rsidRPr="00732044" w:rsidRDefault="005503A0" w:rsidP="00A10B95">
      <w:pPr>
        <w:ind w:left="720"/>
        <w:jc w:val="both"/>
        <w:rPr>
          <w:rFonts w:ascii="Palatino Linotype" w:hAnsi="Palatino Linotype"/>
          <w:sz w:val="24"/>
          <w:szCs w:val="24"/>
        </w:rPr>
      </w:pPr>
      <w:r w:rsidRPr="00732044">
        <w:rPr>
          <w:rFonts w:ascii="Palatino Linotype" w:hAnsi="Palatino Linotype"/>
          <w:sz w:val="24"/>
          <w:szCs w:val="24"/>
        </w:rPr>
        <w:t>A szögletes kosarak típusai, szerkezetük</w:t>
      </w:r>
      <w:r>
        <w:rPr>
          <w:rFonts w:ascii="Palatino Linotype" w:hAnsi="Palatino Linotype"/>
          <w:sz w:val="24"/>
          <w:szCs w:val="24"/>
        </w:rPr>
        <w:t>,</w:t>
      </w:r>
      <w:r w:rsidRPr="00732044">
        <w:rPr>
          <w:rFonts w:ascii="Palatino Linotype" w:hAnsi="Palatino Linotype"/>
          <w:sz w:val="24"/>
          <w:szCs w:val="24"/>
        </w:rPr>
        <w:t xml:space="preserve"> váz és fonásmegoldások alkalmazásának lehetőségei. Az évközben tanult technikák tudásának alkalmazásával</w:t>
      </w:r>
      <w:r>
        <w:rPr>
          <w:rFonts w:ascii="Palatino Linotype" w:hAnsi="Palatino Linotype"/>
          <w:sz w:val="24"/>
          <w:szCs w:val="24"/>
        </w:rPr>
        <w:t>,</w:t>
      </w:r>
      <w:r w:rsidRPr="00732044">
        <w:rPr>
          <w:rFonts w:ascii="Palatino Linotype" w:hAnsi="Palatino Linotype"/>
          <w:sz w:val="24"/>
          <w:szCs w:val="24"/>
        </w:rPr>
        <w:t xml:space="preserve"> a kosárfonás olyan feladat megoldású tananyagának elsajátítása, mely időigényes. </w:t>
      </w:r>
    </w:p>
    <w:p w:rsidR="005503A0" w:rsidRPr="00732044" w:rsidRDefault="005503A0" w:rsidP="00A10B95">
      <w:pPr>
        <w:ind w:left="720"/>
        <w:jc w:val="both"/>
        <w:rPr>
          <w:rFonts w:ascii="Palatino Linotype" w:hAnsi="Palatino Linotype"/>
          <w:sz w:val="24"/>
          <w:szCs w:val="24"/>
        </w:rPr>
      </w:pPr>
    </w:p>
    <w:p w:rsidR="005503A0" w:rsidRPr="00732044" w:rsidRDefault="005503A0" w:rsidP="00A10B95">
      <w:pPr>
        <w:ind w:left="720"/>
        <w:jc w:val="both"/>
        <w:rPr>
          <w:rFonts w:ascii="Palatino Linotype" w:hAnsi="Palatino Linotype" w:cs="Mangal"/>
          <w:b/>
          <w:iCs/>
          <w:kern w:val="1"/>
          <w:sz w:val="24"/>
          <w:szCs w:val="24"/>
          <w:lang w:eastAsia="hi-IN" w:bidi="hi-IN"/>
        </w:rPr>
      </w:pPr>
      <w:r w:rsidRPr="00732044">
        <w:rPr>
          <w:rFonts w:ascii="Palatino Linotype" w:hAnsi="Palatino Linotype" w:cs="Mangal"/>
          <w:b/>
          <w:iCs/>
          <w:kern w:val="1"/>
          <w:sz w:val="24"/>
          <w:szCs w:val="24"/>
          <w:lang w:eastAsia="hi-IN" w:bidi="hi-IN"/>
        </w:rPr>
        <w:t>Sík fonatok, szögletes kosarak szerkezeti megoldása</w:t>
      </w:r>
    </w:p>
    <w:p w:rsidR="005503A0" w:rsidRPr="00732044" w:rsidRDefault="005503A0" w:rsidP="00A10B95">
      <w:pPr>
        <w:ind w:left="720"/>
        <w:jc w:val="both"/>
        <w:rPr>
          <w:rFonts w:ascii="Palatino Linotype" w:hAnsi="Palatino Linotype"/>
          <w:sz w:val="24"/>
          <w:szCs w:val="24"/>
        </w:rPr>
      </w:pPr>
      <w:r w:rsidRPr="00732044">
        <w:rPr>
          <w:rFonts w:ascii="Palatino Linotype" w:hAnsi="Palatino Linotype"/>
          <w:sz w:val="24"/>
          <w:szCs w:val="24"/>
        </w:rPr>
        <w:t>Sík (négyzet, téglalap</w:t>
      </w:r>
      <w:r>
        <w:rPr>
          <w:rFonts w:ascii="Palatino Linotype" w:hAnsi="Palatino Linotype"/>
          <w:sz w:val="24"/>
          <w:szCs w:val="24"/>
        </w:rPr>
        <w:t>,</w:t>
      </w:r>
      <w:r w:rsidRPr="00732044">
        <w:rPr>
          <w:rFonts w:ascii="Palatino Linotype" w:hAnsi="Palatino Linotype"/>
          <w:sz w:val="24"/>
          <w:szCs w:val="24"/>
        </w:rPr>
        <w:t xml:space="preserve"> stb.) fonástechnikák elsajátítása, a speciális technikai feladatok, eszközhasználat begyakorlása.</w:t>
      </w:r>
    </w:p>
    <w:p w:rsidR="005503A0" w:rsidRPr="00732044" w:rsidRDefault="005503A0" w:rsidP="00A10B95">
      <w:pPr>
        <w:ind w:left="720"/>
        <w:jc w:val="both"/>
        <w:rPr>
          <w:rFonts w:ascii="Palatino Linotype" w:hAnsi="Palatino Linotype"/>
          <w:sz w:val="24"/>
          <w:szCs w:val="24"/>
        </w:rPr>
      </w:pPr>
    </w:p>
    <w:p w:rsidR="005503A0" w:rsidRPr="00732044" w:rsidRDefault="005503A0" w:rsidP="00A10B95">
      <w:pPr>
        <w:ind w:left="720"/>
        <w:jc w:val="both"/>
        <w:rPr>
          <w:rFonts w:ascii="Palatino Linotype" w:hAnsi="Palatino Linotype"/>
          <w:b/>
          <w:sz w:val="24"/>
          <w:szCs w:val="24"/>
        </w:rPr>
      </w:pPr>
      <w:r w:rsidRPr="00732044">
        <w:rPr>
          <w:rFonts w:ascii="Palatino Linotype" w:hAnsi="Palatino Linotype" w:cs="Mangal"/>
          <w:b/>
          <w:iCs/>
          <w:kern w:val="1"/>
          <w:sz w:val="24"/>
          <w:szCs w:val="24"/>
          <w:lang w:eastAsia="hi-IN" w:bidi="hi-IN"/>
        </w:rPr>
        <w:t>Piknikkosár elemzése, műhelyrajz készítés</w:t>
      </w:r>
    </w:p>
    <w:p w:rsidR="005503A0" w:rsidRPr="00732044" w:rsidRDefault="005503A0" w:rsidP="00A10B95">
      <w:pPr>
        <w:ind w:left="720"/>
        <w:jc w:val="both"/>
        <w:rPr>
          <w:rFonts w:ascii="Palatino Linotype" w:hAnsi="Palatino Linotype"/>
          <w:sz w:val="24"/>
          <w:szCs w:val="24"/>
        </w:rPr>
      </w:pPr>
      <w:r w:rsidRPr="00732044">
        <w:rPr>
          <w:rFonts w:ascii="Palatino Linotype" w:hAnsi="Palatino Linotype" w:cs="Mangal"/>
          <w:iCs/>
          <w:kern w:val="1"/>
          <w:sz w:val="24"/>
          <w:szCs w:val="24"/>
          <w:lang w:eastAsia="hi-IN" w:bidi="hi-IN"/>
        </w:rPr>
        <w:t>Piknikkosár elemzése, műhelyrajz készítés</w:t>
      </w:r>
    </w:p>
    <w:p w:rsidR="005503A0" w:rsidRPr="00732044" w:rsidRDefault="005503A0" w:rsidP="00A10B95">
      <w:pPr>
        <w:ind w:left="720"/>
        <w:jc w:val="both"/>
        <w:rPr>
          <w:rFonts w:ascii="Palatino Linotype" w:hAnsi="Palatino Linotype"/>
          <w:sz w:val="24"/>
          <w:szCs w:val="24"/>
        </w:rPr>
      </w:pPr>
    </w:p>
    <w:p w:rsidR="005503A0" w:rsidRPr="00732044" w:rsidRDefault="005503A0" w:rsidP="00A10B95">
      <w:pPr>
        <w:widowControl w:val="0"/>
        <w:suppressAutoHyphens/>
        <w:ind w:left="720"/>
        <w:jc w:val="both"/>
        <w:rPr>
          <w:rFonts w:ascii="Palatino Linotype" w:hAnsi="Palatino Linotype"/>
          <w:b/>
          <w:sz w:val="24"/>
          <w:szCs w:val="24"/>
        </w:rPr>
      </w:pPr>
      <w:r w:rsidRPr="00732044">
        <w:rPr>
          <w:rFonts w:ascii="Palatino Linotype" w:hAnsi="Palatino Linotype" w:cs="Mangal"/>
          <w:b/>
          <w:iCs/>
          <w:kern w:val="1"/>
          <w:sz w:val="24"/>
          <w:szCs w:val="24"/>
          <w:lang w:eastAsia="hi-IN" w:bidi="hi-IN"/>
        </w:rPr>
        <w:t>A szögletes kosár oldalkarói, illesztése, gyűrűzése, oldalfonása, szegése</w:t>
      </w:r>
    </w:p>
    <w:p w:rsidR="005503A0" w:rsidRPr="00732044" w:rsidRDefault="005503A0" w:rsidP="00A10B95">
      <w:pPr>
        <w:ind w:left="720"/>
        <w:jc w:val="both"/>
        <w:rPr>
          <w:rFonts w:ascii="Palatino Linotype" w:hAnsi="Palatino Linotype"/>
          <w:sz w:val="24"/>
          <w:szCs w:val="24"/>
        </w:rPr>
      </w:pPr>
      <w:r w:rsidRPr="00732044">
        <w:rPr>
          <w:rFonts w:ascii="Palatino Linotype" w:hAnsi="Palatino Linotype" w:cs="Tahoma"/>
          <w:sz w:val="24"/>
          <w:szCs w:val="24"/>
          <w:shd w:val="clear" w:color="auto" w:fill="FFFFFF"/>
        </w:rPr>
        <w:t>A</w:t>
      </w:r>
      <w:r w:rsidRPr="00732044">
        <w:rPr>
          <w:rFonts w:ascii="Palatino Linotype" w:hAnsi="Palatino Linotype"/>
          <w:sz w:val="24"/>
          <w:szCs w:val="24"/>
        </w:rPr>
        <w:t xml:space="preserve"> szögletes típusú kosarak felkarózása, a karók rögzítése, a sarok merevítők (sarokfák) beépítése, az alkalmazható gyűrűfonatok használata, a berakószálak vezetésének elsajátítása, az oldalfonás kialakítása, a megfelelő szegés alkalmazása.</w:t>
      </w:r>
    </w:p>
    <w:p w:rsidR="005503A0" w:rsidRPr="00732044" w:rsidRDefault="005503A0" w:rsidP="00A10B95">
      <w:pPr>
        <w:ind w:left="720"/>
        <w:jc w:val="both"/>
        <w:rPr>
          <w:rFonts w:ascii="Palatino Linotype" w:hAnsi="Palatino Linotype"/>
          <w:sz w:val="24"/>
          <w:szCs w:val="24"/>
        </w:rPr>
      </w:pPr>
    </w:p>
    <w:p w:rsidR="005503A0" w:rsidRPr="00732044" w:rsidRDefault="005503A0" w:rsidP="00A10B95">
      <w:pPr>
        <w:ind w:left="720"/>
        <w:jc w:val="both"/>
        <w:rPr>
          <w:rFonts w:ascii="Palatino Linotype" w:hAnsi="Palatino Linotype"/>
          <w:b/>
          <w:sz w:val="24"/>
          <w:szCs w:val="24"/>
        </w:rPr>
      </w:pPr>
      <w:r w:rsidRPr="00732044">
        <w:rPr>
          <w:rFonts w:ascii="Palatino Linotype" w:hAnsi="Palatino Linotype" w:cs="Mangal"/>
          <w:b/>
          <w:iCs/>
          <w:kern w:val="1"/>
          <w:sz w:val="24"/>
          <w:szCs w:val="24"/>
          <w:lang w:eastAsia="hi-IN" w:bidi="hi-IN"/>
        </w:rPr>
        <w:lastRenderedPageBreak/>
        <w:t>Tetőkészítés, fülkészítés, ismétlő gyakorlatok, egyéb nagyobb méretű pl. kandallókosár fonása.</w:t>
      </w:r>
    </w:p>
    <w:p w:rsidR="005503A0" w:rsidRPr="00732044" w:rsidRDefault="005503A0" w:rsidP="00A10B95">
      <w:pPr>
        <w:widowControl w:val="0"/>
        <w:suppressAutoHyphens/>
        <w:ind w:left="720"/>
        <w:rPr>
          <w:rFonts w:ascii="Palatino Linotype" w:hAnsi="Palatino Linotype" w:cs="Mangal"/>
          <w:iCs/>
          <w:kern w:val="1"/>
          <w:sz w:val="24"/>
          <w:szCs w:val="24"/>
          <w:lang w:eastAsia="hi-IN" w:bidi="hi-IN"/>
        </w:rPr>
      </w:pPr>
      <w:r w:rsidRPr="00732044">
        <w:rPr>
          <w:rFonts w:ascii="Palatino Linotype" w:hAnsi="Palatino Linotype" w:cs="Mangal"/>
          <w:iCs/>
          <w:kern w:val="1"/>
          <w:sz w:val="24"/>
          <w:szCs w:val="24"/>
          <w:lang w:eastAsia="hi-IN" w:bidi="hi-IN"/>
        </w:rPr>
        <w:t xml:space="preserve">Tetőkészítés, a piknikkosár tetejének fonása és szegéstechnikájának elsajátítása, a speciális illesztési feladatok elsajátítása. Fülkészítés, az évközben tanultak alkalmazása. Ismétlő gyakorlatok, egyéb nagyobb méretű pl. kandallókosár fonása. </w:t>
      </w:r>
    </w:p>
    <w:p w:rsidR="005503A0" w:rsidRPr="00732044" w:rsidRDefault="005503A0" w:rsidP="00A10B95">
      <w:pPr>
        <w:ind w:left="720"/>
        <w:jc w:val="both"/>
        <w:rPr>
          <w:rFonts w:ascii="Palatino Linotype" w:hAnsi="Palatino Linotype"/>
          <w:sz w:val="24"/>
          <w:szCs w:val="24"/>
        </w:rPr>
      </w:pPr>
    </w:p>
    <w:p w:rsidR="005503A0" w:rsidRPr="00732044" w:rsidRDefault="005503A0" w:rsidP="00A10B95">
      <w:pPr>
        <w:ind w:left="720"/>
        <w:jc w:val="both"/>
        <w:rPr>
          <w:rFonts w:ascii="Palatino Linotype" w:hAnsi="Palatino Linotype"/>
          <w:b/>
          <w:sz w:val="24"/>
          <w:szCs w:val="24"/>
        </w:rPr>
      </w:pPr>
      <w:r w:rsidRPr="00732044">
        <w:rPr>
          <w:rFonts w:ascii="Palatino Linotype" w:hAnsi="Palatino Linotype" w:cs="Mangal"/>
          <w:b/>
          <w:iCs/>
          <w:kern w:val="1"/>
          <w:sz w:val="24"/>
          <w:szCs w:val="24"/>
          <w:lang w:eastAsia="hi-IN" w:bidi="hi-IN"/>
        </w:rPr>
        <w:t>Értékelés, dokumentáció készítése, archiválás</w:t>
      </w:r>
    </w:p>
    <w:p w:rsidR="005503A0" w:rsidRDefault="005503A0" w:rsidP="00A10B95">
      <w:pPr>
        <w:ind w:left="720"/>
        <w:rPr>
          <w:rFonts w:ascii="Palatino Linotype" w:hAnsi="Palatino Linotype"/>
          <w:b/>
          <w:sz w:val="24"/>
          <w:szCs w:val="24"/>
        </w:rPr>
      </w:pPr>
      <w:r w:rsidRPr="00732044">
        <w:rPr>
          <w:rFonts w:ascii="Palatino Linotype" w:hAnsi="Palatino Linotype" w:cs="Mangal"/>
          <w:iCs/>
          <w:kern w:val="1"/>
          <w:sz w:val="24"/>
          <w:szCs w:val="24"/>
          <w:lang w:eastAsia="hi-IN" w:bidi="hi-IN"/>
        </w:rPr>
        <w:t>Értékelés, dokumentáció készítése, archiválás.</w:t>
      </w:r>
    </w:p>
    <w:p w:rsidR="005503A0" w:rsidRDefault="005503A0" w:rsidP="00A10B95">
      <w:pPr>
        <w:ind w:left="720"/>
        <w:rPr>
          <w:rFonts w:ascii="Palatino Linotype" w:hAnsi="Palatino Linotype"/>
          <w:b/>
          <w:sz w:val="24"/>
          <w:szCs w:val="24"/>
        </w:rPr>
      </w:pPr>
    </w:p>
    <w:p w:rsidR="005503A0" w:rsidRDefault="005503A0" w:rsidP="00A10B95">
      <w:pPr>
        <w:ind w:left="720"/>
        <w:rPr>
          <w:rFonts w:ascii="Palatino Linotype" w:hAnsi="Palatino Linotype"/>
          <w:b/>
          <w:sz w:val="24"/>
          <w:szCs w:val="24"/>
        </w:rPr>
      </w:pPr>
    </w:p>
    <w:p w:rsidR="005503A0" w:rsidRPr="00732044" w:rsidRDefault="005503A0" w:rsidP="00A10B95">
      <w:pPr>
        <w:widowControl w:val="0"/>
        <w:suppressAutoHyphens/>
        <w:rPr>
          <w:rFonts w:ascii="Palatino Linotype" w:hAnsi="Palatino Linotype" w:cs="TimesNewRomanPSMT"/>
          <w:sz w:val="44"/>
          <w:szCs w:val="44"/>
          <w:lang w:bidi="hi-IN"/>
        </w:rPr>
      </w:pPr>
    </w:p>
    <w:p w:rsidR="005503A0" w:rsidRPr="00655889" w:rsidRDefault="005503A0" w:rsidP="00A10B95">
      <w:pPr>
        <w:widowControl w:val="0"/>
        <w:suppressAutoHyphens/>
        <w:jc w:val="center"/>
        <w:rPr>
          <w:rFonts w:ascii="Palatino Linotype" w:hAnsi="Palatino Linotype" w:cs="TimesNewRomanPSMT"/>
          <w:sz w:val="44"/>
          <w:szCs w:val="44"/>
          <w:lang w:bidi="hi-IN"/>
        </w:rPr>
      </w:pPr>
    </w:p>
    <w:p w:rsidR="005503A0" w:rsidRPr="00655889" w:rsidRDefault="005503A0" w:rsidP="00A10B95">
      <w:pPr>
        <w:widowControl w:val="0"/>
        <w:suppressAutoHyphens/>
        <w:jc w:val="center"/>
        <w:rPr>
          <w:rFonts w:ascii="Palatino Linotype" w:hAnsi="Palatino Linotype" w:cs="TimesNewRomanPSMT"/>
          <w:sz w:val="44"/>
          <w:szCs w:val="44"/>
          <w:lang w:bidi="hi-IN"/>
        </w:rPr>
      </w:pPr>
    </w:p>
    <w:p w:rsidR="005503A0" w:rsidRPr="00655889" w:rsidRDefault="005503A0" w:rsidP="00A10B95">
      <w:pPr>
        <w:widowControl w:val="0"/>
        <w:suppressAutoHyphens/>
        <w:jc w:val="center"/>
        <w:rPr>
          <w:rFonts w:ascii="Palatino Linotype" w:hAnsi="Palatino Linotype" w:cs="TimesNewRomanPSMT"/>
          <w:sz w:val="44"/>
          <w:szCs w:val="44"/>
          <w:lang w:bidi="hi-IN"/>
        </w:rPr>
      </w:pPr>
    </w:p>
    <w:p w:rsidR="005503A0" w:rsidRDefault="005503A0"/>
    <w:sectPr w:rsidR="005503A0" w:rsidSect="00102F45">
      <w:footerReference w:type="even" r:id="rId8"/>
      <w:footerReference w:type="default" r:id="rId9"/>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03A0" w:rsidRDefault="005503A0">
      <w:r>
        <w:separator/>
      </w:r>
    </w:p>
  </w:endnote>
  <w:endnote w:type="continuationSeparator" w:id="0">
    <w:p w:rsidR="005503A0" w:rsidRDefault="00550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Palatino">
    <w:altName w:val="Book Antiqua"/>
    <w:panose1 w:val="00000000000000000000"/>
    <w:charset w:val="00"/>
    <w:family w:val="roman"/>
    <w:notTrueType/>
    <w:pitch w:val="variable"/>
    <w:sig w:usb0="00000003" w:usb1="00000000" w:usb2="00000000" w:usb3="00000000" w:csb0="00000001" w:csb1="00000000"/>
  </w:font>
  <w:font w:name="TimesNewRomanPSMT">
    <w:altName w:val="Arial Unicode MS"/>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3A0" w:rsidRDefault="005503A0" w:rsidP="0021215F">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5503A0" w:rsidRDefault="005503A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3A0" w:rsidRDefault="005503A0" w:rsidP="0021215F">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sidR="00AA5065">
      <w:rPr>
        <w:rStyle w:val="Oldalszm"/>
        <w:noProof/>
      </w:rPr>
      <w:t>1</w:t>
    </w:r>
    <w:r>
      <w:rPr>
        <w:rStyle w:val="Oldalszm"/>
      </w:rPr>
      <w:fldChar w:fldCharType="end"/>
    </w:r>
  </w:p>
  <w:p w:rsidR="005503A0" w:rsidRPr="003D779E" w:rsidRDefault="005503A0" w:rsidP="00A10B95">
    <w:pPr>
      <w:pStyle w:val="llb"/>
      <w:jc w:val="center"/>
      <w:rPr>
        <w:rFonts w:ascii="Palatino Linotype" w:hAnsi="Palatino Linotype"/>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03A0" w:rsidRDefault="005503A0">
      <w:r>
        <w:separator/>
      </w:r>
    </w:p>
  </w:footnote>
  <w:footnote w:type="continuationSeparator" w:id="0">
    <w:p w:rsidR="005503A0" w:rsidRDefault="005503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AA0207A"/>
    <w:multiLevelType w:val="hybridMultilevel"/>
    <w:tmpl w:val="575CE95A"/>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0">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E531CCF"/>
    <w:multiLevelType w:val="multilevel"/>
    <w:tmpl w:val="56E4CEEC"/>
    <w:lvl w:ilvl="0">
      <w:start w:val="3"/>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443569E"/>
    <w:multiLevelType w:val="multilevel"/>
    <w:tmpl w:val="CCCAE308"/>
    <w:lvl w:ilvl="0">
      <w:start w:val="9"/>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5">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6">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D055B3C"/>
    <w:multiLevelType w:val="hybridMultilevel"/>
    <w:tmpl w:val="4E1AA3FE"/>
    <w:lvl w:ilvl="0" w:tplc="AC304C66">
      <w:start w:val="4"/>
      <w:numFmt w:val="bullet"/>
      <w:lvlText w:val="-"/>
      <w:lvlJc w:val="left"/>
      <w:pPr>
        <w:ind w:left="1778" w:hanging="360"/>
      </w:pPr>
      <w:rPr>
        <w:rFonts w:ascii="Times New Roman" w:eastAsia="Times New Roman" w:hAnsi="Times New Roman" w:hint="default"/>
      </w:rPr>
    </w:lvl>
    <w:lvl w:ilvl="1" w:tplc="040E0003" w:tentative="1">
      <w:start w:val="1"/>
      <w:numFmt w:val="bullet"/>
      <w:lvlText w:val="o"/>
      <w:lvlJc w:val="left"/>
      <w:pPr>
        <w:ind w:left="2498" w:hanging="360"/>
      </w:pPr>
      <w:rPr>
        <w:rFonts w:ascii="Courier New" w:hAnsi="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19">
    <w:nsid w:val="313F695A"/>
    <w:multiLevelType w:val="multilevel"/>
    <w:tmpl w:val="2BE433C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336438AD"/>
    <w:multiLevelType w:val="hybridMultilevel"/>
    <w:tmpl w:val="240A1CC4"/>
    <w:lvl w:ilvl="0" w:tplc="16C03340">
      <w:start w:val="10"/>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35733FAE"/>
    <w:multiLevelType w:val="multilevel"/>
    <w:tmpl w:val="E67E08A8"/>
    <w:lvl w:ilvl="0">
      <w:start w:val="10"/>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b/>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3A593A20"/>
    <w:multiLevelType w:val="multilevel"/>
    <w:tmpl w:val="CB921A6E"/>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3D9E2690"/>
    <w:multiLevelType w:val="multilevel"/>
    <w:tmpl w:val="CFE66094"/>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448D0E4B"/>
    <w:multiLevelType w:val="hybridMultilevel"/>
    <w:tmpl w:val="FA1CCDEE"/>
    <w:lvl w:ilvl="0" w:tplc="0004E3B8">
      <w:start w:val="1"/>
      <w:numFmt w:val="decimal"/>
      <w:lvlText w:val="%1."/>
      <w:lvlJc w:val="left"/>
      <w:pPr>
        <w:tabs>
          <w:tab w:val="num" w:pos="720"/>
        </w:tabs>
        <w:ind w:left="720" w:hanging="360"/>
      </w:pPr>
      <w:rPr>
        <w:rFonts w:cs="Times New Roman"/>
      </w:rPr>
    </w:lvl>
    <w:lvl w:ilvl="1" w:tplc="AC5CEEFA" w:tentative="1">
      <w:start w:val="1"/>
      <w:numFmt w:val="lowerLetter"/>
      <w:lvlText w:val="%2."/>
      <w:lvlJc w:val="left"/>
      <w:pPr>
        <w:tabs>
          <w:tab w:val="num" w:pos="1440"/>
        </w:tabs>
        <w:ind w:left="1440" w:hanging="360"/>
      </w:pPr>
      <w:rPr>
        <w:rFonts w:cs="Times New Roman"/>
      </w:rPr>
    </w:lvl>
    <w:lvl w:ilvl="2" w:tplc="A4049940" w:tentative="1">
      <w:start w:val="1"/>
      <w:numFmt w:val="lowerRoman"/>
      <w:lvlText w:val="%3."/>
      <w:lvlJc w:val="right"/>
      <w:pPr>
        <w:tabs>
          <w:tab w:val="num" w:pos="2160"/>
        </w:tabs>
        <w:ind w:left="2160" w:hanging="180"/>
      </w:pPr>
      <w:rPr>
        <w:rFonts w:cs="Times New Roman"/>
      </w:rPr>
    </w:lvl>
    <w:lvl w:ilvl="3" w:tplc="D04EB972" w:tentative="1">
      <w:start w:val="1"/>
      <w:numFmt w:val="decimal"/>
      <w:lvlText w:val="%4."/>
      <w:lvlJc w:val="left"/>
      <w:pPr>
        <w:tabs>
          <w:tab w:val="num" w:pos="2880"/>
        </w:tabs>
        <w:ind w:left="2880" w:hanging="360"/>
      </w:pPr>
      <w:rPr>
        <w:rFonts w:cs="Times New Roman"/>
      </w:rPr>
    </w:lvl>
    <w:lvl w:ilvl="4" w:tplc="F922263C" w:tentative="1">
      <w:start w:val="1"/>
      <w:numFmt w:val="lowerLetter"/>
      <w:lvlText w:val="%5."/>
      <w:lvlJc w:val="left"/>
      <w:pPr>
        <w:tabs>
          <w:tab w:val="num" w:pos="3600"/>
        </w:tabs>
        <w:ind w:left="3600" w:hanging="360"/>
      </w:pPr>
      <w:rPr>
        <w:rFonts w:cs="Times New Roman"/>
      </w:rPr>
    </w:lvl>
    <w:lvl w:ilvl="5" w:tplc="31C4B2F8" w:tentative="1">
      <w:start w:val="1"/>
      <w:numFmt w:val="lowerRoman"/>
      <w:lvlText w:val="%6."/>
      <w:lvlJc w:val="right"/>
      <w:pPr>
        <w:tabs>
          <w:tab w:val="num" w:pos="4320"/>
        </w:tabs>
        <w:ind w:left="4320" w:hanging="180"/>
      </w:pPr>
      <w:rPr>
        <w:rFonts w:cs="Times New Roman"/>
      </w:rPr>
    </w:lvl>
    <w:lvl w:ilvl="6" w:tplc="607E3C86" w:tentative="1">
      <w:start w:val="1"/>
      <w:numFmt w:val="decimal"/>
      <w:lvlText w:val="%7."/>
      <w:lvlJc w:val="left"/>
      <w:pPr>
        <w:tabs>
          <w:tab w:val="num" w:pos="5040"/>
        </w:tabs>
        <w:ind w:left="5040" w:hanging="360"/>
      </w:pPr>
      <w:rPr>
        <w:rFonts w:cs="Times New Roman"/>
      </w:rPr>
    </w:lvl>
    <w:lvl w:ilvl="7" w:tplc="6186AD08" w:tentative="1">
      <w:start w:val="1"/>
      <w:numFmt w:val="lowerLetter"/>
      <w:lvlText w:val="%8."/>
      <w:lvlJc w:val="left"/>
      <w:pPr>
        <w:tabs>
          <w:tab w:val="num" w:pos="5760"/>
        </w:tabs>
        <w:ind w:left="5760" w:hanging="360"/>
      </w:pPr>
      <w:rPr>
        <w:rFonts w:cs="Times New Roman"/>
      </w:rPr>
    </w:lvl>
    <w:lvl w:ilvl="8" w:tplc="9C5A916A" w:tentative="1">
      <w:start w:val="1"/>
      <w:numFmt w:val="lowerRoman"/>
      <w:lvlText w:val="%9."/>
      <w:lvlJc w:val="right"/>
      <w:pPr>
        <w:tabs>
          <w:tab w:val="num" w:pos="6480"/>
        </w:tabs>
        <w:ind w:left="6480" w:hanging="180"/>
      </w:pPr>
      <w:rPr>
        <w:rFonts w:cs="Times New Roman"/>
      </w:rPr>
    </w:lvl>
  </w:abstractNum>
  <w:abstractNum w:abstractNumId="28">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9">
    <w:nsid w:val="513B785E"/>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2">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4">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6">
    <w:nsid w:val="73984EDB"/>
    <w:multiLevelType w:val="multilevel"/>
    <w:tmpl w:val="FF005748"/>
    <w:lvl w:ilvl="0">
      <w:start w:val="1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b/>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0">
    <w:nsid w:val="79156FD3"/>
    <w:multiLevelType w:val="multilevel"/>
    <w:tmpl w:val="914EFA96"/>
    <w:numStyleLink w:val="Stlus2"/>
  </w:abstractNum>
  <w:num w:numId="1">
    <w:abstractNumId w:val="31"/>
  </w:num>
  <w:num w:numId="2">
    <w:abstractNumId w:val="15"/>
  </w:num>
  <w:num w:numId="3">
    <w:abstractNumId w:val="19"/>
  </w:num>
  <w:num w:numId="4">
    <w:abstractNumId w:val="8"/>
  </w:num>
  <w:num w:numId="5">
    <w:abstractNumId w:val="6"/>
  </w:num>
  <w:num w:numId="6">
    <w:abstractNumId w:val="37"/>
  </w:num>
  <w:num w:numId="7">
    <w:abstractNumId w:val="7"/>
  </w:num>
  <w:num w:numId="8">
    <w:abstractNumId w:val="33"/>
  </w:num>
  <w:num w:numId="9">
    <w:abstractNumId w:val="38"/>
  </w:num>
  <w:num w:numId="10">
    <w:abstractNumId w:val="12"/>
  </w:num>
  <w:num w:numId="11">
    <w:abstractNumId w:val="40"/>
  </w:num>
  <w:num w:numId="12">
    <w:abstractNumId w:val="0"/>
  </w:num>
  <w:num w:numId="13">
    <w:abstractNumId w:val="1"/>
  </w:num>
  <w:num w:numId="14">
    <w:abstractNumId w:val="2"/>
  </w:num>
  <w:num w:numId="15">
    <w:abstractNumId w:val="3"/>
  </w:num>
  <w:num w:numId="16">
    <w:abstractNumId w:val="4"/>
  </w:num>
  <w:num w:numId="17">
    <w:abstractNumId w:val="5"/>
  </w:num>
  <w:num w:numId="18">
    <w:abstractNumId w:val="18"/>
  </w:num>
  <w:num w:numId="19">
    <w:abstractNumId w:val="39"/>
  </w:num>
  <w:num w:numId="20">
    <w:abstractNumId w:val="17"/>
  </w:num>
  <w:num w:numId="21">
    <w:abstractNumId w:val="32"/>
  </w:num>
  <w:num w:numId="22">
    <w:abstractNumId w:val="30"/>
  </w:num>
  <w:num w:numId="23">
    <w:abstractNumId w:val="35"/>
  </w:num>
  <w:num w:numId="24">
    <w:abstractNumId w:val="13"/>
  </w:num>
  <w:num w:numId="25">
    <w:abstractNumId w:val="25"/>
  </w:num>
  <w:num w:numId="26">
    <w:abstractNumId w:val="16"/>
  </w:num>
  <w:num w:numId="27">
    <w:abstractNumId w:val="10"/>
  </w:num>
  <w:num w:numId="28">
    <w:abstractNumId w:val="11"/>
  </w:num>
  <w:num w:numId="29">
    <w:abstractNumId w:val="21"/>
  </w:num>
  <w:num w:numId="30">
    <w:abstractNumId w:val="26"/>
  </w:num>
  <w:num w:numId="31">
    <w:abstractNumId w:val="29"/>
  </w:num>
  <w:num w:numId="32">
    <w:abstractNumId w:val="40"/>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33">
    <w:abstractNumId w:val="24"/>
  </w:num>
  <w:num w:numId="34">
    <w:abstractNumId w:val="34"/>
  </w:num>
  <w:num w:numId="35">
    <w:abstractNumId w:val="28"/>
  </w:num>
  <w:num w:numId="36">
    <w:abstractNumId w:val="27"/>
  </w:num>
  <w:num w:numId="37">
    <w:abstractNumId w:val="23"/>
  </w:num>
  <w:num w:numId="38">
    <w:abstractNumId w:val="14"/>
  </w:num>
  <w:num w:numId="39">
    <w:abstractNumId w:val="9"/>
  </w:num>
  <w:num w:numId="40">
    <w:abstractNumId w:val="20"/>
  </w:num>
  <w:num w:numId="41">
    <w:abstractNumId w:val="22"/>
  </w:num>
  <w:num w:numId="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0B95"/>
    <w:rsid w:val="0000204B"/>
    <w:rsid w:val="00025ECB"/>
    <w:rsid w:val="00040B9F"/>
    <w:rsid w:val="00052C8D"/>
    <w:rsid w:val="000D12B0"/>
    <w:rsid w:val="000E120B"/>
    <w:rsid w:val="0010201A"/>
    <w:rsid w:val="00102F45"/>
    <w:rsid w:val="001843EA"/>
    <w:rsid w:val="001B7F6E"/>
    <w:rsid w:val="001D574D"/>
    <w:rsid w:val="0021215F"/>
    <w:rsid w:val="00244A7A"/>
    <w:rsid w:val="002F7DAD"/>
    <w:rsid w:val="003562C7"/>
    <w:rsid w:val="00375ED8"/>
    <w:rsid w:val="00391FDD"/>
    <w:rsid w:val="003A1AAF"/>
    <w:rsid w:val="003D3CDD"/>
    <w:rsid w:val="003D779E"/>
    <w:rsid w:val="003E4599"/>
    <w:rsid w:val="00446A18"/>
    <w:rsid w:val="00466F87"/>
    <w:rsid w:val="00481483"/>
    <w:rsid w:val="004F1DFE"/>
    <w:rsid w:val="004F3748"/>
    <w:rsid w:val="00500FCC"/>
    <w:rsid w:val="00501BEE"/>
    <w:rsid w:val="00541342"/>
    <w:rsid w:val="005503A0"/>
    <w:rsid w:val="00576A4E"/>
    <w:rsid w:val="005A44C9"/>
    <w:rsid w:val="005A57AF"/>
    <w:rsid w:val="005C5C81"/>
    <w:rsid w:val="00631FC3"/>
    <w:rsid w:val="00655889"/>
    <w:rsid w:val="006822E4"/>
    <w:rsid w:val="006954AF"/>
    <w:rsid w:val="0070135B"/>
    <w:rsid w:val="00732044"/>
    <w:rsid w:val="0073764D"/>
    <w:rsid w:val="00737F07"/>
    <w:rsid w:val="007E3C95"/>
    <w:rsid w:val="00807DFA"/>
    <w:rsid w:val="00841A47"/>
    <w:rsid w:val="00894C6C"/>
    <w:rsid w:val="00896268"/>
    <w:rsid w:val="008A362A"/>
    <w:rsid w:val="008E7A5E"/>
    <w:rsid w:val="00966B5E"/>
    <w:rsid w:val="00975E9C"/>
    <w:rsid w:val="009A14ED"/>
    <w:rsid w:val="009A75A2"/>
    <w:rsid w:val="009B651C"/>
    <w:rsid w:val="009D282B"/>
    <w:rsid w:val="009E3760"/>
    <w:rsid w:val="00A02DE9"/>
    <w:rsid w:val="00A06696"/>
    <w:rsid w:val="00A10B95"/>
    <w:rsid w:val="00A212DB"/>
    <w:rsid w:val="00A55B8C"/>
    <w:rsid w:val="00AA140E"/>
    <w:rsid w:val="00AA5065"/>
    <w:rsid w:val="00AB1301"/>
    <w:rsid w:val="00AB57FC"/>
    <w:rsid w:val="00AE0B8B"/>
    <w:rsid w:val="00AF78CD"/>
    <w:rsid w:val="00B065D8"/>
    <w:rsid w:val="00B16B8D"/>
    <w:rsid w:val="00B210A1"/>
    <w:rsid w:val="00B37EBD"/>
    <w:rsid w:val="00B87D30"/>
    <w:rsid w:val="00B92CAB"/>
    <w:rsid w:val="00BB7C23"/>
    <w:rsid w:val="00BC76BC"/>
    <w:rsid w:val="00C0736A"/>
    <w:rsid w:val="00C31814"/>
    <w:rsid w:val="00C40B53"/>
    <w:rsid w:val="00C54F28"/>
    <w:rsid w:val="00C87A80"/>
    <w:rsid w:val="00CC57CB"/>
    <w:rsid w:val="00D13268"/>
    <w:rsid w:val="00D160E3"/>
    <w:rsid w:val="00D4236D"/>
    <w:rsid w:val="00DA0490"/>
    <w:rsid w:val="00DB3FFD"/>
    <w:rsid w:val="00E205E7"/>
    <w:rsid w:val="00E458EA"/>
    <w:rsid w:val="00E57049"/>
    <w:rsid w:val="00E669C7"/>
    <w:rsid w:val="00E97ADD"/>
    <w:rsid w:val="00EA67BF"/>
    <w:rsid w:val="00EE038F"/>
    <w:rsid w:val="00F80C95"/>
    <w:rsid w:val="00F87B92"/>
    <w:rsid w:val="00F87C9E"/>
    <w:rsid w:val="00F909C0"/>
    <w:rsid w:val="00FD46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A10B95"/>
    <w:rPr>
      <w:rFonts w:ascii="Verdana" w:hAnsi="Verdana"/>
      <w:szCs w:val="14"/>
    </w:rPr>
  </w:style>
  <w:style w:type="paragraph" w:styleId="Cmsor1">
    <w:name w:val="heading 1"/>
    <w:basedOn w:val="Norml"/>
    <w:next w:val="Norml"/>
    <w:link w:val="Cmsor1Char"/>
    <w:uiPriority w:val="99"/>
    <w:qFormat/>
    <w:rsid w:val="00A10B95"/>
    <w:pPr>
      <w:keepNext/>
      <w:spacing w:before="240" w:after="60"/>
      <w:outlineLvl w:val="0"/>
    </w:pPr>
    <w:rPr>
      <w:b/>
      <w:bCs/>
      <w:kern w:val="32"/>
      <w:sz w:val="32"/>
      <w:szCs w:val="32"/>
    </w:rPr>
  </w:style>
  <w:style w:type="paragraph" w:styleId="Cmsor2">
    <w:name w:val="heading 2"/>
    <w:basedOn w:val="Norml"/>
    <w:next w:val="Norml"/>
    <w:link w:val="Cmsor2Char"/>
    <w:uiPriority w:val="99"/>
    <w:qFormat/>
    <w:rsid w:val="00A10B95"/>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A10B95"/>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10B95"/>
    <w:rPr>
      <w:rFonts w:ascii="Verdana" w:hAnsi="Verdana" w:cs="Times New Roman"/>
      <w:b/>
      <w:bCs/>
      <w:kern w:val="32"/>
      <w:sz w:val="32"/>
      <w:szCs w:val="32"/>
      <w:lang w:val="hu-HU" w:eastAsia="hu-HU" w:bidi="ar-SA"/>
    </w:rPr>
  </w:style>
  <w:style w:type="character" w:customStyle="1" w:styleId="Cmsor2Char">
    <w:name w:val="Címsor 2 Char"/>
    <w:basedOn w:val="Bekezdsalapbettpusa"/>
    <w:link w:val="Cmsor2"/>
    <w:uiPriority w:val="99"/>
    <w:locked/>
    <w:rsid w:val="00A10B95"/>
    <w:rPr>
      <w:rFonts w:ascii="Verdana" w:hAnsi="Verdana" w:cs="Arial"/>
      <w:b/>
      <w:bCs/>
      <w:i/>
      <w:iCs/>
      <w:sz w:val="28"/>
      <w:szCs w:val="28"/>
      <w:lang w:val="hu-HU" w:eastAsia="hu-HU" w:bidi="ar-SA"/>
    </w:rPr>
  </w:style>
  <w:style w:type="character" w:customStyle="1" w:styleId="Cmsor3Char">
    <w:name w:val="Címsor 3 Char"/>
    <w:basedOn w:val="Bekezdsalapbettpusa"/>
    <w:link w:val="Cmsor3"/>
    <w:uiPriority w:val="99"/>
    <w:semiHidden/>
    <w:locked/>
    <w:rsid w:val="00A10B95"/>
    <w:rPr>
      <w:rFonts w:ascii="Verdana" w:hAnsi="Verdana" w:cs="Times New Roman"/>
      <w:b/>
      <w:sz w:val="14"/>
      <w:szCs w:val="14"/>
      <w:lang w:val="hu-HU" w:eastAsia="hu-HU" w:bidi="ar-SA"/>
    </w:rPr>
  </w:style>
  <w:style w:type="paragraph" w:styleId="lfej">
    <w:name w:val="header"/>
    <w:basedOn w:val="Norml"/>
    <w:link w:val="lfejChar"/>
    <w:uiPriority w:val="99"/>
    <w:rsid w:val="00A10B95"/>
    <w:pPr>
      <w:tabs>
        <w:tab w:val="center" w:pos="4536"/>
        <w:tab w:val="right" w:pos="9072"/>
      </w:tabs>
    </w:pPr>
  </w:style>
  <w:style w:type="character" w:customStyle="1" w:styleId="lfejChar">
    <w:name w:val="Élőfej Char"/>
    <w:basedOn w:val="Bekezdsalapbettpusa"/>
    <w:link w:val="lfej"/>
    <w:uiPriority w:val="99"/>
    <w:locked/>
    <w:rsid w:val="00A10B95"/>
    <w:rPr>
      <w:rFonts w:ascii="Verdana" w:hAnsi="Verdana" w:cs="Times New Roman"/>
      <w:sz w:val="14"/>
      <w:szCs w:val="14"/>
      <w:lang w:val="hu-HU" w:eastAsia="hu-HU" w:bidi="ar-SA"/>
    </w:rPr>
  </w:style>
  <w:style w:type="paragraph" w:styleId="llb">
    <w:name w:val="footer"/>
    <w:basedOn w:val="Norml"/>
    <w:link w:val="llbChar"/>
    <w:uiPriority w:val="99"/>
    <w:rsid w:val="00A10B95"/>
    <w:pPr>
      <w:tabs>
        <w:tab w:val="center" w:pos="4536"/>
        <w:tab w:val="right" w:pos="9072"/>
      </w:tabs>
    </w:pPr>
  </w:style>
  <w:style w:type="character" w:customStyle="1" w:styleId="llbChar">
    <w:name w:val="Élőláb Char"/>
    <w:basedOn w:val="Bekezdsalapbettpusa"/>
    <w:link w:val="llb"/>
    <w:uiPriority w:val="99"/>
    <w:locked/>
    <w:rsid w:val="00A10B95"/>
    <w:rPr>
      <w:rFonts w:ascii="Verdana" w:hAnsi="Verdana" w:cs="Times New Roman"/>
      <w:sz w:val="14"/>
      <w:szCs w:val="14"/>
      <w:lang w:val="hu-HU" w:eastAsia="hu-HU" w:bidi="ar-SA"/>
    </w:rPr>
  </w:style>
  <w:style w:type="paragraph" w:styleId="TJ3">
    <w:name w:val="toc 3"/>
    <w:basedOn w:val="Norml"/>
    <w:next w:val="Norml"/>
    <w:autoRedefine/>
    <w:uiPriority w:val="99"/>
    <w:rsid w:val="00A10B95"/>
    <w:pPr>
      <w:ind w:left="440"/>
    </w:pPr>
  </w:style>
  <w:style w:type="paragraph" w:customStyle="1" w:styleId="CharChar2Char">
    <w:name w:val="Char Char2 Char"/>
    <w:basedOn w:val="Norml"/>
    <w:uiPriority w:val="99"/>
    <w:rsid w:val="00A10B95"/>
    <w:pPr>
      <w:spacing w:after="160" w:line="240" w:lineRule="exact"/>
    </w:pPr>
    <w:rPr>
      <w:szCs w:val="20"/>
      <w:lang w:val="en-US" w:eastAsia="en-US"/>
    </w:rPr>
  </w:style>
  <w:style w:type="character" w:styleId="Hiperhivatkozs">
    <w:name w:val="Hyperlink"/>
    <w:basedOn w:val="Bekezdsalapbettpusa"/>
    <w:uiPriority w:val="99"/>
    <w:rsid w:val="00A10B95"/>
    <w:rPr>
      <w:rFonts w:cs="Times New Roman"/>
      <w:color w:val="0000FF"/>
      <w:u w:val="single"/>
    </w:rPr>
  </w:style>
  <w:style w:type="paragraph" w:styleId="Lbjegyzetszveg">
    <w:name w:val="footnote text"/>
    <w:basedOn w:val="Norml"/>
    <w:link w:val="LbjegyzetszvegChar"/>
    <w:uiPriority w:val="99"/>
    <w:semiHidden/>
    <w:rsid w:val="00A10B95"/>
    <w:rPr>
      <w:sz w:val="20"/>
      <w:szCs w:val="20"/>
    </w:rPr>
  </w:style>
  <w:style w:type="character" w:customStyle="1" w:styleId="LbjegyzetszvegChar">
    <w:name w:val="Lábjegyzetszöveg Char"/>
    <w:basedOn w:val="Bekezdsalapbettpusa"/>
    <w:link w:val="Lbjegyzetszveg"/>
    <w:uiPriority w:val="99"/>
    <w:semiHidden/>
    <w:locked/>
    <w:rsid w:val="00A10B95"/>
    <w:rPr>
      <w:rFonts w:ascii="Verdana" w:hAnsi="Verdana" w:cs="Times New Roman"/>
      <w:lang w:val="hu-HU" w:eastAsia="hu-HU" w:bidi="ar-SA"/>
    </w:rPr>
  </w:style>
  <w:style w:type="character" w:styleId="Lbjegyzet-hivatkozs">
    <w:name w:val="footnote reference"/>
    <w:basedOn w:val="Bekezdsalapbettpusa"/>
    <w:uiPriority w:val="99"/>
    <w:semiHidden/>
    <w:rsid w:val="00A10B95"/>
    <w:rPr>
      <w:rFonts w:cs="Times New Roman"/>
      <w:vertAlign w:val="superscript"/>
    </w:rPr>
  </w:style>
  <w:style w:type="paragraph" w:styleId="Alcm">
    <w:name w:val="Subtitle"/>
    <w:basedOn w:val="Norml"/>
    <w:link w:val="AlcmChar"/>
    <w:uiPriority w:val="99"/>
    <w:qFormat/>
    <w:rsid w:val="00A10B95"/>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A10B95"/>
    <w:rPr>
      <w:rFonts w:ascii="Arial" w:hAnsi="Arial" w:cs="Arial"/>
      <w:sz w:val="14"/>
      <w:szCs w:val="14"/>
      <w:lang w:val="hu-HU" w:eastAsia="hu-HU" w:bidi="ar-SA"/>
    </w:rPr>
  </w:style>
  <w:style w:type="paragraph" w:customStyle="1" w:styleId="tblzat">
    <w:name w:val="táblázat"/>
    <w:basedOn w:val="Norml"/>
    <w:uiPriority w:val="99"/>
    <w:rsid w:val="00A10B95"/>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A10B95"/>
    <w:pPr>
      <w:jc w:val="both"/>
    </w:pPr>
    <w:rPr>
      <w:szCs w:val="20"/>
    </w:rPr>
  </w:style>
  <w:style w:type="table" w:styleId="Rcsostblzat">
    <w:name w:val="Table Grid"/>
    <w:basedOn w:val="Normltblzat"/>
    <w:uiPriority w:val="99"/>
    <w:rsid w:val="00A10B9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A10B95"/>
    <w:rPr>
      <w:rFonts w:cs="Times New Roman"/>
      <w:sz w:val="16"/>
    </w:rPr>
  </w:style>
  <w:style w:type="paragraph" w:styleId="Jegyzetszveg">
    <w:name w:val="annotation text"/>
    <w:basedOn w:val="Norml"/>
    <w:link w:val="JegyzetszvegChar1"/>
    <w:uiPriority w:val="99"/>
    <w:rsid w:val="00A10B95"/>
    <w:rPr>
      <w:sz w:val="20"/>
      <w:szCs w:val="20"/>
    </w:rPr>
  </w:style>
  <w:style w:type="character" w:customStyle="1" w:styleId="JegyzetszvegChar1">
    <w:name w:val="Jegyzetszöveg Char1"/>
    <w:basedOn w:val="Bekezdsalapbettpusa"/>
    <w:link w:val="Jegyzetszveg"/>
    <w:uiPriority w:val="99"/>
    <w:locked/>
    <w:rsid w:val="00A10B95"/>
    <w:rPr>
      <w:rFonts w:ascii="Verdana" w:hAnsi="Verdana" w:cs="Times New Roman"/>
      <w:lang w:val="hu-HU" w:eastAsia="hu-HU" w:bidi="ar-SA"/>
    </w:rPr>
  </w:style>
  <w:style w:type="paragraph" w:styleId="Buborkszveg">
    <w:name w:val="Balloon Text"/>
    <w:basedOn w:val="Norml"/>
    <w:link w:val="BuborkszvegChar"/>
    <w:uiPriority w:val="99"/>
    <w:rsid w:val="00A10B95"/>
    <w:rPr>
      <w:rFonts w:ascii="Tahoma" w:hAnsi="Tahoma"/>
      <w:sz w:val="16"/>
      <w:szCs w:val="16"/>
    </w:rPr>
  </w:style>
  <w:style w:type="character" w:customStyle="1" w:styleId="BuborkszvegChar">
    <w:name w:val="Buborékszöveg Char"/>
    <w:basedOn w:val="Bekezdsalapbettpusa"/>
    <w:link w:val="Buborkszveg"/>
    <w:uiPriority w:val="99"/>
    <w:locked/>
    <w:rsid w:val="00A10B95"/>
    <w:rPr>
      <w:rFonts w:ascii="Tahoma" w:hAnsi="Tahoma" w:cs="Times New Roman"/>
      <w:sz w:val="16"/>
      <w:szCs w:val="16"/>
      <w:lang w:val="hu-HU" w:eastAsia="hu-HU" w:bidi="ar-SA"/>
    </w:rPr>
  </w:style>
  <w:style w:type="character" w:styleId="Oldalszm">
    <w:name w:val="page number"/>
    <w:basedOn w:val="Bekezdsalapbettpusa"/>
    <w:uiPriority w:val="99"/>
    <w:rsid w:val="00A10B95"/>
    <w:rPr>
      <w:rFonts w:cs="Times New Roman"/>
    </w:rPr>
  </w:style>
  <w:style w:type="paragraph" w:styleId="TJ1">
    <w:name w:val="toc 1"/>
    <w:basedOn w:val="Norml"/>
    <w:next w:val="Norml"/>
    <w:autoRedefine/>
    <w:uiPriority w:val="99"/>
    <w:rsid w:val="00A10B95"/>
  </w:style>
  <w:style w:type="paragraph" w:styleId="TJ2">
    <w:name w:val="toc 2"/>
    <w:basedOn w:val="Norml"/>
    <w:next w:val="Norml"/>
    <w:autoRedefine/>
    <w:uiPriority w:val="99"/>
    <w:rsid w:val="00A10B95"/>
    <w:pPr>
      <w:tabs>
        <w:tab w:val="left" w:pos="960"/>
        <w:tab w:val="right" w:leader="dot" w:pos="9060"/>
      </w:tabs>
      <w:spacing w:line="360" w:lineRule="auto"/>
      <w:ind w:left="142"/>
    </w:pPr>
  </w:style>
  <w:style w:type="character" w:styleId="Mrltotthiperhivatkozs">
    <w:name w:val="FollowedHyperlink"/>
    <w:basedOn w:val="Bekezdsalapbettpusa"/>
    <w:uiPriority w:val="99"/>
    <w:rsid w:val="00A10B95"/>
    <w:rPr>
      <w:rFonts w:cs="Times New Roman"/>
      <w:color w:val="800080"/>
      <w:u w:val="single"/>
    </w:rPr>
  </w:style>
  <w:style w:type="paragraph" w:styleId="Kpalrs">
    <w:name w:val="caption"/>
    <w:basedOn w:val="Norml"/>
    <w:next w:val="Norml"/>
    <w:uiPriority w:val="99"/>
    <w:qFormat/>
    <w:rsid w:val="00A10B95"/>
    <w:rPr>
      <w:rFonts w:ascii="Times New Roman" w:hAnsi="Times New Roman"/>
      <w:b/>
      <w:bCs/>
      <w:sz w:val="20"/>
      <w:szCs w:val="20"/>
    </w:rPr>
  </w:style>
  <w:style w:type="paragraph" w:customStyle="1" w:styleId="np">
    <w:name w:val="np"/>
    <w:basedOn w:val="Norml"/>
    <w:uiPriority w:val="99"/>
    <w:rsid w:val="00A10B95"/>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A10B95"/>
    <w:rPr>
      <w:rFonts w:ascii="Arial" w:hAnsi="Arial"/>
      <w:color w:val="000080"/>
      <w:sz w:val="20"/>
    </w:rPr>
  </w:style>
  <w:style w:type="paragraph" w:customStyle="1" w:styleId="ListParagraph1">
    <w:name w:val="List Paragraph1"/>
    <w:basedOn w:val="Norml"/>
    <w:uiPriority w:val="99"/>
    <w:rsid w:val="00A10B95"/>
    <w:pPr>
      <w:spacing w:after="200" w:line="276" w:lineRule="auto"/>
      <w:ind w:left="708"/>
    </w:pPr>
    <w:rPr>
      <w:rFonts w:ascii="Calibri" w:hAnsi="Calibri"/>
      <w:szCs w:val="22"/>
      <w:lang w:eastAsia="en-US"/>
    </w:rPr>
  </w:style>
  <w:style w:type="character" w:customStyle="1" w:styleId="apple-style-span">
    <w:name w:val="apple-style-span"/>
    <w:uiPriority w:val="99"/>
    <w:rsid w:val="00A10B95"/>
  </w:style>
  <w:style w:type="paragraph" w:customStyle="1" w:styleId="Listaszerbekezds1">
    <w:name w:val="Listaszerű bekezdés1"/>
    <w:basedOn w:val="Norml"/>
    <w:uiPriority w:val="99"/>
    <w:rsid w:val="00A10B95"/>
    <w:pPr>
      <w:spacing w:after="200" w:line="276" w:lineRule="auto"/>
      <w:ind w:left="720"/>
    </w:pPr>
    <w:rPr>
      <w:rFonts w:ascii="Calibri" w:hAnsi="Calibri"/>
      <w:szCs w:val="22"/>
      <w:lang w:eastAsia="en-US"/>
    </w:rPr>
  </w:style>
  <w:style w:type="table" w:customStyle="1" w:styleId="Rcsostblzat1">
    <w:name w:val="Rácsos táblázat1"/>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A10B95"/>
    <w:rPr>
      <w:rFonts w:ascii="Calibri" w:hAnsi="Calibri"/>
      <w:lang w:eastAsia="en-US"/>
    </w:rPr>
  </w:style>
  <w:style w:type="character" w:customStyle="1" w:styleId="JegyzetszvegChar">
    <w:name w:val="Jegyzetszöveg Char"/>
    <w:uiPriority w:val="99"/>
    <w:locked/>
    <w:rsid w:val="00A10B95"/>
    <w:rPr>
      <w:rFonts w:ascii="Calibri" w:hAnsi="Calibri"/>
      <w:sz w:val="20"/>
    </w:rPr>
  </w:style>
  <w:style w:type="paragraph" w:styleId="Megjegyzstrgya">
    <w:name w:val="annotation subject"/>
    <w:basedOn w:val="Jegyzetszveg"/>
    <w:next w:val="Jegyzetszveg"/>
    <w:link w:val="MegjegyzstrgyaChar"/>
    <w:uiPriority w:val="99"/>
    <w:rsid w:val="00A10B95"/>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A10B95"/>
    <w:rPr>
      <w:rFonts w:ascii="Calibri" w:hAnsi="Calibri" w:cs="Times New Roman"/>
      <w:b/>
      <w:bCs/>
      <w:lang w:val="hu-HU" w:eastAsia="hu-HU" w:bidi="ar-SA"/>
    </w:rPr>
  </w:style>
  <w:style w:type="paragraph" w:customStyle="1" w:styleId="Default">
    <w:name w:val="Default"/>
    <w:uiPriority w:val="99"/>
    <w:rsid w:val="00A10B95"/>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10B95"/>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10B95"/>
    <w:pPr>
      <w:widowControl w:val="0"/>
      <w:suppressAutoHyphens/>
      <w:ind w:left="720"/>
    </w:pPr>
    <w:rPr>
      <w:rFonts w:ascii="Times New Roman" w:hAnsi="Times New Roman"/>
      <w:kern w:val="1"/>
      <w:sz w:val="24"/>
      <w:szCs w:val="24"/>
      <w:lang w:eastAsia="hi-IN" w:bidi="hi-IN"/>
    </w:rPr>
  </w:style>
  <w:style w:type="paragraph" w:customStyle="1" w:styleId="Standard">
    <w:name w:val="Standard"/>
    <w:uiPriority w:val="99"/>
    <w:rsid w:val="00A10B95"/>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A10B95"/>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A10B95"/>
    <w:rPr>
      <w:rFonts w:cs="Times New Roman"/>
      <w:sz w:val="24"/>
      <w:szCs w:val="24"/>
      <w:lang w:val="hu-HU" w:eastAsia="hu-HU" w:bidi="ar-SA"/>
    </w:rPr>
  </w:style>
  <w:style w:type="paragraph" w:styleId="Szvegtrzsbehzssal2">
    <w:name w:val="Body Text Indent 2"/>
    <w:basedOn w:val="Norml"/>
    <w:link w:val="Szvegtrzsbehzssal2Char"/>
    <w:uiPriority w:val="99"/>
    <w:rsid w:val="00A10B95"/>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A10B95"/>
    <w:rPr>
      <w:rFonts w:cs="Times New Roman"/>
      <w:sz w:val="24"/>
      <w:szCs w:val="24"/>
      <w:lang w:val="hu-HU" w:eastAsia="hu-HU" w:bidi="ar-SA"/>
    </w:rPr>
  </w:style>
  <w:style w:type="paragraph" w:customStyle="1" w:styleId="Stlus3">
    <w:name w:val="Stílus3"/>
    <w:basedOn w:val="Norml"/>
    <w:uiPriority w:val="99"/>
    <w:rsid w:val="00A10B95"/>
    <w:pPr>
      <w:spacing w:before="60" w:after="60"/>
    </w:pPr>
    <w:rPr>
      <w:rFonts w:ascii="Times New Roman" w:hAnsi="Times New Roman"/>
      <w:sz w:val="20"/>
      <w:szCs w:val="20"/>
    </w:rPr>
  </w:style>
  <w:style w:type="paragraph" w:customStyle="1" w:styleId="font5">
    <w:name w:val="font5"/>
    <w:basedOn w:val="Norml"/>
    <w:uiPriority w:val="99"/>
    <w:rsid w:val="00A10B95"/>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A10B95"/>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A10B95"/>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A10B95"/>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A10B95"/>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A10B95"/>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A10B95"/>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A10B95"/>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A10B95"/>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A10B95"/>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A10B95"/>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A10B95"/>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A10B95"/>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A10B95"/>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A10B95"/>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A10B95"/>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A10B95"/>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A10B95"/>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A10B95"/>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A10B95"/>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A10B95"/>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A10B9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A10B95"/>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A10B9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A10B95"/>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A10B95"/>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A10B95"/>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A10B95"/>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A10B95"/>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A10B95"/>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A10B95"/>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A10B95"/>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A10B95"/>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A10B9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A10B9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A10B95"/>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A10B95"/>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A10B95"/>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A10B95"/>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A10B95"/>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A10B95"/>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A10B95"/>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A10B95"/>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A10B95"/>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A10B95"/>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A10B95"/>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A10B95"/>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A10B95"/>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A10B95"/>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A10B95"/>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A10B95"/>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A10B95"/>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A10B95"/>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A10B95"/>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A10B95"/>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A10B95"/>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A10B95"/>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A10B9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A10B95"/>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A10B95"/>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A10B95"/>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A10B95"/>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A10B95"/>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10B95"/>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A10B95"/>
    <w:rPr>
      <w:rFonts w:ascii="Tahoma" w:hAnsi="Tahoma"/>
      <w:sz w:val="16"/>
    </w:rPr>
  </w:style>
  <w:style w:type="paragraph" w:customStyle="1" w:styleId="Listaszerbekezds3">
    <w:name w:val="Listaszerű bekezdés3"/>
    <w:basedOn w:val="Norml"/>
    <w:uiPriority w:val="99"/>
    <w:rsid w:val="00A10B95"/>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A10B95"/>
    <w:rPr>
      <w:rFonts w:cs="Mangal"/>
      <w:kern w:val="1"/>
      <w:sz w:val="24"/>
      <w:szCs w:val="21"/>
      <w:lang w:eastAsia="hi-IN" w:bidi="hi-IN"/>
    </w:rPr>
  </w:style>
  <w:style w:type="table" w:customStyle="1" w:styleId="Rcsostblzat7">
    <w:name w:val="Rácsos táblázat7"/>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vision1">
    <w:name w:val="Revision1"/>
    <w:hidden/>
    <w:uiPriority w:val="99"/>
    <w:semiHidden/>
    <w:rsid w:val="00A10B95"/>
    <w:rPr>
      <w:rFonts w:ascii="Calibri" w:hAnsi="Calibri"/>
      <w:lang w:eastAsia="en-US"/>
    </w:rPr>
  </w:style>
  <w:style w:type="paragraph" w:customStyle="1" w:styleId="Listaszerbekezds4">
    <w:name w:val="Listaszerű bekezdés4"/>
    <w:basedOn w:val="Norml"/>
    <w:uiPriority w:val="99"/>
    <w:rsid w:val="00A10B95"/>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A10B95"/>
    <w:rPr>
      <w:rFonts w:ascii="Calibri" w:hAnsi="Calibri"/>
      <w:lang w:eastAsia="en-US"/>
    </w:rPr>
  </w:style>
  <w:style w:type="table" w:customStyle="1" w:styleId="Rcsostblzat23">
    <w:name w:val="Rácsos táblázat23"/>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10B95"/>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A10B95"/>
    <w:rPr>
      <w:rFonts w:ascii="Tahoma" w:hAnsi="Tahoma"/>
      <w:sz w:val="16"/>
    </w:rPr>
  </w:style>
  <w:style w:type="paragraph" w:customStyle="1" w:styleId="Vltozat11">
    <w:name w:val="Változat11"/>
    <w:hidden/>
    <w:uiPriority w:val="99"/>
    <w:semiHidden/>
    <w:rsid w:val="00A10B95"/>
    <w:rPr>
      <w:rFonts w:cs="Mangal"/>
      <w:kern w:val="1"/>
      <w:sz w:val="24"/>
      <w:szCs w:val="21"/>
      <w:lang w:eastAsia="hi-IN" w:bidi="hi-IN"/>
    </w:rPr>
  </w:style>
  <w:style w:type="table" w:customStyle="1" w:styleId="Rcsostblzat71">
    <w:name w:val="Rácsos táblázat71"/>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A10B95"/>
    <w:rPr>
      <w:rFonts w:ascii="Calibri" w:hAnsi="Calibri"/>
      <w:lang w:eastAsia="en-US"/>
    </w:rPr>
  </w:style>
  <w:style w:type="table" w:customStyle="1" w:styleId="Rcsostblzat231">
    <w:name w:val="Rácsos táblázat23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10B95"/>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10B95"/>
  </w:style>
  <w:style w:type="character" w:styleId="Kiemels2">
    <w:name w:val="Strong"/>
    <w:basedOn w:val="Bekezdsalapbettpusa"/>
    <w:uiPriority w:val="99"/>
    <w:qFormat/>
    <w:rsid w:val="00A10B95"/>
    <w:rPr>
      <w:rFonts w:cs="Times New Roman"/>
      <w:b/>
    </w:rPr>
  </w:style>
  <w:style w:type="table" w:customStyle="1" w:styleId="Rcsostblzat24">
    <w:name w:val="Rácsos táblázat24"/>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10B95"/>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10B95"/>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A10B95"/>
    <w:rPr>
      <w:b/>
      <w:kern w:val="36"/>
      <w:sz w:val="48"/>
    </w:rPr>
  </w:style>
  <w:style w:type="paragraph" w:styleId="NormlWeb">
    <w:name w:val="Normal (Web)"/>
    <w:basedOn w:val="Norml"/>
    <w:uiPriority w:val="99"/>
    <w:rsid w:val="00A10B95"/>
    <w:pPr>
      <w:spacing w:before="100" w:beforeAutospacing="1" w:after="100" w:afterAutospacing="1"/>
    </w:pPr>
    <w:rPr>
      <w:rFonts w:ascii="Times New Roman" w:hAnsi="Times New Roman"/>
      <w:sz w:val="24"/>
      <w:szCs w:val="24"/>
    </w:rPr>
  </w:style>
  <w:style w:type="character" w:customStyle="1" w:styleId="tocnumber">
    <w:name w:val="tocnumber"/>
    <w:basedOn w:val="Bekezdsalapbettpusa"/>
    <w:uiPriority w:val="99"/>
    <w:rsid w:val="00A10B95"/>
    <w:rPr>
      <w:rFonts w:cs="Times New Roman"/>
    </w:rPr>
  </w:style>
  <w:style w:type="character" w:customStyle="1" w:styleId="toctext">
    <w:name w:val="toctext"/>
    <w:basedOn w:val="Bekezdsalapbettpusa"/>
    <w:uiPriority w:val="99"/>
    <w:rsid w:val="00A10B95"/>
    <w:rPr>
      <w:rFonts w:cs="Times New Roman"/>
    </w:rPr>
  </w:style>
  <w:style w:type="paragraph" w:customStyle="1" w:styleId="Szvegtrzs21">
    <w:name w:val="Szövegtörzs 21"/>
    <w:basedOn w:val="Norml"/>
    <w:uiPriority w:val="99"/>
    <w:rsid w:val="00A10B95"/>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A10B95"/>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font6">
    <w:name w:val="font6"/>
    <w:basedOn w:val="Norml"/>
    <w:uiPriority w:val="99"/>
    <w:rsid w:val="00A10B95"/>
    <w:pPr>
      <w:spacing w:before="100" w:beforeAutospacing="1" w:after="100" w:afterAutospacing="1"/>
    </w:pPr>
    <w:rPr>
      <w:rFonts w:ascii="Palatino Linotype" w:hAnsi="Palatino Linotype"/>
      <w:b/>
      <w:bCs/>
      <w:color w:val="3366FF"/>
      <w:szCs w:val="22"/>
    </w:rPr>
  </w:style>
  <w:style w:type="paragraph" w:customStyle="1" w:styleId="font7">
    <w:name w:val="font7"/>
    <w:basedOn w:val="Norml"/>
    <w:uiPriority w:val="99"/>
    <w:rsid w:val="00A10B95"/>
    <w:pPr>
      <w:spacing w:before="100" w:beforeAutospacing="1" w:after="100" w:afterAutospacing="1"/>
    </w:pPr>
    <w:rPr>
      <w:rFonts w:ascii="Tahoma" w:hAnsi="Tahoma" w:cs="Tahoma"/>
      <w:color w:val="000000"/>
      <w:sz w:val="18"/>
      <w:szCs w:val="18"/>
    </w:rPr>
  </w:style>
  <w:style w:type="paragraph" w:customStyle="1" w:styleId="font8">
    <w:name w:val="font8"/>
    <w:basedOn w:val="Norml"/>
    <w:uiPriority w:val="99"/>
    <w:rsid w:val="00A10B95"/>
    <w:pPr>
      <w:spacing w:before="100" w:beforeAutospacing="1" w:after="100" w:afterAutospacing="1"/>
    </w:pPr>
    <w:rPr>
      <w:rFonts w:ascii="Tahoma" w:hAnsi="Tahoma" w:cs="Tahoma"/>
      <w:b/>
      <w:bCs/>
      <w:color w:val="000000"/>
      <w:sz w:val="18"/>
      <w:szCs w:val="18"/>
    </w:rPr>
  </w:style>
  <w:style w:type="paragraph" w:customStyle="1" w:styleId="xl24">
    <w:name w:val="xl2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25">
    <w:name w:val="xl25"/>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26">
    <w:name w:val="xl26"/>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27">
    <w:name w:val="xl27"/>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28">
    <w:name w:val="xl28"/>
    <w:basedOn w:val="Norml"/>
    <w:uiPriority w:val="99"/>
    <w:rsid w:val="00A10B95"/>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pPr>
    <w:rPr>
      <w:rFonts w:ascii="Palatino Linotype" w:hAnsi="Palatino Linotype"/>
      <w:szCs w:val="22"/>
    </w:rPr>
  </w:style>
  <w:style w:type="paragraph" w:customStyle="1" w:styleId="xl29">
    <w:name w:val="xl2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sz w:val="24"/>
      <w:szCs w:val="24"/>
    </w:rPr>
  </w:style>
  <w:style w:type="paragraph" w:customStyle="1" w:styleId="xl30">
    <w:name w:val="xl30"/>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31">
    <w:name w:val="xl31"/>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32">
    <w:name w:val="xl32"/>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33">
    <w:name w:val="xl33"/>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i/>
      <w:iCs/>
      <w:szCs w:val="22"/>
    </w:rPr>
  </w:style>
  <w:style w:type="paragraph" w:customStyle="1" w:styleId="xl34">
    <w:name w:val="xl3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5">
    <w:name w:val="xl35"/>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szCs w:val="22"/>
    </w:rPr>
  </w:style>
  <w:style w:type="paragraph" w:customStyle="1" w:styleId="xl36">
    <w:name w:val="xl36"/>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37">
    <w:name w:val="xl37"/>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8">
    <w:name w:val="xl38"/>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Cs w:val="22"/>
    </w:rPr>
  </w:style>
  <w:style w:type="paragraph" w:customStyle="1" w:styleId="xl39">
    <w:name w:val="xl3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Cs w:val="22"/>
    </w:rPr>
  </w:style>
  <w:style w:type="paragraph" w:customStyle="1" w:styleId="xl40">
    <w:name w:val="xl40"/>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1">
    <w:name w:val="xl41"/>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Cs w:val="22"/>
    </w:rPr>
  </w:style>
  <w:style w:type="paragraph" w:customStyle="1" w:styleId="xl42">
    <w:name w:val="xl42"/>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3366FF"/>
      <w:szCs w:val="22"/>
    </w:rPr>
  </w:style>
  <w:style w:type="paragraph" w:customStyle="1" w:styleId="xl43">
    <w:name w:val="xl43"/>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3366FF"/>
      <w:szCs w:val="22"/>
    </w:rPr>
  </w:style>
  <w:style w:type="paragraph" w:customStyle="1" w:styleId="xl44">
    <w:name w:val="xl4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CC00"/>
      <w:szCs w:val="22"/>
    </w:rPr>
  </w:style>
  <w:style w:type="paragraph" w:customStyle="1" w:styleId="xl45">
    <w:name w:val="xl45"/>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6">
    <w:name w:val="xl46"/>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47">
    <w:name w:val="xl47"/>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993366"/>
      <w:szCs w:val="22"/>
    </w:rPr>
  </w:style>
  <w:style w:type="paragraph" w:customStyle="1" w:styleId="xl48">
    <w:name w:val="xl48"/>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993366"/>
      <w:szCs w:val="22"/>
    </w:rPr>
  </w:style>
  <w:style w:type="paragraph" w:customStyle="1" w:styleId="xl49">
    <w:name w:val="xl4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0">
    <w:name w:val="xl50"/>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1">
    <w:name w:val="xl51"/>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2">
    <w:name w:val="xl52"/>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53">
    <w:name w:val="xl53"/>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4">
    <w:name w:val="xl54"/>
    <w:basedOn w:val="Norml"/>
    <w:uiPriority w:val="99"/>
    <w:rsid w:val="00A10B95"/>
    <w:pPr>
      <w:pBdr>
        <w:top w:val="single" w:sz="4" w:space="0" w:color="auto"/>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5">
    <w:name w:val="xl55"/>
    <w:basedOn w:val="Norml"/>
    <w:uiPriority w:val="99"/>
    <w:rsid w:val="00A10B95"/>
    <w:pPr>
      <w:pBdr>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6">
    <w:name w:val="xl56"/>
    <w:basedOn w:val="Norml"/>
    <w:uiPriority w:val="99"/>
    <w:rsid w:val="00A10B95"/>
    <w:pPr>
      <w:pBdr>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7">
    <w:name w:val="xl57"/>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 w:val="24"/>
      <w:szCs w:val="24"/>
    </w:rPr>
  </w:style>
  <w:style w:type="paragraph" w:customStyle="1" w:styleId="xl58">
    <w:name w:val="xl58"/>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3366FF"/>
      <w:szCs w:val="22"/>
    </w:rPr>
  </w:style>
  <w:style w:type="paragraph" w:customStyle="1" w:styleId="xl59">
    <w:name w:val="xl5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 w:val="24"/>
      <w:szCs w:val="24"/>
    </w:rPr>
  </w:style>
  <w:style w:type="paragraph" w:customStyle="1" w:styleId="xl60">
    <w:name w:val="xl60"/>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61">
    <w:name w:val="xl61"/>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Cs w:val="22"/>
    </w:rPr>
  </w:style>
  <w:style w:type="paragraph" w:customStyle="1" w:styleId="xl62">
    <w:name w:val="xl62"/>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63">
    <w:name w:val="xl63"/>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 w:val="24"/>
      <w:szCs w:val="24"/>
    </w:rPr>
  </w:style>
  <w:style w:type="paragraph" w:customStyle="1" w:styleId="xl64">
    <w:name w:val="xl6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character" w:customStyle="1" w:styleId="CharChar101">
    <w:name w:val="Char Char101"/>
    <w:uiPriority w:val="99"/>
    <w:rsid w:val="00A10B95"/>
    <w:rPr>
      <w:b/>
      <w:kern w:val="36"/>
      <w:sz w:val="48"/>
    </w:rPr>
  </w:style>
  <w:style w:type="paragraph" w:customStyle="1" w:styleId="Szvegtrzsbehzssal1">
    <w:name w:val="Szövegtörzs behúzással1"/>
    <w:basedOn w:val="Norml"/>
    <w:uiPriority w:val="99"/>
    <w:rsid w:val="00A10B95"/>
    <w:pPr>
      <w:suppressAutoHyphens/>
      <w:spacing w:after="120"/>
      <w:ind w:left="283"/>
    </w:pPr>
    <w:rPr>
      <w:rFonts w:ascii="Times New Roman" w:hAnsi="Times New Roman"/>
      <w:sz w:val="24"/>
      <w:szCs w:val="24"/>
      <w:lang w:eastAsia="ar-SA"/>
    </w:rPr>
  </w:style>
  <w:style w:type="paragraph" w:customStyle="1" w:styleId="Listaszerbekezds5">
    <w:name w:val="Listaszerű bekezdés5"/>
    <w:basedOn w:val="Norml"/>
    <w:uiPriority w:val="99"/>
    <w:rsid w:val="00A10B95"/>
    <w:pPr>
      <w:spacing w:after="200" w:line="276" w:lineRule="auto"/>
      <w:ind w:left="720"/>
    </w:pPr>
    <w:rPr>
      <w:rFonts w:ascii="Calibri" w:hAnsi="Calibri"/>
      <w:szCs w:val="22"/>
      <w:lang w:eastAsia="en-US"/>
    </w:rPr>
  </w:style>
  <w:style w:type="paragraph" w:customStyle="1" w:styleId="Nincstrkz2">
    <w:name w:val="Nincs térköz2"/>
    <w:uiPriority w:val="99"/>
    <w:rsid w:val="00A10B95"/>
    <w:rPr>
      <w:rFonts w:ascii="Calibri" w:hAnsi="Calibri"/>
      <w:lang w:eastAsia="en-US"/>
    </w:rPr>
  </w:style>
  <w:style w:type="paragraph" w:customStyle="1" w:styleId="Tartalomjegyzkcmsora2">
    <w:name w:val="Tartalomjegyzék címsora2"/>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A10B95"/>
    <w:rPr>
      <w:rFonts w:cs="Mangal"/>
      <w:kern w:val="1"/>
      <w:sz w:val="24"/>
      <w:szCs w:val="21"/>
      <w:lang w:eastAsia="hi-IN" w:bidi="hi-IN"/>
    </w:rPr>
  </w:style>
  <w:style w:type="paragraph" w:customStyle="1" w:styleId="Listaszerbekezds6">
    <w:name w:val="Listaszerű bekezdés6"/>
    <w:basedOn w:val="Norml"/>
    <w:uiPriority w:val="99"/>
    <w:rsid w:val="00A10B95"/>
    <w:pPr>
      <w:spacing w:after="200" w:line="276" w:lineRule="auto"/>
      <w:ind w:left="720"/>
    </w:pPr>
    <w:rPr>
      <w:rFonts w:ascii="Calibri" w:hAnsi="Calibri"/>
      <w:szCs w:val="22"/>
      <w:lang w:eastAsia="en-US"/>
    </w:rPr>
  </w:style>
  <w:style w:type="paragraph" w:customStyle="1" w:styleId="Nincstrkz3">
    <w:name w:val="Nincs térköz3"/>
    <w:uiPriority w:val="99"/>
    <w:rsid w:val="00A10B95"/>
    <w:rPr>
      <w:rFonts w:ascii="Calibri" w:hAnsi="Calibri"/>
      <w:lang w:eastAsia="en-US"/>
    </w:rPr>
  </w:style>
  <w:style w:type="paragraph" w:customStyle="1" w:styleId="Tartalomjegyzkcmsora3">
    <w:name w:val="Tartalomjegyzék címsora3"/>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A10B95"/>
    <w:rPr>
      <w:rFonts w:cs="Mangal"/>
      <w:kern w:val="1"/>
      <w:sz w:val="24"/>
      <w:szCs w:val="21"/>
      <w:lang w:eastAsia="hi-IN" w:bidi="hi-IN"/>
    </w:rPr>
  </w:style>
  <w:style w:type="numbering" w:customStyle="1" w:styleId="Stlus2">
    <w:name w:val="Stílus2"/>
    <w:rsid w:val="00670873"/>
    <w:pPr>
      <w:numPr>
        <w:numId w:val="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2179118">
      <w:bodyDiv w:val="1"/>
      <w:marLeft w:val="0"/>
      <w:marRight w:val="0"/>
      <w:marTop w:val="0"/>
      <w:marBottom w:val="0"/>
      <w:divBdr>
        <w:top w:val="none" w:sz="0" w:space="0" w:color="auto"/>
        <w:left w:val="none" w:sz="0" w:space="0" w:color="auto"/>
        <w:bottom w:val="none" w:sz="0" w:space="0" w:color="auto"/>
        <w:right w:val="none" w:sz="0" w:space="0" w:color="auto"/>
      </w:divBdr>
    </w:div>
    <w:div w:id="2138988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50</Pages>
  <Words>7316</Words>
  <Characters>50484</Characters>
  <Application>Microsoft Office Word</Application>
  <DocSecurity>0</DocSecurity>
  <Lines>420</Lines>
  <Paragraphs>115</Paragraphs>
  <ScaleCrop>false</ScaleCrop>
  <Company>NSZFI</Company>
  <LinksUpToDate>false</LinksUpToDate>
  <CharactersWithSpaces>57685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NMH-SZFI</dc:creator>
  <cp:keywords/>
  <dc:description/>
  <cp:lastModifiedBy>Birkás Beáta</cp:lastModifiedBy>
  <cp:revision>10</cp:revision>
  <dcterms:created xsi:type="dcterms:W3CDTF">2013-04-09T11:44:00Z</dcterms:created>
  <dcterms:modified xsi:type="dcterms:W3CDTF">2013-04-16T17:22:00Z</dcterms:modified>
</cp:coreProperties>
</file>