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4C36" w:rsidRDefault="009D4C36" w:rsidP="009D4C36">
      <w:pPr>
        <w:widowControl w:val="0"/>
        <w:suppressAutoHyphens/>
        <w:autoSpaceDE w:val="0"/>
        <w:ind w:right="-20"/>
        <w:jc w:val="center"/>
        <w:rPr>
          <w:rFonts w:ascii="Palatino Linotype" w:hAnsi="Palatino Linotype"/>
          <w:b/>
          <w:w w:val="99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w w:val="99"/>
          <w:kern w:val="2"/>
          <w:sz w:val="24"/>
          <w:szCs w:val="24"/>
          <w:lang w:eastAsia="hi-IN" w:bidi="hi-IN"/>
        </w:rPr>
        <w:t>SZAKMAI TANTERVI ADAPTÁCIÓ</w:t>
      </w:r>
    </w:p>
    <w:p w:rsidR="00011CA5" w:rsidRPr="000E120B" w:rsidRDefault="00011CA5" w:rsidP="00C24B59">
      <w:pPr>
        <w:autoSpaceDE w:val="0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>
        <w:rPr>
          <w:rFonts w:ascii="Palatino Linotype" w:hAnsi="Palatino Linotype"/>
          <w:b/>
          <w:w w:val="99"/>
          <w:sz w:val="24"/>
          <w:szCs w:val="24"/>
        </w:rPr>
        <w:t>a</w:t>
      </w:r>
    </w:p>
    <w:p w:rsidR="00011CA5" w:rsidRPr="000E120B" w:rsidRDefault="00011CA5" w:rsidP="00C24B59">
      <w:pPr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31 542 05</w:t>
      </w:r>
    </w:p>
    <w:p w:rsidR="00011CA5" w:rsidRPr="000E120B" w:rsidRDefault="00011CA5" w:rsidP="00C24B59">
      <w:pPr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KESZTYŰS</w:t>
      </w:r>
    </w:p>
    <w:p w:rsidR="00011CA5" w:rsidRDefault="00011CA5" w:rsidP="00C24B59">
      <w:pPr>
        <w:widowControl w:val="0"/>
        <w:suppressAutoHyphens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szakképesítés</w:t>
      </w: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</w:t>
      </w:r>
    </w:p>
    <w:p w:rsidR="00011CA5" w:rsidRPr="000E120B" w:rsidRDefault="00011CA5" w:rsidP="00C24B59">
      <w:pPr>
        <w:widowControl w:val="0"/>
        <w:suppressAutoHyphens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HÍD II. programban </w:t>
      </w:r>
      <w:r w:rsidRPr="00025EC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történő 2 éves</w:t>
      </w: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oktatásához </w:t>
      </w:r>
    </w:p>
    <w:p w:rsidR="00011CA5" w:rsidRPr="000E120B" w:rsidRDefault="00011CA5" w:rsidP="00C24B59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011CA5" w:rsidRDefault="00011CA5" w:rsidP="00254072">
      <w:pPr>
        <w:widowControl w:val="0"/>
        <w:suppressAutoHyphens/>
        <w:jc w:val="center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Pr="00A21915">
        <w:rPr>
          <w:rFonts w:ascii="Palatino Linotype" w:hAnsi="Palatino Linotype"/>
          <w:sz w:val="24"/>
          <w:szCs w:val="24"/>
        </w:rPr>
        <w:t>34 542 01</w:t>
      </w:r>
      <w:r w:rsidRPr="0025407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A2191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Bőrdíszműves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szakképesítés kerettanterve alapján</w:t>
      </w:r>
    </w:p>
    <w:p w:rsidR="00011CA5" w:rsidRDefault="00011CA5" w:rsidP="00C24B59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011CA5" w:rsidRPr="000E120B" w:rsidRDefault="00011CA5" w:rsidP="00C24B59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011CA5" w:rsidRPr="000E120B" w:rsidRDefault="00011CA5" w:rsidP="00C24B59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I. 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szakképzés jogi háttere</w:t>
      </w:r>
    </w:p>
    <w:p w:rsidR="00011CA5" w:rsidRPr="000E120B" w:rsidRDefault="00011CA5" w:rsidP="00C24B59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011CA5" w:rsidRPr="009D4C36" w:rsidRDefault="009D4C36" w:rsidP="009D4C36">
      <w:pPr>
        <w:widowControl w:val="0"/>
        <w:suppressAutoHyphens/>
        <w:rPr>
          <w:rFonts w:ascii="Palatino Linotype" w:hAnsi="Palatino Linotype" w:cs="Mangal"/>
          <w:iCs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2"/>
          <w:sz w:val="24"/>
          <w:szCs w:val="24"/>
          <w:lang w:eastAsia="hi-IN" w:bidi="hi-IN"/>
        </w:rPr>
        <w:t>A szakmai tantervi adaptáció</w:t>
      </w:r>
      <w:bookmarkStart w:id="0" w:name="_GoBack"/>
      <w:bookmarkEnd w:id="0"/>
      <w:r w:rsidR="00011CA5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011CA5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011CA5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011CA5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011CA5" w:rsidRPr="000E120B" w:rsidRDefault="00011CA5" w:rsidP="00C24B59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011CA5" w:rsidRPr="000E120B" w:rsidRDefault="00011CA5" w:rsidP="00C24B59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011CA5" w:rsidRPr="000E120B" w:rsidRDefault="00011CA5" w:rsidP="00C24B59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011CA5" w:rsidRPr="000E120B" w:rsidRDefault="00011CA5" w:rsidP="00C24B59">
      <w:pPr>
        <w:widowControl w:val="0"/>
        <w:suppressAutoHyphens/>
        <w:ind w:left="915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011CA5" w:rsidRPr="000E120B" w:rsidRDefault="00011CA5" w:rsidP="00C24B59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valamint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011CA5" w:rsidRPr="000E120B" w:rsidRDefault="00011CA5" w:rsidP="00C24B59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az Országos Képzési Jegyzékről és az Országos Képzési Jegyzék módosításának eljárásrendjéről szóló 150/2012. (VII. 6.)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ormányrendelet,</w:t>
      </w:r>
    </w:p>
    <w:p w:rsidR="00011CA5" w:rsidRPr="000E120B" w:rsidRDefault="00011CA5" w:rsidP="00C24B59">
      <w:pPr>
        <w:widowControl w:val="0"/>
        <w:numPr>
          <w:ilvl w:val="0"/>
          <w:numId w:val="1"/>
        </w:numPr>
        <w:suppressAutoHyphens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0E120B">
        <w:rPr>
          <w:rFonts w:ascii="Palatino Linotype" w:hAnsi="Palatino Linotype"/>
          <w:iCs/>
          <w:sz w:val="24"/>
          <w:szCs w:val="24"/>
        </w:rPr>
        <w:t xml:space="preserve"> szóló</w:t>
      </w:r>
      <w:r w:rsidRPr="000E120B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011CA5" w:rsidRDefault="00011CA5" w:rsidP="00C24B59">
      <w:pPr>
        <w:ind w:left="1288" w:hanging="373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 31 542 05 Kesztyűs rész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szakképesítés szakmai és vizsgakövetelmény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eit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tartalmazó </w:t>
      </w:r>
      <w:r w:rsidR="000E51E0" w:rsidRPr="000E51E0">
        <w:rPr>
          <w:rFonts w:ascii="Palatino Linotype" w:hAnsi="Palatino Linotype"/>
          <w:kern w:val="1"/>
          <w:sz w:val="24"/>
          <w:szCs w:val="24"/>
          <w:lang w:eastAsia="hi-IN" w:bidi="hi-IN"/>
        </w:rPr>
        <w:t>27/2012. (VIII. 27.) NGM rendelet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</w:p>
    <w:p w:rsidR="00011CA5" w:rsidRPr="00B210A1" w:rsidRDefault="00011CA5" w:rsidP="00C24B59">
      <w:pPr>
        <w:numPr>
          <w:ilvl w:val="0"/>
          <w:numId w:val="1"/>
        </w:numPr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 w:rsidRPr="00B210A1">
        <w:rPr>
          <w:rFonts w:ascii="Palatino Linotype" w:hAnsi="Palatino Linotype"/>
          <w:kern w:val="1"/>
          <w:sz w:val="24"/>
          <w:szCs w:val="24"/>
          <w:lang w:eastAsia="hi-IN" w:bidi="hi-IN"/>
        </w:rPr>
        <w:t>szakképesítés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ek</w:t>
      </w:r>
      <w:r w:rsidRPr="00B210A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kerettanterv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eit</w:t>
      </w:r>
      <w:r w:rsidRPr="00B210A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tartalmazó NGM rendelet</w:t>
      </w:r>
    </w:p>
    <w:p w:rsidR="00011CA5" w:rsidRPr="000E120B" w:rsidRDefault="00011CA5" w:rsidP="00C24B59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alapján készült.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011CA5" w:rsidRPr="000E120B" w:rsidRDefault="00011CA5" w:rsidP="00C24B59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011CA5" w:rsidRPr="000E120B" w:rsidRDefault="00011CA5" w:rsidP="00C24B59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011CA5" w:rsidRPr="000E120B" w:rsidRDefault="00011CA5" w:rsidP="00C24B59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II. A 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szakképesítés alapadatai</w:t>
      </w:r>
    </w:p>
    <w:p w:rsidR="00011CA5" w:rsidRPr="000E120B" w:rsidRDefault="00011CA5" w:rsidP="00C24B59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011CA5" w:rsidRPr="000E120B" w:rsidRDefault="00011CA5" w:rsidP="00C24B59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szakkép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esítés azonosító száma: 31 542 05</w:t>
      </w:r>
    </w:p>
    <w:p w:rsidR="00011CA5" w:rsidRPr="000E120B" w:rsidRDefault="00011CA5" w:rsidP="00C24B59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011CA5" w:rsidRPr="000E120B" w:rsidRDefault="00011CA5" w:rsidP="00C24B59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részs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zakképesítés megnevezése: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Kesztyűs</w:t>
      </w:r>
    </w:p>
    <w:p w:rsidR="00011CA5" w:rsidRPr="000E120B" w:rsidRDefault="00011CA5" w:rsidP="00C24B59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011CA5" w:rsidRDefault="00011CA5" w:rsidP="00C24B59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s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zakmacsoport </w:t>
      </w:r>
      <w:r w:rsidRPr="000E120B">
        <w:rPr>
          <w:rFonts w:ascii="Palatino Linotype" w:hAnsi="Palatino Linotype"/>
          <w:iCs/>
          <w:sz w:val="24"/>
          <w:szCs w:val="24"/>
        </w:rPr>
        <w:t>száma és megnevezése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: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10. Könnyűipar</w:t>
      </w:r>
    </w:p>
    <w:p w:rsidR="00011CA5" w:rsidRDefault="00011CA5" w:rsidP="00C24B59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011CA5" w:rsidRPr="000E120B" w:rsidRDefault="00011CA5" w:rsidP="00C24B59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0E120B">
        <w:rPr>
          <w:rFonts w:ascii="Palatino Linotype" w:hAnsi="Palatino Linotype"/>
          <w:iCs/>
          <w:sz w:val="24"/>
          <w:szCs w:val="24"/>
        </w:rPr>
        <w:t>száma és megnevezése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: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XVII. Könnyűipar</w:t>
      </w:r>
    </w:p>
    <w:p w:rsidR="00011CA5" w:rsidRPr="000E120B" w:rsidRDefault="00011CA5" w:rsidP="00C24B59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011CA5" w:rsidRPr="000E120B" w:rsidRDefault="00011CA5" w:rsidP="00C24B59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Elméleti képzési idő aránya: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30%</w:t>
      </w:r>
    </w:p>
    <w:p w:rsidR="00011CA5" w:rsidRPr="000E120B" w:rsidRDefault="00011CA5" w:rsidP="00C24B59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011CA5" w:rsidRPr="000E120B" w:rsidRDefault="00011CA5" w:rsidP="00C24B59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Gyakorlati képzési idő aránya: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70%</w:t>
      </w:r>
    </w:p>
    <w:p w:rsidR="00011CA5" w:rsidRDefault="00011CA5" w:rsidP="00C24B59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011CA5" w:rsidRPr="000E120B" w:rsidRDefault="00011CA5" w:rsidP="00C24B59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011CA5" w:rsidRPr="000E120B" w:rsidRDefault="00011CA5" w:rsidP="00C24B59">
      <w:pPr>
        <w:widowControl w:val="0"/>
        <w:tabs>
          <w:tab w:val="left" w:pos="1260"/>
        </w:tabs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III. A szakképzésbe történő belépés feltételei</w:t>
      </w:r>
    </w:p>
    <w:p w:rsidR="00011CA5" w:rsidRPr="000E120B" w:rsidRDefault="00011CA5" w:rsidP="00C24B59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011CA5" w:rsidRDefault="00011CA5" w:rsidP="00C24B59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smartTag w:uri="urn:schemas-microsoft-com:office:smarttags" w:element="metricconverter">
        <w:r w:rsidRPr="000E120B">
          <w:rPr>
            <w:rFonts w:ascii="Palatino Linotype" w:hAnsi="Palatino Linotype" w:cs="Mangal"/>
            <w:iCs/>
            <w:kern w:val="1"/>
            <w:sz w:val="24"/>
            <w:szCs w:val="24"/>
            <w:lang w:eastAsia="hi-IN" w:bidi="hi-IN"/>
          </w:rPr>
          <w:t>Iskola</w:t>
        </w:r>
      </w:smartTag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i előképzettség: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hat általános iskolai évfolyam elvégzése</w:t>
      </w:r>
    </w:p>
    <w:p w:rsidR="00011CA5" w:rsidRPr="000E120B" w:rsidRDefault="00011CA5" w:rsidP="00C24B59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011CA5" w:rsidRPr="000E120B" w:rsidRDefault="00011CA5" w:rsidP="00C24B59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Betöltött 15. életév</w:t>
      </w:r>
    </w:p>
    <w:p w:rsidR="00011CA5" w:rsidRPr="000E120B" w:rsidRDefault="00011CA5" w:rsidP="00C24B59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011CA5" w:rsidRDefault="00011CA5" w:rsidP="00C24B59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Bemeneti kompetenciák: </w:t>
      </w:r>
      <w:r w:rsidRPr="00D278E8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a képzés megkezdhető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a részszakképesítés szakmai és vizsgakövetelményeit kiadó rendelet 3. számú mellékletében </w:t>
      </w:r>
      <w:r w:rsidRPr="00D278E8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10. K</w:t>
      </w:r>
      <w:r w:rsidRPr="00D278E8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önnyűipar szakmacsoportra meghatározott kompetenciák birtokában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</w:p>
    <w:p w:rsidR="00011CA5" w:rsidRDefault="00011CA5" w:rsidP="00C24B59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011CA5" w:rsidRPr="000E120B" w:rsidRDefault="00011CA5" w:rsidP="00C24B59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Egészségügyi alkalmassági követelmények: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szükségesek</w:t>
      </w:r>
    </w:p>
    <w:p w:rsidR="00011CA5" w:rsidRPr="000E120B" w:rsidRDefault="00011CA5" w:rsidP="00C24B59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011CA5" w:rsidRPr="000E120B" w:rsidRDefault="00011CA5" w:rsidP="00C24B59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011CA5" w:rsidRPr="000E120B" w:rsidRDefault="00011CA5" w:rsidP="00C24B59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IV.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  <w:t>A szakképzés szervezésének feltételei</w:t>
      </w:r>
    </w:p>
    <w:p w:rsidR="00011CA5" w:rsidRPr="000E120B" w:rsidRDefault="00011CA5" w:rsidP="00C24B59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011CA5" w:rsidRPr="000E120B" w:rsidRDefault="00011CA5" w:rsidP="00C24B59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Személyi feltételek</w:t>
      </w:r>
    </w:p>
    <w:p w:rsidR="00011CA5" w:rsidRPr="000E120B" w:rsidRDefault="00011CA5" w:rsidP="00C24B59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011CA5" w:rsidRPr="000E120B" w:rsidRDefault="00011CA5" w:rsidP="00C24B59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Ezen túl az alábbi tantárgyak oktatására az alábbi végzettséggel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rendelkező szakember alkalmazható:</w:t>
      </w:r>
    </w:p>
    <w:p w:rsidR="00011CA5" w:rsidRPr="000E120B" w:rsidRDefault="00011CA5" w:rsidP="00C24B59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011CA5" w:rsidRPr="000E120B" w:rsidTr="00C24B59">
        <w:trPr>
          <w:jc w:val="center"/>
        </w:trPr>
        <w:tc>
          <w:tcPr>
            <w:tcW w:w="4053" w:type="dxa"/>
          </w:tcPr>
          <w:p w:rsidR="00011CA5" w:rsidRPr="000E120B" w:rsidRDefault="00011CA5" w:rsidP="00C24B59">
            <w:pPr>
              <w:widowControl w:val="0"/>
              <w:suppressAutoHyphens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:rsidR="00011CA5" w:rsidRPr="000E120B" w:rsidRDefault="00011CA5" w:rsidP="00C24B59">
            <w:pPr>
              <w:widowControl w:val="0"/>
              <w:suppressAutoHyphens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S</w:t>
            </w:r>
            <w:r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zakképesítés/Szakképzettség</w:t>
            </w:r>
          </w:p>
        </w:tc>
      </w:tr>
      <w:tr w:rsidR="00011CA5" w:rsidRPr="000E120B" w:rsidTr="00C24B59">
        <w:trPr>
          <w:jc w:val="center"/>
        </w:trPr>
        <w:tc>
          <w:tcPr>
            <w:tcW w:w="4053" w:type="dxa"/>
            <w:vAlign w:val="center"/>
          </w:tcPr>
          <w:p w:rsidR="00011CA5" w:rsidRPr="000E120B" w:rsidRDefault="00011CA5" w:rsidP="00C24B59">
            <w:pPr>
              <w:widowControl w:val="0"/>
              <w:suppressAutoHyphens/>
              <w:jc w:val="center"/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</w:tcPr>
          <w:p w:rsidR="00011CA5" w:rsidRPr="000E120B" w:rsidRDefault="00011CA5" w:rsidP="00C24B59">
            <w:pPr>
              <w:widowControl w:val="0"/>
              <w:suppressAutoHyphens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011CA5" w:rsidRDefault="00011CA5" w:rsidP="00C24B59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011CA5" w:rsidRPr="000E120B" w:rsidRDefault="00011CA5" w:rsidP="00C24B59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Tárgyi feltételek</w:t>
      </w:r>
    </w:p>
    <w:p w:rsidR="00011CA5" w:rsidRDefault="00011CA5" w:rsidP="00C24B59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képzés lebonyolításához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szükséges eszköz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ök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és felszerelés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ek felsorolását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szakképesítés szakmai és vizsgakövetelménye (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szvk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) tartalmazza,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melynek további részletei az alábbiak: nincs.</w:t>
      </w:r>
    </w:p>
    <w:p w:rsidR="00011CA5" w:rsidRDefault="00011CA5" w:rsidP="00C24B59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011CA5" w:rsidRPr="000E120B" w:rsidRDefault="00011CA5" w:rsidP="00C24B59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52C8D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011CA5" w:rsidRPr="00956B7D" w:rsidRDefault="00011CA5" w:rsidP="00C24B59">
      <w:pPr>
        <w:widowControl w:val="0"/>
        <w:suppressAutoHyphens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n</w:t>
      </w:r>
      <w:r w:rsidRPr="00956B7D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incs.</w:t>
      </w:r>
    </w:p>
    <w:p w:rsidR="00011CA5" w:rsidRDefault="00011CA5" w:rsidP="00C24B59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011CA5" w:rsidRDefault="00011CA5" w:rsidP="00C24B59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011CA5" w:rsidRDefault="00011CA5" w:rsidP="00C24B59">
      <w:pPr>
        <w:widowControl w:val="0"/>
        <w:numPr>
          <w:ilvl w:val="0"/>
          <w:numId w:val="2"/>
        </w:numPr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szakképesítés óraterve 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2 éves (20 hónapos) 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nappali rendszerű oktatásra</w:t>
      </w:r>
    </w:p>
    <w:p w:rsidR="00011CA5" w:rsidRDefault="00011CA5" w:rsidP="00C24B59">
      <w:pPr>
        <w:widowControl w:val="0"/>
        <w:suppressAutoHyphens/>
        <w:ind w:left="3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011CA5" w:rsidRDefault="00011CA5" w:rsidP="00C24B59">
      <w:pPr>
        <w:widowControl w:val="0"/>
        <w:shd w:val="clear" w:color="auto" w:fill="FFFFFF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</w:t>
      </w:r>
      <w:r w:rsidRPr="003A1AA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képzés heti és éves szakmai óraszám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ai hosszab</w:t>
      </w:r>
      <w:r w:rsidRPr="004F1DFE">
        <w:rPr>
          <w:rFonts w:ascii="Palatino Linotype" w:hAnsi="Palatino Linotype" w:cs="Calibri"/>
          <w:sz w:val="24"/>
          <w:szCs w:val="24"/>
        </w:rPr>
        <w:t>b képzési idejű részszakképesítés oktatásához:</w:t>
      </w:r>
      <w:r w:rsidRPr="003A1AA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</w:p>
    <w:p w:rsidR="001509B8" w:rsidRPr="003A1AAF" w:rsidRDefault="001509B8" w:rsidP="00C24B59">
      <w:pPr>
        <w:widowControl w:val="0"/>
        <w:shd w:val="clear" w:color="auto" w:fill="FFFFFF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tbl>
      <w:tblPr>
        <w:tblW w:w="10430" w:type="dxa"/>
        <w:jc w:val="center"/>
        <w:tblInd w:w="3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94"/>
        <w:gridCol w:w="1955"/>
        <w:gridCol w:w="2014"/>
        <w:gridCol w:w="1842"/>
        <w:gridCol w:w="1925"/>
      </w:tblGrid>
      <w:tr w:rsidR="00011CA5" w:rsidRPr="004F1DFE" w:rsidTr="00C24B59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011CA5" w:rsidRPr="004F1DFE" w:rsidRDefault="00011CA5" w:rsidP="00C24B59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</w:p>
        </w:tc>
        <w:tc>
          <w:tcPr>
            <w:tcW w:w="1955" w:type="dxa"/>
            <w:shd w:val="clear" w:color="auto" w:fill="FFFFFF"/>
            <w:vAlign w:val="center"/>
          </w:tcPr>
          <w:p w:rsidR="00011CA5" w:rsidRPr="004F1DFE" w:rsidRDefault="00011CA5" w:rsidP="00C24B59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H/II/1</w:t>
            </w:r>
          </w:p>
          <w:p w:rsidR="00011CA5" w:rsidRPr="004F1DFE" w:rsidRDefault="00011CA5" w:rsidP="00C24B59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évfolyam</w:t>
            </w:r>
          </w:p>
          <w:p w:rsidR="00011CA5" w:rsidRPr="004F1DFE" w:rsidRDefault="00011CA5" w:rsidP="00C24B59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lastRenderedPageBreak/>
              <w:t>heti óraszám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011CA5" w:rsidRPr="004F1DFE" w:rsidRDefault="00011CA5" w:rsidP="00C24B59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lastRenderedPageBreak/>
              <w:t>H/II/1</w:t>
            </w:r>
          </w:p>
          <w:p w:rsidR="00011CA5" w:rsidRPr="004F1DFE" w:rsidRDefault="00011CA5" w:rsidP="00C24B59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évfolyam</w:t>
            </w:r>
          </w:p>
          <w:p w:rsidR="00011CA5" w:rsidRPr="004F1DFE" w:rsidRDefault="00011CA5" w:rsidP="00C24B59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lastRenderedPageBreak/>
              <w:t>éves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 óraszám </w:t>
            </w:r>
            <w:r>
              <w:rPr>
                <w:rFonts w:ascii="Palatino Linotype" w:hAnsi="Palatino Linotype" w:cs="Calibri"/>
                <w:sz w:val="24"/>
                <w:szCs w:val="24"/>
              </w:rPr>
              <w:t>(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>36 hét</w:t>
            </w:r>
            <w:r>
              <w:rPr>
                <w:rFonts w:ascii="Palatino Linotype" w:hAnsi="Palatino Linotype" w:cs="Calibri"/>
                <w:sz w:val="24"/>
                <w:szCs w:val="24"/>
              </w:rPr>
              <w:t>tel)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011CA5" w:rsidRPr="004F1DFE" w:rsidRDefault="00011CA5" w:rsidP="00C24B59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lastRenderedPageBreak/>
              <w:t>H/II/2 évfolyam</w:t>
            </w:r>
          </w:p>
          <w:p w:rsidR="00011CA5" w:rsidRPr="004F1DFE" w:rsidRDefault="00011CA5" w:rsidP="00C24B59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lastRenderedPageBreak/>
              <w:t>heti óraszám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011CA5" w:rsidRPr="004F1DFE" w:rsidRDefault="00011CA5" w:rsidP="00C24B59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lastRenderedPageBreak/>
              <w:t>H/II/2 évfolyam</w:t>
            </w:r>
          </w:p>
          <w:p w:rsidR="00011CA5" w:rsidRPr="004F1DFE" w:rsidRDefault="00011CA5" w:rsidP="00C24B59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éves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 óraszám</w:t>
            </w:r>
          </w:p>
          <w:p w:rsidR="00011CA5" w:rsidRPr="004F1DFE" w:rsidRDefault="00011CA5" w:rsidP="00C24B59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lastRenderedPageBreak/>
              <w:t>(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>3</w:t>
            </w:r>
            <w:r>
              <w:rPr>
                <w:rFonts w:ascii="Palatino Linotype" w:hAnsi="Palatino Linotype" w:cs="Calibri"/>
                <w:sz w:val="24"/>
                <w:szCs w:val="24"/>
              </w:rPr>
              <w:t>5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 hét</w:t>
            </w:r>
            <w:r>
              <w:rPr>
                <w:rFonts w:ascii="Palatino Linotype" w:hAnsi="Palatino Linotype" w:cs="Calibri"/>
                <w:sz w:val="24"/>
                <w:szCs w:val="24"/>
              </w:rPr>
              <w:t>tel)</w:t>
            </w:r>
          </w:p>
        </w:tc>
      </w:tr>
      <w:tr w:rsidR="00011CA5" w:rsidRPr="004F1DFE" w:rsidTr="00C24B59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011CA5" w:rsidRPr="004F1DFE" w:rsidRDefault="00011CA5" w:rsidP="00C24B59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lastRenderedPageBreak/>
              <w:t>Közismeret</w:t>
            </w:r>
          </w:p>
        </w:tc>
        <w:tc>
          <w:tcPr>
            <w:tcW w:w="1955" w:type="dxa"/>
            <w:shd w:val="clear" w:color="auto" w:fill="FFFFFF"/>
            <w:vAlign w:val="center"/>
          </w:tcPr>
          <w:p w:rsidR="00011CA5" w:rsidRPr="004F1DFE" w:rsidRDefault="00011CA5" w:rsidP="00C24B59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16,5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011CA5" w:rsidRPr="00B92CAB" w:rsidRDefault="00011CA5" w:rsidP="00C24B59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594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011CA5" w:rsidRPr="004F1DFE" w:rsidRDefault="00011CA5" w:rsidP="00C24B59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10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011CA5" w:rsidRPr="004F1DFE" w:rsidRDefault="00011CA5" w:rsidP="00C24B59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350</w:t>
            </w:r>
          </w:p>
        </w:tc>
      </w:tr>
      <w:tr w:rsidR="00011CA5" w:rsidRPr="004F1DFE" w:rsidTr="00C24B59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011CA5" w:rsidRPr="00807DFA" w:rsidRDefault="00011CA5" w:rsidP="00C24B59">
            <w:pPr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Szakmai elmélet és gyakorlat együtt</w:t>
            </w:r>
          </w:p>
        </w:tc>
        <w:tc>
          <w:tcPr>
            <w:tcW w:w="1955" w:type="dxa"/>
            <w:shd w:val="clear" w:color="auto" w:fill="FFFFFF"/>
            <w:vAlign w:val="center"/>
          </w:tcPr>
          <w:p w:rsidR="00011CA5" w:rsidRPr="00807DFA" w:rsidRDefault="00011CA5" w:rsidP="00C24B59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15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011CA5" w:rsidRPr="00807DFA" w:rsidRDefault="00011CA5" w:rsidP="00C24B59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540+105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011CA5" w:rsidRPr="00807DFA" w:rsidRDefault="00011CA5" w:rsidP="00C24B59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21,5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011CA5" w:rsidRPr="00807DFA" w:rsidRDefault="00011CA5" w:rsidP="00C24B59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>
              <w:rPr>
                <w:rFonts w:ascii="Palatino Linotype" w:hAnsi="Palatino Linotype" w:cs="Calibri"/>
                <w:b/>
                <w:sz w:val="24"/>
                <w:szCs w:val="24"/>
              </w:rPr>
              <w:t>752,</w:t>
            </w: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5</w:t>
            </w:r>
          </w:p>
        </w:tc>
      </w:tr>
      <w:tr w:rsidR="00011CA5" w:rsidRPr="004F1DFE" w:rsidTr="00C24B59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011CA5" w:rsidRPr="004F1DFE" w:rsidRDefault="00011CA5" w:rsidP="00C24B59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Összesen</w:t>
            </w:r>
          </w:p>
        </w:tc>
        <w:tc>
          <w:tcPr>
            <w:tcW w:w="1955" w:type="dxa"/>
            <w:shd w:val="clear" w:color="auto" w:fill="FFFFFF"/>
            <w:vAlign w:val="center"/>
          </w:tcPr>
          <w:p w:rsidR="00011CA5" w:rsidRPr="004F1DFE" w:rsidRDefault="00011CA5" w:rsidP="00C24B59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31,5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011CA5" w:rsidRPr="00B92CAB" w:rsidRDefault="00011CA5" w:rsidP="00C24B59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1134+105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011CA5" w:rsidRPr="004F1DFE" w:rsidRDefault="00011CA5" w:rsidP="00C24B59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31,5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011CA5" w:rsidRPr="004F1DFE" w:rsidRDefault="00011CA5" w:rsidP="00C24B59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1102,5</w:t>
            </w:r>
          </w:p>
        </w:tc>
      </w:tr>
      <w:tr w:rsidR="00011CA5" w:rsidRPr="004F1DFE" w:rsidTr="00C24B59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011CA5" w:rsidRPr="004F1DFE" w:rsidRDefault="00011CA5" w:rsidP="00C24B59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8-10% szabad sáv </w:t>
            </w:r>
          </w:p>
          <w:p w:rsidR="00011CA5" w:rsidRPr="004F1DFE" w:rsidRDefault="00011CA5" w:rsidP="00C24B59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(közismereti rész)</w:t>
            </w:r>
          </w:p>
        </w:tc>
        <w:tc>
          <w:tcPr>
            <w:tcW w:w="1955" w:type="dxa"/>
            <w:shd w:val="clear" w:color="auto" w:fill="FFFFFF"/>
            <w:vAlign w:val="center"/>
          </w:tcPr>
          <w:p w:rsidR="00011CA5" w:rsidRPr="004F1DFE" w:rsidRDefault="00011CA5" w:rsidP="00C24B59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2,5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011CA5" w:rsidRPr="00B92CAB" w:rsidRDefault="00011CA5" w:rsidP="00C24B59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90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011CA5" w:rsidRPr="004F1DFE" w:rsidRDefault="00011CA5" w:rsidP="00C24B59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1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011CA5" w:rsidRPr="004F1DFE" w:rsidRDefault="00011CA5" w:rsidP="00C24B59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35</w:t>
            </w:r>
          </w:p>
        </w:tc>
      </w:tr>
      <w:tr w:rsidR="00011CA5" w:rsidRPr="004F1DFE" w:rsidTr="00C24B59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011CA5" w:rsidRPr="004F1DFE" w:rsidRDefault="00011CA5" w:rsidP="00C24B59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8-10% szabad sáv </w:t>
            </w:r>
          </w:p>
          <w:p w:rsidR="00011CA5" w:rsidRPr="004F1DFE" w:rsidRDefault="00011CA5" w:rsidP="00C24B59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(szakmai rész)</w:t>
            </w:r>
          </w:p>
        </w:tc>
        <w:tc>
          <w:tcPr>
            <w:tcW w:w="1955" w:type="dxa"/>
            <w:shd w:val="clear" w:color="auto" w:fill="FFFFFF"/>
            <w:vAlign w:val="center"/>
          </w:tcPr>
          <w:p w:rsidR="00011CA5" w:rsidRPr="004F1DFE" w:rsidRDefault="00011CA5" w:rsidP="00C24B59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1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011CA5" w:rsidRPr="00B92CAB" w:rsidRDefault="00011CA5" w:rsidP="00C24B59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36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011CA5" w:rsidRPr="004F1DFE" w:rsidRDefault="00011CA5" w:rsidP="00C24B59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2,5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011CA5" w:rsidRPr="004F1DFE" w:rsidRDefault="00011CA5" w:rsidP="00C24B59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87.5</w:t>
            </w:r>
          </w:p>
        </w:tc>
      </w:tr>
      <w:tr w:rsidR="00011CA5" w:rsidRPr="004F1DFE" w:rsidTr="00C24B59">
        <w:trPr>
          <w:trHeight w:val="489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011CA5" w:rsidRPr="00807DFA" w:rsidRDefault="00011CA5" w:rsidP="00C24B59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Mindösszesen</w:t>
            </w:r>
          </w:p>
          <w:p w:rsidR="00011CA5" w:rsidRPr="00807DFA" w:rsidRDefault="00011CA5" w:rsidP="00C24B59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(teljes képzés ideje)</w:t>
            </w:r>
          </w:p>
        </w:tc>
        <w:tc>
          <w:tcPr>
            <w:tcW w:w="1955" w:type="dxa"/>
            <w:shd w:val="clear" w:color="auto" w:fill="FFFFFF"/>
            <w:vAlign w:val="center"/>
          </w:tcPr>
          <w:p w:rsidR="00011CA5" w:rsidRPr="00807DFA" w:rsidRDefault="00011CA5" w:rsidP="00C24B59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35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011CA5" w:rsidRPr="00807DFA" w:rsidRDefault="00011CA5" w:rsidP="00C24B59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1260+105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011CA5" w:rsidRPr="00807DFA" w:rsidRDefault="00011CA5" w:rsidP="00C24B59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35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011CA5" w:rsidRPr="00807DFA" w:rsidRDefault="00011CA5" w:rsidP="00C24B59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1225</w:t>
            </w:r>
          </w:p>
        </w:tc>
      </w:tr>
    </w:tbl>
    <w:p w:rsidR="001509B8" w:rsidRDefault="001509B8" w:rsidP="00C24B59">
      <w:pPr>
        <w:jc w:val="both"/>
        <w:rPr>
          <w:rFonts w:ascii="Palatino Linotype" w:hAnsi="Palatino Linotype"/>
          <w:sz w:val="24"/>
          <w:szCs w:val="24"/>
        </w:rPr>
      </w:pPr>
    </w:p>
    <w:p w:rsidR="00011CA5" w:rsidRPr="004F3748" w:rsidRDefault="00011CA5" w:rsidP="00C24B59">
      <w:pPr>
        <w:jc w:val="both"/>
        <w:rPr>
          <w:rFonts w:ascii="Palatino Linotype" w:hAnsi="Palatino Linotype"/>
          <w:sz w:val="24"/>
          <w:szCs w:val="24"/>
        </w:rPr>
      </w:pPr>
      <w:r w:rsidRPr="004F3748">
        <w:rPr>
          <w:rFonts w:ascii="Palatino Linotype" w:hAnsi="Palatino Linotype"/>
          <w:sz w:val="24"/>
          <w:szCs w:val="24"/>
        </w:rPr>
        <w:t xml:space="preserve">A részszakképesítés oktatására fordítható idő </w:t>
      </w:r>
      <w:r>
        <w:rPr>
          <w:rFonts w:ascii="Palatino Linotype" w:hAnsi="Palatino Linotype"/>
          <w:b/>
          <w:sz w:val="24"/>
          <w:szCs w:val="24"/>
        </w:rPr>
        <w:t>1521</w:t>
      </w:r>
      <w:r w:rsidRPr="004F3748">
        <w:rPr>
          <w:rFonts w:ascii="Palatino Linotype" w:hAnsi="Palatino Linotype"/>
          <w:sz w:val="24"/>
          <w:szCs w:val="24"/>
        </w:rPr>
        <w:t xml:space="preserve"> óra</w:t>
      </w:r>
      <w:r>
        <w:rPr>
          <w:rFonts w:ascii="Palatino Linotype" w:hAnsi="Palatino Linotype"/>
          <w:sz w:val="24"/>
          <w:szCs w:val="24"/>
        </w:rPr>
        <w:t xml:space="preserve"> (540+105+752,5+36+87,5)</w:t>
      </w:r>
      <w:r w:rsidRPr="004F3748">
        <w:rPr>
          <w:rFonts w:ascii="Palatino Linotype" w:hAnsi="Palatino Linotype"/>
          <w:sz w:val="24"/>
          <w:szCs w:val="24"/>
        </w:rPr>
        <w:t xml:space="preserve"> nyári összefüggő gyakorlattal és szakmai szabadsávval együtt</w:t>
      </w:r>
      <w:r>
        <w:rPr>
          <w:rFonts w:ascii="Palatino Linotype" w:hAnsi="Palatino Linotype"/>
          <w:sz w:val="24"/>
          <w:szCs w:val="24"/>
        </w:rPr>
        <w:t>.</w:t>
      </w:r>
      <w:r w:rsidRPr="004F3748">
        <w:rPr>
          <w:rFonts w:ascii="Palatino Linotype" w:hAnsi="Palatino Linotype"/>
          <w:sz w:val="24"/>
          <w:szCs w:val="24"/>
        </w:rPr>
        <w:t xml:space="preserve"> </w:t>
      </w:r>
    </w:p>
    <w:p w:rsidR="00011CA5" w:rsidRDefault="00011CA5" w:rsidP="00C24B59">
      <w:pPr>
        <w:widowControl w:val="0"/>
        <w:shd w:val="clear" w:color="auto" w:fill="FFFFFF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011CA5" w:rsidRDefault="00011CA5" w:rsidP="00C24B59">
      <w:pPr>
        <w:widowControl w:val="0"/>
        <w:shd w:val="clear" w:color="auto" w:fill="FFFFFF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</w:p>
    <w:p w:rsidR="00011CA5" w:rsidRPr="000E120B" w:rsidRDefault="00011CA5" w:rsidP="00C24B59">
      <w:pPr>
        <w:widowControl w:val="0"/>
        <w:suppressAutoHyphens/>
        <w:jc w:val="center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1. számú táblázat</w:t>
      </w:r>
    </w:p>
    <w:p w:rsidR="00011CA5" w:rsidRDefault="00011CA5" w:rsidP="00C24B59">
      <w:pPr>
        <w:jc w:val="center"/>
        <w:outlineLvl w:val="2"/>
        <w:rPr>
          <w:rFonts w:ascii="Palatino Linotype" w:hAnsi="Palatino Linotype"/>
          <w:b/>
          <w:sz w:val="24"/>
          <w:szCs w:val="24"/>
        </w:rPr>
      </w:pPr>
      <w:bookmarkStart w:id="1" w:name="_Toc330281762"/>
      <w:bookmarkStart w:id="2" w:name="_Toc330384983"/>
      <w:bookmarkStart w:id="3" w:name="_Toc330981289"/>
      <w:r w:rsidRPr="000E120B">
        <w:rPr>
          <w:rFonts w:ascii="Palatino Linotype" w:hAnsi="Palatino Linotype"/>
          <w:b/>
          <w:sz w:val="24"/>
          <w:szCs w:val="24"/>
        </w:rPr>
        <w:t>A szakmai követelménymodulokhoz rendelt tantárgyak heti óraszáma évfolyamonként</w:t>
      </w:r>
      <w:bookmarkEnd w:id="1"/>
      <w:bookmarkEnd w:id="2"/>
      <w:bookmarkEnd w:id="3"/>
      <w:r>
        <w:rPr>
          <w:rFonts w:ascii="Palatino Linotype" w:hAnsi="Palatino Linotype"/>
          <w:b/>
          <w:sz w:val="24"/>
          <w:szCs w:val="24"/>
        </w:rPr>
        <w:t xml:space="preserve"> szabadsáv nélkül</w:t>
      </w:r>
    </w:p>
    <w:tbl>
      <w:tblPr>
        <w:tblW w:w="9072" w:type="dxa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37"/>
        <w:gridCol w:w="1991"/>
        <w:gridCol w:w="996"/>
        <w:gridCol w:w="1074"/>
        <w:gridCol w:w="940"/>
        <w:gridCol w:w="1060"/>
        <w:gridCol w:w="1074"/>
      </w:tblGrid>
      <w:tr w:rsidR="00011CA5" w:rsidRPr="00AE0B8B" w:rsidTr="00C24B59">
        <w:trPr>
          <w:trHeight w:val="315"/>
        </w:trPr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" w:hAnsi="Palatino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Arial"/>
                <w:b/>
                <w:bCs/>
                <w:sz w:val="20"/>
                <w:szCs w:val="20"/>
              </w:rPr>
              <w:t> Szakmai követelmény-modulok</w:t>
            </w:r>
          </w:p>
        </w:tc>
        <w:tc>
          <w:tcPr>
            <w:tcW w:w="19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" w:hAnsi="Palatino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Arial"/>
                <w:b/>
                <w:bCs/>
                <w:sz w:val="20"/>
                <w:szCs w:val="20"/>
              </w:rPr>
              <w:t>Tantárgyak</w:t>
            </w:r>
          </w:p>
        </w:tc>
        <w:tc>
          <w:tcPr>
            <w:tcW w:w="51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" w:hAnsi="Palatino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Arial"/>
                <w:b/>
                <w:bCs/>
                <w:sz w:val="20"/>
                <w:szCs w:val="20"/>
              </w:rPr>
              <w:t>Heti óraszám</w:t>
            </w:r>
          </w:p>
        </w:tc>
      </w:tr>
      <w:tr w:rsidR="00011CA5" w:rsidRPr="00AE0B8B" w:rsidTr="00C24B59">
        <w:trPr>
          <w:trHeight w:val="315"/>
        </w:trPr>
        <w:tc>
          <w:tcPr>
            <w:tcW w:w="19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19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30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H/II/1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br/>
              <w:t>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H/II/2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br/>
              <w:t>évfolyam</w:t>
            </w:r>
          </w:p>
        </w:tc>
      </w:tr>
      <w:tr w:rsidR="00011CA5" w:rsidRPr="00AE0B8B" w:rsidTr="00C24B59">
        <w:trPr>
          <w:trHeight w:val="465"/>
        </w:trPr>
        <w:tc>
          <w:tcPr>
            <w:tcW w:w="19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19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 xml:space="preserve">elméleti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</w:tr>
      <w:tr w:rsidR="00011CA5" w:rsidRPr="00AE0B8B" w:rsidTr="00C24B59">
        <w:trPr>
          <w:trHeight w:val="540"/>
        </w:trPr>
        <w:tc>
          <w:tcPr>
            <w:tcW w:w="193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011CA5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10256-12</w:t>
            </w:r>
          </w:p>
          <w:p w:rsidR="00011CA5" w:rsidRPr="00AE0B8B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Bőripari anyagok jellemzői, szabás és előkészítő műveletek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Bőripari anyag- és áruismeret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1,5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105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0,5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011CA5" w:rsidRPr="00AE0B8B" w:rsidTr="00C24B59">
        <w:trPr>
          <w:trHeight w:val="540"/>
        </w:trPr>
        <w:tc>
          <w:tcPr>
            <w:tcW w:w="19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Szabás, előkészítés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1,5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2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011CA5" w:rsidRPr="00AE0B8B" w:rsidTr="00C24B59">
        <w:trPr>
          <w:trHeight w:val="540"/>
        </w:trPr>
        <w:tc>
          <w:tcPr>
            <w:tcW w:w="1937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Szabás, előkészítés gyakorlat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4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4</w:t>
            </w:r>
          </w:p>
        </w:tc>
      </w:tr>
      <w:tr w:rsidR="00011CA5" w:rsidRPr="00AE0B8B" w:rsidTr="00C24B59">
        <w:trPr>
          <w:trHeight w:val="540"/>
        </w:trPr>
        <w:tc>
          <w:tcPr>
            <w:tcW w:w="19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11CA5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10259-12</w:t>
            </w:r>
          </w:p>
          <w:p w:rsidR="00011CA5" w:rsidRPr="00AE0B8B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Kesztyű gyártmánytervezése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Kesztyű szerkesztés, modellezés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2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011CA5" w:rsidRPr="00AE0B8B" w:rsidTr="00C24B59">
        <w:trPr>
          <w:trHeight w:val="540"/>
        </w:trPr>
        <w:tc>
          <w:tcPr>
            <w:tcW w:w="19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Kesztyű modellezés gyakorlat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3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5</w:t>
            </w:r>
          </w:p>
        </w:tc>
      </w:tr>
      <w:tr w:rsidR="00011CA5" w:rsidRPr="00AE0B8B" w:rsidTr="00C24B59">
        <w:trPr>
          <w:trHeight w:val="540"/>
        </w:trPr>
        <w:tc>
          <w:tcPr>
            <w:tcW w:w="19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11CA5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10260-12</w:t>
            </w:r>
          </w:p>
          <w:p w:rsidR="00011CA5" w:rsidRPr="00AE0B8B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Női, férfi- és gyermekkesztyű készítése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Kesztyű gyártástechnológia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2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011CA5" w:rsidRPr="00AE0B8B" w:rsidTr="00C24B59">
        <w:trPr>
          <w:trHeight w:val="540"/>
        </w:trPr>
        <w:tc>
          <w:tcPr>
            <w:tcW w:w="19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Kesztyű gyártástechnológia gyakorlat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3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6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011CA5" w:rsidRPr="00AE0B8B" w:rsidTr="00C24B59">
        <w:trPr>
          <w:trHeight w:val="300"/>
        </w:trPr>
        <w:tc>
          <w:tcPr>
            <w:tcW w:w="3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011CA5" w:rsidRPr="00AE0B8B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heti elméleti/gyakorlati óraszám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956B7D" w:rsidRDefault="00011CA5" w:rsidP="00C24B59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56B7D">
              <w:rPr>
                <w:rFonts w:ascii="Palatino Linotype" w:hAnsi="Palatino Linotype" w:cs="Arial"/>
                <w:b/>
                <w:sz w:val="20"/>
                <w:szCs w:val="20"/>
              </w:rPr>
              <w:t>5 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11CA5" w:rsidRPr="00956B7D" w:rsidRDefault="00011CA5" w:rsidP="00C24B59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56B7D">
              <w:rPr>
                <w:rFonts w:ascii="Palatino Linotype" w:hAnsi="Palatino Linotype" w:cs="Arial"/>
                <w:b/>
                <w:sz w:val="20"/>
                <w:szCs w:val="20"/>
              </w:rPr>
              <w:t>10 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11CA5" w:rsidRPr="00956B7D" w:rsidRDefault="00011CA5" w:rsidP="00C24B5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956B7D" w:rsidRDefault="00011CA5" w:rsidP="00C24B59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56B7D">
              <w:rPr>
                <w:rFonts w:ascii="Palatino Linotype" w:hAnsi="Palatino Linotype" w:cs="Arial"/>
                <w:b/>
                <w:sz w:val="20"/>
                <w:szCs w:val="20"/>
              </w:rPr>
              <w:t> 6,5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11CA5" w:rsidRPr="00956B7D" w:rsidRDefault="00011CA5" w:rsidP="00C24B59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56B7D">
              <w:rPr>
                <w:rFonts w:ascii="Palatino Linotype" w:hAnsi="Palatino Linotype" w:cs="Arial"/>
                <w:b/>
                <w:sz w:val="20"/>
                <w:szCs w:val="20"/>
              </w:rPr>
              <w:t> 15</w:t>
            </w:r>
          </w:p>
        </w:tc>
      </w:tr>
      <w:tr w:rsidR="00011CA5" w:rsidRPr="00AE0B8B" w:rsidTr="00C24B59">
        <w:trPr>
          <w:trHeight w:val="300"/>
        </w:trPr>
        <w:tc>
          <w:tcPr>
            <w:tcW w:w="3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011CA5" w:rsidRPr="00AE0B8B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heti/ögy óraszám</w:t>
            </w: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11CA5" w:rsidRPr="00956B7D" w:rsidRDefault="00011CA5" w:rsidP="00C24B59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56B7D">
              <w:rPr>
                <w:rFonts w:ascii="Palatino Linotype" w:hAnsi="Palatino Linotype" w:cs="Arial"/>
                <w:b/>
                <w:sz w:val="20"/>
                <w:szCs w:val="20"/>
              </w:rPr>
              <w:t>15 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011CA5" w:rsidRPr="00956B7D" w:rsidRDefault="00011CA5" w:rsidP="00C24B59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56B7D">
              <w:rPr>
                <w:rFonts w:ascii="Palatino Linotype" w:hAnsi="Palatino Linotype" w:cs="Arial"/>
                <w:b/>
                <w:sz w:val="20"/>
                <w:szCs w:val="20"/>
              </w:rPr>
              <w:t>105 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11CA5" w:rsidRPr="00956B7D" w:rsidRDefault="00011CA5" w:rsidP="00C24B59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56B7D">
              <w:rPr>
                <w:rFonts w:ascii="Palatino Linotype" w:hAnsi="Palatino Linotype" w:cs="Arial"/>
                <w:b/>
                <w:sz w:val="20"/>
                <w:szCs w:val="20"/>
              </w:rPr>
              <w:t> 21,5</w:t>
            </w:r>
          </w:p>
        </w:tc>
      </w:tr>
    </w:tbl>
    <w:p w:rsidR="00011CA5" w:rsidRPr="00AE0B8B" w:rsidRDefault="00011CA5" w:rsidP="00C24B59">
      <w:pPr>
        <w:jc w:val="center"/>
        <w:outlineLvl w:val="2"/>
        <w:rPr>
          <w:rFonts w:ascii="Palatino Linotype" w:hAnsi="Palatino Linotype"/>
          <w:b/>
          <w:sz w:val="16"/>
          <w:szCs w:val="16"/>
        </w:rPr>
      </w:pPr>
    </w:p>
    <w:p w:rsidR="00011CA5" w:rsidRPr="000E120B" w:rsidRDefault="00011CA5" w:rsidP="00C24B59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kerettanterv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-adaptáció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tartalma - a szakképzésről szóló 2011. évi CLXXXVII. törvény 8.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§ (5) bekezdésének megfelelően - a nappali rendszerű oktatásra meghatározott tanulói éves kötelező </w:t>
      </w:r>
      <w:r w:rsidRPr="00244A7A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összes óraszám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elméleti és gyakorlati </w:t>
      </w:r>
      <w:r w:rsidRPr="00C87A80">
        <w:rPr>
          <w:rFonts w:ascii="Palatino Linotype" w:hAnsi="Palatino Linotype"/>
          <w:kern w:val="1"/>
          <w:sz w:val="24"/>
          <w:szCs w:val="24"/>
          <w:lang w:eastAsia="hi-IN" w:bidi="hi-IN"/>
        </w:rPr>
        <w:t>képzésre rendelkezésre álló részének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legalább 90%-át lefedi. </w:t>
      </w:r>
    </w:p>
    <w:p w:rsidR="00011CA5" w:rsidRDefault="00011CA5" w:rsidP="00C24B59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011CA5" w:rsidRPr="000E120B" w:rsidRDefault="00011CA5" w:rsidP="00C24B59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011CA5" w:rsidRPr="000E120B" w:rsidRDefault="00011CA5" w:rsidP="00C24B59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011CA5" w:rsidRPr="000E120B" w:rsidRDefault="00011CA5" w:rsidP="00C24B59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011CA5" w:rsidRPr="000E120B" w:rsidRDefault="00011CA5" w:rsidP="00C24B59">
      <w:pPr>
        <w:jc w:val="center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sz w:val="24"/>
          <w:szCs w:val="24"/>
        </w:rPr>
        <w:br w:type="page"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011CA5" w:rsidRDefault="00011CA5" w:rsidP="00C24B59">
      <w:pPr>
        <w:widowControl w:val="0"/>
        <w:suppressAutoHyphens/>
        <w:jc w:val="center"/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0740" w:type="dxa"/>
        <w:jc w:val="center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0"/>
        <w:gridCol w:w="2500"/>
        <w:gridCol w:w="1054"/>
        <w:gridCol w:w="1074"/>
        <w:gridCol w:w="886"/>
        <w:gridCol w:w="1054"/>
        <w:gridCol w:w="1074"/>
        <w:gridCol w:w="1058"/>
      </w:tblGrid>
      <w:tr w:rsidR="00011CA5" w:rsidRPr="00AE0B8B" w:rsidTr="00C24B59">
        <w:trPr>
          <w:trHeight w:val="345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Szakmai követelménymodul</w:t>
            </w:r>
          </w:p>
        </w:tc>
        <w:tc>
          <w:tcPr>
            <w:tcW w:w="2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Tantárgyak/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témakörök</w:t>
            </w:r>
          </w:p>
        </w:tc>
        <w:tc>
          <w:tcPr>
            <w:tcW w:w="514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Óraszám</w:t>
            </w:r>
          </w:p>
        </w:tc>
        <w:tc>
          <w:tcPr>
            <w:tcW w:w="10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Összesen</w:t>
            </w:r>
          </w:p>
        </w:tc>
      </w:tr>
      <w:tr w:rsidR="00011CA5" w:rsidRPr="00AE0B8B" w:rsidTr="00C24B59">
        <w:trPr>
          <w:trHeight w:val="33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30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H/II/1. évfolyam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H/II/2. évfolyam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</w:tr>
      <w:tr w:rsidR="00011CA5" w:rsidRPr="00AE0B8B" w:rsidTr="00C24B59">
        <w:trPr>
          <w:trHeight w:val="30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</w:tr>
      <w:tr w:rsidR="00011CA5" w:rsidRPr="00AE0B8B" w:rsidTr="00C24B59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011CA5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  <w:p w:rsidR="00011CA5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10256-12</w:t>
            </w:r>
          </w:p>
          <w:p w:rsidR="00011CA5" w:rsidRPr="00AE0B8B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Bőripari anyagok jellemzői, szabás és előkészítő műveletek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Bőripari anyag- és áruismeret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54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71,5</w:t>
            </w:r>
          </w:p>
        </w:tc>
      </w:tr>
      <w:tr w:rsidR="00011CA5" w:rsidRPr="00AE0B8B" w:rsidTr="00C24B5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907EF1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907EF1">
              <w:rPr>
                <w:rFonts w:ascii="Palatino Linotype" w:hAnsi="Palatino Linotype" w:cs="Arial"/>
                <w:sz w:val="20"/>
                <w:szCs w:val="20"/>
              </w:rPr>
              <w:t>Természetes bőrök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773332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27,5</w:t>
            </w:r>
          </w:p>
        </w:tc>
      </w:tr>
      <w:tr w:rsidR="00011CA5" w:rsidRPr="00AE0B8B" w:rsidTr="00C24B5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907EF1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907EF1">
              <w:rPr>
                <w:rFonts w:ascii="Palatino Linotype" w:hAnsi="Palatino Linotype" w:cs="Arial"/>
                <w:sz w:val="20"/>
                <w:szCs w:val="20"/>
              </w:rPr>
              <w:t>Textilek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- </w:t>
            </w:r>
            <w:r w:rsidRPr="00907EF1">
              <w:rPr>
                <w:rFonts w:ascii="Palatino Linotype" w:hAnsi="Palatino Linotype" w:cs="Arial"/>
                <w:sz w:val="20"/>
                <w:szCs w:val="20"/>
              </w:rPr>
              <w:t>és műbőrök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773332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13</w:t>
            </w:r>
          </w:p>
        </w:tc>
      </w:tr>
      <w:tr w:rsidR="00011CA5" w:rsidRPr="00AE0B8B" w:rsidTr="00C24B5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907EF1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907EF1">
              <w:rPr>
                <w:rFonts w:ascii="Palatino Linotype" w:hAnsi="Palatino Linotype" w:cs="Arial"/>
                <w:sz w:val="20"/>
                <w:szCs w:val="20"/>
              </w:rPr>
              <w:t>Táblás áruk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773332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</w:tr>
      <w:tr w:rsidR="00011CA5" w:rsidRPr="00AE0B8B" w:rsidTr="00C24B5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907EF1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907EF1">
              <w:rPr>
                <w:rFonts w:ascii="Palatino Linotype" w:hAnsi="Palatino Linotype" w:cs="Arial"/>
                <w:sz w:val="20"/>
                <w:szCs w:val="20"/>
              </w:rPr>
              <w:t>Kellékek</w:t>
            </w:r>
            <w:r>
              <w:rPr>
                <w:rFonts w:ascii="Palatino Linotype" w:hAnsi="Palatino Linotype" w:cs="Arial"/>
                <w:sz w:val="20"/>
                <w:szCs w:val="20"/>
              </w:rPr>
              <w:t>-</w:t>
            </w:r>
            <w:r w:rsidRPr="00907EF1">
              <w:rPr>
                <w:rFonts w:ascii="Palatino Linotype" w:hAnsi="Palatino Linotype" w:cs="Arial"/>
                <w:sz w:val="20"/>
                <w:szCs w:val="20"/>
              </w:rPr>
              <w:t xml:space="preserve"> és segédanyagok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773332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19</w:t>
            </w:r>
          </w:p>
        </w:tc>
      </w:tr>
      <w:tr w:rsidR="00011CA5" w:rsidRPr="00AE0B8B" w:rsidTr="00C24B5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Szabás, előkészítés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5E0693" w:rsidRDefault="00011CA5" w:rsidP="00C24B59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E0693">
              <w:rPr>
                <w:rFonts w:ascii="Palatino Linotype" w:hAnsi="Palatino Linotype" w:cs="Arial"/>
                <w:b/>
                <w:sz w:val="20"/>
                <w:szCs w:val="20"/>
              </w:rPr>
              <w:t> 54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05C" w:rsidRDefault="00011CA5" w:rsidP="00C24B59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16505C">
              <w:rPr>
                <w:rFonts w:ascii="Palatino Linotype" w:hAnsi="Palatino Linotype" w:cs="Arial"/>
                <w:b/>
                <w:sz w:val="20"/>
                <w:szCs w:val="20"/>
              </w:rPr>
              <w:t>70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C4D76" w:rsidRDefault="00011CA5" w:rsidP="00C24B59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C4D76">
              <w:rPr>
                <w:rFonts w:ascii="Palatino Linotype" w:hAnsi="Palatino Linotype" w:cs="Arial"/>
                <w:b/>
                <w:sz w:val="20"/>
                <w:szCs w:val="20"/>
              </w:rPr>
              <w:t>124</w:t>
            </w:r>
          </w:p>
        </w:tc>
      </w:tr>
      <w:tr w:rsidR="00011CA5" w:rsidRPr="00AE0B8B" w:rsidTr="00C24B5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907EF1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907EF1">
              <w:rPr>
                <w:rFonts w:ascii="Palatino Linotype" w:hAnsi="Palatino Linotype" w:cs="Arial"/>
                <w:sz w:val="20"/>
                <w:szCs w:val="20"/>
              </w:rPr>
              <w:t>Szabás gazdaságossága, szabásrendszerek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773332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i/>
                <w:sz w:val="20"/>
                <w:szCs w:val="20"/>
              </w:rPr>
              <w:t>15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773332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35</w:t>
            </w:r>
          </w:p>
        </w:tc>
      </w:tr>
      <w:tr w:rsidR="00011CA5" w:rsidRPr="00AE0B8B" w:rsidTr="00C24B5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907EF1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907EF1">
              <w:rPr>
                <w:rFonts w:ascii="Palatino Linotype" w:hAnsi="Palatino Linotype" w:cs="Arial"/>
                <w:sz w:val="20"/>
                <w:szCs w:val="20"/>
              </w:rPr>
              <w:t>Kézi szabás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773332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i/>
                <w:sz w:val="20"/>
                <w:szCs w:val="20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773332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30</w:t>
            </w:r>
          </w:p>
        </w:tc>
      </w:tr>
      <w:tr w:rsidR="00011CA5" w:rsidRPr="00AE0B8B" w:rsidTr="00C24B5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907EF1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907EF1">
              <w:rPr>
                <w:rFonts w:ascii="Palatino Linotype" w:hAnsi="Palatino Linotype" w:cs="Arial"/>
                <w:sz w:val="20"/>
                <w:szCs w:val="20"/>
              </w:rPr>
              <w:t>Gépi szabás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773332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i/>
                <w:sz w:val="20"/>
                <w:szCs w:val="20"/>
              </w:rPr>
              <w:t>19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773332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</w:tr>
      <w:tr w:rsidR="00011CA5" w:rsidRPr="00AE0B8B" w:rsidTr="00C24B5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907EF1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907EF1">
              <w:rPr>
                <w:rFonts w:ascii="Palatino Linotype" w:hAnsi="Palatino Linotype" w:cs="Arial"/>
                <w:sz w:val="20"/>
                <w:szCs w:val="20"/>
              </w:rPr>
              <w:t>Előkészítő műveletek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773332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773332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23</w:t>
            </w:r>
          </w:p>
        </w:tc>
      </w:tr>
      <w:tr w:rsidR="00011CA5" w:rsidRPr="00AE0B8B" w:rsidTr="00C24B5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Szabás, előkészítés 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5E0693" w:rsidRDefault="00011CA5" w:rsidP="00C24B59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E0693">
              <w:rPr>
                <w:rFonts w:ascii="Palatino Linotype" w:hAnsi="Palatino Linotype" w:cs="Arial"/>
                <w:b/>
                <w:sz w:val="20"/>
                <w:szCs w:val="20"/>
              </w:rPr>
              <w:t>144 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140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AB1949" w:rsidRDefault="00011CA5" w:rsidP="00C24B59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B1949">
              <w:rPr>
                <w:rFonts w:ascii="Palatino Linotype" w:hAnsi="Palatino Linotype" w:cs="Arial"/>
                <w:b/>
                <w:sz w:val="20"/>
                <w:szCs w:val="20"/>
              </w:rPr>
              <w:t>284</w:t>
            </w:r>
          </w:p>
        </w:tc>
      </w:tr>
      <w:tr w:rsidR="00011CA5" w:rsidRPr="00AE0B8B" w:rsidTr="00C24B5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907EF1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907EF1">
              <w:rPr>
                <w:rFonts w:ascii="Palatino Linotype" w:hAnsi="Palatino Linotype" w:cs="Arial"/>
                <w:sz w:val="20"/>
                <w:szCs w:val="20"/>
              </w:rPr>
              <w:t>Különböző anyagok szabása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70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05C" w:rsidRDefault="00011CA5" w:rsidP="00C24B59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</w:t>
            </w:r>
            <w:r w:rsidRPr="0016505C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90</w:t>
            </w:r>
          </w:p>
        </w:tc>
      </w:tr>
      <w:tr w:rsidR="00011CA5" w:rsidRPr="00AE0B8B" w:rsidTr="00C24B5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907EF1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907EF1">
              <w:rPr>
                <w:rFonts w:ascii="Palatino Linotype" w:hAnsi="Palatino Linotype" w:cs="Arial"/>
                <w:sz w:val="20"/>
                <w:szCs w:val="20"/>
              </w:rPr>
              <w:t>Előkészítő műveletek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05C" w:rsidRDefault="00011CA5" w:rsidP="00C24B59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7</w:t>
            </w:r>
            <w:r w:rsidRPr="0016505C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90</w:t>
            </w:r>
          </w:p>
        </w:tc>
      </w:tr>
      <w:tr w:rsidR="00011CA5" w:rsidRPr="00AE0B8B" w:rsidTr="00C24B5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907EF1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907EF1">
              <w:rPr>
                <w:rFonts w:ascii="Palatino Linotype" w:hAnsi="Palatino Linotype" w:cs="Arial"/>
                <w:sz w:val="20"/>
                <w:szCs w:val="20"/>
              </w:rPr>
              <w:t>Gépek, berendezések, szerszámok használata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54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05C" w:rsidRDefault="00011CA5" w:rsidP="00C24B59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5</w:t>
            </w:r>
            <w:r w:rsidRPr="0016505C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104</w:t>
            </w:r>
          </w:p>
        </w:tc>
      </w:tr>
      <w:tr w:rsidR="00011CA5" w:rsidRPr="00AE0B8B" w:rsidTr="00C24B59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11CA5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10259-12</w:t>
            </w:r>
          </w:p>
          <w:p w:rsidR="00011CA5" w:rsidRPr="00AE0B8B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Kesztyű gyártmánytervezése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Kesztyű szerkesztés, modellezés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36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106</w:t>
            </w:r>
          </w:p>
        </w:tc>
      </w:tr>
      <w:tr w:rsidR="00011CA5" w:rsidRPr="00AE0B8B" w:rsidTr="00C24B5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907EF1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907EF1">
              <w:rPr>
                <w:rFonts w:ascii="Palatino Linotype" w:hAnsi="Palatino Linotype" w:cs="Arial"/>
                <w:sz w:val="20"/>
                <w:szCs w:val="20"/>
              </w:rPr>
              <w:t>Modelltervezés, szerkesztés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773332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</w:tr>
      <w:tr w:rsidR="00011CA5" w:rsidRPr="00AE0B8B" w:rsidTr="00C24B5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907EF1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907EF1">
              <w:rPr>
                <w:rFonts w:ascii="Palatino Linotype" w:hAnsi="Palatino Linotype" w:cs="Arial"/>
                <w:sz w:val="20"/>
                <w:szCs w:val="20"/>
              </w:rPr>
              <w:t>Mérettáblázatok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773332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35</w:t>
            </w:r>
          </w:p>
        </w:tc>
      </w:tr>
      <w:tr w:rsidR="00011CA5" w:rsidRPr="00AE0B8B" w:rsidTr="00C24B5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907EF1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907EF1">
              <w:rPr>
                <w:rFonts w:ascii="Palatino Linotype" w:hAnsi="Palatino Linotype" w:cs="Arial"/>
                <w:sz w:val="20"/>
                <w:szCs w:val="20"/>
              </w:rPr>
              <w:t>Gyártás</w:t>
            </w:r>
            <w:r>
              <w:rPr>
                <w:rFonts w:ascii="Palatino Linotype" w:hAnsi="Palatino Linotype" w:cs="Arial"/>
                <w:sz w:val="20"/>
                <w:szCs w:val="20"/>
              </w:rPr>
              <w:t>-</w:t>
            </w:r>
            <w:r w:rsidRPr="00907EF1">
              <w:rPr>
                <w:rFonts w:ascii="Palatino Linotype" w:hAnsi="Palatino Linotype" w:cs="Arial"/>
                <w:sz w:val="20"/>
                <w:szCs w:val="20"/>
              </w:rPr>
              <w:t>előkészítés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773332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  <w:t>105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73332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35</w:t>
            </w:r>
          </w:p>
        </w:tc>
      </w:tr>
      <w:tr w:rsidR="00011CA5" w:rsidRPr="00AE0B8B" w:rsidTr="00C24B5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Kesztyű modellezés 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5E0693" w:rsidRDefault="00011CA5" w:rsidP="00C24B59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E0693">
              <w:rPr>
                <w:rFonts w:ascii="Palatino Linotype" w:hAnsi="Palatino Linotype" w:cs="Arial"/>
                <w:b/>
                <w:sz w:val="20"/>
                <w:szCs w:val="20"/>
              </w:rPr>
              <w:t>108 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175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C4D76" w:rsidRDefault="00011CA5" w:rsidP="00C24B59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C4D76">
              <w:rPr>
                <w:rFonts w:ascii="Palatino Linotype" w:hAnsi="Palatino Linotype" w:cs="Arial"/>
                <w:b/>
                <w:sz w:val="20"/>
                <w:szCs w:val="20"/>
              </w:rPr>
              <w:t>283</w:t>
            </w:r>
          </w:p>
        </w:tc>
      </w:tr>
      <w:tr w:rsidR="00011CA5" w:rsidRPr="00AE0B8B" w:rsidTr="00C24B5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907EF1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907EF1">
              <w:rPr>
                <w:rFonts w:ascii="Palatino Linotype" w:hAnsi="Palatino Linotype" w:cs="Arial"/>
                <w:sz w:val="20"/>
                <w:szCs w:val="20"/>
              </w:rPr>
              <w:t>Modellek tervezése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E02063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E02063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E02063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40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11CA5" w:rsidRPr="00E02063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E02063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E02063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  <w:t>55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E02063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95</w:t>
            </w:r>
          </w:p>
        </w:tc>
      </w:tr>
      <w:tr w:rsidR="00011CA5" w:rsidRPr="00AE0B8B" w:rsidTr="00C24B5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907EF1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907EF1">
              <w:rPr>
                <w:rFonts w:ascii="Palatino Linotype" w:hAnsi="Palatino Linotype" w:cs="Arial"/>
                <w:sz w:val="20"/>
                <w:szCs w:val="20"/>
              </w:rPr>
              <w:t>Minták készítése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E02063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E02063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E02063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68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11CA5" w:rsidRPr="00E02063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E02063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4E2171" w:rsidRDefault="00011CA5" w:rsidP="00C24B59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4E2171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E02063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108</w:t>
            </w:r>
          </w:p>
        </w:tc>
      </w:tr>
      <w:tr w:rsidR="00011CA5" w:rsidRPr="00AE0B8B" w:rsidTr="00C24B5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907EF1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A g</w:t>
            </w:r>
            <w:r w:rsidRPr="00907EF1">
              <w:rPr>
                <w:rFonts w:ascii="Palatino Linotype" w:hAnsi="Palatino Linotype" w:cs="Arial"/>
                <w:sz w:val="20"/>
                <w:szCs w:val="20"/>
              </w:rPr>
              <w:t>yártás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r w:rsidRPr="00907EF1">
              <w:rPr>
                <w:rFonts w:ascii="Palatino Linotype" w:hAnsi="Palatino Linotype" w:cs="Arial"/>
                <w:sz w:val="20"/>
                <w:szCs w:val="20"/>
              </w:rPr>
              <w:t>előkészítés</w:t>
            </w:r>
            <w:r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907EF1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E02063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E02063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E02063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11CA5" w:rsidRPr="00E02063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E02063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4E2171" w:rsidRDefault="00011CA5" w:rsidP="00C24B59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4E2171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80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E02063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80</w:t>
            </w:r>
          </w:p>
        </w:tc>
      </w:tr>
      <w:tr w:rsidR="00011CA5" w:rsidRPr="00AE0B8B" w:rsidTr="00C24B59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11CA5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10260-12</w:t>
            </w:r>
          </w:p>
          <w:p w:rsidR="00011CA5" w:rsidRPr="00AE0B8B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Női, férfi- és gyermekkesztyű készítése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Kesztyű gyártástechnológia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36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106</w:t>
            </w:r>
          </w:p>
        </w:tc>
      </w:tr>
      <w:tr w:rsidR="00011CA5" w:rsidRPr="00AE0B8B" w:rsidTr="00C24B5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907EF1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907EF1">
              <w:rPr>
                <w:rFonts w:ascii="Palatino Linotype" w:hAnsi="Palatino Linotype" w:cs="Arial"/>
                <w:sz w:val="20"/>
                <w:szCs w:val="20"/>
              </w:rPr>
              <w:t>Kesztyűk szabása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E02063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E02063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E02063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11CA5" w:rsidRPr="00E02063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E02063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E02063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E02063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35</w:t>
            </w:r>
          </w:p>
        </w:tc>
      </w:tr>
      <w:tr w:rsidR="00011CA5" w:rsidRPr="00AE0B8B" w:rsidTr="00C24B5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907EF1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907EF1">
              <w:rPr>
                <w:rFonts w:ascii="Palatino Linotype" w:hAnsi="Palatino Linotype" w:cs="Arial"/>
                <w:sz w:val="20"/>
                <w:szCs w:val="20"/>
              </w:rPr>
              <w:t>Kesztyűk díszítése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E02063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E02063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E02063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11CA5" w:rsidRPr="00E02063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E02063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E02063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E02063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35</w:t>
            </w:r>
          </w:p>
        </w:tc>
      </w:tr>
      <w:tr w:rsidR="00011CA5" w:rsidRPr="00AE0B8B" w:rsidTr="00C24B5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907EF1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907EF1">
              <w:rPr>
                <w:rFonts w:ascii="Palatino Linotype" w:hAnsi="Palatino Linotype" w:cs="Arial"/>
                <w:sz w:val="20"/>
                <w:szCs w:val="20"/>
              </w:rPr>
              <w:t>Kesztyűk összeállítása, kikészítése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E02063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E02063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E02063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11CA5" w:rsidRPr="00E02063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E02063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E02063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E02063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</w:tr>
      <w:tr w:rsidR="00011CA5" w:rsidRPr="00AE0B8B" w:rsidTr="00C24B59">
        <w:trPr>
          <w:trHeight w:val="729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Kesztyű gyártástechnológia 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5E0693" w:rsidRDefault="00011CA5" w:rsidP="00C24B59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E0693">
              <w:rPr>
                <w:rFonts w:ascii="Palatino Linotype" w:hAnsi="Palatino Linotype" w:cs="Arial"/>
                <w:b/>
                <w:sz w:val="20"/>
                <w:szCs w:val="20"/>
              </w:rPr>
              <w:t>108 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210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AB1949" w:rsidRDefault="00011CA5" w:rsidP="00C24B59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B1949">
              <w:rPr>
                <w:rFonts w:ascii="Palatino Linotype" w:hAnsi="Palatino Linotype" w:cs="Arial"/>
                <w:b/>
                <w:sz w:val="20"/>
                <w:szCs w:val="20"/>
              </w:rPr>
              <w:t>318</w:t>
            </w:r>
          </w:p>
        </w:tc>
      </w:tr>
      <w:tr w:rsidR="00011CA5" w:rsidRPr="00AE0B8B" w:rsidTr="00C24B5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907EF1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907EF1">
              <w:rPr>
                <w:rFonts w:ascii="Palatino Linotype" w:hAnsi="Palatino Linotype" w:cs="Arial"/>
                <w:sz w:val="20"/>
                <w:szCs w:val="20"/>
              </w:rPr>
              <w:t>Kesztyűk szabása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E02063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E02063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E02063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30</w:t>
            </w:r>
            <w:r w:rsidRPr="00E02063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11CA5" w:rsidRPr="00E02063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E02063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E02063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70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E02063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100</w:t>
            </w:r>
          </w:p>
        </w:tc>
      </w:tr>
      <w:tr w:rsidR="00011CA5" w:rsidRPr="00AE0B8B" w:rsidTr="00C24B5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907EF1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907EF1">
              <w:rPr>
                <w:rFonts w:ascii="Palatino Linotype" w:hAnsi="Palatino Linotype" w:cs="Arial"/>
                <w:sz w:val="20"/>
                <w:szCs w:val="20"/>
              </w:rPr>
              <w:t>Kesztyűk díszítése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E02063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E02063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E02063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30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11CA5" w:rsidRPr="00E02063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E02063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4E2171" w:rsidRDefault="00011CA5" w:rsidP="00C24B59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4E2171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50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E02063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80</w:t>
            </w:r>
          </w:p>
        </w:tc>
      </w:tr>
      <w:tr w:rsidR="00011CA5" w:rsidRPr="00AE0B8B" w:rsidTr="00C24B5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907EF1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907EF1">
              <w:rPr>
                <w:rFonts w:ascii="Palatino Linotype" w:hAnsi="Palatino Linotype" w:cs="Arial"/>
                <w:sz w:val="20"/>
                <w:szCs w:val="20"/>
              </w:rPr>
              <w:t>Kesztyűk összeállítása, kikészítése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E02063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E02063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E02063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48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11CA5" w:rsidRPr="00E02063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E02063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4E2171" w:rsidRDefault="00011CA5" w:rsidP="00C24B59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90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E02063" w:rsidRDefault="00011CA5" w:rsidP="00C24B5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138</w:t>
            </w:r>
          </w:p>
        </w:tc>
      </w:tr>
      <w:tr w:rsidR="00011CA5" w:rsidRPr="00AE0B8B" w:rsidTr="00C24B59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11CA5" w:rsidRPr="00AE0B8B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éves elméleti/gyakorlati óraszám: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180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360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227,5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525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1292,5</w:t>
            </w:r>
          </w:p>
        </w:tc>
      </w:tr>
      <w:tr w:rsidR="00011CA5" w:rsidRPr="00AE0B8B" w:rsidTr="00C24B59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11CA5" w:rsidRPr="00AE0B8B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éves/ögy óraszám: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540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752,5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AE0B8B" w:rsidRDefault="00011CA5" w:rsidP="00C24B5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1397,5</w:t>
            </w:r>
          </w:p>
        </w:tc>
      </w:tr>
      <w:tr w:rsidR="00011CA5" w:rsidRPr="00AE0B8B" w:rsidTr="00C24B59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011CA5" w:rsidRPr="00AE0B8B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Elméleti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11CA5" w:rsidRPr="00956B7D" w:rsidRDefault="00011CA5" w:rsidP="00C24B5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956B7D">
              <w:rPr>
                <w:rFonts w:ascii="Palatino Linotype" w:hAnsi="Palatino Linotype" w:cs="Arial"/>
                <w:sz w:val="20"/>
                <w:szCs w:val="20"/>
              </w:rPr>
              <w:t>407,5/29,16 % </w:t>
            </w:r>
          </w:p>
        </w:tc>
      </w:tr>
      <w:tr w:rsidR="00011CA5" w:rsidRPr="00AE0B8B" w:rsidTr="00C24B59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11CA5" w:rsidRPr="00AE0B8B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Gyakorlati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11CA5" w:rsidRPr="00956B7D" w:rsidRDefault="00011CA5" w:rsidP="00C24B5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956B7D">
              <w:rPr>
                <w:rFonts w:ascii="Palatino Linotype" w:hAnsi="Palatino Linotype" w:cs="Arial"/>
                <w:sz w:val="20"/>
                <w:szCs w:val="20"/>
              </w:rPr>
              <w:t> 990/70,84%</w:t>
            </w:r>
          </w:p>
        </w:tc>
      </w:tr>
    </w:tbl>
    <w:p w:rsidR="00011CA5" w:rsidRPr="000E120B" w:rsidRDefault="00011CA5" w:rsidP="00C24B59">
      <w:pPr>
        <w:widowControl w:val="0"/>
        <w:suppressAutoHyphens/>
        <w:jc w:val="both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>Jelmagyarázat: e/elmélet, gy/gyakorlat, ögy/összefüggő szakmai gyakorlat</w:t>
      </w:r>
    </w:p>
    <w:p w:rsidR="00011CA5" w:rsidRPr="000E120B" w:rsidRDefault="00011CA5" w:rsidP="00C24B59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011CA5" w:rsidRPr="000E120B" w:rsidRDefault="00011CA5" w:rsidP="00C24B59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§ (5) bekezdésének megfelelően a táblázatban a nappali rendszerű oktatásra meghatározott tanulói éves kötelező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összes óraszám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szakmai elméleti és gyakorlati</w:t>
      </w:r>
      <w:r w:rsidRPr="00F909C0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képzésre rendelkezésre álló részének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legalább 90%-a felosztásra került.</w:t>
      </w:r>
    </w:p>
    <w:p w:rsidR="00011CA5" w:rsidRPr="000E120B" w:rsidRDefault="00011CA5" w:rsidP="00C24B59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highlight w:val="yellow"/>
          <w:lang w:eastAsia="hi-IN" w:bidi="hi-IN"/>
        </w:rPr>
      </w:pPr>
    </w:p>
    <w:p w:rsidR="00011CA5" w:rsidRPr="000E120B" w:rsidRDefault="00011CA5" w:rsidP="00C24B59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011CA5" w:rsidRPr="000E120B" w:rsidRDefault="00011CA5" w:rsidP="00C24B59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011CA5" w:rsidRPr="000E120B" w:rsidRDefault="00011CA5" w:rsidP="00C24B59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B87D30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011CA5" w:rsidRPr="00655889" w:rsidRDefault="00011CA5" w:rsidP="00C24B59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>
        <w:rPr>
          <w:sz w:val="24"/>
          <w:szCs w:val="24"/>
        </w:rPr>
        <w:br w:type="page"/>
      </w:r>
    </w:p>
    <w:p w:rsidR="00011CA5" w:rsidRPr="00655889" w:rsidRDefault="00011CA5" w:rsidP="00C24B59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011CA5" w:rsidRPr="00655889" w:rsidRDefault="00011CA5" w:rsidP="00C24B59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011CA5" w:rsidRPr="000E120B" w:rsidRDefault="00011CA5" w:rsidP="00C24B59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A</w:t>
      </w:r>
      <w:r w:rsidRPr="000E120B">
        <w:rPr>
          <w:rFonts w:ascii="Palatino Linotype" w:hAnsi="Palatino Linotype"/>
          <w:b/>
          <w:sz w:val="44"/>
          <w:szCs w:val="44"/>
        </w:rPr>
        <w:t xml:space="preserve"> </w:t>
      </w:r>
    </w:p>
    <w:p w:rsidR="00011CA5" w:rsidRPr="000E120B" w:rsidRDefault="00011CA5" w:rsidP="00C24B59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10256-12</w:t>
      </w:r>
      <w:r w:rsidRPr="000E120B">
        <w:rPr>
          <w:rFonts w:ascii="Palatino Linotype" w:hAnsi="Palatino Linotype"/>
          <w:b/>
          <w:sz w:val="44"/>
          <w:szCs w:val="44"/>
        </w:rPr>
        <w:t xml:space="preserve"> azonosító számú</w:t>
      </w:r>
    </w:p>
    <w:p w:rsidR="00011CA5" w:rsidRPr="000E120B" w:rsidRDefault="00011CA5" w:rsidP="00C24B59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011CA5" w:rsidRPr="000E120B" w:rsidRDefault="00011CA5" w:rsidP="00C24B59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Bőripari anyagok jellemzői, szabás és előkészítő műveletek</w:t>
      </w:r>
    </w:p>
    <w:p w:rsidR="00011CA5" w:rsidRPr="000E120B" w:rsidRDefault="00011CA5" w:rsidP="00C24B59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44"/>
          <w:szCs w:val="44"/>
        </w:rPr>
        <w:t>megnevezésű</w:t>
      </w:r>
    </w:p>
    <w:p w:rsidR="00011CA5" w:rsidRPr="000E120B" w:rsidRDefault="00011CA5" w:rsidP="00C24B59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011CA5" w:rsidRPr="000E120B" w:rsidRDefault="00011CA5" w:rsidP="00C24B59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011CA5" w:rsidRPr="000E120B" w:rsidRDefault="00011CA5" w:rsidP="00C24B59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011CA5" w:rsidRPr="000E120B" w:rsidRDefault="00011CA5" w:rsidP="00C24B59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011CA5" w:rsidRPr="000E120B" w:rsidRDefault="00011CA5" w:rsidP="00C24B59">
      <w:pPr>
        <w:widowControl w:val="0"/>
        <w:suppressAutoHyphens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011CA5" w:rsidRPr="000E120B" w:rsidRDefault="00011CA5" w:rsidP="00C24B59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lastRenderedPageBreak/>
        <w:t>A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10256-12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 xml:space="preserve">azonosító számú, </w:t>
      </w:r>
      <w:r w:rsidRPr="00D00289">
        <w:rPr>
          <w:rFonts w:ascii="Palatino Linotype" w:hAnsi="Palatino Linotype"/>
          <w:b/>
          <w:sz w:val="24"/>
          <w:szCs w:val="24"/>
        </w:rPr>
        <w:t>Bőripari anyagok jellemzői, szabás és előkészítő műveletek</w:t>
      </w:r>
      <w:r w:rsidRPr="000E120B">
        <w:rPr>
          <w:rFonts w:ascii="Palatino Linotype" w:hAnsi="Palatino Linotype"/>
          <w:b/>
          <w:sz w:val="24"/>
          <w:szCs w:val="24"/>
        </w:rPr>
        <w:t xml:space="preserve"> megnevezésű szakmai követelmény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20"/>
        <w:gridCol w:w="425"/>
        <w:gridCol w:w="567"/>
        <w:gridCol w:w="425"/>
        <w:gridCol w:w="78"/>
        <w:gridCol w:w="489"/>
        <w:gridCol w:w="567"/>
        <w:gridCol w:w="426"/>
        <w:gridCol w:w="351"/>
        <w:gridCol w:w="423"/>
        <w:gridCol w:w="507"/>
        <w:gridCol w:w="424"/>
        <w:gridCol w:w="563"/>
      </w:tblGrid>
      <w:tr w:rsidR="00011CA5" w:rsidRPr="005D00C5" w:rsidTr="00C24B59">
        <w:trPr>
          <w:trHeight w:val="576"/>
        </w:trPr>
        <w:tc>
          <w:tcPr>
            <w:tcW w:w="4820" w:type="dxa"/>
            <w:vMerge w:val="restart"/>
            <w:noWrap/>
            <w:vAlign w:val="center"/>
          </w:tcPr>
          <w:p w:rsidR="00011CA5" w:rsidRDefault="00011CA5" w:rsidP="00C24B59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5E1C9A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 xml:space="preserve">10256-12 </w:t>
            </w:r>
          </w:p>
          <w:p w:rsidR="00011CA5" w:rsidRPr="005E1C9A" w:rsidRDefault="00011CA5" w:rsidP="00C24B59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E1C9A">
              <w:rPr>
                <w:rFonts w:ascii="Palatino Linotype" w:hAnsi="Palatino Linotype"/>
                <w:sz w:val="20"/>
                <w:szCs w:val="20"/>
              </w:rPr>
              <w:t>Bőripari anyagok jellemzői, szabás és előkészítő műveletek</w:t>
            </w:r>
          </w:p>
        </w:tc>
        <w:tc>
          <w:tcPr>
            <w:tcW w:w="1984" w:type="dxa"/>
            <w:gridSpan w:val="5"/>
            <w:vAlign w:val="center"/>
          </w:tcPr>
          <w:p w:rsidR="00011CA5" w:rsidRPr="005D00C5" w:rsidRDefault="00011CA5" w:rsidP="00C24B59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bCs/>
                <w:sz w:val="20"/>
                <w:szCs w:val="20"/>
              </w:rPr>
              <w:t>Bőripari anyag- és áruismeret</w:t>
            </w:r>
          </w:p>
        </w:tc>
        <w:tc>
          <w:tcPr>
            <w:tcW w:w="1767" w:type="dxa"/>
            <w:gridSpan w:val="4"/>
            <w:vAlign w:val="center"/>
          </w:tcPr>
          <w:p w:rsidR="00011CA5" w:rsidRPr="005D00C5" w:rsidRDefault="00011CA5" w:rsidP="00C24B59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bCs/>
                <w:sz w:val="20"/>
                <w:szCs w:val="20"/>
              </w:rPr>
              <w:t xml:space="preserve">Szabás, előkészítés </w:t>
            </w:r>
          </w:p>
        </w:tc>
        <w:tc>
          <w:tcPr>
            <w:tcW w:w="1494" w:type="dxa"/>
            <w:gridSpan w:val="3"/>
            <w:vAlign w:val="center"/>
          </w:tcPr>
          <w:p w:rsidR="00011CA5" w:rsidRPr="005D00C5" w:rsidRDefault="00011CA5" w:rsidP="00C24B59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bCs/>
                <w:sz w:val="20"/>
                <w:szCs w:val="20"/>
              </w:rPr>
              <w:t>Szabás, előkészítés gyakorlat</w:t>
            </w:r>
          </w:p>
        </w:tc>
      </w:tr>
      <w:tr w:rsidR="00011CA5" w:rsidRPr="005D00C5" w:rsidTr="00C24B59">
        <w:trPr>
          <w:trHeight w:val="2162"/>
        </w:trPr>
        <w:tc>
          <w:tcPr>
            <w:tcW w:w="4820" w:type="dxa"/>
            <w:vMerge/>
          </w:tcPr>
          <w:p w:rsidR="00011CA5" w:rsidRPr="005D00C5" w:rsidRDefault="00011CA5" w:rsidP="00C24B59">
            <w:pPr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extDirection w:val="btLr"/>
            <w:vAlign w:val="center"/>
          </w:tcPr>
          <w:p w:rsidR="00011CA5" w:rsidRPr="005D00C5" w:rsidRDefault="00011CA5" w:rsidP="00C24B59">
            <w:pPr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 w:cs="Arial"/>
                <w:sz w:val="20"/>
                <w:szCs w:val="20"/>
              </w:rPr>
              <w:t>Természetes bőrök</w:t>
            </w:r>
          </w:p>
        </w:tc>
        <w:tc>
          <w:tcPr>
            <w:tcW w:w="567" w:type="dxa"/>
            <w:textDirection w:val="btLr"/>
            <w:vAlign w:val="center"/>
          </w:tcPr>
          <w:p w:rsidR="00011CA5" w:rsidRPr="005D00C5" w:rsidRDefault="00011CA5" w:rsidP="00C24B59">
            <w:pPr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 w:cs="Arial"/>
                <w:sz w:val="20"/>
                <w:szCs w:val="20"/>
              </w:rPr>
              <w:t>Textilek és műbőrök</w:t>
            </w:r>
          </w:p>
        </w:tc>
        <w:tc>
          <w:tcPr>
            <w:tcW w:w="425" w:type="dxa"/>
            <w:textDirection w:val="btLr"/>
            <w:vAlign w:val="center"/>
          </w:tcPr>
          <w:p w:rsidR="00011CA5" w:rsidRPr="005D00C5" w:rsidRDefault="00011CA5" w:rsidP="00C24B59">
            <w:pPr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 w:cs="Arial"/>
                <w:sz w:val="20"/>
                <w:szCs w:val="20"/>
              </w:rPr>
              <w:t>Táblás áruk</w:t>
            </w:r>
          </w:p>
        </w:tc>
        <w:tc>
          <w:tcPr>
            <w:tcW w:w="567" w:type="dxa"/>
            <w:gridSpan w:val="2"/>
            <w:textDirection w:val="btLr"/>
            <w:vAlign w:val="center"/>
          </w:tcPr>
          <w:p w:rsidR="00011CA5" w:rsidRPr="005D00C5" w:rsidRDefault="00011CA5" w:rsidP="00C24B59">
            <w:pPr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 w:cs="Arial"/>
                <w:sz w:val="20"/>
                <w:szCs w:val="20"/>
              </w:rPr>
              <w:t>Kellékek és segédanyagok</w:t>
            </w:r>
          </w:p>
        </w:tc>
        <w:tc>
          <w:tcPr>
            <w:tcW w:w="567" w:type="dxa"/>
            <w:textDirection w:val="btLr"/>
            <w:vAlign w:val="center"/>
          </w:tcPr>
          <w:p w:rsidR="00011CA5" w:rsidRPr="006739A0" w:rsidRDefault="00011CA5" w:rsidP="00C24B59">
            <w:pPr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 xml:space="preserve">Szabás gazdaságossága, </w:t>
            </w:r>
            <w:r w:rsidRPr="006739A0">
              <w:rPr>
                <w:rFonts w:ascii="Palatino Linotype" w:hAnsi="Palatino Linotype"/>
                <w:sz w:val="20"/>
                <w:szCs w:val="20"/>
              </w:rPr>
              <w:t>szabásrendszerek</w:t>
            </w:r>
          </w:p>
        </w:tc>
        <w:tc>
          <w:tcPr>
            <w:tcW w:w="426" w:type="dxa"/>
            <w:textDirection w:val="btLr"/>
            <w:vAlign w:val="center"/>
          </w:tcPr>
          <w:p w:rsidR="00011CA5" w:rsidRPr="005D00C5" w:rsidRDefault="00011CA5" w:rsidP="00C24B59">
            <w:pPr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Kézi szabás</w:t>
            </w:r>
          </w:p>
        </w:tc>
        <w:tc>
          <w:tcPr>
            <w:tcW w:w="351" w:type="dxa"/>
            <w:textDirection w:val="btLr"/>
            <w:vAlign w:val="center"/>
          </w:tcPr>
          <w:p w:rsidR="00011CA5" w:rsidRPr="005D00C5" w:rsidRDefault="00011CA5" w:rsidP="00C24B59">
            <w:pPr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Gépi szabás</w:t>
            </w:r>
          </w:p>
        </w:tc>
        <w:tc>
          <w:tcPr>
            <w:tcW w:w="423" w:type="dxa"/>
            <w:textDirection w:val="btLr"/>
            <w:vAlign w:val="center"/>
          </w:tcPr>
          <w:p w:rsidR="00011CA5" w:rsidRPr="005D00C5" w:rsidRDefault="00011CA5" w:rsidP="00C24B59">
            <w:pPr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Előkészítő műveletek</w:t>
            </w:r>
          </w:p>
        </w:tc>
        <w:tc>
          <w:tcPr>
            <w:tcW w:w="507" w:type="dxa"/>
            <w:textDirection w:val="btLr"/>
            <w:vAlign w:val="center"/>
          </w:tcPr>
          <w:p w:rsidR="00011CA5" w:rsidRPr="008566C8" w:rsidRDefault="00011CA5" w:rsidP="00C24B59">
            <w:pPr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8566C8">
              <w:rPr>
                <w:rFonts w:ascii="Palatino Linotype" w:hAnsi="Palatino Linotype"/>
                <w:sz w:val="20"/>
                <w:szCs w:val="20"/>
              </w:rPr>
              <w:t>Különböző anyagok szabása</w:t>
            </w:r>
          </w:p>
        </w:tc>
        <w:tc>
          <w:tcPr>
            <w:tcW w:w="424" w:type="dxa"/>
            <w:textDirection w:val="btLr"/>
            <w:vAlign w:val="center"/>
          </w:tcPr>
          <w:p w:rsidR="00011CA5" w:rsidRPr="005D00C5" w:rsidRDefault="00011CA5" w:rsidP="00C24B59">
            <w:pPr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Előkészítő műveletek</w:t>
            </w:r>
          </w:p>
        </w:tc>
        <w:tc>
          <w:tcPr>
            <w:tcW w:w="563" w:type="dxa"/>
            <w:textDirection w:val="btLr"/>
            <w:vAlign w:val="center"/>
          </w:tcPr>
          <w:p w:rsidR="00011CA5" w:rsidRPr="006739A0" w:rsidRDefault="00011CA5" w:rsidP="00C24B59">
            <w:pPr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6739A0">
              <w:rPr>
                <w:rFonts w:ascii="Palatino Linotype" w:hAnsi="Palatino Linotype"/>
                <w:sz w:val="20"/>
                <w:szCs w:val="20"/>
              </w:rPr>
              <w:t>Gépek, berendezések, szerszámok használata</w:t>
            </w:r>
          </w:p>
        </w:tc>
      </w:tr>
      <w:tr w:rsidR="00011CA5" w:rsidRPr="005D00C5" w:rsidTr="00C24B59">
        <w:trPr>
          <w:trHeight w:val="349"/>
        </w:trPr>
        <w:tc>
          <w:tcPr>
            <w:tcW w:w="10065" w:type="dxa"/>
            <w:gridSpan w:val="13"/>
            <w:noWrap/>
            <w:vAlign w:val="center"/>
          </w:tcPr>
          <w:p w:rsidR="00011CA5" w:rsidRPr="005D00C5" w:rsidRDefault="00011CA5" w:rsidP="00C24B59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011CA5" w:rsidRPr="005D00C5" w:rsidTr="00C24B59">
        <w:trPr>
          <w:trHeight w:val="276"/>
        </w:trPr>
        <w:tc>
          <w:tcPr>
            <w:tcW w:w="4820" w:type="dxa"/>
            <w:noWrap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Szemrevételezi a modell, minta alapanyag</w:t>
            </w:r>
            <w:r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r w:rsidRPr="005D00C5">
              <w:rPr>
                <w:rFonts w:ascii="Palatino Linotype" w:hAnsi="Palatino Linotype"/>
                <w:sz w:val="20"/>
                <w:szCs w:val="20"/>
              </w:rPr>
              <w:t>összetételét</w:t>
            </w:r>
          </w:p>
        </w:tc>
        <w:tc>
          <w:tcPr>
            <w:tcW w:w="425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51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4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3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11CA5" w:rsidRPr="005D00C5" w:rsidTr="00C24B59">
        <w:trPr>
          <w:trHeight w:val="258"/>
        </w:trPr>
        <w:tc>
          <w:tcPr>
            <w:tcW w:w="4820" w:type="dxa"/>
            <w:noWrap/>
          </w:tcPr>
          <w:p w:rsidR="00011CA5" w:rsidRPr="005D00C5" w:rsidRDefault="00011CA5" w:rsidP="00C24B59">
            <w:pPr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Megállapítja az alapanyagok jellemzőit</w:t>
            </w:r>
          </w:p>
        </w:tc>
        <w:tc>
          <w:tcPr>
            <w:tcW w:w="425" w:type="dxa"/>
            <w:vAlign w:val="center"/>
          </w:tcPr>
          <w:p w:rsidR="00011CA5" w:rsidRPr="005D00C5" w:rsidRDefault="00011CA5" w:rsidP="00C24B59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011CA5" w:rsidRPr="005D00C5" w:rsidRDefault="00011CA5" w:rsidP="00C24B59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011CA5" w:rsidRPr="005D00C5" w:rsidRDefault="00011CA5" w:rsidP="00C24B59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vAlign w:val="center"/>
          </w:tcPr>
          <w:p w:rsidR="00011CA5" w:rsidRPr="005D00C5" w:rsidRDefault="00011CA5" w:rsidP="00C24B59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011CA5" w:rsidRPr="005D00C5" w:rsidRDefault="00011CA5" w:rsidP="00C24B59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7" w:type="dxa"/>
            <w:vAlign w:val="center"/>
          </w:tcPr>
          <w:p w:rsidR="00011CA5" w:rsidRPr="005D00C5" w:rsidRDefault="00011CA5" w:rsidP="00C24B59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4" w:type="dxa"/>
            <w:vAlign w:val="center"/>
          </w:tcPr>
          <w:p w:rsidR="00011CA5" w:rsidRPr="005D00C5" w:rsidRDefault="00011CA5" w:rsidP="00C24B59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3" w:type="dxa"/>
            <w:vAlign w:val="center"/>
          </w:tcPr>
          <w:p w:rsidR="00011CA5" w:rsidRPr="005D00C5" w:rsidRDefault="00011CA5" w:rsidP="00C24B59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11CA5" w:rsidRPr="005D00C5" w:rsidTr="00C24B59">
        <w:trPr>
          <w:trHeight w:val="323"/>
        </w:trPr>
        <w:tc>
          <w:tcPr>
            <w:tcW w:w="4820" w:type="dxa"/>
            <w:noWrap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Ellenőrzi az alap-, kellék-</w:t>
            </w:r>
            <w:r>
              <w:rPr>
                <w:rFonts w:ascii="Palatino Linotype" w:hAnsi="Palatino Linotype"/>
                <w:sz w:val="20"/>
                <w:szCs w:val="20"/>
              </w:rPr>
              <w:t>,</w:t>
            </w:r>
            <w:r w:rsidRPr="005D00C5">
              <w:rPr>
                <w:rFonts w:ascii="Palatino Linotype" w:hAnsi="Palatino Linotype"/>
                <w:sz w:val="20"/>
                <w:szCs w:val="20"/>
              </w:rPr>
              <w:t xml:space="preserve"> segédanyagokat</w:t>
            </w:r>
          </w:p>
        </w:tc>
        <w:tc>
          <w:tcPr>
            <w:tcW w:w="425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11CA5" w:rsidRPr="005D00C5" w:rsidTr="00C24B59">
        <w:trPr>
          <w:trHeight w:val="258"/>
        </w:trPr>
        <w:tc>
          <w:tcPr>
            <w:tcW w:w="4820" w:type="dxa"/>
            <w:noWrap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Meghatározza a technológiai paramétereket</w:t>
            </w:r>
          </w:p>
        </w:tc>
        <w:tc>
          <w:tcPr>
            <w:tcW w:w="425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11CA5" w:rsidRPr="005D00C5" w:rsidTr="00C24B59">
        <w:trPr>
          <w:trHeight w:val="258"/>
        </w:trPr>
        <w:tc>
          <w:tcPr>
            <w:tcW w:w="4820" w:type="dxa"/>
            <w:noWrap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Alkatrészeket szab kézzel, géppel</w:t>
            </w:r>
          </w:p>
        </w:tc>
        <w:tc>
          <w:tcPr>
            <w:tcW w:w="425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1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11CA5" w:rsidRPr="005D00C5" w:rsidTr="00C24B59">
        <w:trPr>
          <w:trHeight w:val="258"/>
        </w:trPr>
        <w:tc>
          <w:tcPr>
            <w:tcW w:w="4820" w:type="dxa"/>
            <w:noWrap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 xml:space="preserve">Ellenőrzi a kiszabott alkatrészeket </w:t>
            </w:r>
          </w:p>
        </w:tc>
        <w:tc>
          <w:tcPr>
            <w:tcW w:w="425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11CA5" w:rsidRPr="005D00C5" w:rsidTr="00C24B59">
        <w:trPr>
          <w:trHeight w:val="258"/>
        </w:trPr>
        <w:tc>
          <w:tcPr>
            <w:tcW w:w="4820" w:type="dxa"/>
            <w:noWrap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 xml:space="preserve">Vékonyítja az alkatrészek szélét, felületét  </w:t>
            </w:r>
          </w:p>
        </w:tc>
        <w:tc>
          <w:tcPr>
            <w:tcW w:w="425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11CA5" w:rsidRPr="005D00C5" w:rsidTr="00C24B59">
        <w:trPr>
          <w:trHeight w:val="258"/>
        </w:trPr>
        <w:tc>
          <w:tcPr>
            <w:tcW w:w="4820" w:type="dxa"/>
            <w:noWrap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 xml:space="preserve">Számítással meghatározza az anyag előirányzatot </w:t>
            </w:r>
          </w:p>
        </w:tc>
        <w:tc>
          <w:tcPr>
            <w:tcW w:w="425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11CA5" w:rsidRPr="005D00C5" w:rsidTr="00C24B59">
        <w:trPr>
          <w:trHeight w:val="258"/>
        </w:trPr>
        <w:tc>
          <w:tcPr>
            <w:tcW w:w="4820" w:type="dxa"/>
            <w:noWrap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Kiválasztja, beállítja, kezeli a szabáshoz, előkészítéshez alkalmazott gépeket, berendezéseket, eszközöket, szerszámokat</w:t>
            </w:r>
          </w:p>
        </w:tc>
        <w:tc>
          <w:tcPr>
            <w:tcW w:w="425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11CA5" w:rsidRPr="005D00C5" w:rsidTr="00C24B59">
        <w:trPr>
          <w:trHeight w:val="258"/>
        </w:trPr>
        <w:tc>
          <w:tcPr>
            <w:tcW w:w="4820" w:type="dxa"/>
            <w:noWrap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Betartja a munka-, tűz</w:t>
            </w:r>
            <w:r>
              <w:rPr>
                <w:rFonts w:ascii="Palatino Linotype" w:hAnsi="Palatino Linotype"/>
                <w:sz w:val="20"/>
                <w:szCs w:val="20"/>
              </w:rPr>
              <w:t>-</w:t>
            </w:r>
            <w:r w:rsidRPr="005D00C5">
              <w:rPr>
                <w:rFonts w:ascii="Palatino Linotype" w:hAnsi="Palatino Linotype"/>
                <w:sz w:val="20"/>
                <w:szCs w:val="20"/>
              </w:rPr>
              <w:t xml:space="preserve"> és balesetvédelmet</w:t>
            </w:r>
          </w:p>
        </w:tc>
        <w:tc>
          <w:tcPr>
            <w:tcW w:w="425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1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11CA5" w:rsidRPr="005D00C5" w:rsidTr="00C24B59">
        <w:trPr>
          <w:trHeight w:val="364"/>
        </w:trPr>
        <w:tc>
          <w:tcPr>
            <w:tcW w:w="10065" w:type="dxa"/>
            <w:gridSpan w:val="13"/>
            <w:noWrap/>
            <w:vAlign w:val="center"/>
          </w:tcPr>
          <w:p w:rsidR="00011CA5" w:rsidRPr="005D00C5" w:rsidRDefault="00011CA5" w:rsidP="00C24B59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011CA5" w:rsidRPr="005D00C5" w:rsidTr="00C24B59">
        <w:trPr>
          <w:trHeight w:val="258"/>
        </w:trPr>
        <w:tc>
          <w:tcPr>
            <w:tcW w:w="4820" w:type="dxa"/>
            <w:noWrap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Bőrgyártás</w:t>
            </w:r>
          </w:p>
        </w:tc>
        <w:tc>
          <w:tcPr>
            <w:tcW w:w="425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11CA5" w:rsidRPr="005D00C5" w:rsidTr="00C24B59">
        <w:trPr>
          <w:trHeight w:val="258"/>
        </w:trPr>
        <w:tc>
          <w:tcPr>
            <w:tcW w:w="4820" w:type="dxa"/>
            <w:noWrap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Bőr területi felosztása, jellemzői</w:t>
            </w:r>
          </w:p>
        </w:tc>
        <w:tc>
          <w:tcPr>
            <w:tcW w:w="425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11CA5" w:rsidRPr="005D00C5" w:rsidTr="00C24B59">
        <w:trPr>
          <w:trHeight w:val="258"/>
        </w:trPr>
        <w:tc>
          <w:tcPr>
            <w:tcW w:w="4820" w:type="dxa"/>
            <w:noWrap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Bőrhibák</w:t>
            </w:r>
          </w:p>
        </w:tc>
        <w:tc>
          <w:tcPr>
            <w:tcW w:w="425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11CA5" w:rsidRPr="005D00C5" w:rsidTr="00C24B59">
        <w:trPr>
          <w:trHeight w:val="258"/>
        </w:trPr>
        <w:tc>
          <w:tcPr>
            <w:tcW w:w="4820" w:type="dxa"/>
            <w:noWrap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Műbőrök</w:t>
            </w:r>
          </w:p>
        </w:tc>
        <w:tc>
          <w:tcPr>
            <w:tcW w:w="425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11CA5" w:rsidRPr="005D00C5" w:rsidTr="00C24B59">
        <w:trPr>
          <w:trHeight w:val="258"/>
        </w:trPr>
        <w:tc>
          <w:tcPr>
            <w:tcW w:w="4820" w:type="dxa"/>
            <w:noWrap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Bőrfeldolgozó iparban alkalmazott textilanyagok</w:t>
            </w:r>
          </w:p>
        </w:tc>
        <w:tc>
          <w:tcPr>
            <w:tcW w:w="425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11CA5" w:rsidRPr="005D00C5" w:rsidTr="00C24B59">
        <w:trPr>
          <w:trHeight w:val="258"/>
        </w:trPr>
        <w:tc>
          <w:tcPr>
            <w:tcW w:w="4820" w:type="dxa"/>
            <w:noWrap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Bőrfeldolgozó iparban alkalmazott műanyagok</w:t>
            </w:r>
          </w:p>
        </w:tc>
        <w:tc>
          <w:tcPr>
            <w:tcW w:w="425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11CA5" w:rsidRPr="005D00C5" w:rsidTr="00C24B59">
        <w:trPr>
          <w:trHeight w:val="258"/>
        </w:trPr>
        <w:tc>
          <w:tcPr>
            <w:tcW w:w="4820" w:type="dxa"/>
            <w:noWrap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Bőrfeldolgozó iparban alkalmazott fémanyagok</w:t>
            </w:r>
          </w:p>
        </w:tc>
        <w:tc>
          <w:tcPr>
            <w:tcW w:w="425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11CA5" w:rsidRPr="005D00C5" w:rsidTr="00C24B59">
        <w:trPr>
          <w:trHeight w:val="258"/>
        </w:trPr>
        <w:tc>
          <w:tcPr>
            <w:tcW w:w="4820" w:type="dxa"/>
            <w:noWrap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Bőrfeldolgozó iparban alkalmazott papíranyagok</w:t>
            </w:r>
          </w:p>
        </w:tc>
        <w:tc>
          <w:tcPr>
            <w:tcW w:w="425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11CA5" w:rsidRPr="005D00C5" w:rsidTr="00C24B59">
        <w:trPr>
          <w:trHeight w:val="258"/>
        </w:trPr>
        <w:tc>
          <w:tcPr>
            <w:tcW w:w="4820" w:type="dxa"/>
            <w:noWrap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Bőrfeldolgozó iparban alkalmazott faanyagok</w:t>
            </w:r>
          </w:p>
        </w:tc>
        <w:tc>
          <w:tcPr>
            <w:tcW w:w="425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11CA5" w:rsidRPr="005D00C5" w:rsidTr="00C24B59">
        <w:trPr>
          <w:trHeight w:val="258"/>
        </w:trPr>
        <w:tc>
          <w:tcPr>
            <w:tcW w:w="4820" w:type="dxa"/>
            <w:noWrap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Bőrfeldolgozó iparban alkalmazott ragasztók, oldószerek</w:t>
            </w:r>
          </w:p>
        </w:tc>
        <w:tc>
          <w:tcPr>
            <w:tcW w:w="425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11CA5" w:rsidRPr="005D00C5" w:rsidTr="00C24B59">
        <w:trPr>
          <w:trHeight w:val="258"/>
        </w:trPr>
        <w:tc>
          <w:tcPr>
            <w:tcW w:w="4820" w:type="dxa"/>
            <w:noWrap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Bőrfeldolgozó iparban alkalmazott gumianyagok</w:t>
            </w:r>
          </w:p>
        </w:tc>
        <w:tc>
          <w:tcPr>
            <w:tcW w:w="425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11CA5" w:rsidRPr="005D00C5" w:rsidTr="00C24B59">
        <w:trPr>
          <w:trHeight w:val="258"/>
        </w:trPr>
        <w:tc>
          <w:tcPr>
            <w:tcW w:w="4820" w:type="dxa"/>
            <w:noWrap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Bőrfeldolgozó ipari alkatrészek felületének meghatározása</w:t>
            </w:r>
          </w:p>
        </w:tc>
        <w:tc>
          <w:tcPr>
            <w:tcW w:w="425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11CA5" w:rsidRPr="005D00C5" w:rsidTr="00C24B59">
        <w:trPr>
          <w:trHeight w:val="258"/>
        </w:trPr>
        <w:tc>
          <w:tcPr>
            <w:tcW w:w="4820" w:type="dxa"/>
            <w:noWrap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Paralelogramma területének meghatározása</w:t>
            </w:r>
          </w:p>
        </w:tc>
        <w:tc>
          <w:tcPr>
            <w:tcW w:w="425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11CA5" w:rsidRPr="005D00C5" w:rsidTr="00C24B59">
        <w:trPr>
          <w:trHeight w:val="258"/>
        </w:trPr>
        <w:tc>
          <w:tcPr>
            <w:tcW w:w="4820" w:type="dxa"/>
            <w:noWrap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Optimális manipuláció meghatározása</w:t>
            </w:r>
          </w:p>
        </w:tc>
        <w:tc>
          <w:tcPr>
            <w:tcW w:w="425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11CA5" w:rsidRPr="005D00C5" w:rsidTr="00C24B59">
        <w:trPr>
          <w:trHeight w:val="258"/>
        </w:trPr>
        <w:tc>
          <w:tcPr>
            <w:tcW w:w="4820" w:type="dxa"/>
            <w:noWrap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Szabáskor keletkező hulladékok meghatározása</w:t>
            </w:r>
          </w:p>
        </w:tc>
        <w:tc>
          <w:tcPr>
            <w:tcW w:w="425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11CA5" w:rsidRPr="005D00C5" w:rsidTr="00C24B59">
        <w:trPr>
          <w:trHeight w:val="258"/>
        </w:trPr>
        <w:tc>
          <w:tcPr>
            <w:tcW w:w="4820" w:type="dxa"/>
            <w:noWrap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Hulladékfajták és jellemzői</w:t>
            </w:r>
          </w:p>
        </w:tc>
        <w:tc>
          <w:tcPr>
            <w:tcW w:w="425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11CA5" w:rsidRPr="005D00C5" w:rsidTr="00C24B59">
        <w:trPr>
          <w:trHeight w:val="258"/>
        </w:trPr>
        <w:tc>
          <w:tcPr>
            <w:tcW w:w="4820" w:type="dxa"/>
            <w:noWrap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Bőrfeldolgozó ipari termékek anyag előirányzat meghatározása</w:t>
            </w:r>
          </w:p>
        </w:tc>
        <w:tc>
          <w:tcPr>
            <w:tcW w:w="425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11CA5" w:rsidRPr="005D00C5" w:rsidTr="00C24B59">
        <w:trPr>
          <w:trHeight w:val="258"/>
        </w:trPr>
        <w:tc>
          <w:tcPr>
            <w:tcW w:w="4820" w:type="dxa"/>
            <w:noWrap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lastRenderedPageBreak/>
              <w:t>Alkatrészekkel szemben támasztott követelmények</w:t>
            </w:r>
          </w:p>
        </w:tc>
        <w:tc>
          <w:tcPr>
            <w:tcW w:w="425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11CA5" w:rsidRPr="005D00C5" w:rsidTr="00C24B59">
        <w:trPr>
          <w:trHeight w:val="258"/>
        </w:trPr>
        <w:tc>
          <w:tcPr>
            <w:tcW w:w="4820" w:type="dxa"/>
            <w:noWrap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 xml:space="preserve">Szabásrendszerek </w:t>
            </w:r>
          </w:p>
        </w:tc>
        <w:tc>
          <w:tcPr>
            <w:tcW w:w="425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11CA5" w:rsidRPr="005D00C5" w:rsidTr="00C24B59">
        <w:trPr>
          <w:trHeight w:val="258"/>
        </w:trPr>
        <w:tc>
          <w:tcPr>
            <w:tcW w:w="4820" w:type="dxa"/>
            <w:noWrap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Kézi szabás</w:t>
            </w:r>
          </w:p>
        </w:tc>
        <w:tc>
          <w:tcPr>
            <w:tcW w:w="425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1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11CA5" w:rsidRPr="005D00C5" w:rsidTr="00C24B59">
        <w:trPr>
          <w:trHeight w:val="258"/>
        </w:trPr>
        <w:tc>
          <w:tcPr>
            <w:tcW w:w="4820" w:type="dxa"/>
            <w:noWrap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Gépi szabás</w:t>
            </w:r>
          </w:p>
        </w:tc>
        <w:tc>
          <w:tcPr>
            <w:tcW w:w="425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11CA5" w:rsidRPr="005D00C5" w:rsidTr="00C24B59">
        <w:trPr>
          <w:trHeight w:val="258"/>
        </w:trPr>
        <w:tc>
          <w:tcPr>
            <w:tcW w:w="4820" w:type="dxa"/>
            <w:noWrap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 xml:space="preserve">Szabászgépek, kiegészítő berendezések, eszközök kezelése, technológiai jellemzői </w:t>
            </w:r>
          </w:p>
        </w:tc>
        <w:tc>
          <w:tcPr>
            <w:tcW w:w="425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1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11CA5" w:rsidRPr="005D00C5" w:rsidTr="00C24B59">
        <w:trPr>
          <w:trHeight w:val="258"/>
        </w:trPr>
        <w:tc>
          <w:tcPr>
            <w:tcW w:w="4820" w:type="dxa"/>
            <w:noWrap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Alkatrészek szél, felület vékonyítása</w:t>
            </w:r>
          </w:p>
        </w:tc>
        <w:tc>
          <w:tcPr>
            <w:tcW w:w="425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11CA5" w:rsidRPr="005D00C5" w:rsidTr="00C24B59">
        <w:trPr>
          <w:trHeight w:val="258"/>
        </w:trPr>
        <w:tc>
          <w:tcPr>
            <w:tcW w:w="4820" w:type="dxa"/>
            <w:noWrap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 xml:space="preserve">Szabász-, vékonyító gépek, kiegészítő berendezések, eszközök kezelése, technológiai jellemzői </w:t>
            </w:r>
          </w:p>
        </w:tc>
        <w:tc>
          <w:tcPr>
            <w:tcW w:w="425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1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11CA5" w:rsidRPr="005D00C5" w:rsidTr="00C24B59">
        <w:trPr>
          <w:trHeight w:val="258"/>
        </w:trPr>
        <w:tc>
          <w:tcPr>
            <w:tcW w:w="4820" w:type="dxa"/>
            <w:noWrap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Munka-, tűz- és környezetvédelmi előírások</w:t>
            </w:r>
          </w:p>
        </w:tc>
        <w:tc>
          <w:tcPr>
            <w:tcW w:w="425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1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11CA5" w:rsidRPr="005D00C5" w:rsidTr="00C24B59">
        <w:trPr>
          <w:trHeight w:val="364"/>
        </w:trPr>
        <w:tc>
          <w:tcPr>
            <w:tcW w:w="10065" w:type="dxa"/>
            <w:gridSpan w:val="13"/>
            <w:noWrap/>
            <w:vAlign w:val="center"/>
          </w:tcPr>
          <w:p w:rsidR="00011CA5" w:rsidRPr="005D00C5" w:rsidRDefault="00011CA5" w:rsidP="00C24B59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011CA5" w:rsidRPr="005D00C5" w:rsidTr="00C24B59">
        <w:trPr>
          <w:trHeight w:val="243"/>
        </w:trPr>
        <w:tc>
          <w:tcPr>
            <w:tcW w:w="4820" w:type="dxa"/>
            <w:noWrap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Készbőr jellemzőinek felismerése</w:t>
            </w:r>
          </w:p>
        </w:tc>
        <w:tc>
          <w:tcPr>
            <w:tcW w:w="425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51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11CA5" w:rsidRPr="005D00C5" w:rsidTr="00C24B59">
        <w:trPr>
          <w:trHeight w:val="258"/>
        </w:trPr>
        <w:tc>
          <w:tcPr>
            <w:tcW w:w="4820" w:type="dxa"/>
            <w:noWrap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 xml:space="preserve">Gazdaságos manipuláció </w:t>
            </w:r>
          </w:p>
        </w:tc>
        <w:tc>
          <w:tcPr>
            <w:tcW w:w="425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51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3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11CA5" w:rsidRPr="005D00C5" w:rsidTr="00C24B59">
        <w:trPr>
          <w:trHeight w:val="258"/>
        </w:trPr>
        <w:tc>
          <w:tcPr>
            <w:tcW w:w="4820" w:type="dxa"/>
            <w:noWrap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Szakmai számolási készség</w:t>
            </w:r>
          </w:p>
        </w:tc>
        <w:tc>
          <w:tcPr>
            <w:tcW w:w="425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51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3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11CA5" w:rsidRPr="005D00C5" w:rsidTr="00C24B59">
        <w:trPr>
          <w:trHeight w:val="258"/>
        </w:trPr>
        <w:tc>
          <w:tcPr>
            <w:tcW w:w="4820" w:type="dxa"/>
            <w:noWrap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Szabászgépek, előkészítőgépek kezelése</w:t>
            </w:r>
          </w:p>
        </w:tc>
        <w:tc>
          <w:tcPr>
            <w:tcW w:w="425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51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11CA5" w:rsidRPr="005D00C5" w:rsidTr="00C24B59">
        <w:trPr>
          <w:trHeight w:val="364"/>
        </w:trPr>
        <w:tc>
          <w:tcPr>
            <w:tcW w:w="10065" w:type="dxa"/>
            <w:gridSpan w:val="13"/>
            <w:noWrap/>
            <w:vAlign w:val="center"/>
          </w:tcPr>
          <w:p w:rsidR="00011CA5" w:rsidRPr="005D00C5" w:rsidRDefault="00011CA5" w:rsidP="00C24B59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011CA5" w:rsidRPr="005D00C5" w:rsidTr="00C24B59">
        <w:trPr>
          <w:trHeight w:val="303"/>
        </w:trPr>
        <w:tc>
          <w:tcPr>
            <w:tcW w:w="4820" w:type="dxa"/>
            <w:noWrap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Felismerés</w:t>
            </w:r>
          </w:p>
        </w:tc>
        <w:tc>
          <w:tcPr>
            <w:tcW w:w="425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3" w:type="dxa"/>
            <w:gridSpan w:val="2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9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51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11CA5" w:rsidRPr="005D00C5" w:rsidTr="00C24B59">
        <w:trPr>
          <w:trHeight w:val="303"/>
        </w:trPr>
        <w:tc>
          <w:tcPr>
            <w:tcW w:w="4820" w:type="dxa"/>
            <w:noWrap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Precizitás</w:t>
            </w:r>
          </w:p>
        </w:tc>
        <w:tc>
          <w:tcPr>
            <w:tcW w:w="425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3" w:type="dxa"/>
            <w:gridSpan w:val="2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89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51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11CA5" w:rsidRPr="005D00C5" w:rsidTr="00C24B59">
        <w:trPr>
          <w:trHeight w:val="303"/>
        </w:trPr>
        <w:tc>
          <w:tcPr>
            <w:tcW w:w="4820" w:type="dxa"/>
            <w:noWrap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Kézügyesség</w:t>
            </w:r>
          </w:p>
        </w:tc>
        <w:tc>
          <w:tcPr>
            <w:tcW w:w="425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3" w:type="dxa"/>
            <w:gridSpan w:val="2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89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51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11CA5" w:rsidRPr="005D00C5" w:rsidTr="00C24B59">
        <w:trPr>
          <w:trHeight w:val="364"/>
        </w:trPr>
        <w:tc>
          <w:tcPr>
            <w:tcW w:w="10065" w:type="dxa"/>
            <w:gridSpan w:val="13"/>
            <w:noWrap/>
            <w:vAlign w:val="center"/>
          </w:tcPr>
          <w:p w:rsidR="00011CA5" w:rsidRPr="005D00C5" w:rsidRDefault="00011CA5" w:rsidP="00C24B59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011CA5" w:rsidRPr="005D00C5" w:rsidTr="00C24B59">
        <w:trPr>
          <w:trHeight w:val="303"/>
        </w:trPr>
        <w:tc>
          <w:tcPr>
            <w:tcW w:w="4820" w:type="dxa"/>
            <w:noWrap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Határozottság</w:t>
            </w:r>
          </w:p>
        </w:tc>
        <w:tc>
          <w:tcPr>
            <w:tcW w:w="425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3" w:type="dxa"/>
            <w:gridSpan w:val="2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89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51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11CA5" w:rsidRPr="005D00C5" w:rsidTr="00C24B59">
        <w:trPr>
          <w:trHeight w:val="303"/>
        </w:trPr>
        <w:tc>
          <w:tcPr>
            <w:tcW w:w="4820" w:type="dxa"/>
            <w:noWrap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Közérthetőség</w:t>
            </w:r>
          </w:p>
        </w:tc>
        <w:tc>
          <w:tcPr>
            <w:tcW w:w="425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3" w:type="dxa"/>
            <w:gridSpan w:val="2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89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51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4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3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11CA5" w:rsidRPr="005D00C5" w:rsidTr="00C24B59">
        <w:trPr>
          <w:trHeight w:val="352"/>
        </w:trPr>
        <w:tc>
          <w:tcPr>
            <w:tcW w:w="10065" w:type="dxa"/>
            <w:gridSpan w:val="13"/>
            <w:noWrap/>
            <w:vAlign w:val="center"/>
          </w:tcPr>
          <w:p w:rsidR="00011CA5" w:rsidRPr="005D00C5" w:rsidRDefault="00011CA5" w:rsidP="00C24B59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MÓDSZER</w:t>
            </w:r>
            <w:r w:rsidRPr="005D00C5">
              <w:rPr>
                <w:rFonts w:ascii="Palatino Linotype" w:hAnsi="Palatino Linotype"/>
                <w:sz w:val="20"/>
                <w:szCs w:val="20"/>
              </w:rPr>
              <w:t>KOMPETENCIÁK</w:t>
            </w:r>
          </w:p>
        </w:tc>
      </w:tr>
      <w:tr w:rsidR="00011CA5" w:rsidRPr="005D00C5" w:rsidTr="00C24B59">
        <w:trPr>
          <w:trHeight w:val="303"/>
        </w:trPr>
        <w:tc>
          <w:tcPr>
            <w:tcW w:w="4820" w:type="dxa"/>
            <w:noWrap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Kontroll (ellenőrzőképesség)</w:t>
            </w:r>
          </w:p>
        </w:tc>
        <w:tc>
          <w:tcPr>
            <w:tcW w:w="425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3" w:type="dxa"/>
            <w:gridSpan w:val="2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9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51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11CA5" w:rsidRPr="005D00C5" w:rsidTr="00C24B59">
        <w:trPr>
          <w:trHeight w:val="303"/>
        </w:trPr>
        <w:tc>
          <w:tcPr>
            <w:tcW w:w="4820" w:type="dxa"/>
            <w:noWrap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Módszeres munkavégzés</w:t>
            </w:r>
          </w:p>
        </w:tc>
        <w:tc>
          <w:tcPr>
            <w:tcW w:w="425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3" w:type="dxa"/>
            <w:gridSpan w:val="2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89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51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11CA5" w:rsidRPr="005D00C5" w:rsidTr="00C24B59">
        <w:trPr>
          <w:trHeight w:val="303"/>
        </w:trPr>
        <w:tc>
          <w:tcPr>
            <w:tcW w:w="4820" w:type="dxa"/>
            <w:noWrap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 xml:space="preserve">Ismeretek helyén való alkalmazása </w:t>
            </w:r>
          </w:p>
        </w:tc>
        <w:tc>
          <w:tcPr>
            <w:tcW w:w="425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3" w:type="dxa"/>
            <w:gridSpan w:val="2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9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51" w:type="dxa"/>
            <w:noWrap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7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011CA5" w:rsidRPr="005D00C5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011CA5" w:rsidRPr="000E120B" w:rsidRDefault="00011CA5" w:rsidP="00C24B59">
      <w:pPr>
        <w:widowControl w:val="0"/>
        <w:suppressAutoHyphens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</w:p>
    <w:p w:rsidR="00011CA5" w:rsidRDefault="00011CA5" w:rsidP="00C24B59">
      <w:pPr>
        <w:jc w:val="both"/>
        <w:rPr>
          <w:sz w:val="16"/>
          <w:szCs w:val="16"/>
        </w:rPr>
      </w:pPr>
    </w:p>
    <w:p w:rsidR="00011CA5" w:rsidRDefault="00011CA5" w:rsidP="00C24B59">
      <w:pPr>
        <w:jc w:val="both"/>
        <w:rPr>
          <w:sz w:val="16"/>
          <w:szCs w:val="16"/>
        </w:rPr>
      </w:pPr>
    </w:p>
    <w:p w:rsidR="00011CA5" w:rsidRPr="009F7E04" w:rsidRDefault="00011CA5" w:rsidP="00C24B59">
      <w:pPr>
        <w:widowControl w:val="0"/>
        <w:numPr>
          <w:ilvl w:val="0"/>
          <w:numId w:val="4"/>
        </w:numPr>
        <w:tabs>
          <w:tab w:val="left" w:pos="4536"/>
          <w:tab w:val="right" w:pos="9214"/>
        </w:tabs>
        <w:suppressAutoHyphens/>
        <w:spacing w:after="200" w:line="276" w:lineRule="auto"/>
        <w:ind w:right="-144"/>
        <w:rPr>
          <w:rFonts w:ascii="Palatino Linotype" w:hAnsi="Palatino Linotype"/>
          <w:b/>
          <w:sz w:val="24"/>
          <w:szCs w:val="24"/>
        </w:rPr>
      </w:pPr>
      <w:r w:rsidRPr="009F7E04">
        <w:rPr>
          <w:sz w:val="16"/>
          <w:szCs w:val="16"/>
        </w:rPr>
        <w:br w:type="page"/>
      </w:r>
      <w:r w:rsidRPr="009F7E04">
        <w:rPr>
          <w:rFonts w:ascii="Palatino Linotype" w:hAnsi="Palatino Linotype"/>
          <w:b/>
          <w:bCs/>
          <w:sz w:val="24"/>
          <w:szCs w:val="24"/>
        </w:rPr>
        <w:lastRenderedPageBreak/>
        <w:t>Bőripari anyag- és áruismeret</w:t>
      </w:r>
      <w:r w:rsidRPr="009F7E04">
        <w:rPr>
          <w:rFonts w:ascii="Palatino Linotype" w:hAnsi="Palatino Linotype"/>
          <w:b/>
          <w:sz w:val="24"/>
          <w:szCs w:val="24"/>
        </w:rPr>
        <w:t xml:space="preserve"> t</w:t>
      </w:r>
      <w:r w:rsidRPr="009F7E04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antárgy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9F7E04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71,5 </w:t>
      </w:r>
      <w:r w:rsidRPr="009F7E04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óra</w:t>
      </w:r>
    </w:p>
    <w:p w:rsidR="00011CA5" w:rsidRDefault="00011CA5" w:rsidP="00C24B59">
      <w:pPr>
        <w:widowControl w:val="0"/>
        <w:numPr>
          <w:ilvl w:val="1"/>
          <w:numId w:val="4"/>
        </w:numPr>
        <w:tabs>
          <w:tab w:val="clear" w:pos="792"/>
          <w:tab w:val="num" w:pos="794"/>
          <w:tab w:val="num" w:pos="858"/>
        </w:tabs>
        <w:suppressAutoHyphens/>
        <w:ind w:left="788" w:hanging="431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011CA5" w:rsidRPr="00767FA3" w:rsidRDefault="00011CA5" w:rsidP="00C24B59">
      <w:pPr>
        <w:widowControl w:val="0"/>
        <w:suppressAutoHyphens/>
        <w:ind w:left="35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 tantárgy tanításának célja a</w:t>
      </w:r>
      <w:r w:rsidRPr="00767FA3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bőripari alap- és kell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ékanyagok fajtáinak megismertetése a tanulókkal.</w:t>
      </w:r>
    </w:p>
    <w:p w:rsidR="00011CA5" w:rsidRDefault="00011CA5" w:rsidP="00C24B59">
      <w:pPr>
        <w:widowControl w:val="0"/>
        <w:suppressAutoHyphens/>
        <w:ind w:left="35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Fontos, hogy a diákok</w:t>
      </w:r>
      <w:r w:rsidRPr="00767FA3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anyagis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mereti alapfogalmakat elsajátítsák</w:t>
      </w:r>
      <w:r w:rsidRPr="00767FA3">
        <w:rPr>
          <w:rFonts w:ascii="Palatino Linotype" w:hAnsi="Palatino Linotype"/>
          <w:kern w:val="1"/>
          <w:sz w:val="24"/>
          <w:szCs w:val="24"/>
          <w:lang w:eastAsia="hi-IN" w:bidi="hi-IN"/>
        </w:rPr>
        <w:t>, a különböző anyagok előá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llítási műveleteit megismerjék</w:t>
      </w:r>
      <w:r w:rsidRPr="00767FA3">
        <w:rPr>
          <w:rFonts w:ascii="Palatino Linotype" w:hAnsi="Palatino Linotype"/>
          <w:kern w:val="1"/>
          <w:sz w:val="24"/>
          <w:szCs w:val="24"/>
          <w:lang w:eastAsia="hi-IN" w:bidi="hi-IN"/>
        </w:rPr>
        <w:t>, az alap- és kellékanyagok felhasználási és minős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égi tulajdonságainak megtanulják.</w:t>
      </w:r>
    </w:p>
    <w:p w:rsidR="00011CA5" w:rsidRPr="00767FA3" w:rsidRDefault="00011CA5" w:rsidP="00C24B59">
      <w:pPr>
        <w:widowControl w:val="0"/>
        <w:suppressAutoHyphens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011CA5" w:rsidRPr="000E120B" w:rsidRDefault="00011CA5" w:rsidP="00C24B59">
      <w:pPr>
        <w:widowControl w:val="0"/>
        <w:numPr>
          <w:ilvl w:val="1"/>
          <w:numId w:val="4"/>
        </w:numPr>
        <w:tabs>
          <w:tab w:val="clear" w:pos="792"/>
          <w:tab w:val="num" w:pos="794"/>
          <w:tab w:val="num" w:pos="858"/>
        </w:tabs>
        <w:suppressAutoHyphens/>
        <w:ind w:left="788" w:hanging="431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011CA5" w:rsidRDefault="00011CA5" w:rsidP="00C24B59">
      <w:pPr>
        <w:ind w:left="35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011CA5" w:rsidRPr="0050469B" w:rsidRDefault="00011CA5" w:rsidP="00C24B59">
      <w:pPr>
        <w:ind w:left="567"/>
        <w:jc w:val="both"/>
        <w:rPr>
          <w:rFonts w:ascii="Palatino Linotype" w:hAnsi="Palatino Linotype"/>
          <w:sz w:val="24"/>
          <w:szCs w:val="24"/>
        </w:rPr>
      </w:pPr>
    </w:p>
    <w:p w:rsidR="00011CA5" w:rsidRDefault="00011CA5" w:rsidP="00C24B59">
      <w:pPr>
        <w:widowControl w:val="0"/>
        <w:numPr>
          <w:ilvl w:val="1"/>
          <w:numId w:val="4"/>
        </w:numPr>
        <w:tabs>
          <w:tab w:val="clear" w:pos="792"/>
          <w:tab w:val="num" w:pos="794"/>
          <w:tab w:val="num" w:pos="858"/>
        </w:tabs>
        <w:suppressAutoHyphens/>
        <w:ind w:left="788" w:hanging="431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011CA5" w:rsidRPr="000E120B" w:rsidRDefault="00011CA5" w:rsidP="00C24B59">
      <w:pPr>
        <w:widowControl w:val="0"/>
        <w:suppressAutoHyphens/>
        <w:ind w:left="858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011CA5" w:rsidRPr="000761FC" w:rsidRDefault="00011CA5" w:rsidP="00C24B59">
      <w:pPr>
        <w:widowControl w:val="0"/>
        <w:numPr>
          <w:ilvl w:val="2"/>
          <w:numId w:val="4"/>
        </w:numPr>
        <w:tabs>
          <w:tab w:val="left" w:pos="3544"/>
          <w:tab w:val="right" w:pos="9214"/>
        </w:tabs>
        <w:suppressAutoHyphens/>
        <w:ind w:left="1225" w:right="1225" w:hanging="505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823884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Természetes bőrök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27,5 </w:t>
      </w:r>
      <w:r w:rsidRPr="00BC6FAA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011CA5" w:rsidRPr="00D553BE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 bőrfeldolgozó-iparban felhasznált természetes bőranyagok fajtái (marha-, sertés-, kecske-, juh-, ló-, vad- és egyéb bőrök), általános jellemzői, felhasználása.</w:t>
      </w:r>
    </w:p>
    <w:p w:rsidR="00011CA5" w:rsidRPr="00D553BE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 természetes bőranyagok területi felosztása, minőségi jellemzői, hibái.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A nyersbőrök szövettani felépítése, jellemzői. 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Nyersbőrhibák. </w:t>
      </w:r>
    </w:p>
    <w:p w:rsidR="00011CA5" w:rsidRPr="00D553BE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Nyersbőrök tartósítása, anyagai, minőségi követelményei. </w:t>
      </w:r>
    </w:p>
    <w:p w:rsidR="00011CA5" w:rsidRPr="00D553BE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A természetes bőranyagok gyártási folyamata:  </w:t>
      </w:r>
    </w:p>
    <w:p w:rsidR="00011CA5" w:rsidRPr="00D553BE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ab/>
        <w:t xml:space="preserve">- </w:t>
      </w: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A vizes és meszes műhely műveletei – áztatás, meszezés, húsolás, 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színelés, hasítás, mésztelení</w:t>
      </w: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tés -, anyagai, gépei, berendezései, eszközei, minőségi követelményei. </w:t>
      </w:r>
    </w:p>
    <w:p w:rsidR="00011CA5" w:rsidRPr="00D553BE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ab/>
        <w:t xml:space="preserve">- </w:t>
      </w: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 cserzés fajtái - növényi, ásványi, zsír-, kombinált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- és egyéb cserzés- </w:t>
      </w: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anyagai, műveletei, gépei, berendezései, eszközei, minőségi követelményei. </w:t>
      </w:r>
    </w:p>
    <w:p w:rsidR="00011CA5" w:rsidRPr="00D553BE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ab/>
        <w:t xml:space="preserve">- </w:t>
      </w: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 cserzés után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i mechanikai – ví</w:t>
      </w: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ztelenítés, taszítás, szárítás, hasítás, faragás, puhítás, csiszolás – műveletek, gépek, berendezések, eszközök, minőségi követelmények.</w:t>
      </w:r>
    </w:p>
    <w:p w:rsidR="00011CA5" w:rsidRPr="00D553BE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b/>
          <w:color w:val="000000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ab/>
        <w:t>- A kikészíté</w:t>
      </w: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s vegyi – zsírozás, színelés, fedőfestés, appretálás stb. - és mechanikai – hengerlés, fényezés, vasalás stb. - műveletei, anyagai, gépei, berendezései, eszközei, minőségi követelményei.</w:t>
      </w:r>
    </w:p>
    <w:p w:rsidR="00011CA5" w:rsidRPr="00D553BE" w:rsidRDefault="00011CA5" w:rsidP="00C24B59">
      <w:pPr>
        <w:widowControl w:val="0"/>
        <w:suppressAutoHyphens/>
        <w:ind w:left="720" w:firstLine="698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- </w:t>
      </w: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 készbőrök csoportosítása, tulajdonságai, minősítése, hibái.</w:t>
      </w:r>
    </w:p>
    <w:p w:rsidR="00011CA5" w:rsidRPr="000E120B" w:rsidRDefault="00011CA5" w:rsidP="00C24B59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011CA5" w:rsidRPr="000761FC" w:rsidRDefault="00011CA5" w:rsidP="00C24B59">
      <w:pPr>
        <w:widowControl w:val="0"/>
        <w:numPr>
          <w:ilvl w:val="2"/>
          <w:numId w:val="4"/>
        </w:numPr>
        <w:tabs>
          <w:tab w:val="left" w:pos="3828"/>
          <w:tab w:val="right" w:pos="9214"/>
        </w:tabs>
        <w:suppressAutoHyphens/>
        <w:ind w:left="1225" w:right="1225" w:hanging="505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823884">
        <w:rPr>
          <w:rFonts w:ascii="Palatino Linotype" w:hAnsi="Palatino Linotype" w:cs="Arial"/>
          <w:b/>
          <w:bCs/>
          <w:sz w:val="24"/>
          <w:szCs w:val="24"/>
        </w:rPr>
        <w:t>Textilek</w:t>
      </w:r>
      <w:r>
        <w:rPr>
          <w:rFonts w:ascii="Palatino Linotype" w:hAnsi="Palatino Linotype" w:cs="Arial"/>
          <w:b/>
          <w:bCs/>
          <w:sz w:val="24"/>
          <w:szCs w:val="24"/>
        </w:rPr>
        <w:t>-</w:t>
      </w:r>
      <w:r w:rsidRPr="00823884">
        <w:rPr>
          <w:rFonts w:ascii="Palatino Linotype" w:hAnsi="Palatino Linotype" w:cs="Arial"/>
          <w:b/>
          <w:bCs/>
          <w:sz w:val="24"/>
          <w:szCs w:val="24"/>
        </w:rPr>
        <w:t xml:space="preserve"> és műbőrök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13 </w:t>
      </w:r>
      <w:r w:rsidRPr="00BC6FAA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bőrfeldolgozó-iparban alkalmazott textilanyagok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fajtái.</w:t>
      </w:r>
    </w:p>
    <w:p w:rsidR="00011CA5" w:rsidRPr="00823884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bőrfeldolgozó-iparban alkalmazott textilanyagok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összetétele,</w:t>
      </w:r>
      <w:r w:rsidRPr="00DC2C2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általános jellemzői, felhasználása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11CA5" w:rsidRPr="00D553BE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 textilanyagok alapanyagai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nak</w:t>
      </w: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 (természetes-, vegyi- és kevert szálas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 </w:t>
      </w: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anyagok)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 ismerete.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lastRenderedPageBreak/>
        <w:t>A textilanyagok alapanyagai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nak</w:t>
      </w: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 tulajdonságai, minőségi jellemzői.</w:t>
      </w:r>
    </w:p>
    <w:p w:rsidR="00011CA5" w:rsidRPr="00D553BE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 textilanyagok minőségi jellemzői, hibái.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 textilanyagok gyártási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 folyamata, gépei, berendezései.</w:t>
      </w:r>
    </w:p>
    <w:p w:rsidR="00011CA5" w:rsidRPr="00D553BE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 textilanyagok</w:t>
      </w: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 minőségi követelményei:</w:t>
      </w:r>
    </w:p>
    <w:p w:rsidR="00011CA5" w:rsidRPr="00D553BE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ab/>
        <w:t xml:space="preserve">- </w:t>
      </w: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Fonal és cérnagyártás (fonás, cérnázás). A cérnák fajtái, jellemzői, hibái.</w:t>
      </w:r>
    </w:p>
    <w:p w:rsidR="00011CA5" w:rsidRPr="00D553BE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ab/>
        <w:t xml:space="preserve">- </w:t>
      </w: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Kelmegyártás 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(szövés, kötés, hurkolás, nem szőtt textí</w:t>
      </w: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liák készítése). A 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ab/>
      </w: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kelmék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 </w:t>
      </w: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fajtái, jellemzői, hibái.</w:t>
      </w:r>
    </w:p>
    <w:p w:rsidR="00011CA5" w:rsidRPr="00D553BE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ab/>
        <w:t xml:space="preserve">- </w:t>
      </w: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 textilanyagok kikészítése (előkezelés, színezés, appretálás).</w:t>
      </w:r>
    </w:p>
    <w:p w:rsidR="00011CA5" w:rsidRPr="00D553BE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 bőrfeldolgozó-iparban felhasznált műbőrö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k-, műanyagok fajtái, szerkezeti felépítései</w:t>
      </w: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, általános jellemzői, felhasználása.</w:t>
      </w:r>
    </w:p>
    <w:p w:rsidR="00011CA5" w:rsidRPr="00D553BE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 műbőrök anyag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ai, gyártási folyamata – paszta</w:t>
      </w: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készítés, hordozóréteg előkészítése, műanyag fedőréteg felvitele, filmképzés, hűtés, kikészítés, gépei, berendezései, minőségi követelményei. </w:t>
      </w:r>
    </w:p>
    <w:p w:rsidR="00011CA5" w:rsidRPr="00D553BE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 különböző műanyagok feldolgozási módszerei (sajtolá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s, rétegelés, fröccsöntés, extru</w:t>
      </w: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dálás, kalanderezés, szálhúzás, vákuumformázás, öntés, stb.)</w:t>
      </w:r>
    </w:p>
    <w:p w:rsidR="00011CA5" w:rsidRPr="00D553BE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 műbőrök, műanyagok minőségi jellemzői, hibái.</w:t>
      </w:r>
    </w:p>
    <w:p w:rsidR="00011CA5" w:rsidRPr="000E120B" w:rsidRDefault="00011CA5" w:rsidP="00C24B59">
      <w:pPr>
        <w:widowControl w:val="0"/>
        <w:suppressAutoHyphens/>
        <w:ind w:left="113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011CA5" w:rsidRPr="000761FC" w:rsidRDefault="00011CA5" w:rsidP="00C24B59">
      <w:pPr>
        <w:widowControl w:val="0"/>
        <w:numPr>
          <w:ilvl w:val="2"/>
          <w:numId w:val="4"/>
        </w:numPr>
        <w:tabs>
          <w:tab w:val="left" w:pos="2694"/>
          <w:tab w:val="right" w:pos="9214"/>
        </w:tabs>
        <w:suppressAutoHyphens/>
        <w:ind w:left="1225" w:right="1225" w:hanging="505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Táblás áruk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12 óra</w:t>
      </w:r>
    </w:p>
    <w:p w:rsidR="00011CA5" w:rsidRPr="00D553BE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 bőrfeldolgozó-iparban alkalmazott - rostműbőrök-, gumi-, és műanyagok-, valamint kartonanyagok - táblás szerkezetű anyago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k fajtái, összetétele, általános jellemzői.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A </w:t>
      </w: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bőrfeldolgozó-iparban alkalmazott 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táblás áruk</w:t>
      </w:r>
      <w:r w:rsidRPr="00DC2C2D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 </w:t>
      </w: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felhasználása.</w:t>
      </w:r>
    </w:p>
    <w:p w:rsidR="00011CA5" w:rsidRPr="00D553BE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 különböző táblás méretű anyagok alapanyagai, gyártási folyamata, gépei, berendezései, minőségi követelményei:</w:t>
      </w:r>
    </w:p>
    <w:p w:rsidR="00011CA5" w:rsidRPr="00D553BE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ab/>
        <w:t xml:space="preserve">- </w:t>
      </w: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Rostműbőrök anyagai, gyártási folyamata, gépei, berendezései, minőségi követelményei. </w:t>
      </w:r>
    </w:p>
    <w:p w:rsidR="00011CA5" w:rsidRPr="00D553BE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ab/>
        <w:t xml:space="preserve">- </w:t>
      </w: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Gumianyagok alapanyagai, gyártási folyamata, gépei, berendezései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, </w:t>
      </w: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minőségi követelményei. </w:t>
      </w:r>
    </w:p>
    <w:p w:rsidR="00011CA5" w:rsidRPr="00D553BE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ab/>
        <w:t xml:space="preserve">- </w:t>
      </w: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Műanyagok alapanyagai, gyártási folyamata, gépei, berendezései, minőségi követelményei. </w:t>
      </w:r>
    </w:p>
    <w:p w:rsidR="00011CA5" w:rsidRPr="00D553BE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ab/>
        <w:t xml:space="preserve">- </w:t>
      </w: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Papír és kartonanyagok 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alapanyagai, gyártási folyamata (</w:t>
      </w: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nyersanyag előkészítés, pépkészítés, lapképzés, kikészítés, kiszerelés), gépei, berendezései, minőségi követelményei. </w:t>
      </w:r>
    </w:p>
    <w:p w:rsidR="00011CA5" w:rsidRDefault="00011CA5" w:rsidP="00C24B59">
      <w:pPr>
        <w:widowControl w:val="0"/>
        <w:suppressAutoHyphens/>
        <w:ind w:left="720" w:firstLine="69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- </w:t>
      </w:r>
      <w:r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táblás méretű anyagok minőségi jellemzői, hibái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11CA5" w:rsidRDefault="00011CA5" w:rsidP="00C24B59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011CA5" w:rsidRPr="000761FC" w:rsidRDefault="00011CA5" w:rsidP="00C24B59">
      <w:pPr>
        <w:widowControl w:val="0"/>
        <w:numPr>
          <w:ilvl w:val="2"/>
          <w:numId w:val="4"/>
        </w:numPr>
        <w:tabs>
          <w:tab w:val="left" w:pos="4111"/>
          <w:tab w:val="right" w:pos="9214"/>
        </w:tabs>
        <w:suppressAutoHyphens/>
        <w:ind w:left="1225" w:right="1225" w:hanging="505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Kellék- és segédanyagok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19 óra</w:t>
      </w:r>
    </w:p>
    <w:p w:rsidR="00011CA5" w:rsidRPr="000761FC" w:rsidRDefault="00011CA5" w:rsidP="00C24B59">
      <w:pPr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sz w:val="24"/>
          <w:szCs w:val="24"/>
        </w:rPr>
        <w:t>A</w:t>
      </w:r>
      <w:r w:rsidRPr="000761FC">
        <w:rPr>
          <w:rFonts w:ascii="Palatino Linotype" w:hAnsi="Palatino Linotype"/>
          <w:sz w:val="24"/>
          <w:szCs w:val="24"/>
        </w:rPr>
        <w:t xml:space="preserve"> modell, minta alapanyag összetételé</w:t>
      </w:r>
      <w:r>
        <w:rPr>
          <w:rFonts w:ascii="Palatino Linotype" w:hAnsi="Palatino Linotype"/>
          <w:sz w:val="24"/>
          <w:szCs w:val="24"/>
        </w:rPr>
        <w:t>nek szemrevételezése.</w:t>
      </w:r>
      <w:r w:rsidRPr="000761FC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 </w:t>
      </w:r>
    </w:p>
    <w:p w:rsidR="00011CA5" w:rsidRPr="00AF49A4" w:rsidRDefault="00011CA5" w:rsidP="00C24B59">
      <w:pPr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AF49A4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A bőrfeldolgozó-iparban alkalmazott különböző </w:t>
      </w:r>
      <w:r w:rsidRPr="00AF49A4">
        <w:rPr>
          <w:rFonts w:ascii="Palatino Linotype" w:hAnsi="Palatino Linotype"/>
          <w:color w:val="000000"/>
          <w:sz w:val="24"/>
          <w:szCs w:val="24"/>
        </w:rPr>
        <w:t>m</w:t>
      </w:r>
      <w:r>
        <w:rPr>
          <w:rFonts w:ascii="Palatino Linotype" w:hAnsi="Palatino Linotype"/>
          <w:color w:val="000000"/>
          <w:sz w:val="24"/>
          <w:szCs w:val="24"/>
        </w:rPr>
        <w:t>űanyag-, fém-, papír-, fa-, és gumi kellékek- és segédanyagok</w:t>
      </w:r>
      <w:r w:rsidRPr="00AF49A4">
        <w:rPr>
          <w:rFonts w:ascii="Palatino Linotype" w:hAnsi="Palatino Linotype"/>
          <w:color w:val="000000"/>
          <w:sz w:val="24"/>
          <w:szCs w:val="24"/>
        </w:rPr>
        <w:t xml:space="preserve"> </w:t>
      </w:r>
      <w:r w:rsidRPr="00AF49A4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fajtái, 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összetétele, </w:t>
      </w:r>
      <w:r w:rsidRPr="00AF49A4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általános jellemzői, felhasználása.</w:t>
      </w:r>
    </w:p>
    <w:p w:rsidR="00011CA5" w:rsidRPr="00AF49A4" w:rsidRDefault="00011CA5" w:rsidP="00C24B59">
      <w:pPr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AF49A4">
        <w:rPr>
          <w:rFonts w:ascii="Palatino Linotype" w:hAnsi="Palatino Linotype"/>
          <w:color w:val="000000"/>
          <w:sz w:val="24"/>
          <w:szCs w:val="24"/>
        </w:rPr>
        <w:t xml:space="preserve">Műanyag díszek, csatok, egyéb </w:t>
      </w:r>
      <w:r>
        <w:rPr>
          <w:rFonts w:ascii="Palatino Linotype" w:hAnsi="Palatino Linotype"/>
          <w:color w:val="000000"/>
          <w:sz w:val="24"/>
          <w:szCs w:val="24"/>
        </w:rPr>
        <w:t>alkatrészek, szegők, zsi</w:t>
      </w:r>
      <w:r w:rsidRPr="00AF49A4">
        <w:rPr>
          <w:rFonts w:ascii="Palatino Linotype" w:hAnsi="Palatino Linotype"/>
          <w:color w:val="000000"/>
          <w:sz w:val="24"/>
          <w:szCs w:val="24"/>
        </w:rPr>
        <w:t>nórok stb. előállítása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 </w:t>
      </w:r>
      <w:r w:rsidRPr="00AF49A4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minőségi jellemzői, hibái.</w:t>
      </w:r>
    </w:p>
    <w:p w:rsidR="00011CA5" w:rsidRPr="00AF49A4" w:rsidRDefault="00011CA5" w:rsidP="00C24B59">
      <w:pPr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AF49A4">
        <w:rPr>
          <w:rFonts w:ascii="Palatino Linotype" w:hAnsi="Palatino Linotype"/>
          <w:color w:val="000000"/>
          <w:sz w:val="24"/>
          <w:szCs w:val="24"/>
        </w:rPr>
        <w:lastRenderedPageBreak/>
        <w:t>Fém díszek, csatok, szegecsek, szögek, ringli</w:t>
      </w:r>
      <w:r>
        <w:rPr>
          <w:rFonts w:ascii="Palatino Linotype" w:hAnsi="Palatino Linotype"/>
          <w:color w:val="000000"/>
          <w:sz w:val="24"/>
          <w:szCs w:val="24"/>
        </w:rPr>
        <w:t xml:space="preserve">k, kapcsok, egyéb alkatrészek </w:t>
      </w:r>
      <w:r w:rsidRPr="00AF49A4">
        <w:rPr>
          <w:rFonts w:ascii="Palatino Linotype" w:hAnsi="Palatino Linotype"/>
          <w:color w:val="000000"/>
          <w:sz w:val="24"/>
          <w:szCs w:val="24"/>
        </w:rPr>
        <w:t>előállítása</w:t>
      </w:r>
      <w:r w:rsidRPr="00AF49A4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 minőségi jellemzői, hibái.</w:t>
      </w:r>
    </w:p>
    <w:p w:rsidR="00011CA5" w:rsidRPr="00AF49A4" w:rsidRDefault="00011CA5" w:rsidP="00C24B59">
      <w:pPr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AF49A4">
        <w:rPr>
          <w:rFonts w:ascii="Palatino Linotype" w:hAnsi="Palatino Linotype"/>
          <w:color w:val="000000"/>
          <w:sz w:val="24"/>
          <w:szCs w:val="24"/>
        </w:rPr>
        <w:t>Fa díszek, csatok, szögek, egyéb alkatrészek előállítása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 minőségi jellemzői, </w:t>
      </w:r>
      <w:r w:rsidRPr="00AF49A4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hibái.</w:t>
      </w:r>
    </w:p>
    <w:p w:rsidR="00011CA5" w:rsidRPr="00AF49A4" w:rsidRDefault="00011CA5" w:rsidP="00C24B59">
      <w:pPr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AF49A4">
        <w:rPr>
          <w:rFonts w:ascii="Palatino Linotype" w:hAnsi="Palatino Linotype"/>
          <w:color w:val="000000"/>
          <w:sz w:val="24"/>
          <w:szCs w:val="24"/>
        </w:rPr>
        <w:t>Gumi segédanyagok, alkatrészek előállítása</w:t>
      </w:r>
      <w:r w:rsidRPr="00AF49A4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 minőségi jellemzői, hibái.</w:t>
      </w:r>
    </w:p>
    <w:p w:rsidR="00011CA5" w:rsidRDefault="00011CA5" w:rsidP="00C24B59">
      <w:pPr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AF49A4">
        <w:rPr>
          <w:rFonts w:ascii="Palatino Linotype" w:hAnsi="Palatino Linotype"/>
          <w:color w:val="000000"/>
          <w:sz w:val="24"/>
          <w:szCs w:val="24"/>
        </w:rPr>
        <w:t xml:space="preserve">A ragasztók, és oldószerek </w:t>
      </w:r>
      <w:r w:rsidRPr="00AF49A4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fajtái, anyagai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.</w:t>
      </w:r>
    </w:p>
    <w:p w:rsidR="00011CA5" w:rsidRPr="00AF49A4" w:rsidRDefault="00011CA5" w:rsidP="00C24B59">
      <w:pPr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AF49A4">
        <w:rPr>
          <w:rFonts w:ascii="Palatino Linotype" w:hAnsi="Palatino Linotype"/>
          <w:color w:val="000000"/>
          <w:sz w:val="24"/>
          <w:szCs w:val="24"/>
        </w:rPr>
        <w:t xml:space="preserve">A ragasztók, és oldószerek </w:t>
      </w:r>
      <w:r w:rsidRPr="00AF49A4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általános jellemzői, felhasználása. </w:t>
      </w:r>
    </w:p>
    <w:p w:rsidR="00011CA5" w:rsidRPr="00AF49A4" w:rsidRDefault="00011CA5" w:rsidP="00C24B59">
      <w:pPr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AF49A4">
        <w:rPr>
          <w:rFonts w:ascii="Palatino Linotype" w:hAnsi="Palatino Linotype"/>
          <w:color w:val="000000"/>
          <w:sz w:val="24"/>
          <w:szCs w:val="24"/>
        </w:rPr>
        <w:t xml:space="preserve">A ragasztók, és oldószerek </w:t>
      </w:r>
      <w:r w:rsidRPr="00AF49A4">
        <w:rPr>
          <w:rFonts w:ascii="Palatino Linotype" w:hAnsi="Palatino Linotype"/>
          <w:color w:val="000000"/>
          <w:kern w:val="1"/>
          <w:sz w:val="24"/>
          <w:szCs w:val="24"/>
          <w:lang w:eastAsia="hi-IN" w:bidi="hi-IN"/>
        </w:rPr>
        <w:t>m</w:t>
      </w:r>
      <w:r w:rsidRPr="00AF49A4">
        <w:rPr>
          <w:rFonts w:ascii="Palatino Linotype" w:hAnsi="Palatino Linotype"/>
          <w:color w:val="000000"/>
          <w:sz w:val="24"/>
          <w:szCs w:val="24"/>
        </w:rPr>
        <w:t>unka-, tűz- és környezetvédelmi előírásai.</w:t>
      </w:r>
    </w:p>
    <w:p w:rsidR="00011CA5" w:rsidRPr="00AF49A4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AF49A4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 különböző kellék-</w:t>
      </w:r>
      <w:r w:rsidRPr="00AF49A4">
        <w:rPr>
          <w:rFonts w:ascii="Palatino Linotype" w:hAnsi="Palatino Linotype"/>
          <w:color w:val="000000"/>
          <w:sz w:val="24"/>
          <w:szCs w:val="24"/>
        </w:rPr>
        <w:t xml:space="preserve"> és segédanyagok</w:t>
      </w:r>
      <w:r w:rsidRPr="00AF49A4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 gyártása, minőségi jellemzői, hibái.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/>
          <w:color w:val="000000"/>
          <w:kern w:val="1"/>
          <w:sz w:val="24"/>
          <w:szCs w:val="24"/>
          <w:lang w:eastAsia="hi-IN" w:bidi="hi-IN"/>
        </w:rPr>
      </w:pPr>
      <w:r w:rsidRPr="00AF49A4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 kellék-</w:t>
      </w:r>
      <w:r w:rsidRPr="00AF49A4">
        <w:rPr>
          <w:rFonts w:ascii="Palatino Linotype" w:hAnsi="Palatino Linotype"/>
          <w:color w:val="000000"/>
          <w:sz w:val="24"/>
          <w:szCs w:val="24"/>
        </w:rPr>
        <w:t xml:space="preserve"> és segédanyagok</w:t>
      </w:r>
      <w:r w:rsidRPr="00AF49A4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 gyártásánál alkalmazott </w:t>
      </w:r>
      <w:r w:rsidRPr="00AF49A4">
        <w:rPr>
          <w:rFonts w:ascii="Palatino Linotype" w:hAnsi="Palatino Linotype"/>
          <w:color w:val="000000"/>
          <w:kern w:val="1"/>
          <w:sz w:val="24"/>
          <w:szCs w:val="24"/>
          <w:lang w:eastAsia="hi-IN" w:bidi="hi-IN"/>
        </w:rPr>
        <w:t>m</w:t>
      </w:r>
      <w:r>
        <w:rPr>
          <w:rFonts w:ascii="Palatino Linotype" w:hAnsi="Palatino Linotype"/>
          <w:color w:val="000000"/>
          <w:sz w:val="24"/>
          <w:szCs w:val="24"/>
        </w:rPr>
        <w:t xml:space="preserve">unka-, tűz- és </w:t>
      </w:r>
      <w:r w:rsidRPr="00AF49A4">
        <w:rPr>
          <w:rFonts w:ascii="Palatino Linotype" w:hAnsi="Palatino Linotype"/>
          <w:color w:val="000000"/>
          <w:sz w:val="24"/>
          <w:szCs w:val="24"/>
        </w:rPr>
        <w:t>környezetvédelmi előírások</w:t>
      </w:r>
      <w:r w:rsidRPr="00AF49A4">
        <w:rPr>
          <w:rFonts w:ascii="Palatino Linotype" w:hAnsi="Palatino Linotype"/>
          <w:color w:val="000000"/>
          <w:kern w:val="1"/>
          <w:sz w:val="24"/>
          <w:szCs w:val="24"/>
          <w:lang w:eastAsia="hi-IN" w:bidi="hi-IN"/>
        </w:rPr>
        <w:t>.</w:t>
      </w:r>
    </w:p>
    <w:p w:rsidR="00011CA5" w:rsidRPr="00FD16A4" w:rsidRDefault="00011CA5" w:rsidP="00C24B59">
      <w:pPr>
        <w:widowControl w:val="0"/>
        <w:suppressAutoHyphens/>
        <w:ind w:left="1134"/>
        <w:jc w:val="both"/>
        <w:rPr>
          <w:rFonts w:ascii="Palatino Linotype" w:hAnsi="Palatino Linotype"/>
          <w:color w:val="000000"/>
          <w:kern w:val="1"/>
          <w:sz w:val="24"/>
          <w:szCs w:val="24"/>
          <w:lang w:eastAsia="hi-IN" w:bidi="hi-IN"/>
        </w:rPr>
      </w:pPr>
    </w:p>
    <w:p w:rsidR="00011CA5" w:rsidRPr="00F40440" w:rsidRDefault="00011CA5" w:rsidP="00C24B59">
      <w:pPr>
        <w:widowControl w:val="0"/>
        <w:numPr>
          <w:ilvl w:val="1"/>
          <w:numId w:val="4"/>
        </w:numPr>
        <w:tabs>
          <w:tab w:val="clear" w:pos="792"/>
          <w:tab w:val="num" w:pos="794"/>
          <w:tab w:val="num" w:pos="858"/>
        </w:tabs>
        <w:suppressAutoHyphens/>
        <w:ind w:left="788" w:hanging="431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F40440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011CA5" w:rsidRPr="00F40440" w:rsidRDefault="00011CA5" w:rsidP="00C24B59">
      <w:pPr>
        <w:widowControl w:val="0"/>
        <w:suppressAutoHyphens/>
        <w:ind w:left="357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Szakt</w:t>
      </w:r>
      <w:r w:rsidRPr="00F40440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anterem</w:t>
      </w:r>
    </w:p>
    <w:p w:rsidR="00011CA5" w:rsidRPr="00F40440" w:rsidRDefault="00011CA5" w:rsidP="00C24B59">
      <w:pPr>
        <w:widowControl w:val="0"/>
        <w:suppressAutoHyphens/>
        <w:ind w:left="1134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</w:p>
    <w:p w:rsidR="00011CA5" w:rsidRPr="003223ED" w:rsidRDefault="00011CA5" w:rsidP="00C24B59">
      <w:pPr>
        <w:widowControl w:val="0"/>
        <w:numPr>
          <w:ilvl w:val="1"/>
          <w:numId w:val="4"/>
        </w:numPr>
        <w:tabs>
          <w:tab w:val="clear" w:pos="792"/>
          <w:tab w:val="num" w:pos="794"/>
          <w:tab w:val="num" w:pos="858"/>
        </w:tabs>
        <w:suppressAutoHyphens/>
        <w:ind w:left="788" w:hanging="431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p w:rsidR="00011CA5" w:rsidRPr="003223ED" w:rsidRDefault="00011CA5" w:rsidP="00C24B59">
      <w:pPr>
        <w:widowControl w:val="0"/>
        <w:suppressAutoHyphens/>
        <w:ind w:left="546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011CA5" w:rsidRDefault="00011CA5" w:rsidP="00C24B59">
      <w:pPr>
        <w:pStyle w:val="ListParagraph1"/>
        <w:numPr>
          <w:ilvl w:val="2"/>
          <w:numId w:val="4"/>
        </w:numPr>
        <w:spacing w:after="0" w:line="240" w:lineRule="auto"/>
        <w:ind w:left="1225" w:right="1225" w:hanging="505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11CA5" w:rsidRPr="008B7D14" w:rsidTr="00C24B59">
        <w:trPr>
          <w:jc w:val="center"/>
        </w:trPr>
        <w:tc>
          <w:tcPr>
            <w:tcW w:w="994" w:type="dxa"/>
            <w:vMerge w:val="restart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11CA5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Merge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1.10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011CA5" w:rsidRDefault="00011CA5" w:rsidP="00C24B59">
      <w:pPr>
        <w:rPr>
          <w:rFonts w:ascii="Palatino Linotype" w:hAnsi="Palatino Linotype"/>
          <w:b/>
          <w:sz w:val="24"/>
          <w:szCs w:val="24"/>
        </w:rPr>
      </w:pPr>
    </w:p>
    <w:p w:rsidR="00011CA5" w:rsidRPr="00AB70C9" w:rsidRDefault="00011CA5" w:rsidP="00C24B59">
      <w:pPr>
        <w:pStyle w:val="ListParagraph1"/>
        <w:numPr>
          <w:ilvl w:val="2"/>
          <w:numId w:val="4"/>
        </w:numPr>
        <w:spacing w:after="0"/>
        <w:ind w:left="1225" w:right="1225" w:hanging="505"/>
        <w:jc w:val="both"/>
        <w:rPr>
          <w:rFonts w:ascii="Palatino Linotype" w:hAnsi="Palatino Linotype"/>
          <w:b/>
          <w:i/>
          <w:sz w:val="24"/>
          <w:szCs w:val="24"/>
        </w:rPr>
      </w:pPr>
      <w:r w:rsidRPr="00AB70C9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011CA5" w:rsidRPr="00FE5532" w:rsidTr="00C24B5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011CA5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011CA5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011CA5" w:rsidRPr="00FE5532" w:rsidTr="00C24B5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011CA5" w:rsidRPr="00FE5532" w:rsidRDefault="00011CA5" w:rsidP="00C24B5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011CA5" w:rsidRDefault="00011CA5" w:rsidP="00C24B5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011CA5" w:rsidRPr="00FE5532" w:rsidRDefault="00011CA5" w:rsidP="00C24B5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011CA5" w:rsidRDefault="00011CA5" w:rsidP="00C24B5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011CA5" w:rsidRPr="00FE5532" w:rsidRDefault="00011CA5" w:rsidP="00C24B5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 xml:space="preserve">Információ feldolgozó 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lastRenderedPageBreak/>
              <w:t>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1.1.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1.7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011CA5" w:rsidRDefault="00011CA5" w:rsidP="00C24B59">
      <w:pPr>
        <w:pStyle w:val="ListParagraph1"/>
        <w:spacing w:after="0"/>
        <w:ind w:left="357"/>
        <w:rPr>
          <w:rFonts w:ascii="Palatino Linotype" w:hAnsi="Palatino Linotype"/>
          <w:b/>
          <w:sz w:val="24"/>
          <w:szCs w:val="24"/>
        </w:rPr>
      </w:pPr>
    </w:p>
    <w:p w:rsidR="00011CA5" w:rsidRPr="00AB70C9" w:rsidRDefault="00011CA5" w:rsidP="00C24B59">
      <w:pPr>
        <w:pStyle w:val="ListParagraph1"/>
        <w:spacing w:after="0"/>
        <w:ind w:left="357"/>
        <w:rPr>
          <w:rFonts w:ascii="Palatino Linotype" w:hAnsi="Palatino Linotype"/>
          <w:b/>
          <w:sz w:val="24"/>
          <w:szCs w:val="24"/>
        </w:rPr>
      </w:pPr>
    </w:p>
    <w:p w:rsidR="00011CA5" w:rsidRPr="00197BE9" w:rsidRDefault="00011CA5" w:rsidP="00C24B59">
      <w:pPr>
        <w:pStyle w:val="ListParagraph1"/>
        <w:widowControl w:val="0"/>
        <w:numPr>
          <w:ilvl w:val="1"/>
          <w:numId w:val="4"/>
        </w:numPr>
        <w:tabs>
          <w:tab w:val="clear" w:pos="792"/>
          <w:tab w:val="num" w:pos="794"/>
          <w:tab w:val="num" w:pos="858"/>
        </w:tabs>
        <w:suppressAutoHyphens/>
        <w:spacing w:after="0" w:line="240" w:lineRule="auto"/>
        <w:ind w:left="788" w:hanging="431"/>
        <w:jc w:val="both"/>
        <w:rPr>
          <w:sz w:val="24"/>
          <w:szCs w:val="24"/>
        </w:rPr>
      </w:pPr>
      <w:r w:rsidRPr="00197BE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011CA5" w:rsidRDefault="00011CA5" w:rsidP="00C24B59">
      <w:pPr>
        <w:widowControl w:val="0"/>
        <w:suppressAutoHyphens/>
        <w:ind w:left="357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A97E5D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törvény 54</w:t>
      </w:r>
      <w:r w:rsidRPr="00A97E5D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. § (2) a) pontja szerinti értékeléssel.</w:t>
      </w:r>
    </w:p>
    <w:p w:rsidR="00011CA5" w:rsidRDefault="00011CA5" w:rsidP="00C24B59">
      <w:pPr>
        <w:widowControl w:val="0"/>
        <w:suppressAutoHyphens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</w:p>
    <w:p w:rsidR="00011CA5" w:rsidRDefault="00011CA5" w:rsidP="00C24B59">
      <w:pPr>
        <w:widowControl w:val="0"/>
        <w:suppressAutoHyphens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</w:p>
    <w:p w:rsidR="00011CA5" w:rsidRPr="000E120B" w:rsidRDefault="00011CA5" w:rsidP="00C24B59">
      <w:pPr>
        <w:numPr>
          <w:ilvl w:val="0"/>
          <w:numId w:val="4"/>
        </w:numPr>
        <w:tabs>
          <w:tab w:val="left" w:pos="3402"/>
          <w:tab w:val="right" w:pos="9214"/>
        </w:tabs>
        <w:ind w:left="357" w:hanging="35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 xml:space="preserve">Szabás, előkészítés </w:t>
      </w:r>
      <w:r w:rsidRPr="000E120B">
        <w:rPr>
          <w:rFonts w:ascii="Palatino Linotype" w:hAnsi="Palatino Linotype"/>
          <w:b/>
          <w:sz w:val="24"/>
          <w:szCs w:val="24"/>
        </w:rPr>
        <w:t>t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antárgy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124 óra</w:t>
      </w:r>
    </w:p>
    <w:p w:rsidR="00011CA5" w:rsidRPr="00FF7AB4" w:rsidRDefault="00011CA5" w:rsidP="00C24B59">
      <w:pPr>
        <w:widowControl w:val="0"/>
        <w:suppressAutoHyphens/>
        <w:rPr>
          <w:rFonts w:ascii="Palatino Linotype" w:hAnsi="Palatino Linotype"/>
          <w:b/>
          <w:sz w:val="24"/>
          <w:szCs w:val="24"/>
        </w:rPr>
      </w:pPr>
    </w:p>
    <w:p w:rsidR="00011CA5" w:rsidRDefault="00011CA5" w:rsidP="00C24B59">
      <w:pPr>
        <w:widowControl w:val="0"/>
        <w:numPr>
          <w:ilvl w:val="1"/>
          <w:numId w:val="4"/>
        </w:numPr>
        <w:tabs>
          <w:tab w:val="clear" w:pos="792"/>
          <w:tab w:val="num" w:pos="858"/>
        </w:tabs>
        <w:suppressAutoHyphens/>
        <w:ind w:left="858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011CA5" w:rsidRPr="00823884" w:rsidRDefault="00011CA5" w:rsidP="00C24B59">
      <w:pPr>
        <w:widowControl w:val="0"/>
        <w:suppressAutoHyphens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 tantárgy tanításának célja m</w:t>
      </w:r>
      <w:r w:rsidRPr="00823884">
        <w:rPr>
          <w:rFonts w:ascii="Palatino Linotype" w:hAnsi="Palatino Linotype"/>
          <w:kern w:val="1"/>
          <w:sz w:val="24"/>
          <w:szCs w:val="24"/>
          <w:lang w:eastAsia="hi-IN" w:bidi="hi-IN"/>
        </w:rPr>
        <w:t>egismertetni a tanulókkal a különböző anyagok szabásrendszereit, szabási módszereit, és az alkatrészek előkészítési technológiáit, követelményeit.</w:t>
      </w:r>
    </w:p>
    <w:p w:rsidR="00011CA5" w:rsidRPr="000E120B" w:rsidRDefault="00011CA5" w:rsidP="00C24B59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011CA5" w:rsidRPr="000E120B" w:rsidRDefault="00011CA5" w:rsidP="00C24B59">
      <w:pPr>
        <w:widowControl w:val="0"/>
        <w:numPr>
          <w:ilvl w:val="1"/>
          <w:numId w:val="4"/>
        </w:numPr>
        <w:tabs>
          <w:tab w:val="clear" w:pos="792"/>
          <w:tab w:val="num" w:pos="858"/>
        </w:tabs>
        <w:suppressAutoHyphens/>
        <w:ind w:left="858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sz w:val="24"/>
          <w:szCs w:val="24"/>
        </w:rPr>
        <w:lastRenderedPageBreak/>
        <w:t>Kapcsolódó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011CA5" w:rsidRPr="000E120B" w:rsidRDefault="00011CA5" w:rsidP="00C24B59">
      <w:pPr>
        <w:widowControl w:val="0"/>
        <w:suppressAutoHyphens/>
        <w:ind w:left="426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011CA5" w:rsidRPr="000E120B" w:rsidRDefault="00011CA5" w:rsidP="00C24B59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011CA5" w:rsidRPr="000E120B" w:rsidRDefault="00011CA5" w:rsidP="00C24B59">
      <w:pPr>
        <w:widowControl w:val="0"/>
        <w:numPr>
          <w:ilvl w:val="1"/>
          <w:numId w:val="4"/>
        </w:numPr>
        <w:tabs>
          <w:tab w:val="clear" w:pos="792"/>
          <w:tab w:val="num" w:pos="858"/>
        </w:tabs>
        <w:suppressAutoHyphens/>
        <w:ind w:left="858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011CA5" w:rsidRPr="000E120B" w:rsidRDefault="00011CA5" w:rsidP="00C24B59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011CA5" w:rsidRPr="004554B2" w:rsidRDefault="00011CA5" w:rsidP="00C24B59">
      <w:pPr>
        <w:widowControl w:val="0"/>
        <w:numPr>
          <w:ilvl w:val="2"/>
          <w:numId w:val="4"/>
        </w:numPr>
        <w:tabs>
          <w:tab w:val="left" w:pos="6096"/>
          <w:tab w:val="right" w:pos="9214"/>
        </w:tabs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823884">
        <w:rPr>
          <w:rFonts w:ascii="Palatino Linotype" w:hAnsi="Palatino Linotype"/>
          <w:b/>
          <w:bCs/>
          <w:sz w:val="24"/>
          <w:szCs w:val="24"/>
        </w:rPr>
        <w:t>Szabás gazdaságossága, szabásrendszerek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35 óra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 technológiai paraméterek meghatározása.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1B2403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 természetes bőranyagok szabásrendszerei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: szimmetrikus (kisipari vagy tükrös), váltakozó i</w:t>
      </w:r>
      <w:r w:rsidRPr="001B2403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rányú, paralelogramma, társas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 szabás.</w:t>
      </w:r>
    </w:p>
    <w:p w:rsidR="00011CA5" w:rsidRPr="001B2403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 A természetes bőranyagok szabásrendszereinek </w:t>
      </w:r>
      <w:r w:rsidRPr="001B2403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gazdaságos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sági, és minőségi követelményei</w:t>
      </w:r>
      <w:r w:rsidRPr="001B2403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1B2403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Terítékanyagok, táblás szerkezetű anyagok szab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ásrendszerei: különböző soros </w:t>
      </w:r>
      <w:r w:rsidRPr="001B2403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e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lhelyezések, váltakozó-, ferde i</w:t>
      </w:r>
      <w:r w:rsidRPr="001B2403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rány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ú (szög alatti), szembe fekvő, paralelogramma, társas szabás.</w:t>
      </w:r>
    </w:p>
    <w:p w:rsidR="00011CA5" w:rsidRPr="001B2403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1B2403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Terítékanyagok, táblás szerkezetű anyagok szab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ásrendszereinek </w:t>
      </w:r>
      <w:r w:rsidRPr="001B2403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alkalm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azása, gazdaságossági, és minőségi követelményei</w:t>
      </w:r>
      <w:r w:rsidRPr="001B2403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.</w:t>
      </w:r>
    </w:p>
    <w:p w:rsidR="00011CA5" w:rsidRPr="001B2403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1B2403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Alkatrész elhelyezési módszerek alkalmazása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, az anyagkihasználás mértéke, </w:t>
      </w:r>
      <w:r w:rsidRPr="001B2403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gazdaságossági hatásai.</w:t>
      </w:r>
    </w:p>
    <w:p w:rsidR="00011CA5" w:rsidRPr="001B2403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1B2403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 szabástervek elkészítésének eszközei, korszerű számítógépes módszerei.</w:t>
      </w:r>
    </w:p>
    <w:p w:rsidR="00011CA5" w:rsidRPr="001B2403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1B2403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Az anyag-előirányzat (tiszta felület, hullad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ék, anyagnorma, paralelogramma </w:t>
      </w:r>
      <w:r w:rsidRPr="001B2403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felület, optimális manipuláció) meghatározásának, kiszámításának módszerei.</w:t>
      </w:r>
    </w:p>
    <w:p w:rsidR="00011CA5" w:rsidRPr="001B2403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1B2403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Természetes bőrök anyag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-</w:t>
      </w:r>
      <w:r w:rsidRPr="001B2403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előirányzatának meghatározása.</w:t>
      </w:r>
    </w:p>
    <w:p w:rsidR="00011CA5" w:rsidRPr="001B2403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1B2403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Terítékanyagok anyag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-</w:t>
      </w:r>
      <w:r w:rsidRPr="001B2403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előirányzatának meghatározása.</w:t>
      </w:r>
    </w:p>
    <w:p w:rsidR="00011CA5" w:rsidRPr="001B2403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1B2403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Táblás szerkezetű anyagok anyag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-</w:t>
      </w:r>
      <w:r w:rsidRPr="001B2403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előirányzatának meghatározása.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1B2403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Az anyag-előirányzat meghatározásának, e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szközei, korszerű számítógépes </w:t>
      </w:r>
      <w:r w:rsidRPr="001B2403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módszerei.</w:t>
      </w:r>
    </w:p>
    <w:p w:rsidR="00011CA5" w:rsidRPr="001B2403" w:rsidRDefault="00011CA5" w:rsidP="00C24B59">
      <w:pPr>
        <w:widowControl w:val="0"/>
        <w:suppressAutoHyphens/>
        <w:ind w:left="1134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</w:p>
    <w:p w:rsidR="00011CA5" w:rsidRPr="004554B2" w:rsidRDefault="00011CA5" w:rsidP="00C24B59">
      <w:pPr>
        <w:widowControl w:val="0"/>
        <w:numPr>
          <w:ilvl w:val="2"/>
          <w:numId w:val="4"/>
        </w:numPr>
        <w:tabs>
          <w:tab w:val="left" w:pos="2835"/>
          <w:tab w:val="right" w:pos="9214"/>
        </w:tabs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226E36">
        <w:rPr>
          <w:rFonts w:ascii="Palatino Linotype" w:hAnsi="Palatino Linotype"/>
          <w:b/>
          <w:bCs/>
          <w:sz w:val="24"/>
          <w:szCs w:val="24"/>
        </w:rPr>
        <w:t>Kézi szabás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30 óra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1B2403">
        <w:rPr>
          <w:rFonts w:ascii="Palatino Linotype" w:hAnsi="Palatino Linotype"/>
          <w:color w:val="000000"/>
          <w:sz w:val="24"/>
          <w:szCs w:val="24"/>
        </w:rPr>
        <w:t>A kézi szabás módszerei</w:t>
      </w:r>
      <w:r>
        <w:rPr>
          <w:rFonts w:ascii="Palatino Linotype" w:hAnsi="Palatino Linotype"/>
          <w:color w:val="000000"/>
          <w:sz w:val="24"/>
          <w:szCs w:val="24"/>
        </w:rPr>
        <w:t>nek ismerete.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>
        <w:rPr>
          <w:rFonts w:ascii="Palatino Linotype" w:hAnsi="Palatino Linotype"/>
          <w:color w:val="000000"/>
          <w:sz w:val="24"/>
          <w:szCs w:val="24"/>
        </w:rPr>
        <w:t>A kézi szabás</w:t>
      </w:r>
      <w:r w:rsidRPr="001B2403">
        <w:rPr>
          <w:rFonts w:ascii="Palatino Linotype" w:hAnsi="Palatino Linotype"/>
          <w:color w:val="000000"/>
          <w:sz w:val="24"/>
          <w:szCs w:val="24"/>
        </w:rPr>
        <w:t xml:space="preserve"> szer</w:t>
      </w:r>
      <w:r>
        <w:rPr>
          <w:rFonts w:ascii="Palatino Linotype" w:hAnsi="Palatino Linotype"/>
          <w:color w:val="000000"/>
          <w:sz w:val="24"/>
          <w:szCs w:val="24"/>
        </w:rPr>
        <w:t>számainak ismerete.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>
        <w:rPr>
          <w:rFonts w:ascii="Palatino Linotype" w:hAnsi="Palatino Linotype"/>
          <w:color w:val="000000"/>
          <w:sz w:val="24"/>
          <w:szCs w:val="24"/>
        </w:rPr>
        <w:t>A kézi szabás eszközeinek ismerete.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>
        <w:rPr>
          <w:rFonts w:ascii="Palatino Linotype" w:hAnsi="Palatino Linotype"/>
          <w:color w:val="000000"/>
          <w:sz w:val="24"/>
          <w:szCs w:val="24"/>
        </w:rPr>
        <w:t xml:space="preserve">A kézi szabás berendezéseinek </w:t>
      </w:r>
      <w:r w:rsidRPr="001B2403">
        <w:rPr>
          <w:rFonts w:ascii="Palatino Linotype" w:hAnsi="Palatino Linotype"/>
          <w:color w:val="000000"/>
          <w:sz w:val="24"/>
          <w:szCs w:val="24"/>
        </w:rPr>
        <w:t>(kések, sablonok fajtái, köszörűk, jelölő</w:t>
      </w:r>
      <w:r>
        <w:rPr>
          <w:rFonts w:ascii="Palatino Linotype" w:hAnsi="Palatino Linotype"/>
          <w:color w:val="000000"/>
          <w:sz w:val="24"/>
          <w:szCs w:val="24"/>
        </w:rPr>
        <w:t xml:space="preserve"> eszközök, nehezékek) ismerete.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>
        <w:rPr>
          <w:rFonts w:ascii="Palatino Linotype" w:hAnsi="Palatino Linotype"/>
          <w:color w:val="000000"/>
          <w:sz w:val="24"/>
          <w:szCs w:val="24"/>
        </w:rPr>
        <w:t xml:space="preserve">A kézi szabás minőségi </w:t>
      </w:r>
      <w:r w:rsidRPr="001B2403">
        <w:rPr>
          <w:rFonts w:ascii="Palatino Linotype" w:hAnsi="Palatino Linotype"/>
          <w:color w:val="000000"/>
          <w:sz w:val="24"/>
          <w:szCs w:val="24"/>
        </w:rPr>
        <w:t>követelményei</w:t>
      </w:r>
      <w:r>
        <w:rPr>
          <w:rFonts w:ascii="Palatino Linotype" w:hAnsi="Palatino Linotype"/>
          <w:color w:val="000000"/>
          <w:sz w:val="24"/>
          <w:szCs w:val="24"/>
        </w:rPr>
        <w:t>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color w:val="000000"/>
          <w:sz w:val="24"/>
          <w:szCs w:val="24"/>
        </w:rPr>
        <w:t>A kézi szabás</w:t>
      </w:r>
      <w:r w:rsidRPr="001B2403">
        <w:rPr>
          <w:rFonts w:ascii="Palatino Linotype" w:hAnsi="Palatino Linotype"/>
          <w:color w:val="000000"/>
          <w:sz w:val="24"/>
          <w:szCs w:val="24"/>
        </w:rPr>
        <w:t xml:space="preserve"> előnyei, hátrányai</w:t>
      </w: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11CA5" w:rsidRPr="000E120B" w:rsidRDefault="00011CA5" w:rsidP="00C24B59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011CA5" w:rsidRPr="004554B2" w:rsidRDefault="00011CA5" w:rsidP="00C24B59">
      <w:pPr>
        <w:widowControl w:val="0"/>
        <w:numPr>
          <w:ilvl w:val="2"/>
          <w:numId w:val="4"/>
        </w:numPr>
        <w:tabs>
          <w:tab w:val="left" w:pos="2835"/>
          <w:tab w:val="right" w:pos="9214"/>
        </w:tabs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Gépi szabás 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36 óra</w:t>
      </w:r>
    </w:p>
    <w:p w:rsidR="00011CA5" w:rsidRDefault="00011CA5" w:rsidP="00C24B59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401E0E">
        <w:rPr>
          <w:rFonts w:ascii="Palatino Linotype" w:hAnsi="Palatino Linotype"/>
          <w:color w:val="000000"/>
          <w:sz w:val="24"/>
          <w:szCs w:val="24"/>
        </w:rPr>
        <w:t>A gépi szabás módszerei (kiütő</w:t>
      </w:r>
      <w:r>
        <w:rPr>
          <w:rFonts w:ascii="Palatino Linotype" w:hAnsi="Palatino Linotype"/>
          <w:color w:val="000000"/>
          <w:sz w:val="24"/>
          <w:szCs w:val="24"/>
        </w:rPr>
        <w:t xml:space="preserve"> </w:t>
      </w:r>
      <w:r w:rsidRPr="00401E0E">
        <w:rPr>
          <w:rFonts w:ascii="Palatino Linotype" w:hAnsi="Palatino Linotype"/>
          <w:color w:val="000000"/>
          <w:sz w:val="24"/>
          <w:szCs w:val="24"/>
        </w:rPr>
        <w:t>gépes, terítékes, szegőszal</w:t>
      </w:r>
      <w:r>
        <w:rPr>
          <w:rFonts w:ascii="Palatino Linotype" w:hAnsi="Palatino Linotype"/>
          <w:color w:val="000000"/>
          <w:sz w:val="24"/>
          <w:szCs w:val="24"/>
        </w:rPr>
        <w:t>ag, korszerű szabási módszerek).</w:t>
      </w:r>
    </w:p>
    <w:p w:rsidR="00011CA5" w:rsidRDefault="00011CA5" w:rsidP="00C24B59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>
        <w:rPr>
          <w:rFonts w:ascii="Palatino Linotype" w:hAnsi="Palatino Linotype"/>
          <w:color w:val="000000"/>
          <w:sz w:val="24"/>
          <w:szCs w:val="24"/>
        </w:rPr>
        <w:t>A gépi szabás</w:t>
      </w:r>
      <w:r w:rsidRPr="00401E0E">
        <w:rPr>
          <w:rFonts w:ascii="Palatino Linotype" w:hAnsi="Palatino Linotype"/>
          <w:color w:val="000000"/>
          <w:sz w:val="24"/>
          <w:szCs w:val="24"/>
        </w:rPr>
        <w:t xml:space="preserve"> alkalmazása, szers</w:t>
      </w:r>
      <w:r>
        <w:rPr>
          <w:rFonts w:ascii="Palatino Linotype" w:hAnsi="Palatino Linotype"/>
          <w:color w:val="000000"/>
          <w:sz w:val="24"/>
          <w:szCs w:val="24"/>
        </w:rPr>
        <w:t>zámai, eszközei, berendezései.</w:t>
      </w:r>
    </w:p>
    <w:p w:rsidR="00011CA5" w:rsidRPr="00401E0E" w:rsidRDefault="00011CA5" w:rsidP="00C24B59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>
        <w:rPr>
          <w:rFonts w:ascii="Palatino Linotype" w:hAnsi="Palatino Linotype"/>
          <w:color w:val="000000"/>
          <w:sz w:val="24"/>
          <w:szCs w:val="24"/>
        </w:rPr>
        <w:t xml:space="preserve">A gépi szabás </w:t>
      </w:r>
      <w:r w:rsidRPr="00401E0E">
        <w:rPr>
          <w:rFonts w:ascii="Palatino Linotype" w:hAnsi="Palatino Linotype"/>
          <w:color w:val="000000"/>
          <w:sz w:val="24"/>
          <w:szCs w:val="24"/>
        </w:rPr>
        <w:t>minőségi</w:t>
      </w:r>
      <w:r>
        <w:rPr>
          <w:rFonts w:ascii="Palatino Linotype" w:hAnsi="Palatino Linotype"/>
          <w:color w:val="000000"/>
          <w:sz w:val="24"/>
          <w:szCs w:val="24"/>
        </w:rPr>
        <w:t xml:space="preserve"> </w:t>
      </w:r>
      <w:r w:rsidRPr="00401E0E">
        <w:rPr>
          <w:rFonts w:ascii="Palatino Linotype" w:hAnsi="Palatino Linotype"/>
          <w:color w:val="000000"/>
          <w:sz w:val="24"/>
          <w:szCs w:val="24"/>
        </w:rPr>
        <w:t xml:space="preserve">követelményei. </w:t>
      </w:r>
    </w:p>
    <w:p w:rsidR="00011CA5" w:rsidRDefault="00011CA5" w:rsidP="00C24B59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401E0E">
        <w:rPr>
          <w:rFonts w:ascii="Palatino Linotype" w:hAnsi="Palatino Linotype"/>
          <w:color w:val="000000"/>
          <w:sz w:val="24"/>
          <w:szCs w:val="24"/>
        </w:rPr>
        <w:lastRenderedPageBreak/>
        <w:t>A kiütő</w:t>
      </w:r>
      <w:r>
        <w:rPr>
          <w:rFonts w:ascii="Palatino Linotype" w:hAnsi="Palatino Linotype"/>
          <w:color w:val="000000"/>
          <w:sz w:val="24"/>
          <w:szCs w:val="24"/>
        </w:rPr>
        <w:t xml:space="preserve"> </w:t>
      </w:r>
      <w:r w:rsidRPr="00401E0E">
        <w:rPr>
          <w:rFonts w:ascii="Palatino Linotype" w:hAnsi="Palatino Linotype"/>
          <w:color w:val="000000"/>
          <w:sz w:val="24"/>
          <w:szCs w:val="24"/>
        </w:rPr>
        <w:t>gépes szabás gépei (lengőfejes, hidas, félautomata, automata kiütő</w:t>
      </w:r>
      <w:r>
        <w:rPr>
          <w:rFonts w:ascii="Palatino Linotype" w:hAnsi="Palatino Linotype"/>
          <w:color w:val="000000"/>
          <w:sz w:val="24"/>
          <w:szCs w:val="24"/>
        </w:rPr>
        <w:t xml:space="preserve"> </w:t>
      </w:r>
      <w:r w:rsidRPr="00401E0E">
        <w:rPr>
          <w:rFonts w:ascii="Palatino Linotype" w:hAnsi="Palatino Linotype"/>
          <w:color w:val="000000"/>
          <w:sz w:val="24"/>
          <w:szCs w:val="24"/>
        </w:rPr>
        <w:t>gépek</w:t>
      </w:r>
      <w:r>
        <w:rPr>
          <w:rFonts w:ascii="Palatino Linotype" w:hAnsi="Palatino Linotype"/>
          <w:color w:val="000000"/>
          <w:sz w:val="24"/>
          <w:szCs w:val="24"/>
        </w:rPr>
        <w:t>).</w:t>
      </w:r>
    </w:p>
    <w:p w:rsidR="00011CA5" w:rsidRDefault="00011CA5" w:rsidP="00C24B59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>
        <w:rPr>
          <w:rFonts w:ascii="Palatino Linotype" w:hAnsi="Palatino Linotype"/>
          <w:color w:val="000000"/>
          <w:sz w:val="24"/>
          <w:szCs w:val="24"/>
        </w:rPr>
        <w:t>A kiütő gépes szabás</w:t>
      </w:r>
      <w:r w:rsidRPr="00401E0E">
        <w:rPr>
          <w:rFonts w:ascii="Palatino Linotype" w:hAnsi="Palatino Linotype"/>
          <w:color w:val="000000"/>
          <w:sz w:val="24"/>
          <w:szCs w:val="24"/>
        </w:rPr>
        <w:t xml:space="preserve"> berendezései, műveletei, munkavédelmi előírásai. </w:t>
      </w:r>
    </w:p>
    <w:p w:rsidR="00011CA5" w:rsidRPr="00401E0E" w:rsidRDefault="00011CA5" w:rsidP="00C24B59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401E0E">
        <w:rPr>
          <w:rFonts w:ascii="Palatino Linotype" w:hAnsi="Palatino Linotype"/>
          <w:color w:val="000000"/>
          <w:sz w:val="24"/>
          <w:szCs w:val="24"/>
        </w:rPr>
        <w:t>Kiütőkések, leütés</w:t>
      </w:r>
      <w:r>
        <w:rPr>
          <w:rFonts w:ascii="Palatino Linotype" w:hAnsi="Palatino Linotype"/>
          <w:color w:val="000000"/>
          <w:sz w:val="24"/>
          <w:szCs w:val="24"/>
        </w:rPr>
        <w:t xml:space="preserve"> </w:t>
      </w:r>
      <w:r w:rsidRPr="00401E0E">
        <w:rPr>
          <w:rFonts w:ascii="Palatino Linotype" w:hAnsi="Palatino Linotype"/>
          <w:color w:val="000000"/>
          <w:sz w:val="24"/>
          <w:szCs w:val="24"/>
        </w:rPr>
        <w:t>számlálók, anyagto</w:t>
      </w:r>
      <w:r>
        <w:rPr>
          <w:rFonts w:ascii="Palatino Linotype" w:hAnsi="Palatino Linotype"/>
          <w:color w:val="000000"/>
          <w:sz w:val="24"/>
          <w:szCs w:val="24"/>
        </w:rPr>
        <w:t>vábbító berendezések ismerete</w:t>
      </w:r>
      <w:r w:rsidRPr="00401E0E">
        <w:rPr>
          <w:rFonts w:ascii="Palatino Linotype" w:hAnsi="Palatino Linotype"/>
          <w:color w:val="000000"/>
          <w:sz w:val="24"/>
          <w:szCs w:val="24"/>
        </w:rPr>
        <w:t>.</w:t>
      </w:r>
    </w:p>
    <w:p w:rsidR="00011CA5" w:rsidRDefault="00011CA5" w:rsidP="00C24B59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401E0E">
        <w:rPr>
          <w:rFonts w:ascii="Palatino Linotype" w:hAnsi="Palatino Linotype"/>
          <w:color w:val="000000"/>
          <w:sz w:val="24"/>
          <w:szCs w:val="24"/>
        </w:rPr>
        <w:t>A terítékes szabás gépei (terítőgépek, tekercsállványok, áttekercselő berendezések, villamos ol</w:t>
      </w:r>
      <w:r>
        <w:rPr>
          <w:rFonts w:ascii="Palatino Linotype" w:hAnsi="Palatino Linotype"/>
          <w:color w:val="000000"/>
          <w:sz w:val="24"/>
          <w:szCs w:val="24"/>
        </w:rPr>
        <w:t>lók, anyagadagoló berendezések).</w:t>
      </w:r>
    </w:p>
    <w:p w:rsidR="00011CA5" w:rsidRPr="00401E0E" w:rsidRDefault="00011CA5" w:rsidP="00C24B59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>
        <w:rPr>
          <w:rFonts w:ascii="Palatino Linotype" w:hAnsi="Palatino Linotype"/>
          <w:color w:val="000000"/>
          <w:sz w:val="24"/>
          <w:szCs w:val="24"/>
        </w:rPr>
        <w:t>A terítékes szabás</w:t>
      </w:r>
      <w:r w:rsidRPr="00401E0E">
        <w:rPr>
          <w:rFonts w:ascii="Palatino Linotype" w:hAnsi="Palatino Linotype"/>
          <w:color w:val="000000"/>
          <w:sz w:val="24"/>
          <w:szCs w:val="24"/>
        </w:rPr>
        <w:t xml:space="preserve"> műveletei, minőségi követelményei, munkavédelmi előírásai. </w:t>
      </w:r>
    </w:p>
    <w:p w:rsidR="00011CA5" w:rsidRDefault="00011CA5" w:rsidP="00C24B59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401E0E">
        <w:rPr>
          <w:rFonts w:ascii="Palatino Linotype" w:hAnsi="Palatino Linotype"/>
          <w:color w:val="000000"/>
          <w:sz w:val="24"/>
          <w:szCs w:val="24"/>
        </w:rPr>
        <w:t>A szegőszalag szabás gépei (bőrcsík</w:t>
      </w:r>
      <w:r>
        <w:rPr>
          <w:rFonts w:ascii="Palatino Linotype" w:hAnsi="Palatino Linotype"/>
          <w:color w:val="000000"/>
          <w:sz w:val="24"/>
          <w:szCs w:val="24"/>
        </w:rPr>
        <w:t xml:space="preserve"> </w:t>
      </w:r>
      <w:r w:rsidRPr="00401E0E">
        <w:rPr>
          <w:rFonts w:ascii="Palatino Linotype" w:hAnsi="Palatino Linotype"/>
          <w:color w:val="000000"/>
          <w:sz w:val="24"/>
          <w:szCs w:val="24"/>
        </w:rPr>
        <w:t>vágó-, műbőr-, és fóliacsíkvágó gépek</w:t>
      </w:r>
      <w:r>
        <w:rPr>
          <w:rFonts w:ascii="Palatino Linotype" w:hAnsi="Palatino Linotype"/>
          <w:color w:val="000000"/>
          <w:sz w:val="24"/>
          <w:szCs w:val="24"/>
        </w:rPr>
        <w:t>,</w:t>
      </w:r>
      <w:r w:rsidRPr="00401E0E">
        <w:rPr>
          <w:rFonts w:ascii="Palatino Linotype" w:hAnsi="Palatino Linotype"/>
          <w:color w:val="000000"/>
          <w:sz w:val="24"/>
          <w:szCs w:val="24"/>
        </w:rPr>
        <w:t xml:space="preserve"> berendezések</w:t>
      </w:r>
      <w:r>
        <w:rPr>
          <w:rFonts w:ascii="Palatino Linotype" w:hAnsi="Palatino Linotype"/>
          <w:color w:val="000000"/>
          <w:sz w:val="24"/>
          <w:szCs w:val="24"/>
        </w:rPr>
        <w:t>).</w:t>
      </w:r>
    </w:p>
    <w:p w:rsidR="00011CA5" w:rsidRPr="00401E0E" w:rsidRDefault="00011CA5" w:rsidP="00C24B59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401E0E">
        <w:rPr>
          <w:rFonts w:ascii="Palatino Linotype" w:hAnsi="Palatino Linotype"/>
          <w:color w:val="000000"/>
          <w:sz w:val="24"/>
          <w:szCs w:val="24"/>
        </w:rPr>
        <w:t>A szegőszalag szabás műveletei, minőségi követelményei</w:t>
      </w:r>
      <w:r>
        <w:rPr>
          <w:rFonts w:ascii="Palatino Linotype" w:hAnsi="Palatino Linotype"/>
          <w:color w:val="000000"/>
          <w:sz w:val="24"/>
          <w:szCs w:val="24"/>
        </w:rPr>
        <w:t>, munkavédelmi e</w:t>
      </w:r>
      <w:r w:rsidRPr="00401E0E">
        <w:rPr>
          <w:rFonts w:ascii="Palatino Linotype" w:hAnsi="Palatino Linotype"/>
          <w:color w:val="000000"/>
          <w:sz w:val="24"/>
          <w:szCs w:val="24"/>
        </w:rPr>
        <w:t xml:space="preserve">lőírásai. </w:t>
      </w:r>
    </w:p>
    <w:p w:rsidR="00011CA5" w:rsidRPr="00401E0E" w:rsidRDefault="00011CA5" w:rsidP="00C24B59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401E0E">
        <w:rPr>
          <w:rFonts w:ascii="Palatino Linotype" w:hAnsi="Palatino Linotype"/>
          <w:color w:val="000000"/>
          <w:sz w:val="24"/>
          <w:szCs w:val="24"/>
        </w:rPr>
        <w:t xml:space="preserve">Szabástervek </w:t>
      </w:r>
      <w:r>
        <w:rPr>
          <w:rFonts w:ascii="Palatino Linotype" w:hAnsi="Palatino Linotype"/>
          <w:color w:val="000000"/>
          <w:sz w:val="24"/>
          <w:szCs w:val="24"/>
        </w:rPr>
        <w:t>ismerete</w:t>
      </w:r>
      <w:r w:rsidRPr="00401E0E">
        <w:rPr>
          <w:rFonts w:ascii="Palatino Linotype" w:hAnsi="Palatino Linotype"/>
          <w:color w:val="000000"/>
          <w:sz w:val="24"/>
          <w:szCs w:val="24"/>
        </w:rPr>
        <w:t>.</w:t>
      </w:r>
    </w:p>
    <w:p w:rsidR="00011CA5" w:rsidRPr="00401E0E" w:rsidRDefault="00011CA5" w:rsidP="00C24B59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401E0E">
        <w:rPr>
          <w:rFonts w:ascii="Palatino Linotype" w:hAnsi="Palatino Linotype"/>
          <w:color w:val="000000"/>
          <w:sz w:val="24"/>
          <w:szCs w:val="24"/>
        </w:rPr>
        <w:t>Hulladékgazdálkodás.</w:t>
      </w:r>
    </w:p>
    <w:p w:rsidR="00011CA5" w:rsidRDefault="00011CA5" w:rsidP="00C24B59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401E0E">
        <w:rPr>
          <w:rFonts w:ascii="Palatino Linotype" w:hAnsi="Palatino Linotype"/>
          <w:color w:val="000000"/>
          <w:sz w:val="24"/>
          <w:szCs w:val="24"/>
        </w:rPr>
        <w:t>Szabászgépek, kiegészítő be</w:t>
      </w:r>
      <w:r>
        <w:rPr>
          <w:rFonts w:ascii="Palatino Linotype" w:hAnsi="Palatino Linotype"/>
          <w:color w:val="000000"/>
          <w:sz w:val="24"/>
          <w:szCs w:val="24"/>
        </w:rPr>
        <w:t>rendezések, eszközök ismerete.</w:t>
      </w:r>
    </w:p>
    <w:p w:rsidR="00011CA5" w:rsidRPr="00401E0E" w:rsidRDefault="00011CA5" w:rsidP="00C24B59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401E0E">
        <w:rPr>
          <w:rFonts w:ascii="Palatino Linotype" w:hAnsi="Palatino Linotype"/>
          <w:color w:val="000000"/>
          <w:sz w:val="24"/>
          <w:szCs w:val="24"/>
        </w:rPr>
        <w:t>Szabászgépek, kiegészítő be</w:t>
      </w:r>
      <w:r>
        <w:rPr>
          <w:rFonts w:ascii="Palatino Linotype" w:hAnsi="Palatino Linotype"/>
          <w:color w:val="000000"/>
          <w:sz w:val="24"/>
          <w:szCs w:val="24"/>
        </w:rPr>
        <w:t xml:space="preserve">rendezések, eszközök </w:t>
      </w:r>
      <w:r w:rsidRPr="00401E0E">
        <w:rPr>
          <w:rFonts w:ascii="Palatino Linotype" w:hAnsi="Palatino Linotype"/>
          <w:color w:val="000000"/>
          <w:sz w:val="24"/>
          <w:szCs w:val="24"/>
        </w:rPr>
        <w:t xml:space="preserve">jellemzői. 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401E0E">
        <w:rPr>
          <w:rFonts w:ascii="Palatino Linotype" w:hAnsi="Palatino Linotype"/>
          <w:color w:val="000000"/>
          <w:sz w:val="24"/>
          <w:szCs w:val="24"/>
        </w:rPr>
        <w:t>A gépi szabás munka-, tűz</w:t>
      </w:r>
      <w:r>
        <w:rPr>
          <w:rFonts w:ascii="Palatino Linotype" w:hAnsi="Palatino Linotype"/>
          <w:color w:val="000000"/>
          <w:sz w:val="24"/>
          <w:szCs w:val="24"/>
        </w:rPr>
        <w:t>védelmi előírásainak ismerete.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color w:val="000000"/>
          <w:sz w:val="24"/>
          <w:szCs w:val="24"/>
        </w:rPr>
        <w:t>A gépi szabás</w:t>
      </w:r>
      <w:r w:rsidRPr="00401E0E">
        <w:rPr>
          <w:rFonts w:ascii="Palatino Linotype" w:hAnsi="Palatino Linotype"/>
          <w:color w:val="000000"/>
          <w:sz w:val="24"/>
          <w:szCs w:val="24"/>
        </w:rPr>
        <w:t xml:space="preserve"> környezetvédelmi előírásai.</w:t>
      </w:r>
    </w:p>
    <w:p w:rsidR="00011CA5" w:rsidRPr="000E120B" w:rsidRDefault="00011CA5" w:rsidP="00C24B59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011CA5" w:rsidRPr="004554B2" w:rsidRDefault="00011CA5" w:rsidP="00C24B59">
      <w:pPr>
        <w:widowControl w:val="0"/>
        <w:numPr>
          <w:ilvl w:val="2"/>
          <w:numId w:val="4"/>
        </w:numPr>
        <w:tabs>
          <w:tab w:val="left" w:pos="3828"/>
          <w:tab w:val="right" w:pos="9214"/>
        </w:tabs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Előkészítő műveletek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23 óra</w:t>
      </w:r>
    </w:p>
    <w:p w:rsidR="00011CA5" w:rsidRPr="00747B09" w:rsidRDefault="00011CA5" w:rsidP="00C24B59">
      <w:pPr>
        <w:ind w:left="720"/>
        <w:jc w:val="both"/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</w:pPr>
      <w:r w:rsidRPr="00A055D0"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>Az előkészítés műveleteinek (jelölés, vékonyítás, ragasztás, kier</w:t>
      </w:r>
      <w:r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 xml:space="preserve">ősítés, szélfestés) ismerete, </w:t>
      </w:r>
      <w:r w:rsidRPr="00A055D0"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 xml:space="preserve">gépei, </w:t>
      </w:r>
      <w:r w:rsidRPr="00A055D0">
        <w:rPr>
          <w:rFonts w:ascii="Palatino Linotype" w:hAnsi="Palatino Linotype"/>
          <w:sz w:val="24"/>
          <w:szCs w:val="24"/>
        </w:rPr>
        <w:t xml:space="preserve">szerszámai, eszközei, berendezései, minőségi </w:t>
      </w:r>
      <w:r w:rsidRPr="00E3175E">
        <w:rPr>
          <w:rFonts w:ascii="Palatino Linotype" w:hAnsi="Palatino Linotype"/>
          <w:color w:val="000000"/>
          <w:sz w:val="24"/>
          <w:szCs w:val="24"/>
        </w:rPr>
        <w:t xml:space="preserve">követelményei. </w:t>
      </w:r>
    </w:p>
    <w:p w:rsidR="00011CA5" w:rsidRPr="00E3175E" w:rsidRDefault="00011CA5" w:rsidP="00C24B59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E3175E">
        <w:rPr>
          <w:rFonts w:ascii="Palatino Linotype" w:hAnsi="Palatino Linotype" w:cs="Mangal"/>
          <w:bCs/>
          <w:color w:val="000000"/>
          <w:kern w:val="1"/>
          <w:sz w:val="24"/>
          <w:szCs w:val="24"/>
          <w:lang w:eastAsia="hi-IN" w:bidi="hi-IN"/>
        </w:rPr>
        <w:t>A jelölés</w:t>
      </w:r>
      <w:r w:rsidRPr="00E3175E">
        <w:rPr>
          <w:rFonts w:ascii="Palatino Linotype" w:hAnsi="Palatino Linotype"/>
          <w:color w:val="000000"/>
          <w:sz w:val="24"/>
          <w:szCs w:val="24"/>
        </w:rPr>
        <w:t xml:space="preserve"> célja, gépei, berendez</w:t>
      </w:r>
      <w:r>
        <w:rPr>
          <w:rFonts w:ascii="Palatino Linotype" w:hAnsi="Palatino Linotype"/>
          <w:color w:val="000000"/>
          <w:sz w:val="24"/>
          <w:szCs w:val="24"/>
        </w:rPr>
        <w:t xml:space="preserve">ései, szerszámai, </w:t>
      </w:r>
      <w:r w:rsidRPr="00E3175E">
        <w:rPr>
          <w:rFonts w:ascii="Palatino Linotype" w:hAnsi="Palatino Linotype"/>
          <w:color w:val="000000"/>
          <w:sz w:val="24"/>
          <w:szCs w:val="24"/>
        </w:rPr>
        <w:t xml:space="preserve">segédanyagai, műveletei, minőségi követelményei, munkavédelmi előírásai. </w:t>
      </w:r>
    </w:p>
    <w:p w:rsidR="00011CA5" w:rsidRPr="00E3175E" w:rsidRDefault="00011CA5" w:rsidP="00C24B59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E3175E">
        <w:rPr>
          <w:rFonts w:ascii="Palatino Linotype" w:hAnsi="Palatino Linotype"/>
          <w:color w:val="000000"/>
          <w:sz w:val="24"/>
          <w:szCs w:val="24"/>
        </w:rPr>
        <w:t xml:space="preserve">A </w:t>
      </w:r>
      <w:r w:rsidRPr="00E3175E">
        <w:rPr>
          <w:rFonts w:ascii="Palatino Linotype" w:hAnsi="Palatino Linotype" w:cs="Mangal"/>
          <w:bCs/>
          <w:color w:val="000000"/>
          <w:kern w:val="1"/>
          <w:sz w:val="24"/>
          <w:szCs w:val="24"/>
          <w:lang w:eastAsia="hi-IN" w:bidi="hi-IN"/>
        </w:rPr>
        <w:t>vékonyítás célja, faj</w:t>
      </w:r>
      <w:r>
        <w:rPr>
          <w:rFonts w:ascii="Palatino Linotype" w:hAnsi="Palatino Linotype" w:cs="Mangal"/>
          <w:bCs/>
          <w:color w:val="000000"/>
          <w:kern w:val="1"/>
          <w:sz w:val="24"/>
          <w:szCs w:val="24"/>
          <w:lang w:eastAsia="hi-IN" w:bidi="hi-IN"/>
        </w:rPr>
        <w:t>tái (szélvékonyítás</w:t>
      </w:r>
      <w:r w:rsidRPr="00E3175E">
        <w:rPr>
          <w:rFonts w:ascii="Palatino Linotype" w:hAnsi="Palatino Linotype" w:cs="Mangal"/>
          <w:bCs/>
          <w:color w:val="000000"/>
          <w:kern w:val="1"/>
          <w:sz w:val="24"/>
          <w:szCs w:val="24"/>
          <w:lang w:eastAsia="hi-IN" w:bidi="hi-IN"/>
        </w:rPr>
        <w:t xml:space="preserve">, teljes felületű vékonyítás), alkalmazása, </w:t>
      </w:r>
      <w:r w:rsidRPr="00E3175E">
        <w:rPr>
          <w:rFonts w:ascii="Palatino Linotype" w:hAnsi="Palatino Linotype"/>
          <w:color w:val="000000"/>
          <w:sz w:val="24"/>
          <w:szCs w:val="24"/>
        </w:rPr>
        <w:t xml:space="preserve">gépei, berendezései, szerszámai, műveletei, minőségi követelményei, munkavédelmi előírásai. </w:t>
      </w:r>
    </w:p>
    <w:p w:rsidR="00011CA5" w:rsidRDefault="00011CA5" w:rsidP="00C24B59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E3175E">
        <w:rPr>
          <w:rFonts w:ascii="Palatino Linotype" w:hAnsi="Palatino Linotype"/>
          <w:color w:val="000000"/>
          <w:sz w:val="24"/>
          <w:szCs w:val="24"/>
        </w:rPr>
        <w:t>A</w:t>
      </w:r>
      <w:r w:rsidRPr="00E3175E">
        <w:rPr>
          <w:rFonts w:ascii="Palatino Linotype" w:hAnsi="Palatino Linotype" w:cs="Mangal"/>
          <w:bCs/>
          <w:color w:val="000000"/>
          <w:kern w:val="1"/>
          <w:sz w:val="24"/>
          <w:szCs w:val="24"/>
          <w:lang w:eastAsia="hi-IN" w:bidi="hi-IN"/>
        </w:rPr>
        <w:t xml:space="preserve"> ragasztás célja, fajtái (szélkenés, teljes felületű ragasztás, pontragasztás), anyagai, alkalmazása, </w:t>
      </w:r>
      <w:r w:rsidRPr="00E3175E">
        <w:rPr>
          <w:rFonts w:ascii="Palatino Linotype" w:hAnsi="Palatino Linotype"/>
          <w:color w:val="000000"/>
          <w:sz w:val="24"/>
          <w:szCs w:val="24"/>
        </w:rPr>
        <w:t xml:space="preserve">gépei, berendezései, szerszámai, műveletei, minőségi követelményei, munka-, tűz- és környezetvédelmi előírásai. </w:t>
      </w:r>
    </w:p>
    <w:p w:rsidR="00011CA5" w:rsidRPr="00E3175E" w:rsidRDefault="00011CA5" w:rsidP="00C24B59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E3175E">
        <w:rPr>
          <w:rFonts w:ascii="Palatino Linotype" w:hAnsi="Palatino Linotype"/>
          <w:color w:val="000000"/>
          <w:sz w:val="24"/>
          <w:szCs w:val="24"/>
        </w:rPr>
        <w:t>Oldószerek fajtái, alkalmazásuk.</w:t>
      </w:r>
    </w:p>
    <w:p w:rsidR="00011CA5" w:rsidRPr="00E3175E" w:rsidRDefault="00011CA5" w:rsidP="00C24B59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E3175E">
        <w:rPr>
          <w:rFonts w:ascii="Palatino Linotype" w:hAnsi="Palatino Linotype"/>
          <w:color w:val="000000"/>
          <w:sz w:val="24"/>
          <w:szCs w:val="24"/>
        </w:rPr>
        <w:t>A</w:t>
      </w:r>
      <w:r w:rsidRPr="00E3175E">
        <w:rPr>
          <w:rFonts w:ascii="Palatino Linotype" w:hAnsi="Palatino Linotype" w:cs="Mangal"/>
          <w:bCs/>
          <w:color w:val="000000"/>
          <w:kern w:val="1"/>
          <w:sz w:val="24"/>
          <w:szCs w:val="24"/>
          <w:lang w:eastAsia="hi-IN" w:bidi="hi-IN"/>
        </w:rPr>
        <w:t xml:space="preserve"> kierősítés célja, fajtái, anyagai, alkalmazása, </w:t>
      </w:r>
      <w:r w:rsidRPr="00E3175E">
        <w:rPr>
          <w:rFonts w:ascii="Palatino Linotype" w:hAnsi="Palatino Linotype"/>
          <w:color w:val="000000"/>
          <w:sz w:val="24"/>
          <w:szCs w:val="24"/>
        </w:rPr>
        <w:t>gépei, berendezései, szerszámai, műveletei, minőségi követelményei.</w:t>
      </w:r>
    </w:p>
    <w:p w:rsidR="00011CA5" w:rsidRPr="00E3175E" w:rsidRDefault="00011CA5" w:rsidP="00C24B59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E3175E">
        <w:rPr>
          <w:rFonts w:ascii="Palatino Linotype" w:hAnsi="Palatino Linotype"/>
          <w:color w:val="000000"/>
          <w:sz w:val="24"/>
          <w:szCs w:val="24"/>
        </w:rPr>
        <w:t xml:space="preserve">A </w:t>
      </w:r>
      <w:r w:rsidRPr="00E3175E">
        <w:rPr>
          <w:rFonts w:ascii="Palatino Linotype" w:hAnsi="Palatino Linotype" w:cs="Mangal"/>
          <w:bCs/>
          <w:color w:val="000000"/>
          <w:kern w:val="1"/>
          <w:sz w:val="24"/>
          <w:szCs w:val="24"/>
          <w:lang w:eastAsia="hi-IN" w:bidi="hi-IN"/>
        </w:rPr>
        <w:t xml:space="preserve">szélfestés célja, fajtái, anyagai, alkalmazása, </w:t>
      </w:r>
      <w:r w:rsidRPr="00E3175E">
        <w:rPr>
          <w:rFonts w:ascii="Palatino Linotype" w:hAnsi="Palatino Linotype"/>
          <w:color w:val="000000"/>
          <w:sz w:val="24"/>
          <w:szCs w:val="24"/>
        </w:rPr>
        <w:t xml:space="preserve">gépei, berendezései, szerszámai, </w:t>
      </w:r>
      <w:r>
        <w:rPr>
          <w:rFonts w:ascii="Palatino Linotype" w:hAnsi="Palatino Linotype"/>
          <w:color w:val="000000"/>
          <w:sz w:val="24"/>
          <w:szCs w:val="24"/>
        </w:rPr>
        <w:t>műve</w:t>
      </w:r>
      <w:r w:rsidRPr="00E3175E">
        <w:rPr>
          <w:rFonts w:ascii="Palatino Linotype" w:hAnsi="Palatino Linotype"/>
          <w:color w:val="000000"/>
          <w:sz w:val="24"/>
          <w:szCs w:val="24"/>
        </w:rPr>
        <w:t>letei, minőségi követelményei, mu</w:t>
      </w:r>
      <w:r>
        <w:rPr>
          <w:rFonts w:ascii="Palatino Linotype" w:hAnsi="Palatino Linotype"/>
          <w:color w:val="000000"/>
          <w:sz w:val="24"/>
          <w:szCs w:val="24"/>
        </w:rPr>
        <w:t xml:space="preserve">nka-, tűz- és környezetvédelmi </w:t>
      </w:r>
      <w:r w:rsidRPr="00E3175E">
        <w:rPr>
          <w:rFonts w:ascii="Palatino Linotype" w:hAnsi="Palatino Linotype"/>
          <w:color w:val="000000"/>
          <w:sz w:val="24"/>
          <w:szCs w:val="24"/>
        </w:rPr>
        <w:t xml:space="preserve">előírásai. </w:t>
      </w:r>
    </w:p>
    <w:p w:rsidR="00011CA5" w:rsidRPr="00E3175E" w:rsidRDefault="00011CA5" w:rsidP="00C24B59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E3175E">
        <w:rPr>
          <w:rFonts w:ascii="Palatino Linotype" w:hAnsi="Palatino Linotype" w:cs="Mangal"/>
          <w:bCs/>
          <w:color w:val="000000"/>
          <w:kern w:val="1"/>
          <w:sz w:val="24"/>
          <w:szCs w:val="24"/>
          <w:lang w:eastAsia="hi-IN" w:bidi="hi-IN"/>
        </w:rPr>
        <w:t xml:space="preserve">Az előkészítés </w:t>
      </w:r>
      <w:r w:rsidRPr="00E3175E">
        <w:rPr>
          <w:rFonts w:ascii="Palatino Linotype" w:hAnsi="Palatino Linotype"/>
          <w:color w:val="000000"/>
          <w:sz w:val="24"/>
          <w:szCs w:val="24"/>
        </w:rPr>
        <w:t>gépeinek, kiegészítő</w:t>
      </w:r>
      <w:r>
        <w:rPr>
          <w:rFonts w:ascii="Palatino Linotype" w:hAnsi="Palatino Linotype"/>
          <w:color w:val="000000"/>
          <w:sz w:val="24"/>
          <w:szCs w:val="24"/>
        </w:rPr>
        <w:t xml:space="preserve"> berendezéseknek, eszközeinek </w:t>
      </w:r>
      <w:r w:rsidRPr="00E3175E">
        <w:rPr>
          <w:rFonts w:ascii="Palatino Linotype" w:hAnsi="Palatino Linotype"/>
          <w:color w:val="000000"/>
          <w:sz w:val="24"/>
          <w:szCs w:val="24"/>
        </w:rPr>
        <w:t xml:space="preserve">alkalmazása, jellemzői. 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175E">
        <w:rPr>
          <w:rFonts w:ascii="Palatino Linotype" w:hAnsi="Palatino Linotype" w:cs="Mangal"/>
          <w:bCs/>
          <w:color w:val="000000"/>
          <w:kern w:val="1"/>
          <w:sz w:val="24"/>
          <w:szCs w:val="24"/>
          <w:lang w:eastAsia="hi-IN" w:bidi="hi-IN"/>
        </w:rPr>
        <w:t xml:space="preserve">Az előkészítés </w:t>
      </w:r>
      <w:r w:rsidRPr="00E3175E">
        <w:rPr>
          <w:rFonts w:ascii="Palatino Linotype" w:hAnsi="Palatino Linotype"/>
          <w:color w:val="000000"/>
          <w:sz w:val="24"/>
          <w:szCs w:val="24"/>
        </w:rPr>
        <w:t>munka-, tűz- és környezetvédelmi előírása</w:t>
      </w: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11CA5" w:rsidRPr="000E120B" w:rsidRDefault="00011CA5" w:rsidP="00C24B59">
      <w:pPr>
        <w:widowControl w:val="0"/>
        <w:suppressAutoHyphens/>
        <w:ind w:left="113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011CA5" w:rsidRPr="00F40440" w:rsidRDefault="00011CA5" w:rsidP="00C24B59">
      <w:pPr>
        <w:widowControl w:val="0"/>
        <w:numPr>
          <w:ilvl w:val="1"/>
          <w:numId w:val="4"/>
        </w:numPr>
        <w:tabs>
          <w:tab w:val="clear" w:pos="792"/>
          <w:tab w:val="num" w:pos="858"/>
        </w:tabs>
        <w:suppressAutoHyphens/>
        <w:ind w:left="858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F40440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011CA5" w:rsidRPr="00F40440" w:rsidRDefault="00011CA5" w:rsidP="00C24B59">
      <w:pPr>
        <w:widowControl w:val="0"/>
        <w:suppressAutoHyphens/>
        <w:ind w:left="426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Szakt</w:t>
      </w:r>
      <w:r w:rsidRPr="00F40440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anterem</w:t>
      </w:r>
    </w:p>
    <w:p w:rsidR="00011CA5" w:rsidRPr="00212E5C" w:rsidRDefault="00011CA5" w:rsidP="00C24B59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011CA5" w:rsidRPr="008703AF" w:rsidRDefault="00011CA5" w:rsidP="00C24B59">
      <w:pPr>
        <w:widowControl w:val="0"/>
        <w:numPr>
          <w:ilvl w:val="1"/>
          <w:numId w:val="4"/>
        </w:numPr>
        <w:tabs>
          <w:tab w:val="clear" w:pos="792"/>
          <w:tab w:val="num" w:pos="858"/>
        </w:tabs>
        <w:suppressAutoHyphens/>
        <w:ind w:left="858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</w:t>
      </w:r>
      <w:r>
        <w:rPr>
          <w:rFonts w:ascii="Palatino Linotype" w:hAnsi="Palatino Linotype"/>
          <w:b/>
          <w:i/>
          <w:sz w:val="24"/>
          <w:szCs w:val="24"/>
        </w:rPr>
        <w:t>nulói tevékenységformák 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p w:rsidR="00011CA5" w:rsidRPr="003223ED" w:rsidRDefault="00011CA5" w:rsidP="00C24B59">
      <w:pPr>
        <w:widowControl w:val="0"/>
        <w:tabs>
          <w:tab w:val="num" w:pos="858"/>
        </w:tabs>
        <w:suppressAutoHyphens/>
        <w:ind w:left="858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011CA5" w:rsidRDefault="00011CA5" w:rsidP="00C24B59">
      <w:pPr>
        <w:pStyle w:val="ListParagraph1"/>
        <w:numPr>
          <w:ilvl w:val="2"/>
          <w:numId w:val="4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11CA5" w:rsidRPr="008B7D14" w:rsidTr="00C24B59">
        <w:trPr>
          <w:jc w:val="center"/>
        </w:trPr>
        <w:tc>
          <w:tcPr>
            <w:tcW w:w="994" w:type="dxa"/>
            <w:vMerge w:val="restart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11CA5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Merge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1.10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011CA5" w:rsidRDefault="00011CA5" w:rsidP="00C24B59">
      <w:pPr>
        <w:pStyle w:val="ListParagraph1"/>
        <w:spacing w:after="0" w:line="240" w:lineRule="auto"/>
        <w:ind w:left="791" w:firstLine="1"/>
        <w:rPr>
          <w:rFonts w:ascii="Palatino Linotype" w:hAnsi="Palatino Linotype"/>
          <w:b/>
          <w:sz w:val="24"/>
          <w:szCs w:val="24"/>
        </w:rPr>
      </w:pPr>
    </w:p>
    <w:p w:rsidR="00011CA5" w:rsidRPr="00566A39" w:rsidRDefault="00011CA5" w:rsidP="00C24B59">
      <w:pPr>
        <w:pStyle w:val="ListParagraph1"/>
        <w:numPr>
          <w:ilvl w:val="2"/>
          <w:numId w:val="4"/>
        </w:numPr>
        <w:spacing w:after="0" w:line="240" w:lineRule="auto"/>
        <w:ind w:left="1225" w:hanging="505"/>
        <w:jc w:val="both"/>
        <w:rPr>
          <w:rFonts w:ascii="Palatino Linotype" w:hAnsi="Palatino Linotype"/>
          <w:b/>
          <w:i/>
          <w:sz w:val="24"/>
          <w:szCs w:val="24"/>
        </w:rPr>
      </w:pPr>
      <w:r w:rsidRPr="00566A39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011CA5" w:rsidRPr="00FE5532" w:rsidTr="00C24B5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S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011CA5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011CA5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011CA5" w:rsidRPr="00FE5532" w:rsidTr="00C24B5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011CA5" w:rsidRPr="00FE5532" w:rsidRDefault="00011CA5" w:rsidP="00C24B5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011CA5" w:rsidRDefault="00011CA5" w:rsidP="00C24B5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011CA5" w:rsidRPr="00FE5532" w:rsidRDefault="00011CA5" w:rsidP="00C24B5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011CA5" w:rsidRDefault="00011CA5" w:rsidP="00C24B5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011CA5" w:rsidRPr="00FE5532" w:rsidRDefault="00011CA5" w:rsidP="00C24B5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11CA5" w:rsidRPr="00FE5532" w:rsidTr="00C24B59">
        <w:trPr>
          <w:trHeight w:val="482"/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1.7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2.3.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FE5532" w:rsidTr="00C24B59">
        <w:trPr>
          <w:trHeight w:val="446"/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011CA5" w:rsidRDefault="00011CA5" w:rsidP="00C24B59">
      <w:pPr>
        <w:rPr>
          <w:rFonts w:ascii="Palatino Linotype" w:hAnsi="Palatino Linotype"/>
          <w:b/>
          <w:sz w:val="24"/>
          <w:szCs w:val="24"/>
        </w:rPr>
      </w:pPr>
    </w:p>
    <w:p w:rsidR="00011CA5" w:rsidRDefault="00011CA5" w:rsidP="00C24B59">
      <w:pPr>
        <w:rPr>
          <w:rFonts w:ascii="Palatino Linotype" w:hAnsi="Palatino Linotype"/>
          <w:b/>
          <w:sz w:val="24"/>
          <w:szCs w:val="24"/>
        </w:rPr>
      </w:pPr>
    </w:p>
    <w:p w:rsidR="00011CA5" w:rsidRPr="0008312C" w:rsidRDefault="00011CA5" w:rsidP="00C24B59">
      <w:pPr>
        <w:pStyle w:val="ListParagraph1"/>
        <w:widowControl w:val="0"/>
        <w:numPr>
          <w:ilvl w:val="1"/>
          <w:numId w:val="4"/>
        </w:numPr>
        <w:tabs>
          <w:tab w:val="clear" w:pos="792"/>
          <w:tab w:val="num" w:pos="858"/>
        </w:tabs>
        <w:suppressAutoHyphens/>
        <w:spacing w:after="0" w:line="240" w:lineRule="auto"/>
        <w:ind w:left="567" w:hanging="431"/>
        <w:jc w:val="both"/>
        <w:rPr>
          <w:rFonts w:ascii="Palatino Linotype" w:hAnsi="Palatino Linotype"/>
          <w:sz w:val="24"/>
          <w:szCs w:val="24"/>
        </w:rPr>
      </w:pPr>
      <w:r w:rsidRPr="0008312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011CA5" w:rsidRPr="0008312C" w:rsidRDefault="00011CA5" w:rsidP="00C24B59">
      <w:pPr>
        <w:pStyle w:val="ListParagraph1"/>
        <w:widowControl w:val="0"/>
        <w:suppressAutoHyphens/>
        <w:spacing w:after="0" w:line="240" w:lineRule="auto"/>
        <w:ind w:left="136"/>
        <w:jc w:val="both"/>
        <w:rPr>
          <w:rFonts w:ascii="Palatino Linotype" w:hAnsi="Palatino Linotype"/>
          <w:sz w:val="24"/>
          <w:szCs w:val="24"/>
        </w:rPr>
      </w:pPr>
      <w:r w:rsidRPr="0008312C">
        <w:rPr>
          <w:rFonts w:ascii="Palatino Linotype" w:hAnsi="Palatino Linotype"/>
          <w:sz w:val="24"/>
          <w:szCs w:val="24"/>
        </w:rPr>
        <w:t xml:space="preserve">A nemzeti köznevelésről szóló 2011. évi CXC. </w:t>
      </w:r>
      <w:r>
        <w:rPr>
          <w:rFonts w:ascii="Palatino Linotype" w:hAnsi="Palatino Linotype"/>
          <w:sz w:val="24"/>
          <w:szCs w:val="24"/>
        </w:rPr>
        <w:t>törvény 54</w:t>
      </w:r>
      <w:r w:rsidRPr="0008312C">
        <w:rPr>
          <w:rFonts w:ascii="Palatino Linotype" w:hAnsi="Palatino Linotype"/>
          <w:sz w:val="24"/>
          <w:szCs w:val="24"/>
        </w:rPr>
        <w:t>. § (2) a) pontja szerinti értékeléssel.</w:t>
      </w:r>
    </w:p>
    <w:p w:rsidR="00011CA5" w:rsidRDefault="00011CA5" w:rsidP="00C24B59">
      <w:pPr>
        <w:widowControl w:val="0"/>
        <w:suppressAutoHyphens/>
        <w:jc w:val="both"/>
        <w:rPr>
          <w:rFonts w:ascii="Palatino Linotype" w:hAnsi="Palatino Linotype"/>
          <w:sz w:val="24"/>
          <w:szCs w:val="24"/>
        </w:rPr>
      </w:pPr>
    </w:p>
    <w:p w:rsidR="00011CA5" w:rsidRDefault="00011CA5" w:rsidP="00C24B59">
      <w:pPr>
        <w:widowControl w:val="0"/>
        <w:suppressAutoHyphens/>
        <w:jc w:val="both"/>
        <w:rPr>
          <w:rFonts w:ascii="Palatino Linotype" w:hAnsi="Palatino Linotype"/>
          <w:sz w:val="24"/>
          <w:szCs w:val="24"/>
        </w:rPr>
      </w:pPr>
    </w:p>
    <w:p w:rsidR="00011CA5" w:rsidRPr="000E120B" w:rsidRDefault="00011CA5" w:rsidP="00C24B59">
      <w:pPr>
        <w:numPr>
          <w:ilvl w:val="0"/>
          <w:numId w:val="4"/>
        </w:numPr>
        <w:tabs>
          <w:tab w:val="left" w:pos="4536"/>
          <w:tab w:val="right" w:pos="9214"/>
        </w:tabs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 xml:space="preserve">Szabás, előkészítés gyakorlat </w:t>
      </w:r>
      <w:r w:rsidRPr="000E120B">
        <w:rPr>
          <w:rFonts w:ascii="Palatino Linotype" w:hAnsi="Palatino Linotype"/>
          <w:b/>
          <w:sz w:val="24"/>
          <w:szCs w:val="24"/>
        </w:rPr>
        <w:t>t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antárgy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  <w:t xml:space="preserve">284 </w:t>
      </w:r>
      <w:r w:rsidRPr="00BC6FAA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óra</w:t>
      </w:r>
    </w:p>
    <w:p w:rsidR="00011CA5" w:rsidRPr="00FF7AB4" w:rsidRDefault="00011CA5" w:rsidP="00C24B59">
      <w:pPr>
        <w:widowControl w:val="0"/>
        <w:suppressAutoHyphens/>
        <w:rPr>
          <w:rFonts w:ascii="Palatino Linotype" w:hAnsi="Palatino Linotype"/>
          <w:b/>
          <w:sz w:val="24"/>
          <w:szCs w:val="24"/>
        </w:rPr>
      </w:pPr>
    </w:p>
    <w:p w:rsidR="00011CA5" w:rsidRDefault="00011CA5" w:rsidP="00C24B59">
      <w:pPr>
        <w:widowControl w:val="0"/>
        <w:numPr>
          <w:ilvl w:val="1"/>
          <w:numId w:val="4"/>
        </w:numPr>
        <w:tabs>
          <w:tab w:val="clear" w:pos="792"/>
          <w:tab w:val="num" w:pos="858"/>
        </w:tabs>
        <w:suppressAutoHyphens/>
        <w:ind w:left="858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011CA5" w:rsidRPr="00654109" w:rsidRDefault="00011CA5" w:rsidP="00C24B59">
      <w:pPr>
        <w:widowControl w:val="0"/>
        <w:suppressAutoHyphens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54109">
        <w:rPr>
          <w:rFonts w:ascii="Palatino Linotype" w:hAnsi="Palatino Linotype"/>
          <w:kern w:val="1"/>
          <w:sz w:val="24"/>
          <w:szCs w:val="24"/>
          <w:lang w:eastAsia="hi-IN" w:bidi="hi-IN"/>
        </w:rPr>
        <w:t>Megismertetni és elsajátíttatni a tanulókkal a különböző anyagok szabásrendszereinek, szabási módszereinek és az alkatrészek előkészítési technológiáinak gyakorlati kivitelezését.</w:t>
      </w:r>
    </w:p>
    <w:p w:rsidR="00011CA5" w:rsidRPr="000E120B" w:rsidRDefault="00011CA5" w:rsidP="00C24B59">
      <w:pPr>
        <w:widowControl w:val="0"/>
        <w:suppressAutoHyphens/>
        <w:ind w:left="56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011CA5" w:rsidRDefault="00011CA5" w:rsidP="00C24B59">
      <w:pPr>
        <w:widowControl w:val="0"/>
        <w:numPr>
          <w:ilvl w:val="1"/>
          <w:numId w:val="4"/>
        </w:numPr>
        <w:tabs>
          <w:tab w:val="clear" w:pos="792"/>
          <w:tab w:val="num" w:pos="858"/>
        </w:tabs>
        <w:suppressAutoHyphens/>
        <w:ind w:left="858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011CA5" w:rsidRPr="0050469B" w:rsidRDefault="00011CA5" w:rsidP="00C24B59">
      <w:pPr>
        <w:ind w:left="42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tantárgy az adott évfolyamba lépés feltételeiként megjelölt közismereti és a Szabásé előkészítés tantárgy elméleti tartalmára épül.</w:t>
      </w:r>
    </w:p>
    <w:p w:rsidR="00011CA5" w:rsidRPr="000E120B" w:rsidRDefault="00011CA5" w:rsidP="00C24B59">
      <w:pPr>
        <w:widowControl w:val="0"/>
        <w:suppressAutoHyphens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</w:p>
    <w:p w:rsidR="00011CA5" w:rsidRDefault="00011CA5" w:rsidP="00C24B59">
      <w:pPr>
        <w:widowControl w:val="0"/>
        <w:numPr>
          <w:ilvl w:val="1"/>
          <w:numId w:val="4"/>
        </w:numPr>
        <w:tabs>
          <w:tab w:val="clear" w:pos="792"/>
          <w:tab w:val="num" w:pos="858"/>
        </w:tabs>
        <w:suppressAutoHyphens/>
        <w:ind w:left="858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011CA5" w:rsidRPr="000E120B" w:rsidRDefault="00011CA5" w:rsidP="00C24B59">
      <w:pPr>
        <w:widowControl w:val="0"/>
        <w:suppressAutoHyphens/>
        <w:ind w:left="792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011CA5" w:rsidRPr="004554B2" w:rsidRDefault="00011CA5" w:rsidP="00C24B59">
      <w:pPr>
        <w:widowControl w:val="0"/>
        <w:numPr>
          <w:ilvl w:val="2"/>
          <w:numId w:val="4"/>
        </w:numPr>
        <w:tabs>
          <w:tab w:val="left" w:pos="4678"/>
          <w:tab w:val="right" w:pos="9214"/>
        </w:tabs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Különböző anyagok szabása 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90 óra</w:t>
      </w:r>
    </w:p>
    <w:p w:rsidR="00011CA5" w:rsidRPr="0082302F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82302F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 szabandó anyagok kiválasztása műszaki dokumentáció alapján.</w:t>
      </w:r>
    </w:p>
    <w:p w:rsidR="00011CA5" w:rsidRPr="001821C4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 kiszabott alkatrészek ellenőrzése.</w:t>
      </w:r>
    </w:p>
    <w:p w:rsidR="00011CA5" w:rsidRPr="0082302F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82302F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 természetes bőranyagok kézi szabásának elsajátítása, a gazdaságossági és a minőségi követelmények betartása.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 </w:t>
      </w:r>
    </w:p>
    <w:p w:rsidR="00011CA5" w:rsidRPr="0082302F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C72E83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A természetes bőranyagok gépi szabási műveleteinek elsajátítása, a gazdaságossági és a 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minőségi követelmények betartásával. </w:t>
      </w:r>
    </w:p>
    <w:p w:rsidR="00011CA5" w:rsidRPr="0082302F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C72E83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Terítékanyagok- textil, műbőr, fóliaműbőr - gépi szabási műveleteinek elsajátítása, m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inőségi követelmények betartásával. </w:t>
      </w:r>
    </w:p>
    <w:p w:rsidR="00011CA5" w:rsidRPr="0082302F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82302F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lastRenderedPageBreak/>
        <w:t xml:space="preserve">Táblás szerkezetű anyagok gépi szabási műveleteinek elsajátítása, 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minőségi követelmények betartásával</w:t>
      </w:r>
      <w:r w:rsidRPr="0082302F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. </w:t>
      </w:r>
    </w:p>
    <w:p w:rsidR="00011CA5" w:rsidRPr="0082302F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82302F">
        <w:rPr>
          <w:rFonts w:ascii="Palatino Linotype" w:hAnsi="Palatino Linotype"/>
          <w:color w:val="000000"/>
          <w:sz w:val="24"/>
          <w:szCs w:val="24"/>
        </w:rPr>
        <w:t>A szegőszalag szabás</w:t>
      </w:r>
      <w:r w:rsidRPr="0082302F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 gépi szabási műveleteinek elsajátítása, minőségi követelmények betartása. </w:t>
      </w:r>
    </w:p>
    <w:p w:rsidR="00011CA5" w:rsidRPr="0082302F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C72E83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Alkatrészek szabásrendszereinek alkalmazása, gazdaságos elhelyezés, hulladékgazdálkodás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. </w:t>
      </w:r>
    </w:p>
    <w:p w:rsidR="00011CA5" w:rsidRPr="0082302F" w:rsidRDefault="00011CA5" w:rsidP="00C24B59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82302F">
        <w:rPr>
          <w:rFonts w:ascii="Palatino Linotype" w:hAnsi="Palatino Linotype" w:cs="Mangal"/>
          <w:bCs/>
          <w:color w:val="000000"/>
          <w:kern w:val="1"/>
          <w:sz w:val="24"/>
          <w:szCs w:val="24"/>
          <w:lang w:eastAsia="hi-IN" w:bidi="hi-IN"/>
        </w:rPr>
        <w:t xml:space="preserve">A szabászat </w:t>
      </w:r>
      <w:r w:rsidRPr="0082302F">
        <w:rPr>
          <w:rFonts w:ascii="Palatino Linotype" w:hAnsi="Palatino Linotype"/>
          <w:color w:val="000000"/>
          <w:sz w:val="24"/>
          <w:szCs w:val="24"/>
        </w:rPr>
        <w:t>gépeinek, kiegészítő b</w:t>
      </w:r>
      <w:r>
        <w:rPr>
          <w:rFonts w:ascii="Palatino Linotype" w:hAnsi="Palatino Linotype"/>
          <w:color w:val="000000"/>
          <w:sz w:val="24"/>
          <w:szCs w:val="24"/>
        </w:rPr>
        <w:t xml:space="preserve">erendezéseknek, eszközeinek, </w:t>
      </w:r>
      <w:r w:rsidRPr="0082302F">
        <w:rPr>
          <w:rFonts w:ascii="Palatino Linotype" w:hAnsi="Palatino Linotype"/>
          <w:color w:val="000000"/>
          <w:sz w:val="24"/>
          <w:szCs w:val="24"/>
        </w:rPr>
        <w:t>szerszámainak szakszerű alkalmazása, beállítása, kezelése.</w:t>
      </w:r>
      <w:r>
        <w:rPr>
          <w:rFonts w:ascii="Palatino Linotype" w:hAnsi="Palatino Linotype"/>
          <w:color w:val="000000"/>
          <w:sz w:val="24"/>
          <w:szCs w:val="24"/>
        </w:rPr>
        <w:t xml:space="preserve"> </w:t>
      </w:r>
    </w:p>
    <w:p w:rsidR="00011CA5" w:rsidRPr="0082302F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82302F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Alkatrészek összeválogatása, tételösszeállítás.</w:t>
      </w:r>
    </w:p>
    <w:p w:rsidR="00011CA5" w:rsidRPr="0082302F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82302F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Önálló szabászati feladatok gyakorlati kivitelezése, műszaki dokumentáció alapján.</w:t>
      </w:r>
    </w:p>
    <w:p w:rsidR="00011CA5" w:rsidRDefault="00011CA5" w:rsidP="00C24B59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82302F">
        <w:rPr>
          <w:rFonts w:ascii="Palatino Linotype" w:hAnsi="Palatino Linotype" w:cs="Mangal"/>
          <w:bCs/>
          <w:color w:val="000000"/>
          <w:kern w:val="1"/>
          <w:sz w:val="24"/>
          <w:szCs w:val="24"/>
          <w:lang w:eastAsia="hi-IN" w:bidi="hi-IN"/>
        </w:rPr>
        <w:t xml:space="preserve">A szabászat </w:t>
      </w:r>
      <w:r w:rsidRPr="0082302F">
        <w:rPr>
          <w:rFonts w:ascii="Palatino Linotype" w:hAnsi="Palatino Linotype"/>
          <w:color w:val="000000"/>
          <w:sz w:val="24"/>
          <w:szCs w:val="24"/>
        </w:rPr>
        <w:t>munka-, tűz- és környezetvédelmi előírásainak betartása.</w:t>
      </w:r>
    </w:p>
    <w:p w:rsidR="00011CA5" w:rsidRPr="00F4682C" w:rsidRDefault="00011CA5" w:rsidP="00C24B59">
      <w:pPr>
        <w:ind w:left="1134"/>
        <w:jc w:val="both"/>
        <w:rPr>
          <w:rFonts w:ascii="Palatino Linotype" w:hAnsi="Palatino Linotype"/>
          <w:color w:val="000000"/>
          <w:sz w:val="24"/>
          <w:szCs w:val="24"/>
        </w:rPr>
      </w:pPr>
    </w:p>
    <w:p w:rsidR="00011CA5" w:rsidRPr="004554B2" w:rsidRDefault="00011CA5" w:rsidP="00C24B59">
      <w:pPr>
        <w:widowControl w:val="0"/>
        <w:numPr>
          <w:ilvl w:val="2"/>
          <w:numId w:val="4"/>
        </w:numPr>
        <w:tabs>
          <w:tab w:val="left" w:pos="3828"/>
          <w:tab w:val="right" w:pos="9214"/>
        </w:tabs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Előkészítő műveletek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90 óra</w:t>
      </w:r>
    </w:p>
    <w:p w:rsidR="00011CA5" w:rsidRPr="0026476B" w:rsidRDefault="00011CA5" w:rsidP="00C24B59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26476B">
        <w:rPr>
          <w:rFonts w:ascii="Palatino Linotype" w:hAnsi="Palatino Linotype"/>
          <w:color w:val="000000"/>
          <w:sz w:val="24"/>
          <w:szCs w:val="24"/>
        </w:rPr>
        <w:t>Az előkészítés műveleteinek (jelölés, vékon</w:t>
      </w:r>
      <w:r>
        <w:rPr>
          <w:rFonts w:ascii="Palatino Linotype" w:hAnsi="Palatino Linotype"/>
          <w:color w:val="000000"/>
          <w:sz w:val="24"/>
          <w:szCs w:val="24"/>
        </w:rPr>
        <w:t xml:space="preserve">yítás, ragasztás, kierősítés, </w:t>
      </w:r>
      <w:r w:rsidRPr="0026476B">
        <w:rPr>
          <w:rFonts w:ascii="Palatino Linotype" w:hAnsi="Palatino Linotype"/>
          <w:color w:val="000000"/>
          <w:sz w:val="24"/>
          <w:szCs w:val="24"/>
        </w:rPr>
        <w:t>szélfestés) gyakorlati elsajátítása</w:t>
      </w:r>
      <w:r>
        <w:rPr>
          <w:rFonts w:ascii="Palatino Linotype" w:hAnsi="Palatino Linotype"/>
          <w:color w:val="000000"/>
          <w:sz w:val="24"/>
          <w:szCs w:val="24"/>
        </w:rPr>
        <w:t xml:space="preserve">. </w:t>
      </w:r>
    </w:p>
    <w:p w:rsidR="00011CA5" w:rsidRPr="00C767FF" w:rsidRDefault="00011CA5" w:rsidP="00C24B59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C767FF">
        <w:rPr>
          <w:rFonts w:ascii="Palatino Linotype" w:hAnsi="Palatino Linotype" w:cs="Mangal"/>
          <w:bCs/>
          <w:color w:val="000000"/>
          <w:kern w:val="1"/>
          <w:sz w:val="24"/>
          <w:szCs w:val="24"/>
          <w:lang w:eastAsia="hi-IN" w:bidi="hi-IN"/>
        </w:rPr>
        <w:t>A jelölési műveletek gyakorlati kivitelezésének elsajátítása a</w:t>
      </w:r>
      <w:r w:rsidRPr="00C767FF">
        <w:rPr>
          <w:rFonts w:ascii="Palatino Linotype" w:hAnsi="Palatino Linotype"/>
          <w:color w:val="000000"/>
          <w:sz w:val="24"/>
          <w:szCs w:val="24"/>
        </w:rPr>
        <w:t xml:space="preserve"> minőségi követelmények, és a munkavédelmi előírások betartásával.</w:t>
      </w:r>
      <w:r>
        <w:rPr>
          <w:rFonts w:ascii="Palatino Linotype" w:hAnsi="Palatino Linotype"/>
          <w:color w:val="000000"/>
          <w:sz w:val="24"/>
          <w:szCs w:val="24"/>
        </w:rPr>
        <w:t xml:space="preserve"> </w:t>
      </w:r>
    </w:p>
    <w:p w:rsidR="00011CA5" w:rsidRPr="00C767FF" w:rsidRDefault="00011CA5" w:rsidP="00C24B59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C767FF">
        <w:rPr>
          <w:rFonts w:ascii="Palatino Linotype" w:hAnsi="Palatino Linotype"/>
          <w:color w:val="000000"/>
          <w:sz w:val="24"/>
          <w:szCs w:val="24"/>
        </w:rPr>
        <w:t xml:space="preserve">A különböző </w:t>
      </w:r>
      <w:r w:rsidRPr="00C767FF">
        <w:rPr>
          <w:rFonts w:ascii="Palatino Linotype" w:hAnsi="Palatino Linotype" w:cs="Mangal"/>
          <w:bCs/>
          <w:color w:val="000000"/>
          <w:kern w:val="1"/>
          <w:sz w:val="24"/>
          <w:szCs w:val="24"/>
          <w:lang w:eastAsia="hi-IN" w:bidi="hi-IN"/>
        </w:rPr>
        <w:t>vékonyítási műveletek elsajátítása a</w:t>
      </w:r>
      <w:r w:rsidRPr="00C767FF">
        <w:rPr>
          <w:rFonts w:ascii="Palatino Linotype" w:hAnsi="Palatino Linotype"/>
          <w:color w:val="000000"/>
          <w:sz w:val="24"/>
          <w:szCs w:val="24"/>
        </w:rPr>
        <w:t xml:space="preserve"> minőségi követelmények, és a munkavédelmi előírások betartásával.</w:t>
      </w:r>
      <w:r>
        <w:rPr>
          <w:rFonts w:ascii="Palatino Linotype" w:hAnsi="Palatino Linotype"/>
          <w:color w:val="000000"/>
          <w:sz w:val="24"/>
          <w:szCs w:val="24"/>
        </w:rPr>
        <w:t xml:space="preserve"> </w:t>
      </w:r>
    </w:p>
    <w:p w:rsidR="00011CA5" w:rsidRPr="00C767FF" w:rsidRDefault="00011CA5" w:rsidP="00C24B59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C767FF">
        <w:rPr>
          <w:rFonts w:ascii="Palatino Linotype" w:hAnsi="Palatino Linotype"/>
          <w:color w:val="000000"/>
          <w:sz w:val="24"/>
          <w:szCs w:val="24"/>
        </w:rPr>
        <w:t>A</w:t>
      </w:r>
      <w:r w:rsidRPr="00C767FF">
        <w:rPr>
          <w:rFonts w:ascii="Palatino Linotype" w:hAnsi="Palatino Linotype" w:cs="Mangal"/>
          <w:bCs/>
          <w:color w:val="000000"/>
          <w:kern w:val="1"/>
          <w:sz w:val="24"/>
          <w:szCs w:val="24"/>
          <w:lang w:eastAsia="hi-IN" w:bidi="hi-IN"/>
        </w:rPr>
        <w:t xml:space="preserve"> ragasztási műveletek (szélkenés, teljes felületű ragasztás, pontragasztás), gyakorlata a </w:t>
      </w:r>
      <w:r w:rsidRPr="00C767FF">
        <w:rPr>
          <w:rFonts w:ascii="Palatino Linotype" w:hAnsi="Palatino Linotype"/>
          <w:color w:val="000000"/>
          <w:sz w:val="24"/>
          <w:szCs w:val="24"/>
        </w:rPr>
        <w:t>minőségi követelmények, a munka-, tűz- és környezetvédelmi előírások betartása.</w:t>
      </w:r>
      <w:r>
        <w:rPr>
          <w:rFonts w:ascii="Palatino Linotype" w:hAnsi="Palatino Linotype"/>
          <w:color w:val="000000"/>
          <w:sz w:val="24"/>
          <w:szCs w:val="24"/>
        </w:rPr>
        <w:t xml:space="preserve"> </w:t>
      </w:r>
    </w:p>
    <w:p w:rsidR="00011CA5" w:rsidRPr="00C767FF" w:rsidRDefault="00011CA5" w:rsidP="00C24B59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C767FF">
        <w:rPr>
          <w:rFonts w:ascii="Palatino Linotype" w:hAnsi="Palatino Linotype"/>
          <w:color w:val="000000"/>
          <w:sz w:val="24"/>
          <w:szCs w:val="24"/>
        </w:rPr>
        <w:t>A</w:t>
      </w:r>
      <w:r w:rsidRPr="00C767FF">
        <w:rPr>
          <w:rFonts w:ascii="Palatino Linotype" w:hAnsi="Palatino Linotype" w:cs="Mangal"/>
          <w:bCs/>
          <w:color w:val="000000"/>
          <w:kern w:val="1"/>
          <w:sz w:val="24"/>
          <w:szCs w:val="24"/>
          <w:lang w:eastAsia="hi-IN" w:bidi="hi-IN"/>
        </w:rPr>
        <w:t xml:space="preserve"> kierősítési műveletek gyakorlati kivitelezésének elsajátítása a</w:t>
      </w:r>
      <w:r w:rsidRPr="00C767FF">
        <w:rPr>
          <w:rFonts w:ascii="Palatino Linotype" w:hAnsi="Palatino Linotype"/>
          <w:color w:val="000000"/>
          <w:sz w:val="24"/>
          <w:szCs w:val="24"/>
        </w:rPr>
        <w:t xml:space="preserve"> minőségi követelmények, és a munkavédelmi előírások betartásával.</w:t>
      </w:r>
    </w:p>
    <w:p w:rsidR="00011CA5" w:rsidRPr="00C767FF" w:rsidRDefault="00011CA5" w:rsidP="00C24B59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C767FF">
        <w:rPr>
          <w:rFonts w:ascii="Palatino Linotype" w:hAnsi="Palatino Linotype"/>
          <w:color w:val="000000"/>
          <w:sz w:val="24"/>
          <w:szCs w:val="24"/>
        </w:rPr>
        <w:t xml:space="preserve">A </w:t>
      </w:r>
      <w:r w:rsidRPr="00C767FF">
        <w:rPr>
          <w:rFonts w:ascii="Palatino Linotype" w:hAnsi="Palatino Linotype" w:cs="Mangal"/>
          <w:bCs/>
          <w:color w:val="000000"/>
          <w:kern w:val="1"/>
          <w:sz w:val="24"/>
          <w:szCs w:val="24"/>
          <w:lang w:eastAsia="hi-IN" w:bidi="hi-IN"/>
        </w:rPr>
        <w:t xml:space="preserve">szélfestés műveleteinek gyakorlati elsajátítása a </w:t>
      </w:r>
      <w:r w:rsidRPr="00C767FF">
        <w:rPr>
          <w:rFonts w:ascii="Palatino Linotype" w:hAnsi="Palatino Linotype"/>
          <w:color w:val="000000"/>
          <w:sz w:val="24"/>
          <w:szCs w:val="24"/>
        </w:rPr>
        <w:t xml:space="preserve">minőségi </w:t>
      </w:r>
      <w:r>
        <w:rPr>
          <w:rFonts w:ascii="Palatino Linotype" w:hAnsi="Palatino Linotype"/>
          <w:color w:val="000000"/>
          <w:sz w:val="24"/>
          <w:szCs w:val="24"/>
        </w:rPr>
        <w:t>k</w:t>
      </w:r>
      <w:r w:rsidRPr="00C767FF">
        <w:rPr>
          <w:rFonts w:ascii="Palatino Linotype" w:hAnsi="Palatino Linotype"/>
          <w:color w:val="000000"/>
          <w:sz w:val="24"/>
          <w:szCs w:val="24"/>
        </w:rPr>
        <w:t>övetelmények, a munka-, tűz- és környezetvédelmi előírások betartása.</w:t>
      </w:r>
    </w:p>
    <w:p w:rsidR="00011CA5" w:rsidRPr="00C767FF" w:rsidRDefault="00011CA5" w:rsidP="00C24B59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C767FF">
        <w:rPr>
          <w:rFonts w:ascii="Palatino Linotype" w:hAnsi="Palatino Linotype" w:cs="Mangal"/>
          <w:bCs/>
          <w:color w:val="000000"/>
          <w:kern w:val="1"/>
          <w:sz w:val="24"/>
          <w:szCs w:val="24"/>
          <w:lang w:eastAsia="hi-IN" w:bidi="hi-IN"/>
        </w:rPr>
        <w:t>Az előkészítési műveletek önálló kivitelezése adott modellek műszaki dokumentációja alapján</w:t>
      </w:r>
      <w:r w:rsidRPr="00C767FF">
        <w:rPr>
          <w:rFonts w:ascii="Palatino Linotype" w:hAnsi="Palatino Linotype"/>
          <w:color w:val="000000"/>
          <w:sz w:val="24"/>
          <w:szCs w:val="24"/>
        </w:rPr>
        <w:t xml:space="preserve">. </w:t>
      </w:r>
    </w:p>
    <w:p w:rsidR="00011CA5" w:rsidRDefault="00011CA5" w:rsidP="00C24B59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C767FF">
        <w:rPr>
          <w:rFonts w:ascii="Palatino Linotype" w:hAnsi="Palatino Linotype" w:cs="Mangal"/>
          <w:bCs/>
          <w:color w:val="000000"/>
          <w:kern w:val="1"/>
          <w:sz w:val="24"/>
          <w:szCs w:val="24"/>
          <w:lang w:eastAsia="hi-IN" w:bidi="hi-IN"/>
        </w:rPr>
        <w:t xml:space="preserve">Az előkészítés </w:t>
      </w:r>
      <w:r w:rsidRPr="00C767FF">
        <w:rPr>
          <w:rFonts w:ascii="Palatino Linotype" w:hAnsi="Palatino Linotype"/>
          <w:color w:val="000000"/>
          <w:sz w:val="24"/>
          <w:szCs w:val="24"/>
        </w:rPr>
        <w:t>munka-, tűz- és környezetvédelmi előírásainak betartása.</w:t>
      </w:r>
    </w:p>
    <w:p w:rsidR="00011CA5" w:rsidRPr="00C767FF" w:rsidRDefault="00011CA5" w:rsidP="00C24B59">
      <w:pPr>
        <w:ind w:left="1134"/>
        <w:jc w:val="both"/>
        <w:rPr>
          <w:rFonts w:ascii="Palatino Linotype" w:hAnsi="Palatino Linotype"/>
          <w:color w:val="000000"/>
          <w:sz w:val="24"/>
          <w:szCs w:val="24"/>
        </w:rPr>
      </w:pPr>
    </w:p>
    <w:p w:rsidR="00011CA5" w:rsidRPr="004554B2" w:rsidRDefault="00011CA5" w:rsidP="00C24B59">
      <w:pPr>
        <w:widowControl w:val="0"/>
        <w:numPr>
          <w:ilvl w:val="2"/>
          <w:numId w:val="4"/>
        </w:numPr>
        <w:tabs>
          <w:tab w:val="left" w:pos="6521"/>
          <w:tab w:val="right" w:pos="9214"/>
        </w:tabs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823884">
        <w:rPr>
          <w:rFonts w:ascii="Palatino Linotype" w:hAnsi="Palatino Linotype"/>
          <w:b/>
          <w:bCs/>
          <w:sz w:val="24"/>
          <w:szCs w:val="24"/>
        </w:rPr>
        <w:t>Gépek, berendezések, szerszámok használata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104 óra</w:t>
      </w:r>
    </w:p>
    <w:p w:rsidR="00011CA5" w:rsidRPr="00566B5D" w:rsidRDefault="00011CA5" w:rsidP="00C24B59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566B5D">
        <w:rPr>
          <w:rFonts w:ascii="Palatino Linotype" w:hAnsi="Palatino Linotype" w:cs="Mangal"/>
          <w:bCs/>
          <w:color w:val="000000"/>
          <w:kern w:val="1"/>
          <w:sz w:val="24"/>
          <w:szCs w:val="24"/>
          <w:lang w:eastAsia="hi-IN" w:bidi="hi-IN"/>
        </w:rPr>
        <w:t xml:space="preserve">A szabászat, az előkészítés </w:t>
      </w:r>
      <w:r w:rsidRPr="00566B5D">
        <w:rPr>
          <w:rFonts w:ascii="Palatino Linotype" w:hAnsi="Palatino Linotype"/>
          <w:color w:val="000000"/>
          <w:sz w:val="24"/>
          <w:szCs w:val="24"/>
        </w:rPr>
        <w:t>gépeinek, kiegészítő b</w:t>
      </w:r>
      <w:r>
        <w:rPr>
          <w:rFonts w:ascii="Palatino Linotype" w:hAnsi="Palatino Linotype"/>
          <w:color w:val="000000"/>
          <w:sz w:val="24"/>
          <w:szCs w:val="24"/>
        </w:rPr>
        <w:t xml:space="preserve">erendezéseinek, eszközeinek, </w:t>
      </w:r>
      <w:r w:rsidRPr="00566B5D">
        <w:rPr>
          <w:rFonts w:ascii="Palatino Linotype" w:hAnsi="Palatino Linotype"/>
          <w:color w:val="000000"/>
          <w:sz w:val="24"/>
          <w:szCs w:val="24"/>
        </w:rPr>
        <w:t>szerszámainak szakszerű alkalmazása, beállítása, kezelése.</w:t>
      </w:r>
    </w:p>
    <w:p w:rsidR="00011CA5" w:rsidRPr="00566B5D" w:rsidRDefault="00011CA5" w:rsidP="00C24B59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566B5D">
        <w:rPr>
          <w:rFonts w:ascii="Palatino Linotype" w:hAnsi="Palatino Linotype"/>
          <w:color w:val="000000"/>
          <w:sz w:val="24"/>
          <w:szCs w:val="24"/>
        </w:rPr>
        <w:t>A kézi szabás szerszámainak, eszközeine</w:t>
      </w:r>
      <w:r>
        <w:rPr>
          <w:rFonts w:ascii="Palatino Linotype" w:hAnsi="Palatino Linotype"/>
          <w:color w:val="000000"/>
          <w:sz w:val="24"/>
          <w:szCs w:val="24"/>
        </w:rPr>
        <w:t xml:space="preserve">k, berendezéseinek szakszerű </w:t>
      </w:r>
      <w:r w:rsidRPr="00566B5D">
        <w:rPr>
          <w:rFonts w:ascii="Palatino Linotype" w:hAnsi="Palatino Linotype"/>
          <w:color w:val="000000"/>
          <w:sz w:val="24"/>
          <w:szCs w:val="24"/>
        </w:rPr>
        <w:t>használata, kezelése.</w:t>
      </w:r>
    </w:p>
    <w:p w:rsidR="00011CA5" w:rsidRPr="00566B5D" w:rsidRDefault="00011CA5" w:rsidP="00C24B59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566B5D">
        <w:rPr>
          <w:rFonts w:ascii="Palatino Linotype" w:hAnsi="Palatino Linotype"/>
          <w:color w:val="000000"/>
          <w:sz w:val="24"/>
          <w:szCs w:val="24"/>
        </w:rPr>
        <w:t>A kézi szabás szerszámainak, eszközeinek, berendezéseinek összeállítása önállóan egy adott modell alkatrészeinek kiszabásához.</w:t>
      </w:r>
    </w:p>
    <w:p w:rsidR="00011CA5" w:rsidRPr="00566B5D" w:rsidRDefault="00011CA5" w:rsidP="00C24B59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566B5D">
        <w:rPr>
          <w:rFonts w:ascii="Palatino Linotype" w:hAnsi="Palatino Linotype"/>
          <w:color w:val="000000"/>
          <w:sz w:val="24"/>
          <w:szCs w:val="24"/>
        </w:rPr>
        <w:t>A gépi szabási módszerek gyakorlati alkalmazása (kiütő gépes, terítékes, szegőszalag, korszerű automata berendezések) gépek, berendezések, eszközök szakszerű használata, a kezelési műveletek begyakorlása.</w:t>
      </w:r>
    </w:p>
    <w:p w:rsidR="00011CA5" w:rsidRPr="00566B5D" w:rsidRDefault="00011CA5" w:rsidP="00C24B59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566B5D">
        <w:rPr>
          <w:rFonts w:ascii="Palatino Linotype" w:hAnsi="Palatino Linotype"/>
          <w:color w:val="000000"/>
          <w:sz w:val="24"/>
          <w:szCs w:val="24"/>
        </w:rPr>
        <w:t>Egy meghatározott modell alkatrészeinek gépi szabásához a gépigény összeállítása önállóan.</w:t>
      </w:r>
    </w:p>
    <w:p w:rsidR="00011CA5" w:rsidRPr="00566B5D" w:rsidRDefault="00011CA5" w:rsidP="00C24B59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566B5D">
        <w:rPr>
          <w:rFonts w:ascii="Palatino Linotype" w:hAnsi="Palatino Linotype"/>
          <w:color w:val="000000"/>
          <w:sz w:val="24"/>
          <w:szCs w:val="24"/>
        </w:rPr>
        <w:lastRenderedPageBreak/>
        <w:t xml:space="preserve">Az előkészítő műveletek </w:t>
      </w:r>
      <w:r w:rsidRPr="00566B5D">
        <w:rPr>
          <w:rFonts w:ascii="Palatino Linotype" w:hAnsi="Palatino Linotype" w:cs="Mangal"/>
          <w:bCs/>
          <w:color w:val="000000"/>
          <w:kern w:val="1"/>
          <w:sz w:val="24"/>
          <w:szCs w:val="24"/>
          <w:lang w:eastAsia="hi-IN" w:bidi="hi-IN"/>
        </w:rPr>
        <w:t xml:space="preserve">(jelölés, vékonyítás, ragasztás, kierősítés, szélfestés) gépeinek, </w:t>
      </w:r>
      <w:r w:rsidRPr="00566B5D">
        <w:rPr>
          <w:rFonts w:ascii="Palatino Linotype" w:hAnsi="Palatino Linotype"/>
          <w:color w:val="000000"/>
          <w:sz w:val="24"/>
          <w:szCs w:val="24"/>
        </w:rPr>
        <w:t>szerszámainak, eszközeinek, kiegészítő berendezéseinek szakszerű</w:t>
      </w:r>
      <w:r w:rsidRPr="00566B5D">
        <w:rPr>
          <w:rFonts w:ascii="Palatino Linotype" w:hAnsi="Palatino Linotype" w:cs="Mangal"/>
          <w:bCs/>
          <w:color w:val="000000"/>
          <w:kern w:val="1"/>
          <w:sz w:val="24"/>
          <w:szCs w:val="24"/>
          <w:lang w:eastAsia="hi-IN" w:bidi="hi-IN"/>
        </w:rPr>
        <w:t xml:space="preserve"> alkalmazása, </w:t>
      </w:r>
      <w:r w:rsidRPr="00566B5D">
        <w:rPr>
          <w:rFonts w:ascii="Palatino Linotype" w:hAnsi="Palatino Linotype"/>
          <w:color w:val="000000"/>
          <w:sz w:val="24"/>
          <w:szCs w:val="24"/>
        </w:rPr>
        <w:t xml:space="preserve">a minőségi, a munka-, a tűz- és a környezetvédelmi előírások követelmények betartásával. </w:t>
      </w:r>
    </w:p>
    <w:p w:rsidR="00011CA5" w:rsidRDefault="00011CA5" w:rsidP="00C24B59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566B5D">
        <w:rPr>
          <w:rFonts w:ascii="Palatino Linotype" w:hAnsi="Palatino Linotype"/>
          <w:color w:val="000000"/>
          <w:sz w:val="24"/>
          <w:szCs w:val="24"/>
        </w:rPr>
        <w:t xml:space="preserve">Gép-, szerszám-, eszköz-, és kiegészítő berendezések meghatározása </w:t>
      </w:r>
      <w:r>
        <w:rPr>
          <w:rFonts w:ascii="Palatino Linotype" w:hAnsi="Palatino Linotype"/>
          <w:color w:val="000000"/>
          <w:sz w:val="24"/>
          <w:szCs w:val="24"/>
        </w:rPr>
        <w:t>ö</w:t>
      </w:r>
      <w:r w:rsidRPr="00566B5D">
        <w:rPr>
          <w:rFonts w:ascii="Palatino Linotype" w:hAnsi="Palatino Linotype"/>
          <w:color w:val="000000"/>
          <w:sz w:val="24"/>
          <w:szCs w:val="24"/>
        </w:rPr>
        <w:t>nállóan egy adott termék előkészítési műveleteihez.</w:t>
      </w:r>
    </w:p>
    <w:p w:rsidR="00011CA5" w:rsidRPr="00566B5D" w:rsidRDefault="00011CA5" w:rsidP="00C24B59">
      <w:pPr>
        <w:ind w:left="1134"/>
        <w:jc w:val="both"/>
        <w:rPr>
          <w:rFonts w:ascii="Palatino Linotype" w:hAnsi="Palatino Linotype"/>
          <w:b/>
          <w:bCs/>
          <w:color w:val="000000"/>
          <w:sz w:val="24"/>
          <w:szCs w:val="24"/>
        </w:rPr>
      </w:pPr>
    </w:p>
    <w:p w:rsidR="00011CA5" w:rsidRPr="00F40440" w:rsidRDefault="00011CA5" w:rsidP="00C24B59">
      <w:pPr>
        <w:widowControl w:val="0"/>
        <w:numPr>
          <w:ilvl w:val="1"/>
          <w:numId w:val="4"/>
        </w:numPr>
        <w:tabs>
          <w:tab w:val="clear" w:pos="792"/>
          <w:tab w:val="num" w:pos="858"/>
        </w:tabs>
        <w:suppressAutoHyphens/>
        <w:ind w:left="858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F40440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A képzés javasolt helyszíne </w:t>
      </w:r>
      <w:r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011CA5" w:rsidRPr="00F40440" w:rsidRDefault="00011CA5" w:rsidP="00C24B59">
      <w:pPr>
        <w:widowControl w:val="0"/>
        <w:suppressAutoHyphens/>
        <w:ind w:left="426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F40440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Tanműhely</w:t>
      </w:r>
      <w:r w:rsidRPr="00C7234E"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  <w:t xml:space="preserve"> </w:t>
      </w:r>
      <w:r w:rsidRPr="002E60BE"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  <w:t>és/vagy kisüzemi termelőhely</w:t>
      </w:r>
    </w:p>
    <w:p w:rsidR="00011CA5" w:rsidRPr="00212E5C" w:rsidRDefault="00011CA5" w:rsidP="00C24B59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011CA5" w:rsidRPr="003223ED" w:rsidRDefault="00011CA5" w:rsidP="00C24B59">
      <w:pPr>
        <w:widowControl w:val="0"/>
        <w:numPr>
          <w:ilvl w:val="1"/>
          <w:numId w:val="4"/>
        </w:numPr>
        <w:tabs>
          <w:tab w:val="clear" w:pos="792"/>
          <w:tab w:val="num" w:pos="858"/>
        </w:tabs>
        <w:suppressAutoHyphens/>
        <w:ind w:left="858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p w:rsidR="00011CA5" w:rsidRPr="003223ED" w:rsidRDefault="00011CA5" w:rsidP="00C24B59">
      <w:pPr>
        <w:widowControl w:val="0"/>
        <w:suppressAutoHyphens/>
        <w:ind w:left="546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011CA5" w:rsidRDefault="00011CA5" w:rsidP="00C24B59">
      <w:pPr>
        <w:pStyle w:val="ListParagraph1"/>
        <w:numPr>
          <w:ilvl w:val="2"/>
          <w:numId w:val="4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11CA5" w:rsidRPr="008B7D14" w:rsidTr="00C24B59">
        <w:trPr>
          <w:jc w:val="center"/>
        </w:trPr>
        <w:tc>
          <w:tcPr>
            <w:tcW w:w="994" w:type="dxa"/>
            <w:vMerge w:val="restart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11CA5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Merge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1.10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011CA5" w:rsidRDefault="00011CA5" w:rsidP="00C24B59">
      <w:pPr>
        <w:pStyle w:val="ListParagraph1"/>
        <w:spacing w:after="0" w:line="240" w:lineRule="auto"/>
        <w:ind w:left="791" w:firstLine="1"/>
        <w:rPr>
          <w:rFonts w:ascii="Palatino Linotype" w:hAnsi="Palatino Linotype"/>
          <w:b/>
          <w:sz w:val="24"/>
          <w:szCs w:val="24"/>
        </w:rPr>
      </w:pPr>
    </w:p>
    <w:p w:rsidR="00011CA5" w:rsidRDefault="00011CA5" w:rsidP="00C24B59">
      <w:pPr>
        <w:widowControl w:val="0"/>
        <w:numPr>
          <w:ilvl w:val="2"/>
          <w:numId w:val="4"/>
        </w:numPr>
        <w:suppressAutoHyphens/>
        <w:jc w:val="both"/>
        <w:rPr>
          <w:rFonts w:ascii="Palatino Linotype" w:hAnsi="Palatino Linotype"/>
          <w:b/>
          <w:i/>
          <w:sz w:val="24"/>
          <w:szCs w:val="24"/>
        </w:rPr>
      </w:pPr>
      <w:r w:rsidRPr="003223ED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011CA5" w:rsidRPr="004F3748" w:rsidTr="00C24B5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011CA5" w:rsidRPr="004F3748" w:rsidTr="00C24B5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011CA5" w:rsidRPr="004F3748" w:rsidRDefault="00011CA5" w:rsidP="00C24B5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011CA5" w:rsidRPr="004F3748" w:rsidRDefault="00011CA5" w:rsidP="00C24B5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011CA5" w:rsidRPr="004F3748" w:rsidRDefault="00011CA5" w:rsidP="00C24B5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011CA5" w:rsidRPr="004F3748" w:rsidRDefault="00011CA5" w:rsidP="00C24B5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011CA5" w:rsidRPr="004F3748" w:rsidRDefault="00011CA5" w:rsidP="00C24B5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11CA5" w:rsidRPr="004F3748" w:rsidTr="00C24B59">
        <w:trPr>
          <w:trHeight w:val="333"/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trHeight w:val="666"/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1.4.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1.7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5</w:t>
            </w: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Munkaasztal, szabászgép, kézi szabászkés, szélvékonyító gép, hasító gép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Köszörűgép, munkaasztal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6</w:t>
            </w: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011CA5" w:rsidRPr="004554B2" w:rsidRDefault="00011CA5" w:rsidP="00C24B59">
      <w:pPr>
        <w:widowControl w:val="0"/>
        <w:numPr>
          <w:ilvl w:val="1"/>
          <w:numId w:val="4"/>
        </w:numPr>
        <w:suppressAutoHyphens/>
        <w:ind w:left="788" w:hanging="431"/>
        <w:jc w:val="both"/>
        <w:rPr>
          <w:sz w:val="24"/>
          <w:szCs w:val="24"/>
        </w:rPr>
      </w:pPr>
      <w:r w:rsidRPr="004554B2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lastRenderedPageBreak/>
        <w:t>A tantárgy értékelésének módja</w:t>
      </w:r>
    </w:p>
    <w:p w:rsidR="00011CA5" w:rsidRDefault="00011CA5" w:rsidP="00C24B59">
      <w:pPr>
        <w:spacing w:after="200"/>
        <w:ind w:left="35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nemzeti köznevelésről szóló 2011. évi CXC. törvény 54. § (2) a) pontja szerinti értékeléssel.</w:t>
      </w:r>
    </w:p>
    <w:p w:rsidR="00011CA5" w:rsidRDefault="00011CA5" w:rsidP="00C24B59">
      <w:pPr>
        <w:spacing w:after="200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>
        <w:rPr>
          <w:rFonts w:ascii="Palatino Linotype" w:hAnsi="Palatino Linotype" w:cs="TimesNewRomanPSMT"/>
          <w:sz w:val="44"/>
          <w:szCs w:val="44"/>
          <w:lang w:bidi="hi-IN"/>
        </w:rPr>
        <w:br w:type="page"/>
      </w:r>
    </w:p>
    <w:p w:rsidR="00011CA5" w:rsidRDefault="00011CA5" w:rsidP="00C24B59">
      <w:pPr>
        <w:spacing w:after="200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011CA5" w:rsidRPr="00655889" w:rsidRDefault="00011CA5" w:rsidP="00C24B59">
      <w:pPr>
        <w:spacing w:after="200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011CA5" w:rsidRPr="000E120B" w:rsidRDefault="00011CA5" w:rsidP="00C24B59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A</w:t>
      </w:r>
      <w:r w:rsidRPr="000E120B">
        <w:rPr>
          <w:rFonts w:ascii="Palatino Linotype" w:hAnsi="Palatino Linotype"/>
          <w:b/>
          <w:sz w:val="44"/>
          <w:szCs w:val="44"/>
        </w:rPr>
        <w:t xml:space="preserve"> </w:t>
      </w:r>
    </w:p>
    <w:p w:rsidR="00011CA5" w:rsidRPr="000E120B" w:rsidRDefault="00011CA5" w:rsidP="00C24B59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10259-12</w:t>
      </w:r>
      <w:r w:rsidRPr="000E120B">
        <w:rPr>
          <w:rFonts w:ascii="Palatino Linotype" w:hAnsi="Palatino Linotype"/>
          <w:b/>
          <w:sz w:val="44"/>
          <w:szCs w:val="44"/>
        </w:rPr>
        <w:t xml:space="preserve"> azonosító számú</w:t>
      </w:r>
    </w:p>
    <w:p w:rsidR="00011CA5" w:rsidRPr="000E120B" w:rsidRDefault="00011CA5" w:rsidP="00C24B59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011CA5" w:rsidRPr="000E120B" w:rsidRDefault="00011CA5" w:rsidP="00C24B59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Kesztyű gyártmánytervezése</w:t>
      </w:r>
    </w:p>
    <w:p w:rsidR="00011CA5" w:rsidRPr="000E120B" w:rsidRDefault="00011CA5" w:rsidP="00C24B59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44"/>
          <w:szCs w:val="44"/>
        </w:rPr>
        <w:t>megnevezésű</w:t>
      </w:r>
    </w:p>
    <w:p w:rsidR="00011CA5" w:rsidRPr="000E120B" w:rsidRDefault="00011CA5" w:rsidP="00C24B59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011CA5" w:rsidRPr="000E120B" w:rsidRDefault="00011CA5" w:rsidP="00C24B59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011CA5" w:rsidRPr="000E120B" w:rsidRDefault="00011CA5" w:rsidP="00C24B59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011CA5" w:rsidRPr="000E120B" w:rsidRDefault="00011CA5" w:rsidP="00C24B59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011CA5" w:rsidRPr="000E120B" w:rsidRDefault="00011CA5" w:rsidP="00C24B59">
      <w:pPr>
        <w:widowControl w:val="0"/>
        <w:suppressAutoHyphens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011CA5" w:rsidRPr="000E120B" w:rsidRDefault="00011CA5" w:rsidP="00C24B59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>A 10259-12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>azonosító számú, Kesztyű gyártmánytervezése</w:t>
      </w:r>
      <w:r w:rsidRPr="000E120B">
        <w:rPr>
          <w:rFonts w:ascii="Palatino Linotype" w:hAnsi="Palatino Linotype"/>
          <w:b/>
          <w:sz w:val="24"/>
          <w:szCs w:val="24"/>
        </w:rPr>
        <w:t xml:space="preserve"> megnevezésű szakmai követelmény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9062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04"/>
        <w:gridCol w:w="717"/>
        <w:gridCol w:w="648"/>
        <w:gridCol w:w="577"/>
        <w:gridCol w:w="699"/>
        <w:gridCol w:w="698"/>
        <w:gridCol w:w="719"/>
      </w:tblGrid>
      <w:tr w:rsidR="00011CA5" w:rsidRPr="007D5369" w:rsidTr="00C24B59">
        <w:trPr>
          <w:trHeight w:val="570"/>
          <w:jc w:val="center"/>
        </w:trPr>
        <w:tc>
          <w:tcPr>
            <w:tcW w:w="50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 xml:space="preserve">10259-12 </w:t>
            </w:r>
          </w:p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Kesztyű gyártmánytervezése</w:t>
            </w:r>
          </w:p>
        </w:tc>
        <w:tc>
          <w:tcPr>
            <w:tcW w:w="19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Kesztyű </w:t>
            </w:r>
            <w:r w:rsidRPr="007D5369">
              <w:rPr>
                <w:rFonts w:ascii="Palatino Linotype" w:hAnsi="Palatino Linotype" w:cs="Arial"/>
                <w:sz w:val="20"/>
                <w:szCs w:val="20"/>
              </w:rPr>
              <w:t>szerkesztés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,, </w:t>
            </w:r>
            <w:r w:rsidRPr="007D5369">
              <w:rPr>
                <w:rFonts w:ascii="Palatino Linotype" w:hAnsi="Palatino Linotype" w:cs="Arial"/>
                <w:sz w:val="20"/>
                <w:szCs w:val="20"/>
              </w:rPr>
              <w:t>modellezés</w:t>
            </w:r>
            <w:r w:rsidRPr="007D5369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</w:p>
        </w:tc>
        <w:tc>
          <w:tcPr>
            <w:tcW w:w="21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Kesztyű </w:t>
            </w:r>
            <w:r w:rsidRPr="007D5369">
              <w:rPr>
                <w:rFonts w:ascii="Palatino Linotype" w:hAnsi="Palatino Linotype" w:cs="Arial"/>
                <w:sz w:val="20"/>
                <w:szCs w:val="20"/>
              </w:rPr>
              <w:t>modellezés</w:t>
            </w:r>
            <w:r w:rsidRPr="007D5369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r w:rsidRPr="007D5369">
              <w:rPr>
                <w:rFonts w:ascii="Palatino Linotype" w:hAnsi="Palatino Linotype" w:cs="Arial"/>
                <w:sz w:val="20"/>
                <w:szCs w:val="20"/>
              </w:rPr>
              <w:t>gyakorlat</w:t>
            </w:r>
            <w:r w:rsidRPr="007D5369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</w:p>
        </w:tc>
      </w:tr>
      <w:tr w:rsidR="00011CA5" w:rsidRPr="007D5369" w:rsidTr="00C24B59">
        <w:trPr>
          <w:trHeight w:val="2070"/>
          <w:jc w:val="center"/>
        </w:trPr>
        <w:tc>
          <w:tcPr>
            <w:tcW w:w="50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11CA5" w:rsidRPr="007D5369" w:rsidRDefault="00011CA5" w:rsidP="00C24B59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Modelltervezés, szerkesztés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11CA5" w:rsidRPr="007D5369" w:rsidRDefault="00011CA5" w:rsidP="00C24B59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Mérettáblázatok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11CA5" w:rsidRPr="007D5369" w:rsidRDefault="00011CA5" w:rsidP="00C24B59">
            <w:pPr>
              <w:ind w:left="113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Gyártás</w:t>
            </w:r>
            <w:r>
              <w:rPr>
                <w:rFonts w:ascii="Palatino Linotype" w:hAnsi="Palatino Linotype" w:cs="Arial"/>
                <w:sz w:val="20"/>
                <w:szCs w:val="20"/>
              </w:rPr>
              <w:t>-</w:t>
            </w:r>
            <w:r w:rsidRPr="007D5369">
              <w:rPr>
                <w:rFonts w:ascii="Palatino Linotype" w:hAnsi="Palatino Linotype" w:cs="Arial"/>
                <w:sz w:val="20"/>
                <w:szCs w:val="20"/>
              </w:rPr>
              <w:t>előkészítés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11CA5" w:rsidRPr="007D5369" w:rsidRDefault="00011CA5" w:rsidP="00C24B59">
            <w:pPr>
              <w:rPr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Modellek tervezése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11CA5" w:rsidRPr="007D5369" w:rsidRDefault="00011CA5" w:rsidP="00C24B59">
            <w:pPr>
              <w:rPr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Minták készítése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11CA5" w:rsidRPr="007D5369" w:rsidRDefault="00011CA5" w:rsidP="00C24B59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A g</w:t>
            </w:r>
            <w:r w:rsidRPr="007D5369">
              <w:rPr>
                <w:rFonts w:ascii="Palatino Linotype" w:hAnsi="Palatino Linotype" w:cs="Arial"/>
                <w:sz w:val="20"/>
                <w:szCs w:val="20"/>
              </w:rPr>
              <w:t>yártás</w:t>
            </w:r>
            <w:r>
              <w:rPr>
                <w:rFonts w:ascii="Palatino Linotype" w:hAnsi="Palatino Linotype" w:cs="Arial"/>
                <w:sz w:val="20"/>
                <w:szCs w:val="20"/>
              </w:rPr>
              <w:t>-</w:t>
            </w:r>
            <w:r w:rsidRPr="007D5369">
              <w:rPr>
                <w:rFonts w:ascii="Palatino Linotype" w:hAnsi="Palatino Linotype" w:cs="Arial"/>
                <w:sz w:val="20"/>
                <w:szCs w:val="20"/>
              </w:rPr>
              <w:t>előkészítés</w:t>
            </w:r>
            <w:r>
              <w:rPr>
                <w:rFonts w:ascii="Palatino Linotype" w:hAnsi="Palatino Linotype" w:cs="Arial"/>
                <w:sz w:val="20"/>
                <w:szCs w:val="20"/>
              </w:rPr>
              <w:t>e</w:t>
            </w:r>
          </w:p>
        </w:tc>
      </w:tr>
      <w:tr w:rsidR="00011CA5" w:rsidRPr="007D5369" w:rsidTr="00C24B59">
        <w:trPr>
          <w:trHeight w:val="345"/>
          <w:jc w:val="center"/>
        </w:trPr>
        <w:tc>
          <w:tcPr>
            <w:tcW w:w="9062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011CA5" w:rsidRPr="007D5369" w:rsidTr="00C24B59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7D5369" w:rsidRDefault="00011CA5" w:rsidP="00C24B5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Modellrajzot készít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 xml:space="preserve">  </w:t>
            </w:r>
            <w:r w:rsidRPr="007D5369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11CA5" w:rsidRPr="007D5369" w:rsidTr="00C24B59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7D5369" w:rsidRDefault="00011CA5" w:rsidP="00C24B5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Meghatározza a szerkesztési méreteket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11CA5" w:rsidRPr="007D5369" w:rsidTr="00C24B59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7D5369" w:rsidRDefault="00011CA5" w:rsidP="00C24B5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Alkalmazza a mérettáblázatokat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</w:tr>
      <w:tr w:rsidR="00011CA5" w:rsidRPr="007D5369" w:rsidTr="00C24B59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7D5369" w:rsidRDefault="00011CA5" w:rsidP="00C24B5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Alapszabásmintát készít kesztyűről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11CA5" w:rsidRPr="007D5369" w:rsidTr="00C24B59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7D5369" w:rsidRDefault="00011CA5" w:rsidP="00C24B5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Szabásmintát készít női, férfi, gyermek kesztyűhöz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11CA5" w:rsidRPr="007D5369" w:rsidTr="00C24B59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7D5369" w:rsidRDefault="00011CA5" w:rsidP="00C24B5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Szabásminta méret-sorozatot készít (elfogadott mintadarab alapján)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11CA5" w:rsidRPr="007D5369" w:rsidTr="00C24B59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7D5369" w:rsidRDefault="00011CA5" w:rsidP="00C24B5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Műszaki dokumentációt készít a termékről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11CA5" w:rsidRPr="007D5369" w:rsidTr="00C24B59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7D5369" w:rsidRDefault="00011CA5" w:rsidP="00C24B5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Kiválasztja és ellenőrzi az alap, kellék, segédanyagokat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11CA5" w:rsidRPr="007D5369" w:rsidTr="00C24B59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7D5369" w:rsidRDefault="00011CA5" w:rsidP="00C24B5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 xml:space="preserve">Meghatározza a gyártástechnológiát 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11CA5" w:rsidRPr="007D5369" w:rsidTr="00C24B59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7D5369" w:rsidRDefault="00011CA5" w:rsidP="00C24B5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Alapanyag és kellékkalkulációt készít, anyagnormát számol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11CA5" w:rsidRPr="007D5369" w:rsidTr="00C24B59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7D5369" w:rsidRDefault="00011CA5" w:rsidP="00C24B5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Gépet, eszközt választ a technológiához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11CA5" w:rsidRPr="007D5369" w:rsidTr="00C24B59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7D5369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Használja a számítógépeket (szövegírás, tervezés)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11CA5" w:rsidRPr="007D5369" w:rsidTr="00C24B59">
        <w:trPr>
          <w:trHeight w:val="360"/>
          <w:jc w:val="center"/>
        </w:trPr>
        <w:tc>
          <w:tcPr>
            <w:tcW w:w="9062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011CA5" w:rsidRPr="007D5369" w:rsidTr="00C24B59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7D5369" w:rsidRDefault="00011CA5" w:rsidP="00C24B5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Mértékegységek megfelelő alkalmazása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</w:tr>
      <w:tr w:rsidR="00011CA5" w:rsidRPr="007D5369" w:rsidTr="00C24B59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7D5369" w:rsidRDefault="00011CA5" w:rsidP="00C24B5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Műszaki rajz alapjai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</w:tr>
      <w:tr w:rsidR="00011CA5" w:rsidRPr="007D5369" w:rsidTr="00C24B59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7D5369" w:rsidRDefault="00011CA5" w:rsidP="00C24B5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 xml:space="preserve">Kesztyű alapszabásminta szerkesztésének folyamatai, segédtáblázat segítségével 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</w:tr>
      <w:tr w:rsidR="00011CA5" w:rsidRPr="007D5369" w:rsidTr="00C24B59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7D5369" w:rsidRDefault="00011CA5" w:rsidP="00C24B5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Kesztyű szabásminta modellezése, szabásminta méret-sorozat készítésének folyamatai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11CA5" w:rsidRPr="007D5369" w:rsidTr="00C24B59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7D5369" w:rsidRDefault="00011CA5" w:rsidP="00C24B5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Műszaki dokumentáció készítése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11CA5" w:rsidRPr="007D5369" w:rsidTr="00C24B59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7D5369" w:rsidRDefault="00011CA5" w:rsidP="00C24B5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Anyag előirányzat meghatározása: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11CA5" w:rsidRPr="007D5369" w:rsidTr="00C24B59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7D5369" w:rsidRDefault="00011CA5" w:rsidP="00C24B59">
            <w:pPr>
              <w:tabs>
                <w:tab w:val="left" w:pos="283"/>
              </w:tabs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Alapszíntű számítógép használati ismeret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11CA5" w:rsidRPr="007D5369" w:rsidTr="00C24B59">
        <w:trPr>
          <w:trHeight w:val="360"/>
          <w:jc w:val="center"/>
        </w:trPr>
        <w:tc>
          <w:tcPr>
            <w:tcW w:w="9062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011CA5" w:rsidRPr="007D5369" w:rsidTr="00C24B59">
        <w:trPr>
          <w:trHeight w:val="240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7D5369" w:rsidRDefault="00011CA5" w:rsidP="00C24B5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Szabásrajz olvasása, értelmezése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11CA5" w:rsidRPr="007D5369" w:rsidTr="00C24B59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7D5369" w:rsidRDefault="00011CA5" w:rsidP="00C24B5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Elemi számolási készség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11CA5" w:rsidRPr="007D5369" w:rsidTr="00C24B59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7D5369" w:rsidRDefault="00011CA5" w:rsidP="00C24B5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Mértékegységek alapszintű ismerete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11CA5" w:rsidRPr="007D5369" w:rsidTr="00C24B59">
        <w:trPr>
          <w:trHeight w:val="360"/>
          <w:jc w:val="center"/>
        </w:trPr>
        <w:tc>
          <w:tcPr>
            <w:tcW w:w="9062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011CA5" w:rsidRPr="007D5369" w:rsidTr="00C24B59">
        <w:trPr>
          <w:trHeight w:val="300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7D5369" w:rsidRDefault="00011CA5" w:rsidP="00C24B5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Látás, színlátás, térlátás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11CA5" w:rsidRPr="007D5369" w:rsidTr="00C24B59">
        <w:trPr>
          <w:trHeight w:val="300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7D5369" w:rsidRDefault="00011CA5" w:rsidP="00C24B5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Pontosság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11CA5" w:rsidRPr="007D5369" w:rsidTr="00C24B59">
        <w:trPr>
          <w:trHeight w:val="300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7D5369" w:rsidRDefault="00011CA5" w:rsidP="00C24B5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Kézügyesség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11CA5" w:rsidRPr="007D5369" w:rsidTr="00C24B59">
        <w:trPr>
          <w:trHeight w:val="360"/>
          <w:jc w:val="center"/>
        </w:trPr>
        <w:tc>
          <w:tcPr>
            <w:tcW w:w="9062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lastRenderedPageBreak/>
              <w:t>TÁRSAS KOMPETENCIÁK</w:t>
            </w:r>
          </w:p>
        </w:tc>
      </w:tr>
      <w:tr w:rsidR="00011CA5" w:rsidRPr="007D5369" w:rsidTr="00C24B59">
        <w:trPr>
          <w:trHeight w:val="300"/>
          <w:jc w:val="center"/>
        </w:trPr>
        <w:tc>
          <w:tcPr>
            <w:tcW w:w="5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7D5369" w:rsidRDefault="00011CA5" w:rsidP="00C24B5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Közérthetőség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11CA5" w:rsidRPr="007D5369" w:rsidTr="00C24B59">
        <w:trPr>
          <w:trHeight w:val="300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7D5369" w:rsidRDefault="00011CA5" w:rsidP="00C24B5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Határozottság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11CA5" w:rsidRPr="007D5369" w:rsidTr="00C24B59">
        <w:trPr>
          <w:trHeight w:val="300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7D5369" w:rsidRDefault="00011CA5" w:rsidP="00C24B5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Kapcsolatteremtő képesség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11CA5" w:rsidRPr="007D5369" w:rsidTr="00C24B59">
        <w:trPr>
          <w:trHeight w:val="360"/>
          <w:jc w:val="center"/>
        </w:trPr>
        <w:tc>
          <w:tcPr>
            <w:tcW w:w="9062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MÓDSZERKOMPETENCIÁK</w:t>
            </w:r>
          </w:p>
        </w:tc>
      </w:tr>
      <w:tr w:rsidR="00011CA5" w:rsidRPr="007D5369" w:rsidTr="00C24B59">
        <w:trPr>
          <w:trHeight w:val="300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7D5369" w:rsidRDefault="00011CA5" w:rsidP="00C24B5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Ismeretek helyénvaló alkalmazása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11CA5" w:rsidRPr="007D5369" w:rsidTr="00C24B59">
        <w:trPr>
          <w:trHeight w:val="300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7D5369" w:rsidRDefault="00011CA5" w:rsidP="00C24B5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Módszeres munkavégzés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11CA5" w:rsidRPr="007D5369" w:rsidTr="00C24B59">
        <w:trPr>
          <w:trHeight w:val="300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7D5369" w:rsidRDefault="00011CA5" w:rsidP="00C24B5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Kontroll (ellenőrzőképesség)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011CA5" w:rsidRPr="00C604FF" w:rsidRDefault="00011CA5" w:rsidP="00C24B59">
      <w:pPr>
        <w:pStyle w:val="ListParagraph1"/>
        <w:numPr>
          <w:ilvl w:val="0"/>
          <w:numId w:val="4"/>
        </w:numPr>
        <w:tabs>
          <w:tab w:val="left" w:pos="4962"/>
          <w:tab w:val="right" w:pos="9214"/>
        </w:tabs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C604FF">
        <w:rPr>
          <w:sz w:val="24"/>
          <w:szCs w:val="24"/>
        </w:rPr>
        <w:br w:type="page"/>
      </w:r>
      <w:r w:rsidRPr="00C604FF">
        <w:rPr>
          <w:rFonts w:ascii="Palatino Linotype" w:hAnsi="Palatino Linotype"/>
          <w:sz w:val="24"/>
          <w:szCs w:val="24"/>
        </w:rPr>
        <w:lastRenderedPageBreak/>
        <w:t>K</w:t>
      </w:r>
      <w:r w:rsidRPr="00C604FF">
        <w:rPr>
          <w:rFonts w:ascii="Palatino Linotype" w:hAnsi="Palatino Linotype"/>
          <w:b/>
          <w:sz w:val="24"/>
          <w:szCs w:val="24"/>
        </w:rPr>
        <w:t>esztyűszerkesztés</w:t>
      </w:r>
      <w:r>
        <w:rPr>
          <w:rFonts w:ascii="Palatino Linotype" w:hAnsi="Palatino Linotype"/>
          <w:b/>
          <w:sz w:val="24"/>
          <w:szCs w:val="24"/>
        </w:rPr>
        <w:t xml:space="preserve">, </w:t>
      </w:r>
      <w:r w:rsidRPr="00C604FF">
        <w:rPr>
          <w:rFonts w:ascii="Palatino Linotype" w:hAnsi="Palatino Linotype"/>
          <w:b/>
          <w:sz w:val="24"/>
          <w:szCs w:val="24"/>
        </w:rPr>
        <w:t>modellezés t</w:t>
      </w:r>
      <w:r w:rsidRPr="00C604FF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antárgy </w:t>
      </w:r>
      <w:r w:rsidRPr="00C604FF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106 </w:t>
      </w:r>
      <w:r w:rsidRPr="00C604FF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óra</w:t>
      </w:r>
    </w:p>
    <w:p w:rsidR="00011CA5" w:rsidRDefault="00011CA5" w:rsidP="00C24B59">
      <w:pPr>
        <w:pStyle w:val="ListParagraph1"/>
        <w:widowControl w:val="0"/>
        <w:numPr>
          <w:ilvl w:val="1"/>
          <w:numId w:val="4"/>
        </w:numPr>
        <w:tabs>
          <w:tab w:val="clear" w:pos="792"/>
          <w:tab w:val="num" w:pos="858"/>
        </w:tabs>
        <w:suppressAutoHyphens/>
        <w:spacing w:after="0" w:line="240" w:lineRule="auto"/>
        <w:ind w:left="856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CF27D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011CA5" w:rsidRPr="00CE2922" w:rsidRDefault="00011CA5" w:rsidP="00C24B59">
      <w:pPr>
        <w:pStyle w:val="ListParagraph1"/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CE2922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különböző kesztyűk </w:t>
      </w:r>
      <w:r w:rsidRPr="00CE2922">
        <w:rPr>
          <w:rFonts w:ascii="Palatino Linotype" w:hAnsi="Palatino Linotype"/>
          <w:sz w:val="24"/>
          <w:szCs w:val="24"/>
        </w:rPr>
        <w:t>modelltervezési, minta-szerkesztési</w:t>
      </w:r>
      <w:r w:rsidRPr="00CE2922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E2922">
        <w:rPr>
          <w:rFonts w:ascii="Palatino Linotype" w:hAnsi="Palatino Linotype"/>
          <w:kern w:val="1"/>
          <w:sz w:val="24"/>
          <w:szCs w:val="24"/>
          <w:lang w:eastAsia="hi-IN" w:bidi="hi-IN"/>
        </w:rPr>
        <w:t>alapfogalmainak, a mérettáblázatok használatának, a méretvétel szabályainak az elsajátítása. Modellrajzok készítése, különböző kesztyűk</w:t>
      </w:r>
      <w:r w:rsidRPr="00CE2922">
        <w:rPr>
          <w:rFonts w:ascii="Palatino Linotype" w:hAnsi="Palatino Linotype"/>
          <w:sz w:val="24"/>
          <w:szCs w:val="24"/>
        </w:rPr>
        <w:t xml:space="preserve"> mintáinak</w:t>
      </w:r>
      <w:r w:rsidRPr="00CE2922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CE2922">
        <w:rPr>
          <w:rFonts w:ascii="Palatino Linotype" w:hAnsi="Palatino Linotype"/>
          <w:sz w:val="24"/>
          <w:szCs w:val="24"/>
        </w:rPr>
        <w:t>szerkesztése önállóan.</w:t>
      </w:r>
      <w:r w:rsidRPr="00CE2922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A műszaki dokumentáció készítésével kapcsolatos ismeretek elsajátítása, műszaki dokumentációk értelmezése, készítése.</w:t>
      </w:r>
    </w:p>
    <w:p w:rsidR="00011CA5" w:rsidRPr="000E120B" w:rsidRDefault="00011CA5" w:rsidP="00C24B59">
      <w:pPr>
        <w:widowControl w:val="0"/>
        <w:suppressAutoHyphens/>
        <w:ind w:left="56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011CA5" w:rsidRPr="000E120B" w:rsidRDefault="00011CA5" w:rsidP="00C24B59">
      <w:pPr>
        <w:widowControl w:val="0"/>
        <w:numPr>
          <w:ilvl w:val="1"/>
          <w:numId w:val="4"/>
        </w:numPr>
        <w:tabs>
          <w:tab w:val="clear" w:pos="792"/>
          <w:tab w:val="num" w:pos="858"/>
        </w:tabs>
        <w:suppressAutoHyphens/>
        <w:ind w:left="858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011CA5" w:rsidRDefault="00011CA5" w:rsidP="00C24B59">
      <w:pPr>
        <w:ind w:left="42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  <w:r w:rsidRPr="00876385">
        <w:rPr>
          <w:rFonts w:ascii="Palatino Linotype" w:hAnsi="Palatino Linotype"/>
          <w:sz w:val="24"/>
          <w:szCs w:val="24"/>
        </w:rPr>
        <w:t xml:space="preserve"> </w:t>
      </w:r>
    </w:p>
    <w:p w:rsidR="00011CA5" w:rsidRPr="0050469B" w:rsidRDefault="00011CA5" w:rsidP="00C24B59">
      <w:pPr>
        <w:ind w:left="567"/>
        <w:jc w:val="both"/>
        <w:rPr>
          <w:rFonts w:ascii="Palatino Linotype" w:hAnsi="Palatino Linotype"/>
          <w:sz w:val="24"/>
          <w:szCs w:val="24"/>
        </w:rPr>
      </w:pPr>
    </w:p>
    <w:p w:rsidR="00011CA5" w:rsidRDefault="00011CA5" w:rsidP="00C24B59">
      <w:pPr>
        <w:widowControl w:val="0"/>
        <w:numPr>
          <w:ilvl w:val="1"/>
          <w:numId w:val="4"/>
        </w:numPr>
        <w:tabs>
          <w:tab w:val="clear" w:pos="792"/>
          <w:tab w:val="num" w:pos="858"/>
        </w:tabs>
        <w:suppressAutoHyphens/>
        <w:ind w:left="858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011CA5" w:rsidRPr="000E120B" w:rsidRDefault="00011CA5" w:rsidP="00C24B59">
      <w:pPr>
        <w:widowControl w:val="0"/>
        <w:suppressAutoHyphens/>
        <w:ind w:left="426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011CA5" w:rsidRPr="00262190" w:rsidRDefault="00011CA5" w:rsidP="00C24B59">
      <w:pPr>
        <w:pStyle w:val="ListParagraph1"/>
        <w:widowControl w:val="0"/>
        <w:numPr>
          <w:ilvl w:val="2"/>
          <w:numId w:val="4"/>
        </w:numPr>
        <w:tabs>
          <w:tab w:val="left" w:pos="4536"/>
          <w:tab w:val="right" w:pos="9214"/>
        </w:tabs>
        <w:suppressAutoHyphens/>
        <w:spacing w:after="0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262190">
        <w:rPr>
          <w:rFonts w:ascii="Palatino Linotype" w:hAnsi="Palatino Linotype" w:cs="Arial"/>
          <w:b/>
          <w:bCs/>
          <w:sz w:val="24"/>
          <w:szCs w:val="24"/>
        </w:rPr>
        <w:t>Modelltervezés, szerkesztés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36 </w:t>
      </w:r>
      <w:r w:rsidRPr="0026219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011CA5" w:rsidRPr="00DE47D8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Divat-információk forrásai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(divatlapok, színkatalógusok, hazai- és nemzetközi kiállítások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divatbemutatók, Internet),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keresés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 lehetőségei.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Modellrajzok 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észítése, méretezése, szabályai.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különböző k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esztyűk fajtái, szerkezete, alkatrészei, anyagai,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fő- és mellék-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alkatrészei,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szerepük a késztermékben.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Díszítések tervezése, ábrázolása.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kéz anatómiája, kézméretek.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Szakszerű méretvétel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kézről, mérettáblázatok alkalmazása.</w:t>
      </w:r>
    </w:p>
    <w:p w:rsidR="00011CA5" w:rsidRPr="00DE47D8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gyujjas</w:t>
      </w:r>
      <w:r w:rsidRPr="002042F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(női, férfi és gyermek) utcai kesztyűk, szerkesztési méretei,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alkatrészmintáinak,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méretsorozatainak szerkesztése.</w:t>
      </w:r>
    </w:p>
    <w:p w:rsidR="00011CA5" w:rsidRPr="00DE47D8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Ö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tujjas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(női, férfi és gyermek)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utcai</w:t>
      </w:r>
      <w:r w:rsidRPr="002042F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kesztyűk, szerkesztési méretei,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alkatrész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mintáinak,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méretsorozatainak szerkesztése.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port-, munkavédelmi- és speciális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kesztyűk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alkatrészmintáinak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méretsorozatainak szerkesztése.</w:t>
      </w:r>
    </w:p>
    <w:p w:rsidR="00011CA5" w:rsidRPr="009839B2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839B2">
        <w:rPr>
          <w:rFonts w:ascii="Palatino Linotype" w:hAnsi="Palatino Linotype"/>
          <w:sz w:val="24"/>
          <w:szCs w:val="24"/>
        </w:rPr>
        <w:t>Műszaki rajz alapjai</w:t>
      </w:r>
    </w:p>
    <w:p w:rsidR="00011CA5" w:rsidRPr="00DE47D8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Metszetrajzok,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kesztyű-alkatrészek és különböző technológiai ábrázolások.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Alkatrészminták fajtái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(alap-, nagyoló, dolgozó- és szabászminták), és az alaptechnológiáktól függő különbségek, szerkesztésük.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szerkesztéshez szükséges méretek, és a méretvétel módszerei.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modellrajzok készítésének, és a minták sze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rkesztésnek módszerei, eszközei.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Mintavágási módszerek, szerszámai, eszközei, berendezései.</w:t>
      </w:r>
    </w:p>
    <w:p w:rsidR="00011CA5" w:rsidRPr="009839B2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839B2">
        <w:rPr>
          <w:rFonts w:ascii="Palatino Linotype" w:hAnsi="Palatino Linotype"/>
          <w:sz w:val="24"/>
          <w:szCs w:val="24"/>
        </w:rPr>
        <w:t>Alapszíntű számítógép használati ismeret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Korszerű számítógépes tervezési módszerek ismerete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előnyei, alkalmazási lehetőségei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11CA5" w:rsidRDefault="00011CA5" w:rsidP="00C24B59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011CA5" w:rsidRPr="002042FF" w:rsidRDefault="00011CA5" w:rsidP="00C24B59">
      <w:pPr>
        <w:widowControl w:val="0"/>
        <w:numPr>
          <w:ilvl w:val="2"/>
          <w:numId w:val="4"/>
        </w:numPr>
        <w:tabs>
          <w:tab w:val="left" w:pos="3261"/>
          <w:tab w:val="right" w:pos="9214"/>
        </w:tabs>
        <w:suppressAutoHyphens/>
        <w:rPr>
          <w:rFonts w:ascii="Palatino Linotype" w:hAnsi="Palatino Linotype"/>
          <w:b/>
          <w:sz w:val="24"/>
          <w:szCs w:val="24"/>
        </w:rPr>
      </w:pPr>
      <w:r w:rsidRPr="002659F7">
        <w:rPr>
          <w:rFonts w:ascii="Palatino Linotype" w:hAnsi="Palatino Linotype" w:cs="Arial"/>
          <w:b/>
          <w:bCs/>
          <w:sz w:val="24"/>
          <w:szCs w:val="24"/>
        </w:rPr>
        <w:t>Mérettáblázatok</w:t>
      </w:r>
      <w:r>
        <w:rPr>
          <w:rFonts w:ascii="Palatino Linotype" w:hAnsi="Palatino Linotype" w:cs="Arial"/>
          <w:b/>
          <w:bCs/>
          <w:sz w:val="24"/>
          <w:szCs w:val="24"/>
        </w:rPr>
        <w:tab/>
      </w:r>
      <w:r>
        <w:rPr>
          <w:rFonts w:ascii="Palatino Linotype" w:hAnsi="Palatino Linotype" w:cs="Arial"/>
          <w:b/>
          <w:bCs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35 </w:t>
      </w:r>
      <w:r w:rsidRPr="00D37253">
        <w:rPr>
          <w:rFonts w:ascii="Palatino Linotype" w:hAnsi="Palatino Linotype"/>
          <w:b/>
          <w:i/>
          <w:sz w:val="24"/>
          <w:szCs w:val="24"/>
        </w:rPr>
        <w:t>óra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Kesztyűipari mértékegységek fajtái, alkalmazása.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Hosszúsági, területi mértékegységek és átszámításuk.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Különböző (a gyártóktól függő) kesztyűipari mérettáblázatok, és alkalmazásuk.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Női-, férfi- és gyermekkesztyűk méretei, nagyságszámozása.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Porkert kesztyűipari mérettáblázat felépítése, használata.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Porkert kesztyűsablon méretei, a részméretek kiszámítása, méretek szabványos jelölése.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hosszúsági és a szélességi részek átszámítása mm-re.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Egyujjas női (mancs) kesztyűk szabványos méretei. 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Egyujjas férfi (mancs) kesztyűk szabványos méretei. 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Egyujjas gyermek (mancs) kesztyűk szabványos méretei. 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Ötujjas női kesztyűk szabványos méretei. 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Ötujjas férfi kesztyűk</w:t>
      </w:r>
      <w:r w:rsidRPr="002512AC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 xml:space="preserve">szabványos méretei. 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Ötujjas gyermek kesztyűk szabványos méretei. 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különböző kesztyűk méretének változása a technológia (anyagszerkezet, varrási, bélelési mód) függvényében.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Technológiai méret-hozzáadások rendszere.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F02F30">
        <w:rPr>
          <w:rFonts w:ascii="Palatino Linotype" w:hAnsi="Palatino Linotype"/>
          <w:sz w:val="24"/>
          <w:szCs w:val="24"/>
        </w:rPr>
        <w:t>Alapanyag és kellékkalkulációt készít</w:t>
      </w:r>
      <w:r>
        <w:rPr>
          <w:rFonts w:ascii="Palatino Linotype" w:hAnsi="Palatino Linotype"/>
          <w:sz w:val="24"/>
          <w:szCs w:val="24"/>
        </w:rPr>
        <w:t>ése</w:t>
      </w:r>
      <w:r w:rsidRPr="00F02F30">
        <w:rPr>
          <w:rFonts w:ascii="Palatino Linotype" w:hAnsi="Palatino Linotype"/>
          <w:sz w:val="24"/>
          <w:szCs w:val="24"/>
        </w:rPr>
        <w:t>, anyagnorm</w:t>
      </w:r>
      <w:r>
        <w:rPr>
          <w:rFonts w:ascii="Palatino Linotype" w:hAnsi="Palatino Linotype"/>
          <w:sz w:val="24"/>
          <w:szCs w:val="24"/>
        </w:rPr>
        <w:t>a</w:t>
      </w:r>
      <w:r w:rsidRPr="00F02F30">
        <w:rPr>
          <w:rFonts w:ascii="Palatino Linotype" w:hAnsi="Palatino Linotype"/>
          <w:sz w:val="24"/>
          <w:szCs w:val="24"/>
        </w:rPr>
        <w:t xml:space="preserve"> számol</w:t>
      </w:r>
      <w:r>
        <w:rPr>
          <w:rFonts w:ascii="Palatino Linotype" w:hAnsi="Palatino Linotype"/>
          <w:sz w:val="24"/>
          <w:szCs w:val="24"/>
        </w:rPr>
        <w:t>ása.</w:t>
      </w:r>
    </w:p>
    <w:p w:rsidR="00011CA5" w:rsidRDefault="00011CA5" w:rsidP="00C24B59">
      <w:pPr>
        <w:widowControl w:val="0"/>
        <w:suppressAutoHyphens/>
        <w:ind w:left="1134"/>
        <w:jc w:val="both"/>
        <w:rPr>
          <w:rFonts w:ascii="Palatino Linotype" w:hAnsi="Palatino Linotype"/>
          <w:sz w:val="24"/>
          <w:szCs w:val="24"/>
        </w:rPr>
      </w:pPr>
    </w:p>
    <w:p w:rsidR="00011CA5" w:rsidRPr="00673122" w:rsidRDefault="00011CA5" w:rsidP="00C24B59">
      <w:pPr>
        <w:widowControl w:val="0"/>
        <w:numPr>
          <w:ilvl w:val="2"/>
          <w:numId w:val="4"/>
        </w:numPr>
        <w:tabs>
          <w:tab w:val="left" w:pos="3544"/>
          <w:tab w:val="right" w:pos="9214"/>
        </w:tabs>
        <w:suppressAutoHyphens/>
        <w:rPr>
          <w:rFonts w:ascii="Palatino Linotype" w:hAnsi="Palatino Linotype"/>
          <w:b/>
          <w:sz w:val="24"/>
          <w:szCs w:val="24"/>
        </w:rPr>
      </w:pPr>
      <w:r w:rsidRPr="002659F7">
        <w:rPr>
          <w:rFonts w:ascii="Palatino Linotype" w:hAnsi="Palatino Linotype" w:cs="Arial"/>
          <w:b/>
          <w:bCs/>
          <w:sz w:val="24"/>
          <w:szCs w:val="24"/>
        </w:rPr>
        <w:t>Gyártás</w:t>
      </w:r>
      <w:r>
        <w:rPr>
          <w:rFonts w:ascii="Palatino Linotype" w:hAnsi="Palatino Linotype" w:cs="Arial"/>
          <w:b/>
          <w:bCs/>
          <w:sz w:val="24"/>
          <w:szCs w:val="24"/>
        </w:rPr>
        <w:t>-</w:t>
      </w:r>
      <w:r w:rsidRPr="002659F7">
        <w:rPr>
          <w:rFonts w:ascii="Palatino Linotype" w:hAnsi="Palatino Linotype" w:cs="Arial"/>
          <w:b/>
          <w:bCs/>
          <w:sz w:val="24"/>
          <w:szCs w:val="24"/>
        </w:rPr>
        <w:t>előkészítés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35 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011CA5" w:rsidRPr="00DE47D8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A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 műszaki dokumentációk tartalma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>
        <w:rPr>
          <w:rFonts w:ascii="Palatino Linotype" w:hAnsi="Palatino Linotype" w:cs="TimesNewRomanPSMT"/>
          <w:sz w:val="24"/>
          <w:szCs w:val="24"/>
          <w:lang w:bidi="hi-IN"/>
        </w:rPr>
        <w:t>(modellrajzok, fényképek, méretek, alap-, kellék és segédanyagok felsorolása, alkatrészek- és kellékek darabjegyzéke, t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echnológiai paraméterek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, technológiai, műveleti utasítások, gépek, berendezések, szerszámok jegyzéke, minták, szabástervek, anyagnormák), 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felépítése</w:t>
      </w:r>
      <w:r>
        <w:rPr>
          <w:rFonts w:ascii="Palatino Linotype" w:hAnsi="Palatino Linotype" w:cs="TimesNewRomanPSMT"/>
          <w:sz w:val="24"/>
          <w:szCs w:val="24"/>
          <w:lang w:bidi="hi-IN"/>
        </w:rPr>
        <w:t>, készítési módszerei.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A tervezett modellek anyagszerke</w:t>
      </w:r>
      <w:r>
        <w:rPr>
          <w:rFonts w:ascii="Palatino Linotype" w:hAnsi="Palatino Linotype" w:cs="TimesNewRomanPSMT"/>
          <w:sz w:val="24"/>
          <w:szCs w:val="24"/>
          <w:lang w:bidi="hi-IN"/>
        </w:rPr>
        <w:t>zete, alap-, kellék és segédanyagainak csoportosítása.</w:t>
      </w:r>
    </w:p>
    <w:p w:rsidR="00011CA5" w:rsidRPr="00BF6A90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BF6A90">
        <w:rPr>
          <w:rFonts w:ascii="Palatino Linotype" w:hAnsi="Palatino Linotype"/>
          <w:sz w:val="24"/>
          <w:szCs w:val="24"/>
        </w:rPr>
        <w:t>Alapszabásmintát készít kesztyűről</w:t>
      </w:r>
    </w:p>
    <w:p w:rsidR="00011CA5" w:rsidRPr="00BF6A90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BF6A90">
        <w:rPr>
          <w:rFonts w:ascii="Palatino Linotype" w:hAnsi="Palatino Linotype"/>
          <w:sz w:val="24"/>
          <w:szCs w:val="24"/>
        </w:rPr>
        <w:t>Szabásmintát készít női, férfi, gyermek kesztyűhöz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Technológiai paraméterek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 (szabási-, díszítési, összeállítási-, bélelési-technológiák, anyagtöbbletek, ráhagyások, vékonyítási, varrási, díszítési, kikészítési paraméterek)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meghatározása</w:t>
      </w:r>
      <w:r>
        <w:rPr>
          <w:rFonts w:ascii="Palatino Linotype" w:hAnsi="Palatino Linotype" w:cs="TimesNewRomanPSMT"/>
          <w:sz w:val="24"/>
          <w:szCs w:val="24"/>
          <w:lang w:bidi="hi-IN"/>
        </w:rPr>
        <w:t>.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G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épek, berendezések</w:t>
      </w:r>
      <w:r>
        <w:rPr>
          <w:rFonts w:ascii="Palatino Linotype" w:hAnsi="Palatino Linotype" w:cs="TimesNewRomanPSMT"/>
          <w:sz w:val="24"/>
          <w:szCs w:val="24"/>
          <w:lang w:bidi="hi-IN"/>
        </w:rPr>
        <w:t>, szerszámok, eszközök meghatározása,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kiválasztása. </w:t>
      </w:r>
    </w:p>
    <w:p w:rsidR="00011CA5" w:rsidRPr="00DE47D8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A 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technológiai folyamat</w:t>
      </w:r>
      <w:r>
        <w:rPr>
          <w:rFonts w:ascii="Palatino Linotype" w:hAnsi="Palatino Linotype" w:cs="TimesNewRomanPSMT"/>
          <w:sz w:val="24"/>
          <w:szCs w:val="24"/>
          <w:lang w:bidi="hi-IN"/>
        </w:rPr>
        <w:t>ok- (szabás, formára dolgozás, díszítés, összeállítás, bélelés, csinosítás) és műveleti utasítások</w:t>
      </w:r>
      <w:r w:rsidRPr="00B5028E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leírása</w:t>
      </w:r>
      <w:r>
        <w:rPr>
          <w:rFonts w:ascii="Palatino Linotype" w:hAnsi="Palatino Linotype" w:cs="TimesNewRomanPSMT"/>
          <w:sz w:val="24"/>
          <w:szCs w:val="24"/>
          <w:lang w:bidi="hi-IN"/>
        </w:rPr>
        <w:t>.</w:t>
      </w:r>
    </w:p>
    <w:p w:rsidR="00011CA5" w:rsidRPr="00DE47D8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Minták-, s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zabástervek</w:t>
      </w:r>
      <w:r>
        <w:rPr>
          <w:rFonts w:ascii="Palatino Linotype" w:hAnsi="Palatino Linotype" w:cs="TimesNewRomanPSMT"/>
          <w:sz w:val="24"/>
          <w:szCs w:val="24"/>
          <w:lang w:bidi="hi-IN"/>
        </w:rPr>
        <w:t>-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, 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és 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terítékrajzok készítése, 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a készítés 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módszerei</w:t>
      </w:r>
      <w:r>
        <w:rPr>
          <w:rFonts w:ascii="Palatino Linotype" w:hAnsi="Palatino Linotype" w:cs="TimesNewRomanPSMT"/>
          <w:sz w:val="24"/>
          <w:szCs w:val="24"/>
          <w:lang w:bidi="hi-IN"/>
        </w:rPr>
        <w:t>, gazdaságossági, minőségi követelmények.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Anyagnormák, anyag-előirányzatok készítése</w:t>
      </w:r>
      <w:r>
        <w:rPr>
          <w:rFonts w:ascii="Palatino Linotype" w:hAnsi="Palatino Linotype" w:cs="TimesNewRomanPSMT"/>
          <w:sz w:val="24"/>
          <w:szCs w:val="24"/>
          <w:lang w:bidi="hi-IN"/>
        </w:rPr>
        <w:t>,</w:t>
      </w:r>
      <w:r w:rsidRPr="00BE3C00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>
        <w:rPr>
          <w:rFonts w:ascii="Palatino Linotype" w:hAnsi="Palatino Linotype" w:cs="TimesNewRomanPSMT"/>
          <w:sz w:val="24"/>
          <w:szCs w:val="24"/>
          <w:lang w:bidi="hi-IN"/>
        </w:rPr>
        <w:t>a készítés módszerei, a gazdaságossági tényezők fontossága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Korszerű számítógépes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gyártás-előkészítési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módszerek ismerete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előnyei, alkalmazási lehetőségei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11CA5" w:rsidRDefault="00011CA5" w:rsidP="00C24B59">
      <w:pPr>
        <w:widowControl w:val="0"/>
        <w:suppressAutoHyphens/>
        <w:ind w:left="1134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011CA5" w:rsidRPr="00F40440" w:rsidRDefault="00011CA5" w:rsidP="00C24B59">
      <w:pPr>
        <w:widowControl w:val="0"/>
        <w:numPr>
          <w:ilvl w:val="1"/>
          <w:numId w:val="4"/>
        </w:numPr>
        <w:tabs>
          <w:tab w:val="clear" w:pos="792"/>
          <w:tab w:val="num" w:pos="858"/>
        </w:tabs>
        <w:suppressAutoHyphens/>
        <w:ind w:left="858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F40440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011CA5" w:rsidRPr="00F40440" w:rsidRDefault="00011CA5" w:rsidP="00C24B59">
      <w:pPr>
        <w:widowControl w:val="0"/>
        <w:suppressAutoHyphens/>
        <w:ind w:left="858"/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</w:pPr>
      <w:r w:rsidRPr="00F40440"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  <w:lastRenderedPageBreak/>
        <w:t>Szaktanterem</w:t>
      </w:r>
    </w:p>
    <w:p w:rsidR="00011CA5" w:rsidRDefault="00011CA5" w:rsidP="00C24B59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011CA5" w:rsidRPr="0050091F" w:rsidRDefault="00011CA5" w:rsidP="00C24B59">
      <w:pPr>
        <w:widowControl w:val="0"/>
        <w:numPr>
          <w:ilvl w:val="1"/>
          <w:numId w:val="4"/>
        </w:numPr>
        <w:tabs>
          <w:tab w:val="clear" w:pos="792"/>
          <w:tab w:val="num" w:pos="858"/>
        </w:tabs>
        <w:suppressAutoHyphens/>
        <w:ind w:left="858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F57E27">
        <w:rPr>
          <w:rFonts w:ascii="Palatino Linotype" w:hAnsi="Palatino Linotype"/>
          <w:b/>
          <w:i/>
          <w:sz w:val="24"/>
          <w:szCs w:val="24"/>
        </w:rPr>
        <w:t xml:space="preserve">A tantárgy elsajátítása során alkalmazható sajátos módszerek, tanulói tevékenységformák </w:t>
      </w:r>
      <w:r w:rsidRPr="00DA330E">
        <w:rPr>
          <w:rFonts w:ascii="Palatino Linotype" w:hAnsi="Palatino Linotype"/>
          <w:b/>
          <w:i/>
          <w:sz w:val="24"/>
          <w:szCs w:val="24"/>
        </w:rPr>
        <w:t>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p w:rsidR="00011CA5" w:rsidRPr="00CA0B9E" w:rsidRDefault="00011CA5" w:rsidP="00C24B59">
      <w:pPr>
        <w:widowControl w:val="0"/>
        <w:suppressAutoHyphens/>
        <w:ind w:left="546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011CA5" w:rsidRDefault="00011CA5" w:rsidP="00C24B59">
      <w:pPr>
        <w:pStyle w:val="ListParagraph1"/>
        <w:numPr>
          <w:ilvl w:val="2"/>
          <w:numId w:val="4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11CA5" w:rsidRPr="008B7D14" w:rsidTr="00C24B59">
        <w:trPr>
          <w:jc w:val="center"/>
        </w:trPr>
        <w:tc>
          <w:tcPr>
            <w:tcW w:w="994" w:type="dxa"/>
            <w:vMerge w:val="restart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11CA5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Merge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1.10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011CA5" w:rsidRPr="00CA0B9E" w:rsidRDefault="00011CA5" w:rsidP="00C24B59">
      <w:pPr>
        <w:widowControl w:val="0"/>
        <w:suppressAutoHyphens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011CA5" w:rsidRPr="00C604FF" w:rsidRDefault="00011CA5" w:rsidP="00C24B59">
      <w:pPr>
        <w:pStyle w:val="ListParagraph1"/>
        <w:widowControl w:val="0"/>
        <w:numPr>
          <w:ilvl w:val="2"/>
          <w:numId w:val="4"/>
        </w:numPr>
        <w:suppressAutoHyphens/>
        <w:spacing w:after="0" w:line="240" w:lineRule="auto"/>
        <w:ind w:left="1225" w:hanging="505"/>
        <w:jc w:val="both"/>
        <w:rPr>
          <w:rFonts w:ascii="Palatino Linotype" w:hAnsi="Palatino Linotype"/>
          <w:b/>
          <w:i/>
          <w:sz w:val="24"/>
          <w:szCs w:val="24"/>
        </w:rPr>
      </w:pPr>
      <w:r w:rsidRPr="00C604FF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011CA5" w:rsidRPr="004F3748" w:rsidTr="00C24B5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011CA5" w:rsidRPr="004F3748" w:rsidTr="00C24B5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011CA5" w:rsidRPr="004F3748" w:rsidRDefault="00011CA5" w:rsidP="00C24B5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011CA5" w:rsidRPr="004F3748" w:rsidRDefault="00011CA5" w:rsidP="00C24B5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011CA5" w:rsidRPr="004F3748" w:rsidRDefault="00011CA5" w:rsidP="00C24B5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011CA5" w:rsidRPr="004F3748" w:rsidRDefault="00011CA5" w:rsidP="00C24B5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011CA5" w:rsidRPr="004F3748" w:rsidRDefault="00011CA5" w:rsidP="00C24B5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1.7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lastRenderedPageBreak/>
              <w:t>2.2.</w:t>
            </w:r>
          </w:p>
        </w:tc>
        <w:tc>
          <w:tcPr>
            <w:tcW w:w="3621" w:type="dxa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011CA5" w:rsidRPr="007D5369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Modellrajz értelmezése</w:t>
            </w:r>
          </w:p>
        </w:tc>
        <w:tc>
          <w:tcPr>
            <w:tcW w:w="809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011CA5" w:rsidRPr="007D5369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Alkatrész minta készítése leírásból</w:t>
            </w:r>
          </w:p>
        </w:tc>
        <w:tc>
          <w:tcPr>
            <w:tcW w:w="809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011CA5" w:rsidRPr="007D5369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Modellrajz készítés tárgyról</w:t>
            </w:r>
          </w:p>
        </w:tc>
        <w:tc>
          <w:tcPr>
            <w:tcW w:w="809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011CA5" w:rsidRPr="007D5369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Alkatrész minta rajz kiegészítés</w:t>
            </w:r>
          </w:p>
        </w:tc>
        <w:tc>
          <w:tcPr>
            <w:tcW w:w="809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011CA5" w:rsidRPr="007D5369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Alkatrész mintarajz elemzés, hibakeresés</w:t>
            </w:r>
          </w:p>
        </w:tc>
        <w:tc>
          <w:tcPr>
            <w:tcW w:w="809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3.6.</w:t>
            </w:r>
          </w:p>
        </w:tc>
        <w:tc>
          <w:tcPr>
            <w:tcW w:w="3621" w:type="dxa"/>
            <w:vAlign w:val="center"/>
          </w:tcPr>
          <w:p w:rsidR="00011CA5" w:rsidRPr="007D5369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Metszetrajz rajz készítése alaptechnológia rendszerről</w:t>
            </w:r>
          </w:p>
        </w:tc>
        <w:tc>
          <w:tcPr>
            <w:tcW w:w="809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3.7.</w:t>
            </w:r>
          </w:p>
        </w:tc>
        <w:tc>
          <w:tcPr>
            <w:tcW w:w="3621" w:type="dxa"/>
            <w:vAlign w:val="center"/>
          </w:tcPr>
          <w:p w:rsidR="00011CA5" w:rsidRPr="007D5369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Modell rajz rendszerrajz kiegészítés</w:t>
            </w:r>
          </w:p>
        </w:tc>
        <w:tc>
          <w:tcPr>
            <w:tcW w:w="809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3.8.</w:t>
            </w:r>
          </w:p>
        </w:tc>
        <w:tc>
          <w:tcPr>
            <w:tcW w:w="3621" w:type="dxa"/>
            <w:vAlign w:val="center"/>
          </w:tcPr>
          <w:p w:rsidR="00011CA5" w:rsidRPr="007D5369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Metszetrajz elemzés, hibakeresés</w:t>
            </w:r>
          </w:p>
        </w:tc>
        <w:tc>
          <w:tcPr>
            <w:tcW w:w="809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4..4.</w:t>
            </w:r>
          </w:p>
        </w:tc>
        <w:tc>
          <w:tcPr>
            <w:tcW w:w="3621" w:type="dxa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4.5.</w:t>
            </w:r>
          </w:p>
        </w:tc>
        <w:tc>
          <w:tcPr>
            <w:tcW w:w="3621" w:type="dxa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011CA5" w:rsidRDefault="00011CA5" w:rsidP="00C24B59">
      <w:pPr>
        <w:widowControl w:val="0"/>
        <w:suppressAutoHyphens/>
        <w:rPr>
          <w:rFonts w:ascii="Palatino Linotype" w:hAnsi="Palatino Linotype"/>
          <w:b/>
          <w:i/>
          <w:sz w:val="24"/>
          <w:szCs w:val="24"/>
        </w:rPr>
      </w:pPr>
    </w:p>
    <w:p w:rsidR="00011CA5" w:rsidRPr="0050091F" w:rsidRDefault="00011CA5" w:rsidP="00C24B59">
      <w:pPr>
        <w:widowControl w:val="0"/>
        <w:suppressAutoHyphens/>
        <w:rPr>
          <w:rFonts w:ascii="Palatino Linotype" w:hAnsi="Palatino Linotype"/>
          <w:b/>
          <w:i/>
          <w:sz w:val="24"/>
          <w:szCs w:val="24"/>
        </w:rPr>
      </w:pPr>
    </w:p>
    <w:p w:rsidR="00011CA5" w:rsidRPr="00B559F7" w:rsidRDefault="00011CA5" w:rsidP="00C24B59">
      <w:pPr>
        <w:widowControl w:val="0"/>
        <w:numPr>
          <w:ilvl w:val="1"/>
          <w:numId w:val="4"/>
        </w:numPr>
        <w:suppressAutoHyphens/>
        <w:rPr>
          <w:sz w:val="24"/>
          <w:szCs w:val="24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Pr="00B559F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011CA5" w:rsidRDefault="00011CA5" w:rsidP="00C24B59">
      <w:pPr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nemzeti köznevelésről szóló 2011. évi CXC. törvény 54. § (2) a) pontja szerinti értékeléssel.</w:t>
      </w:r>
    </w:p>
    <w:p w:rsidR="00011CA5" w:rsidRDefault="00011CA5" w:rsidP="00C24B59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011CA5" w:rsidRDefault="00011CA5" w:rsidP="00C24B59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011CA5" w:rsidRDefault="00011CA5" w:rsidP="00C24B59">
      <w:pPr>
        <w:numPr>
          <w:ilvl w:val="0"/>
          <w:numId w:val="4"/>
        </w:numPr>
        <w:tabs>
          <w:tab w:val="left" w:pos="4536"/>
          <w:tab w:val="right" w:pos="9214"/>
        </w:tabs>
        <w:ind w:left="357" w:hanging="357"/>
        <w:rPr>
          <w:rFonts w:ascii="Palatino Linotype" w:hAnsi="Palatino Linotype"/>
          <w:b/>
          <w:sz w:val="24"/>
          <w:szCs w:val="24"/>
        </w:rPr>
      </w:pPr>
      <w:r w:rsidRPr="002659F7">
        <w:rPr>
          <w:rFonts w:ascii="Palatino Linotype" w:hAnsi="Palatino Linotype" w:cs="Arial"/>
          <w:b/>
          <w:bCs/>
          <w:sz w:val="24"/>
          <w:szCs w:val="24"/>
        </w:rPr>
        <w:t>Kesztyű</w:t>
      </w:r>
      <w:r>
        <w:rPr>
          <w:rFonts w:ascii="Palatino Linotype" w:hAnsi="Palatino Linotype" w:cs="Arial"/>
          <w:b/>
          <w:bCs/>
          <w:sz w:val="24"/>
          <w:szCs w:val="24"/>
        </w:rPr>
        <w:t xml:space="preserve"> modellezés</w:t>
      </w:r>
      <w:r w:rsidRPr="002659F7">
        <w:rPr>
          <w:rFonts w:ascii="Palatino Linotype" w:hAnsi="Palatino Linotype" w:cs="Arial"/>
          <w:b/>
          <w:bCs/>
          <w:sz w:val="24"/>
          <w:szCs w:val="24"/>
        </w:rPr>
        <w:t xml:space="preserve"> gyakorlat</w:t>
      </w:r>
      <w:r w:rsidRPr="002659F7">
        <w:rPr>
          <w:rFonts w:ascii="Palatino Linotype" w:hAnsi="Palatino Linotype"/>
          <w:sz w:val="20"/>
          <w:szCs w:val="20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>tantárgy</w:t>
      </w:r>
      <w:r>
        <w:rPr>
          <w:rFonts w:ascii="Palatino Linotype" w:hAnsi="Palatino Linotype"/>
          <w:b/>
          <w:sz w:val="24"/>
          <w:szCs w:val="24"/>
        </w:rPr>
        <w:tab/>
        <w:t xml:space="preserve"> 283 óra</w:t>
      </w:r>
    </w:p>
    <w:p w:rsidR="00011CA5" w:rsidRPr="000E120B" w:rsidRDefault="00011CA5" w:rsidP="00C24B59">
      <w:pPr>
        <w:ind w:left="357"/>
        <w:rPr>
          <w:rFonts w:ascii="Palatino Linotype" w:hAnsi="Palatino Linotype"/>
          <w:b/>
          <w:sz w:val="24"/>
          <w:szCs w:val="24"/>
        </w:rPr>
      </w:pPr>
    </w:p>
    <w:p w:rsidR="00011CA5" w:rsidRDefault="00011CA5" w:rsidP="00C24B59">
      <w:pPr>
        <w:numPr>
          <w:ilvl w:val="1"/>
          <w:numId w:val="4"/>
        </w:numPr>
        <w:tabs>
          <w:tab w:val="clear" w:pos="792"/>
          <w:tab w:val="num" w:pos="858"/>
        </w:tabs>
        <w:ind w:left="858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011CA5" w:rsidRDefault="00011CA5" w:rsidP="00C24B59">
      <w:pPr>
        <w:pStyle w:val="ListParagraph1"/>
        <w:widowControl w:val="0"/>
        <w:suppressAutoHyphens/>
        <w:spacing w:line="240" w:lineRule="auto"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K</w:t>
      </w:r>
      <w:r w:rsidRPr="00573F39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ülönböző kesztyűk </w:t>
      </w:r>
      <w:r w:rsidRPr="00573F39">
        <w:rPr>
          <w:rFonts w:ascii="Palatino Linotype" w:hAnsi="Palatino Linotype"/>
          <w:sz w:val="24"/>
          <w:szCs w:val="24"/>
        </w:rPr>
        <w:t>modelltervezési, szerkesztési</w:t>
      </w:r>
      <w:r w:rsidRPr="00573F39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573F39">
        <w:rPr>
          <w:rFonts w:ascii="Palatino Linotype" w:hAnsi="Palatino Linotype"/>
          <w:sz w:val="24"/>
          <w:szCs w:val="24"/>
        </w:rPr>
        <w:t>feladatainak</w:t>
      </w:r>
      <w:r w:rsidRPr="00573F39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573F39">
        <w:rPr>
          <w:rFonts w:ascii="Palatino Linotype" w:hAnsi="Palatino Linotype"/>
          <w:sz w:val="24"/>
          <w:szCs w:val="24"/>
        </w:rPr>
        <w:t xml:space="preserve">végrehajtása </w:t>
      </w:r>
      <w:r w:rsidRPr="00573F39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mérettáblázatok használatával, valamint méretvétel alapján. Modellrajzok, technológiai metszetrajzok készítése. Műszaki dokumentációk készítésével kapcsolatos ismeretek elsajátítása, műszaki dokumentációk értelmezése, készítése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011CA5" w:rsidRDefault="00011CA5" w:rsidP="00C24B59">
      <w:pPr>
        <w:pStyle w:val="ListParagraph1"/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011CA5" w:rsidRPr="00507407" w:rsidRDefault="00011CA5" w:rsidP="00C24B59">
      <w:pPr>
        <w:ind w:left="360"/>
        <w:jc w:val="both"/>
        <w:rPr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tantárgy az adott évfolyamba lépés feltételeiként megjelölt közismereti és a Kesztyű szerkesztés- modellezés elméleti tantárgy tartalmára épül.</w:t>
      </w:r>
    </w:p>
    <w:p w:rsidR="00011CA5" w:rsidRDefault="00011CA5" w:rsidP="00C24B59">
      <w:pPr>
        <w:ind w:left="426"/>
        <w:jc w:val="both"/>
        <w:rPr>
          <w:rFonts w:ascii="Palatino Linotype" w:hAnsi="Palatino Linotype"/>
          <w:sz w:val="24"/>
          <w:szCs w:val="24"/>
        </w:rPr>
      </w:pPr>
    </w:p>
    <w:p w:rsidR="00011CA5" w:rsidRDefault="00011CA5" w:rsidP="00C24B59">
      <w:pPr>
        <w:numPr>
          <w:ilvl w:val="1"/>
          <w:numId w:val="4"/>
        </w:numPr>
        <w:tabs>
          <w:tab w:val="clear" w:pos="792"/>
          <w:tab w:val="num" w:pos="858"/>
        </w:tabs>
        <w:ind w:left="858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011CA5" w:rsidRPr="000E120B" w:rsidRDefault="00011CA5" w:rsidP="00C24B59">
      <w:pPr>
        <w:ind w:left="858"/>
        <w:rPr>
          <w:rFonts w:ascii="Palatino Linotype" w:hAnsi="Palatino Linotype"/>
          <w:b/>
          <w:sz w:val="24"/>
          <w:szCs w:val="24"/>
        </w:rPr>
      </w:pPr>
    </w:p>
    <w:p w:rsidR="00011CA5" w:rsidRPr="004B6091" w:rsidRDefault="00011CA5" w:rsidP="00C24B59">
      <w:pPr>
        <w:numPr>
          <w:ilvl w:val="2"/>
          <w:numId w:val="4"/>
        </w:numPr>
        <w:tabs>
          <w:tab w:val="left" w:pos="3686"/>
          <w:tab w:val="right" w:pos="9214"/>
        </w:tabs>
        <w:ind w:left="1225" w:hanging="505"/>
        <w:rPr>
          <w:rFonts w:ascii="Palatino Linotype" w:hAnsi="Palatino Linotype"/>
          <w:b/>
          <w:sz w:val="24"/>
          <w:szCs w:val="24"/>
        </w:rPr>
      </w:pPr>
      <w:r w:rsidRPr="00D030BA">
        <w:rPr>
          <w:rFonts w:ascii="Palatino Linotype" w:hAnsi="Palatino Linotype" w:cs="Arial"/>
          <w:b/>
          <w:bCs/>
          <w:sz w:val="24"/>
          <w:szCs w:val="24"/>
        </w:rPr>
        <w:t>Modellek tervezése</w:t>
      </w:r>
      <w:r>
        <w:rPr>
          <w:rFonts w:ascii="Palatino Linotype" w:hAnsi="Palatino Linotype" w:cs="Arial"/>
          <w:b/>
          <w:bCs/>
          <w:sz w:val="24"/>
          <w:szCs w:val="24"/>
        </w:rPr>
        <w:t xml:space="preserve"> </w:t>
      </w:r>
      <w:r>
        <w:rPr>
          <w:rFonts w:ascii="Palatino Linotype" w:hAnsi="Palatino Linotype" w:cs="Arial"/>
          <w:b/>
          <w:bCs/>
          <w:sz w:val="24"/>
          <w:szCs w:val="24"/>
        </w:rPr>
        <w:tab/>
      </w:r>
      <w:r>
        <w:rPr>
          <w:rFonts w:ascii="Palatino Linotype" w:hAnsi="Palatino Linotype" w:cs="Arial"/>
          <w:b/>
          <w:bCs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95 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011CA5" w:rsidRPr="00DE47D8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Divat-információk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beszerzése - divatlapokból, színkatalógusokból, hazai- és nemzetközi kiállításokról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divatbemutatókról, Internetről.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Modellrajzok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készítése, méretezése.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különböző k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esztyűk fajtái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nak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szerkezet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ének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alkatrészei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nek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anyagai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nak felismerése.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Díszítések tervezése, készítése.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Szakszerű méretvétel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kézről, mérettáblázatok alkalmazása.</w:t>
      </w:r>
    </w:p>
    <w:p w:rsidR="00011CA5" w:rsidRPr="00DE47D8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gyujjas</w:t>
      </w:r>
      <w:r w:rsidRPr="002042F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(női, férfi és gyermek) utcai kesztyűk, 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alkatrészmintáinak,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méretsorozatainak elkészítése. </w:t>
      </w:r>
    </w:p>
    <w:p w:rsidR="00011CA5" w:rsidRPr="00DE47D8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Ö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tujjas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(női, férfi és gyermek)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utcai</w:t>
      </w:r>
      <w:r w:rsidRPr="002042F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kesztyűk, 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alkatrészmintáinak, méretsorozatainak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elkészítése.</w:t>
      </w:r>
    </w:p>
    <w:p w:rsidR="00011CA5" w:rsidRPr="00DE47D8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port-, munkavédelmi- és speciális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kesztyűk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alkatrészmintáinak, méretsorozatainak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elkészítése.</w:t>
      </w:r>
    </w:p>
    <w:p w:rsidR="00011CA5" w:rsidRPr="00DE47D8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Metszetrajzok,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kesztyű-alkatrészek és különböző 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technológiai ábrázolások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értelmezése.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Alkatrészminták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(alap-, nagyoló, dolgozó- és szabászminták) felismerése, és az alaptechnológiáktól függő különbségeinek értelmezése, szerkesztési gyakorlatok. 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modellrajzok készítésé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hez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és a minták sze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rkesztéséhez használatos eszközök szakszerű használata.</w:t>
      </w:r>
    </w:p>
    <w:p w:rsidR="00011CA5" w:rsidRPr="00DE47D8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Mintavágási gyakorlatok, szerszámok, eszközök, berendezések használatának elsajátítása. 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Korszerű számítógépes tervezési módszerek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meg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ismer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ése a gyakorlatban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11CA5" w:rsidRDefault="00011CA5" w:rsidP="00C24B59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011CA5" w:rsidRPr="00B378B1" w:rsidRDefault="00011CA5" w:rsidP="00C24B59">
      <w:pPr>
        <w:numPr>
          <w:ilvl w:val="2"/>
          <w:numId w:val="4"/>
        </w:numPr>
        <w:tabs>
          <w:tab w:val="left" w:pos="3402"/>
          <w:tab w:val="right" w:pos="9214"/>
        </w:tabs>
        <w:ind w:left="1225" w:hanging="505"/>
        <w:rPr>
          <w:rFonts w:ascii="Palatino Linotype" w:hAnsi="Palatino Linotype"/>
          <w:b/>
          <w:sz w:val="24"/>
          <w:szCs w:val="24"/>
        </w:rPr>
      </w:pPr>
      <w:r w:rsidRPr="00D030BA">
        <w:rPr>
          <w:rFonts w:ascii="Palatino Linotype" w:hAnsi="Palatino Linotype" w:cs="Arial"/>
          <w:b/>
          <w:bCs/>
          <w:sz w:val="24"/>
          <w:szCs w:val="24"/>
        </w:rPr>
        <w:t>Minták készítése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108 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Kesztyűipari mértékegységek alkalmazása a gyakorlatban, átszámításuk.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Mérettáblázatok felhasználása a gyakorlati munka során.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Női-, férfi- és gyermekkesztyűk nagyságszámozásának alkalmazása.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Porkert kesztyűipari mérettáblázat használata.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Egyujjas női (mancs) kesztyűk mintáinak szerkesztése, kivágása. 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Egyujjas férfi (mancs) kesztyűk mintáinak szerkesztése, kivágása. 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 xml:space="preserve">Egyujjas gyermek (mancs) kesztyűk mintáinak szerkesztése, kivágása. 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Ötujjas női kesztyűk mintáinak szerkesztése, kivágása. 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Ötujjas férfi kesztyűk</w:t>
      </w:r>
      <w:r w:rsidRPr="002512AC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 xml:space="preserve">mintáinak szerkesztése, kivágása. 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Ötujjas gyermek kesztyűk mintáinak szerkesztése, kivágása. 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Nagyoló-, formára-dolgozó- és pontos minták készítése.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Önálló, szabadon tervezett modellek mintáinak megszerkesztése, kivágása.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különböző kesztyűk méretének megváltoztatása a technológia (anyagszerkezet, varrási, bélelési mód) függvényében. 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Technológiai méret-hozzáadások kivitelezése.</w:t>
      </w:r>
    </w:p>
    <w:p w:rsidR="00011CA5" w:rsidRPr="00DE47D8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mintavágás szerszámainak, eszközeinek, berendezéseinek kezelése a </w:t>
      </w:r>
      <w:r w:rsidRPr="00DE47D8">
        <w:rPr>
          <w:rFonts w:ascii="Palatino Linotype" w:hAnsi="Palatino Linotype"/>
          <w:kern w:val="1"/>
          <w:sz w:val="24"/>
          <w:szCs w:val="24"/>
          <w:lang w:eastAsia="hi-IN" w:bidi="hi-IN"/>
        </w:rPr>
        <w:t>m</w:t>
      </w:r>
      <w:r w:rsidRPr="00DE47D8">
        <w:rPr>
          <w:rFonts w:ascii="Palatino Linotype" w:hAnsi="Palatino Linotype"/>
          <w:sz w:val="24"/>
          <w:szCs w:val="24"/>
        </w:rPr>
        <w:t>unka-, a tűz- és a környezetvédelmi előírások betartás</w:t>
      </w:r>
      <w:r>
        <w:rPr>
          <w:rFonts w:ascii="Palatino Linotype" w:hAnsi="Palatino Linotype"/>
          <w:sz w:val="24"/>
          <w:szCs w:val="24"/>
        </w:rPr>
        <w:t>áv</w:t>
      </w:r>
      <w:r w:rsidRPr="00DE47D8">
        <w:rPr>
          <w:rFonts w:ascii="Palatino Linotype" w:hAnsi="Palatino Linotype"/>
          <w:sz w:val="24"/>
          <w:szCs w:val="24"/>
        </w:rPr>
        <w:t>a</w:t>
      </w:r>
      <w:r>
        <w:rPr>
          <w:rFonts w:ascii="Palatino Linotype" w:hAnsi="Palatino Linotype"/>
          <w:sz w:val="24"/>
          <w:szCs w:val="24"/>
        </w:rPr>
        <w:t>l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k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orszerű számítógépes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mintavágási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módszerek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gyakorlati alkalmazási lehetőségei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11CA5" w:rsidRDefault="00011CA5" w:rsidP="00C24B59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011CA5" w:rsidRPr="000E120B" w:rsidRDefault="00011CA5" w:rsidP="00C24B59">
      <w:pPr>
        <w:numPr>
          <w:ilvl w:val="2"/>
          <w:numId w:val="4"/>
        </w:numPr>
        <w:tabs>
          <w:tab w:val="left" w:pos="4820"/>
          <w:tab w:val="right" w:pos="9214"/>
        </w:tabs>
        <w:ind w:left="1225" w:hanging="505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 w:cs="Arial"/>
          <w:b/>
          <w:bCs/>
          <w:sz w:val="24"/>
          <w:szCs w:val="24"/>
        </w:rPr>
        <w:t>A gyártás-előkészítése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80 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A gyakorlati munka során alkalmazott műszaki dokumentációk elemzése. 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Műszaki dokumentációk elkészítése.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Kész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modellek anyagszerke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zetének, alap-, kellék- és segédanyagainak csoportosítása. </w:t>
      </w:r>
    </w:p>
    <w:p w:rsidR="00011CA5" w:rsidRPr="00DE47D8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Kesztyűk anyagszerkezetének összeállítása, dokumentálása önállóan.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Kész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modellek </w:t>
      </w:r>
      <w:r>
        <w:rPr>
          <w:rFonts w:ascii="Palatino Linotype" w:hAnsi="Palatino Linotype" w:cs="TimesNewRomanPSMT"/>
          <w:sz w:val="24"/>
          <w:szCs w:val="24"/>
          <w:lang w:bidi="hi-IN"/>
        </w:rPr>
        <w:t>t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echnológiai paramétere</w:t>
      </w:r>
      <w:r>
        <w:rPr>
          <w:rFonts w:ascii="Palatino Linotype" w:hAnsi="Palatino Linotype" w:cs="TimesNewRomanPSMT"/>
          <w:sz w:val="24"/>
          <w:szCs w:val="24"/>
          <w:lang w:bidi="hi-IN"/>
        </w:rPr>
        <w:t>inek (szabási-, díszítési, összeállítási-, bélelési-technológiák, anyagtöbbletek, ráhagyások, vékonyítási, varrási, díszítési, kikészítési paraméterek)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>
        <w:rPr>
          <w:rFonts w:ascii="Palatino Linotype" w:hAnsi="Palatino Linotype" w:cs="TimesNewRomanPSMT"/>
          <w:sz w:val="24"/>
          <w:szCs w:val="24"/>
          <w:lang w:bidi="hi-IN"/>
        </w:rPr>
        <w:t>vizsgálata.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>
        <w:rPr>
          <w:rFonts w:ascii="Palatino Linotype" w:hAnsi="Palatino Linotype" w:cs="TimesNewRomanPSMT"/>
          <w:sz w:val="24"/>
          <w:szCs w:val="24"/>
          <w:lang w:bidi="hi-IN"/>
        </w:rPr>
        <w:t>Technológiai paraméterek meghatározása adott kesztyűmodellhez.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Kiválasztott kesztyűmodellhez a g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épek, berendezések</w:t>
      </w:r>
      <w:r>
        <w:rPr>
          <w:rFonts w:ascii="Palatino Linotype" w:hAnsi="Palatino Linotype" w:cs="TimesNewRomanPSMT"/>
          <w:sz w:val="24"/>
          <w:szCs w:val="24"/>
          <w:lang w:bidi="hi-IN"/>
        </w:rPr>
        <w:t>, szerszámok, eszközök meghatározása,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kiválasztása. </w:t>
      </w:r>
    </w:p>
    <w:p w:rsidR="00011CA5" w:rsidRPr="00DE47D8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A 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technológiai folyamat</w:t>
      </w:r>
      <w:r>
        <w:rPr>
          <w:rFonts w:ascii="Palatino Linotype" w:hAnsi="Palatino Linotype" w:cs="TimesNewRomanPSMT"/>
          <w:sz w:val="24"/>
          <w:szCs w:val="24"/>
          <w:lang w:bidi="hi-IN"/>
        </w:rPr>
        <w:t>ok- (szabás, formára dolgozás, díszítés, összeállítás, bélelés, csinosítás) és műveleti utasítások</w:t>
      </w:r>
      <w:r w:rsidRPr="00B5028E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leírása</w:t>
      </w:r>
      <w:r>
        <w:rPr>
          <w:rFonts w:ascii="Palatino Linotype" w:hAnsi="Palatino Linotype" w:cs="TimesNewRomanPSMT"/>
          <w:sz w:val="24"/>
          <w:szCs w:val="24"/>
          <w:lang w:bidi="hi-IN"/>
        </w:rPr>
        <w:t>, különböző kesztyűkhöz.</w:t>
      </w:r>
    </w:p>
    <w:p w:rsidR="00011CA5" w:rsidRPr="00DE47D8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Minták-, s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zabástervek</w:t>
      </w:r>
      <w:r>
        <w:rPr>
          <w:rFonts w:ascii="Palatino Linotype" w:hAnsi="Palatino Linotype" w:cs="TimesNewRomanPSMT"/>
          <w:sz w:val="24"/>
          <w:szCs w:val="24"/>
          <w:lang w:bidi="hi-IN"/>
        </w:rPr>
        <w:t>-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, 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és 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terítékrajzok készítése</w:t>
      </w:r>
      <w:r>
        <w:rPr>
          <w:rFonts w:ascii="Palatino Linotype" w:hAnsi="Palatino Linotype" w:cs="TimesNewRomanPSMT"/>
          <w:sz w:val="24"/>
          <w:szCs w:val="24"/>
          <w:lang w:bidi="hi-IN"/>
        </w:rPr>
        <w:t>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Anyagnormák, anyag-előirányzatok készítése</w:t>
      </w:r>
      <w:r>
        <w:rPr>
          <w:rFonts w:ascii="Palatino Linotype" w:hAnsi="Palatino Linotype" w:cs="TimesNewRomanPSMT"/>
          <w:sz w:val="24"/>
          <w:szCs w:val="24"/>
          <w:lang w:bidi="hi-IN"/>
        </w:rPr>
        <w:t>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Komplett műszaki dokumentáció összeállítása egy kiválasztott termékhez.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Korszerű számítógépes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gyártás-előkészítési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módszerek ismerete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alkalmazása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11CA5" w:rsidRDefault="00011CA5" w:rsidP="00C24B59">
      <w:pPr>
        <w:widowControl w:val="0"/>
        <w:suppressAutoHyphens/>
        <w:ind w:left="113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011CA5" w:rsidRPr="00F40440" w:rsidRDefault="00011CA5" w:rsidP="00C24B59">
      <w:pPr>
        <w:numPr>
          <w:ilvl w:val="1"/>
          <w:numId w:val="4"/>
        </w:numPr>
        <w:tabs>
          <w:tab w:val="clear" w:pos="792"/>
          <w:tab w:val="num" w:pos="858"/>
        </w:tabs>
        <w:ind w:left="858"/>
        <w:rPr>
          <w:rFonts w:ascii="Palatino Linotype" w:hAnsi="Palatino Linotype"/>
          <w:b/>
          <w:i/>
          <w:sz w:val="24"/>
          <w:szCs w:val="24"/>
        </w:rPr>
      </w:pPr>
      <w:r w:rsidRPr="00F4044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F40440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011CA5" w:rsidRPr="00F40440" w:rsidRDefault="00011CA5" w:rsidP="00C24B59">
      <w:pPr>
        <w:ind w:left="426"/>
        <w:rPr>
          <w:rFonts w:ascii="Palatino Linotype" w:hAnsi="Palatino Linotype"/>
          <w:bCs/>
          <w:i/>
          <w:iCs/>
          <w:sz w:val="24"/>
          <w:szCs w:val="24"/>
        </w:rPr>
      </w:pPr>
      <w:r w:rsidRPr="00F40440">
        <w:rPr>
          <w:rFonts w:ascii="Palatino Linotype" w:hAnsi="Palatino Linotype"/>
          <w:bCs/>
          <w:i/>
          <w:iCs/>
          <w:sz w:val="24"/>
          <w:szCs w:val="24"/>
        </w:rPr>
        <w:t>Tanműhely és/vagy kisüzemi termelőhely</w:t>
      </w:r>
    </w:p>
    <w:p w:rsidR="00011CA5" w:rsidRPr="00F40440" w:rsidRDefault="00011CA5" w:rsidP="00C24B59">
      <w:pPr>
        <w:widowControl w:val="0"/>
        <w:suppressAutoHyphens/>
        <w:jc w:val="both"/>
        <w:rPr>
          <w:rFonts w:ascii="Palatino Linotype" w:hAnsi="Palatino Linotype" w:cs="Mangal"/>
          <w:b/>
          <w:bCs/>
          <w:i/>
          <w:kern w:val="1"/>
          <w:sz w:val="24"/>
          <w:szCs w:val="24"/>
          <w:lang w:eastAsia="hi-IN" w:bidi="hi-IN"/>
        </w:rPr>
      </w:pPr>
    </w:p>
    <w:p w:rsidR="00011CA5" w:rsidRDefault="00011CA5" w:rsidP="00C24B59">
      <w:pPr>
        <w:numPr>
          <w:ilvl w:val="1"/>
          <w:numId w:val="4"/>
        </w:numPr>
        <w:tabs>
          <w:tab w:val="clear" w:pos="792"/>
          <w:tab w:val="num" w:pos="858"/>
        </w:tabs>
        <w:ind w:left="858"/>
        <w:jc w:val="both"/>
        <w:rPr>
          <w:rFonts w:ascii="Palatino Linotype" w:hAnsi="Palatino Linotype"/>
          <w:b/>
          <w:i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011CA5" w:rsidRDefault="00011CA5" w:rsidP="00C24B59">
      <w:pPr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011CA5" w:rsidRDefault="00011CA5" w:rsidP="00C24B59">
      <w:pPr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011CA5" w:rsidRDefault="00011CA5" w:rsidP="00C24B59">
      <w:pPr>
        <w:pStyle w:val="ListParagraph1"/>
        <w:numPr>
          <w:ilvl w:val="2"/>
          <w:numId w:val="4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011CA5" w:rsidRDefault="00011CA5" w:rsidP="00C24B59">
      <w:pPr>
        <w:pStyle w:val="ListParagraph1"/>
        <w:spacing w:after="0" w:line="240" w:lineRule="auto"/>
        <w:ind w:left="1224"/>
        <w:jc w:val="both"/>
        <w:rPr>
          <w:rFonts w:ascii="Palatino Linotype" w:hAnsi="Palatino Linotype"/>
          <w:b/>
          <w:i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11CA5" w:rsidRPr="008B7D14" w:rsidTr="00C24B59">
        <w:trPr>
          <w:jc w:val="center"/>
        </w:trPr>
        <w:tc>
          <w:tcPr>
            <w:tcW w:w="994" w:type="dxa"/>
            <w:vMerge w:val="restart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11CA5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Merge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  <w:r>
              <w:rPr>
                <w:rFonts w:ascii="Palatino Linotype" w:hAnsi="Palatino Linotype"/>
                <w:sz w:val="20"/>
                <w:szCs w:val="20"/>
              </w:rPr>
              <w:t>0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011CA5" w:rsidRDefault="00011CA5" w:rsidP="00C24B59">
      <w:pPr>
        <w:pStyle w:val="ListParagraph1"/>
        <w:spacing w:after="0" w:line="240" w:lineRule="auto"/>
        <w:ind w:left="791" w:firstLine="1"/>
        <w:rPr>
          <w:rFonts w:ascii="Palatino Linotype" w:hAnsi="Palatino Linotype"/>
          <w:b/>
          <w:sz w:val="24"/>
          <w:szCs w:val="24"/>
        </w:rPr>
      </w:pPr>
    </w:p>
    <w:p w:rsidR="00011CA5" w:rsidRPr="00B6021D" w:rsidRDefault="00011CA5" w:rsidP="00C24B59">
      <w:pPr>
        <w:pStyle w:val="ListParagraph1"/>
        <w:numPr>
          <w:ilvl w:val="2"/>
          <w:numId w:val="4"/>
        </w:numPr>
        <w:spacing w:after="0" w:line="240" w:lineRule="auto"/>
        <w:ind w:left="1225" w:hanging="505"/>
        <w:jc w:val="both"/>
        <w:rPr>
          <w:rFonts w:ascii="Palatino Linotype" w:hAnsi="Palatino Linotype"/>
          <w:b/>
          <w:i/>
          <w:sz w:val="24"/>
          <w:szCs w:val="24"/>
        </w:rPr>
      </w:pPr>
      <w:r w:rsidRPr="00B6021D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011CA5" w:rsidRPr="004F3748" w:rsidTr="00C24B5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011CA5" w:rsidRPr="004F3748" w:rsidTr="00C24B5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011CA5" w:rsidRPr="004F3748" w:rsidRDefault="00011CA5" w:rsidP="00C24B5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011CA5" w:rsidRPr="004F3748" w:rsidRDefault="00011CA5" w:rsidP="00C24B5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011CA5" w:rsidRPr="004F3748" w:rsidRDefault="00011CA5" w:rsidP="00C24B5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011CA5" w:rsidRPr="004F3748" w:rsidRDefault="00011CA5" w:rsidP="00C24B5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011CA5" w:rsidRPr="004F3748" w:rsidRDefault="00011CA5" w:rsidP="00C24B5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1.7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lastRenderedPageBreak/>
              <w:t>2.7.</w:t>
            </w:r>
          </w:p>
        </w:tc>
        <w:tc>
          <w:tcPr>
            <w:tcW w:w="3621" w:type="dxa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011CA5" w:rsidRPr="007D5369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Modellrajz értelmezése</w:t>
            </w:r>
          </w:p>
        </w:tc>
        <w:tc>
          <w:tcPr>
            <w:tcW w:w="809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011CA5" w:rsidRPr="007D5369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Alkatrész minta készítése leírásból</w:t>
            </w:r>
          </w:p>
        </w:tc>
        <w:tc>
          <w:tcPr>
            <w:tcW w:w="809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011CA5" w:rsidRPr="007D5369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Modell</w:t>
            </w:r>
            <w:r w:rsidRPr="007D5369">
              <w:rPr>
                <w:rFonts w:ascii="Palatino Linotype" w:hAnsi="Palatino Linotype" w:cs="Arial"/>
                <w:sz w:val="20"/>
                <w:szCs w:val="20"/>
              </w:rPr>
              <w:t>rajz készítés</w:t>
            </w:r>
            <w:r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7D5369">
              <w:rPr>
                <w:rFonts w:ascii="Palatino Linotype" w:hAnsi="Palatino Linotype" w:cs="Arial"/>
                <w:sz w:val="20"/>
                <w:szCs w:val="20"/>
              </w:rPr>
              <w:t xml:space="preserve"> tárgyról</w:t>
            </w:r>
          </w:p>
        </w:tc>
        <w:tc>
          <w:tcPr>
            <w:tcW w:w="809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011CA5" w:rsidRPr="007D5369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Alkatrész minta rajz kiegészítés</w:t>
            </w:r>
          </w:p>
        </w:tc>
        <w:tc>
          <w:tcPr>
            <w:tcW w:w="809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011CA5" w:rsidRPr="007D5369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Alkatrész mintarajz elemzés, hibakeresés</w:t>
            </w:r>
          </w:p>
        </w:tc>
        <w:tc>
          <w:tcPr>
            <w:tcW w:w="809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3.6.</w:t>
            </w:r>
          </w:p>
        </w:tc>
        <w:tc>
          <w:tcPr>
            <w:tcW w:w="3621" w:type="dxa"/>
            <w:vAlign w:val="center"/>
          </w:tcPr>
          <w:p w:rsidR="00011CA5" w:rsidRPr="007D5369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Metszetrajz rajz készítése alaptechnológia rendszerről</w:t>
            </w:r>
          </w:p>
        </w:tc>
        <w:tc>
          <w:tcPr>
            <w:tcW w:w="809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3.7.</w:t>
            </w:r>
          </w:p>
        </w:tc>
        <w:tc>
          <w:tcPr>
            <w:tcW w:w="3621" w:type="dxa"/>
            <w:vAlign w:val="center"/>
          </w:tcPr>
          <w:p w:rsidR="00011CA5" w:rsidRPr="007D5369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Modell rajz rendszerrajz kiegészítés</w:t>
            </w:r>
          </w:p>
        </w:tc>
        <w:tc>
          <w:tcPr>
            <w:tcW w:w="809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3.8.</w:t>
            </w:r>
          </w:p>
        </w:tc>
        <w:tc>
          <w:tcPr>
            <w:tcW w:w="3621" w:type="dxa"/>
            <w:vAlign w:val="center"/>
          </w:tcPr>
          <w:p w:rsidR="00011CA5" w:rsidRPr="007D5369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Metszetrajz elemzés, hibakeresés</w:t>
            </w:r>
          </w:p>
        </w:tc>
        <w:tc>
          <w:tcPr>
            <w:tcW w:w="809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4..4.</w:t>
            </w:r>
          </w:p>
        </w:tc>
        <w:tc>
          <w:tcPr>
            <w:tcW w:w="3621" w:type="dxa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7D5369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4F3748" w:rsidTr="00C24B59">
        <w:trPr>
          <w:jc w:val="center"/>
        </w:trPr>
        <w:tc>
          <w:tcPr>
            <w:tcW w:w="82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011CA5" w:rsidRPr="004F3748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4F3748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011CA5" w:rsidRDefault="00011CA5" w:rsidP="00C24B59">
      <w:pPr>
        <w:ind w:left="792"/>
        <w:rPr>
          <w:rFonts w:ascii="Palatino Linotype" w:hAnsi="Palatino Linotype"/>
          <w:b/>
          <w:i/>
          <w:sz w:val="24"/>
          <w:szCs w:val="24"/>
        </w:rPr>
      </w:pPr>
    </w:p>
    <w:p w:rsidR="00011CA5" w:rsidRDefault="00011CA5" w:rsidP="00C24B59">
      <w:pPr>
        <w:ind w:left="792"/>
        <w:rPr>
          <w:rFonts w:ascii="Palatino Linotype" w:hAnsi="Palatino Linotype"/>
          <w:b/>
          <w:i/>
          <w:sz w:val="24"/>
          <w:szCs w:val="24"/>
        </w:rPr>
      </w:pPr>
    </w:p>
    <w:p w:rsidR="00011CA5" w:rsidRPr="000E120B" w:rsidRDefault="00011CA5" w:rsidP="00C24B59">
      <w:pPr>
        <w:numPr>
          <w:ilvl w:val="1"/>
          <w:numId w:val="4"/>
        </w:numPr>
        <w:tabs>
          <w:tab w:val="clear" w:pos="792"/>
          <w:tab w:val="num" w:pos="858"/>
        </w:tabs>
        <w:ind w:left="856" w:hanging="431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011CA5" w:rsidRDefault="00011CA5" w:rsidP="00C24B59">
      <w:pPr>
        <w:spacing w:after="200"/>
        <w:ind w:left="425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nemzeti köznevelésről szóló 2011. évi CXC. törvény 54. § (2) a) pontja szerinti értékeléssel.</w:t>
      </w:r>
    </w:p>
    <w:p w:rsidR="00011CA5" w:rsidRPr="00E71775" w:rsidRDefault="00011CA5" w:rsidP="00C24B59">
      <w:pPr>
        <w:ind w:left="567"/>
        <w:jc w:val="center"/>
        <w:rPr>
          <w:rFonts w:ascii="Palatino Linotype" w:hAnsi="Palatino Linotype"/>
          <w:sz w:val="44"/>
          <w:szCs w:val="44"/>
        </w:rPr>
      </w:pPr>
      <w:r>
        <w:rPr>
          <w:rFonts w:ascii="Palatino Linotype" w:hAnsi="Palatino Linotype"/>
          <w:sz w:val="24"/>
          <w:szCs w:val="24"/>
        </w:rPr>
        <w:br w:type="page"/>
      </w:r>
    </w:p>
    <w:p w:rsidR="00011CA5" w:rsidRPr="00E71775" w:rsidRDefault="00011CA5" w:rsidP="00C24B59">
      <w:pPr>
        <w:ind w:left="567"/>
        <w:jc w:val="center"/>
        <w:rPr>
          <w:rFonts w:ascii="Palatino Linotype" w:hAnsi="Palatino Linotype"/>
          <w:sz w:val="44"/>
          <w:szCs w:val="44"/>
        </w:rPr>
      </w:pPr>
    </w:p>
    <w:p w:rsidR="00011CA5" w:rsidRPr="00E71775" w:rsidRDefault="00011CA5" w:rsidP="00C24B59">
      <w:pPr>
        <w:ind w:left="567"/>
        <w:jc w:val="center"/>
        <w:rPr>
          <w:rFonts w:ascii="Palatino Linotype" w:hAnsi="Palatino Linotype"/>
          <w:sz w:val="44"/>
          <w:szCs w:val="44"/>
        </w:rPr>
      </w:pPr>
    </w:p>
    <w:p w:rsidR="00011CA5" w:rsidRPr="000E120B" w:rsidRDefault="00011CA5" w:rsidP="00C24B59">
      <w:pPr>
        <w:ind w:left="567"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A</w:t>
      </w:r>
      <w:r w:rsidRPr="000E120B">
        <w:rPr>
          <w:rFonts w:ascii="Palatino Linotype" w:hAnsi="Palatino Linotype"/>
          <w:b/>
          <w:sz w:val="44"/>
          <w:szCs w:val="44"/>
        </w:rPr>
        <w:t xml:space="preserve"> </w:t>
      </w:r>
    </w:p>
    <w:p w:rsidR="00011CA5" w:rsidRPr="000E120B" w:rsidRDefault="00011CA5" w:rsidP="00C24B59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10260-12</w:t>
      </w:r>
      <w:r w:rsidRPr="000E120B">
        <w:rPr>
          <w:rFonts w:ascii="Palatino Linotype" w:hAnsi="Palatino Linotype"/>
          <w:b/>
          <w:sz w:val="44"/>
          <w:szCs w:val="44"/>
        </w:rPr>
        <w:t xml:space="preserve"> azonosító számú</w:t>
      </w:r>
    </w:p>
    <w:p w:rsidR="00011CA5" w:rsidRPr="000E120B" w:rsidRDefault="00011CA5" w:rsidP="00C24B59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011CA5" w:rsidRPr="000E120B" w:rsidRDefault="00011CA5" w:rsidP="00C24B59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Női, férfi- és gyermekkesztyű készítése</w:t>
      </w:r>
    </w:p>
    <w:p w:rsidR="00011CA5" w:rsidRPr="000E120B" w:rsidRDefault="00011CA5" w:rsidP="00C24B59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44"/>
          <w:szCs w:val="44"/>
        </w:rPr>
        <w:t>megnevezésű</w:t>
      </w:r>
    </w:p>
    <w:p w:rsidR="00011CA5" w:rsidRPr="000E120B" w:rsidRDefault="00011CA5" w:rsidP="00C24B59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011CA5" w:rsidRPr="000E120B" w:rsidRDefault="00011CA5" w:rsidP="00C24B59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011CA5" w:rsidRPr="000E120B" w:rsidRDefault="00011CA5" w:rsidP="00C24B59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011CA5" w:rsidRPr="000E120B" w:rsidRDefault="00011CA5" w:rsidP="00C24B59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011CA5" w:rsidRPr="000E120B" w:rsidRDefault="00011CA5" w:rsidP="00C24B59">
      <w:pPr>
        <w:widowControl w:val="0"/>
        <w:suppressAutoHyphens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011CA5" w:rsidRPr="000E120B" w:rsidRDefault="00011CA5" w:rsidP="00C24B59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>A 10260-12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>azonosító számú, Női, férfi- és gyermekkesztyű készítése</w:t>
      </w:r>
      <w:r w:rsidRPr="000E120B">
        <w:rPr>
          <w:rFonts w:ascii="Palatino Linotype" w:hAnsi="Palatino Linotype"/>
          <w:b/>
          <w:sz w:val="24"/>
          <w:szCs w:val="24"/>
        </w:rPr>
        <w:t xml:space="preserve"> megnevezésű szakmai követelmény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9126" w:type="dxa"/>
        <w:jc w:val="center"/>
        <w:tblInd w:w="123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48"/>
        <w:gridCol w:w="567"/>
        <w:gridCol w:w="709"/>
        <w:gridCol w:w="765"/>
        <w:gridCol w:w="851"/>
        <w:gridCol w:w="652"/>
        <w:gridCol w:w="734"/>
      </w:tblGrid>
      <w:tr w:rsidR="00011CA5" w:rsidRPr="000E120B" w:rsidTr="00C24B59">
        <w:trPr>
          <w:trHeight w:val="570"/>
          <w:jc w:val="center"/>
        </w:trPr>
        <w:tc>
          <w:tcPr>
            <w:tcW w:w="48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Default="00011CA5" w:rsidP="00C24B5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D030BA">
              <w:rPr>
                <w:rFonts w:ascii="Palatino Linotype" w:hAnsi="Palatino Linotype" w:cs="Arial"/>
                <w:sz w:val="20"/>
                <w:szCs w:val="20"/>
              </w:rPr>
              <w:t>10260-12</w:t>
            </w:r>
          </w:p>
          <w:p w:rsidR="00011CA5" w:rsidRPr="00D030BA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030BA">
              <w:rPr>
                <w:rFonts w:ascii="Palatino Linotype" w:hAnsi="Palatino Linotype" w:cs="Arial"/>
                <w:sz w:val="20"/>
                <w:szCs w:val="20"/>
              </w:rPr>
              <w:t>Női, férfi- és gyermekkesztyű készítése</w:t>
            </w:r>
          </w:p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04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D030BA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030BA">
              <w:rPr>
                <w:rFonts w:ascii="Palatino Linotype" w:hAnsi="Palatino Linotype" w:cs="Arial"/>
                <w:sz w:val="20"/>
                <w:szCs w:val="20"/>
              </w:rPr>
              <w:t>Kesztyű gyártás</w:t>
            </w:r>
            <w:r>
              <w:rPr>
                <w:rFonts w:ascii="Palatino Linotype" w:hAnsi="Palatino Linotype" w:cs="Arial"/>
                <w:sz w:val="20"/>
                <w:szCs w:val="20"/>
              </w:rPr>
              <w:t>technológia</w:t>
            </w:r>
          </w:p>
        </w:tc>
        <w:tc>
          <w:tcPr>
            <w:tcW w:w="22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D030BA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Kesztyű</w:t>
            </w:r>
            <w:r w:rsidRPr="00D030BA">
              <w:rPr>
                <w:rFonts w:ascii="Palatino Linotype" w:hAnsi="Palatino Linotype" w:cs="Arial"/>
                <w:sz w:val="20"/>
                <w:szCs w:val="20"/>
              </w:rPr>
              <w:t xml:space="preserve"> gyártás</w:t>
            </w:r>
            <w:r>
              <w:rPr>
                <w:rFonts w:ascii="Palatino Linotype" w:hAnsi="Palatino Linotype" w:cs="Arial"/>
                <w:sz w:val="20"/>
                <w:szCs w:val="20"/>
              </w:rPr>
              <w:t>technológia</w:t>
            </w:r>
            <w:r w:rsidRPr="00D030BA">
              <w:rPr>
                <w:rFonts w:ascii="Palatino Linotype" w:hAnsi="Palatino Linotype" w:cs="Arial"/>
                <w:sz w:val="20"/>
                <w:szCs w:val="20"/>
              </w:rPr>
              <w:t xml:space="preserve"> gyakorlat</w:t>
            </w:r>
          </w:p>
        </w:tc>
      </w:tr>
      <w:tr w:rsidR="00011CA5" w:rsidRPr="000E120B" w:rsidTr="00C24B59">
        <w:trPr>
          <w:trHeight w:val="2121"/>
          <w:jc w:val="center"/>
        </w:trPr>
        <w:tc>
          <w:tcPr>
            <w:tcW w:w="4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0E120B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11CA5" w:rsidRPr="000E120B" w:rsidRDefault="00011CA5" w:rsidP="00C24B59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D030BA">
              <w:rPr>
                <w:rFonts w:ascii="Palatino Linotype" w:hAnsi="Palatino Linotype" w:cs="Arial"/>
                <w:sz w:val="20"/>
                <w:szCs w:val="20"/>
              </w:rPr>
              <w:t>Kesztyűk szabása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11CA5" w:rsidRPr="000E120B" w:rsidRDefault="00011CA5" w:rsidP="00C24B59">
            <w:pPr>
              <w:ind w:left="113"/>
              <w:rPr>
                <w:rFonts w:ascii="Palatino Linotype" w:hAnsi="Palatino Linotype"/>
                <w:sz w:val="20"/>
                <w:szCs w:val="20"/>
              </w:rPr>
            </w:pPr>
            <w:r w:rsidRPr="00D030BA">
              <w:rPr>
                <w:rFonts w:ascii="Palatino Linotype" w:hAnsi="Palatino Linotype" w:cs="Arial"/>
                <w:sz w:val="20"/>
                <w:szCs w:val="20"/>
              </w:rPr>
              <w:t>Kesztyűk díszítése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11CA5" w:rsidRPr="000E120B" w:rsidRDefault="00011CA5" w:rsidP="00C24B59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Kesztyűk összeállítása, k</w:t>
            </w:r>
            <w:r w:rsidRPr="00D030BA">
              <w:rPr>
                <w:rFonts w:ascii="Palatino Linotype" w:hAnsi="Palatino Linotype" w:cs="Arial"/>
                <w:sz w:val="20"/>
                <w:szCs w:val="20"/>
              </w:rPr>
              <w:t>ikészítése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11CA5" w:rsidRPr="000E120B" w:rsidRDefault="00011CA5" w:rsidP="00C24B59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D030BA">
              <w:rPr>
                <w:rFonts w:ascii="Palatino Linotype" w:hAnsi="Palatino Linotype" w:cs="Arial"/>
                <w:sz w:val="20"/>
                <w:szCs w:val="20"/>
              </w:rPr>
              <w:t>Kesztyűk szabása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11CA5" w:rsidRPr="000E120B" w:rsidRDefault="00011CA5" w:rsidP="00C24B59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D030BA">
              <w:rPr>
                <w:rFonts w:ascii="Palatino Linotype" w:hAnsi="Palatino Linotype" w:cs="Arial"/>
                <w:sz w:val="20"/>
                <w:szCs w:val="20"/>
              </w:rPr>
              <w:t>Kesztyűk díszítése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11CA5" w:rsidRPr="000E120B" w:rsidRDefault="00011CA5" w:rsidP="00C24B59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D030BA">
              <w:rPr>
                <w:rFonts w:ascii="Palatino Linotype" w:hAnsi="Palatino Linotype" w:cs="Arial"/>
                <w:sz w:val="20"/>
                <w:szCs w:val="20"/>
              </w:rPr>
              <w:t>Kesztyűk összeállítása</w:t>
            </w:r>
            <w:r>
              <w:rPr>
                <w:rFonts w:ascii="Palatino Linotype" w:hAnsi="Palatino Linotype" w:cs="Arial"/>
                <w:sz w:val="20"/>
                <w:szCs w:val="20"/>
              </w:rPr>
              <w:t>,</w:t>
            </w:r>
            <w:r w:rsidRPr="00D030BA">
              <w:rPr>
                <w:rFonts w:ascii="Palatino Linotype" w:hAnsi="Palatino Linotype" w:cs="Arial"/>
                <w:sz w:val="20"/>
                <w:szCs w:val="20"/>
              </w:rPr>
              <w:t xml:space="preserve"> kikészítése</w:t>
            </w:r>
          </w:p>
        </w:tc>
      </w:tr>
      <w:tr w:rsidR="00011CA5" w:rsidRPr="000E120B" w:rsidTr="00C24B59">
        <w:trPr>
          <w:trHeight w:val="345"/>
          <w:jc w:val="center"/>
        </w:trPr>
        <w:tc>
          <w:tcPr>
            <w:tcW w:w="9126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011CA5" w:rsidRPr="000E120B" w:rsidTr="00C24B59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DE47D8" w:rsidRDefault="00011CA5" w:rsidP="00C24B5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A modellnek megfelelően kiszabja a kesztyűt (nyirkosítás, nyújtás)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11CA5" w:rsidRPr="000E120B" w:rsidTr="00C24B59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DE47D8" w:rsidRDefault="00011CA5" w:rsidP="00C24B5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Kiválasztja a szabási módszert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11CA5" w:rsidRPr="000E120B" w:rsidTr="00C24B59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DE47D8" w:rsidRDefault="00011CA5" w:rsidP="00C24B5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Sablonra dolgozza a felnagyolt részeket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11CA5" w:rsidRPr="000E120B" w:rsidTr="00C24B59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DE47D8" w:rsidRDefault="00011CA5" w:rsidP="00C24B5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 xml:space="preserve">Kivágja a kesztyűt, az ujjközi részeket és kellékeket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11CA5" w:rsidRPr="000E120B" w:rsidTr="00C24B59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DE47D8" w:rsidRDefault="00011CA5" w:rsidP="00C24B5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Fazonra vágja a kesztyűt és jelöli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11CA5" w:rsidRPr="000E120B" w:rsidTr="00C24B59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DE47D8" w:rsidRDefault="00011CA5" w:rsidP="00C24B5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Az alkatrészeket összeválogatja, ügyel a méretpontosságra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11CA5" w:rsidRPr="000E120B" w:rsidTr="00C24B59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DE47D8" w:rsidRDefault="00011CA5" w:rsidP="00C24B5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A modellnek megfelelően díszít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11CA5" w:rsidRPr="000E120B" w:rsidTr="00C24B59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DE47D8" w:rsidRDefault="00011CA5" w:rsidP="00C24B5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Összevarrja a kesztyűt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11CA5" w:rsidRPr="000E120B" w:rsidTr="00C24B59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DE47D8" w:rsidRDefault="00011CA5" w:rsidP="00C24B5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Bélést készít és bevarrja az ujjhegyeket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11CA5" w:rsidRPr="000E120B" w:rsidTr="00C24B59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DE47D8" w:rsidRDefault="00011CA5" w:rsidP="00C24B5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Beszegi a kesztyűt kézzel vagy géppel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11CA5" w:rsidRPr="000E120B" w:rsidTr="00C24B59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DE47D8" w:rsidRDefault="00011CA5" w:rsidP="00C24B5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Befejező (csinosító) műveleteket végez (szortíroz, nedvesít, vasal, présel, fényesít, kellékez)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11CA5" w:rsidRPr="000E120B" w:rsidTr="00C24B59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DE47D8" w:rsidRDefault="00011CA5" w:rsidP="00C24B5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Párosítja, összevarrja a kesztyűket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11CA5" w:rsidRPr="000E120B" w:rsidTr="00C24B59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DE47D8" w:rsidRDefault="00011CA5" w:rsidP="00C24B5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A készterméket ellenőrzi, összehasonlítja a minta paramétereivel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11CA5" w:rsidRPr="000E120B" w:rsidTr="00C24B59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DE47D8" w:rsidRDefault="00011CA5" w:rsidP="00C24B5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Csomagol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11CA5" w:rsidRPr="000E120B" w:rsidTr="00C24B59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DE47D8" w:rsidRDefault="00011CA5" w:rsidP="00C24B59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Kiválasztja, beállítja, kezeli a kesztyűk gyártásához alkalmazott gépeket, berendezéseket, szerszámokat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11CA5" w:rsidRPr="000E120B" w:rsidTr="00C24B59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DE47D8" w:rsidRDefault="00011CA5" w:rsidP="00C24B59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Betartja a munka,- tűz</w:t>
            </w:r>
            <w:r>
              <w:rPr>
                <w:rFonts w:ascii="Palatino Linotype" w:hAnsi="Palatino Linotype"/>
                <w:sz w:val="20"/>
                <w:szCs w:val="20"/>
              </w:rPr>
              <w:t>-</w:t>
            </w:r>
            <w:r w:rsidRPr="00DE47D8">
              <w:rPr>
                <w:rFonts w:ascii="Palatino Linotype" w:hAnsi="Palatino Linotype"/>
                <w:sz w:val="20"/>
                <w:szCs w:val="20"/>
              </w:rPr>
              <w:t xml:space="preserve"> és balesetvédelmi előírásokat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11CA5" w:rsidRPr="000E120B" w:rsidTr="00C24B59">
        <w:trPr>
          <w:trHeight w:val="360"/>
          <w:jc w:val="center"/>
        </w:trPr>
        <w:tc>
          <w:tcPr>
            <w:tcW w:w="9126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011CA5" w:rsidRPr="000E120B" w:rsidTr="00C24B59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DE47D8" w:rsidRDefault="00011CA5" w:rsidP="00C24B5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Szabandó anyagok tulajdonságai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11CA5" w:rsidRPr="000E120B" w:rsidTr="00C24B59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DE47D8" w:rsidRDefault="00011CA5" w:rsidP="00C24B5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Kézi, gépi szabás módszerei, eszközei, gépei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11CA5" w:rsidRPr="000E120B" w:rsidTr="00C24B59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DE47D8" w:rsidRDefault="00011CA5" w:rsidP="00C24B5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Díszítési technológiák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11CA5" w:rsidRPr="000E120B" w:rsidTr="00C24B59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DE47D8" w:rsidRDefault="00011CA5" w:rsidP="00C24B5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Varrási technológiák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11CA5" w:rsidRPr="000E120B" w:rsidTr="00C24B59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DE47D8" w:rsidRDefault="00011CA5" w:rsidP="00C24B5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Szegési módok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11CA5" w:rsidRPr="000E120B" w:rsidTr="00C24B59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DE47D8" w:rsidRDefault="00011CA5" w:rsidP="00C24B5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Kesztyűk készítése (bőr, irha, munkavédelmi, textil alapanyagú, sport, speciális)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11CA5" w:rsidRPr="000E120B" w:rsidTr="00C24B59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DE47D8" w:rsidRDefault="00011CA5" w:rsidP="00C24B5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Csinosítás jellemzői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11CA5" w:rsidRPr="000E120B" w:rsidTr="00C24B59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DE47D8" w:rsidRDefault="00011CA5" w:rsidP="00C24B5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Varrógépek fajtái kialakítása, alkalmazási területei, működésének jellemzői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11CA5" w:rsidRPr="000E120B" w:rsidTr="00C24B59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DE47D8" w:rsidRDefault="00011CA5" w:rsidP="00C24B5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Munka-, tűz- és környezetvédelmi előírások betartása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11CA5" w:rsidRPr="000E120B" w:rsidTr="00C24B59">
        <w:trPr>
          <w:trHeight w:val="360"/>
          <w:jc w:val="center"/>
        </w:trPr>
        <w:tc>
          <w:tcPr>
            <w:tcW w:w="912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lastRenderedPageBreak/>
              <w:t>SZAKMAI KÉSZSÉGEK</w:t>
            </w:r>
          </w:p>
        </w:tc>
      </w:tr>
      <w:tr w:rsidR="00011CA5" w:rsidRPr="000E120B" w:rsidTr="00C24B59">
        <w:trPr>
          <w:trHeight w:val="240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DE47D8" w:rsidRDefault="00011CA5" w:rsidP="00C24B5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Kézi varróeszközök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11CA5" w:rsidRPr="000E120B" w:rsidTr="00C24B59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DE47D8" w:rsidRDefault="00011CA5" w:rsidP="00C24B5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Varrógépek kezelése alkalmazása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11CA5" w:rsidRPr="000E120B" w:rsidTr="00C24B59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DE47D8" w:rsidRDefault="00011CA5" w:rsidP="00C24B5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Szabászgépek, ollók kezelése, alkalmazása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11CA5" w:rsidRPr="000E120B" w:rsidTr="00C24B59">
        <w:trPr>
          <w:trHeight w:val="360"/>
          <w:jc w:val="center"/>
        </w:trPr>
        <w:tc>
          <w:tcPr>
            <w:tcW w:w="9126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011CA5" w:rsidRPr="000E120B" w:rsidTr="00C24B59">
        <w:trPr>
          <w:trHeight w:val="300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DE47D8" w:rsidRDefault="00011CA5" w:rsidP="00C24B5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Látás, színfelismerés, térlátás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11CA5" w:rsidRPr="000E120B" w:rsidTr="00C24B59">
        <w:trPr>
          <w:trHeight w:val="300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DE47D8" w:rsidRDefault="00011CA5" w:rsidP="00C24B5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Pontosság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11CA5" w:rsidRPr="000E120B" w:rsidTr="00C24B59">
        <w:trPr>
          <w:trHeight w:val="300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DE47D8" w:rsidRDefault="00011CA5" w:rsidP="00C24B5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Kézügyesség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11CA5" w:rsidRPr="000E120B" w:rsidTr="00C24B59">
        <w:trPr>
          <w:trHeight w:val="360"/>
          <w:jc w:val="center"/>
        </w:trPr>
        <w:tc>
          <w:tcPr>
            <w:tcW w:w="9126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011CA5" w:rsidRPr="000E120B" w:rsidTr="00C24B59">
        <w:trPr>
          <w:trHeight w:val="300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DE47D8" w:rsidRDefault="00011CA5" w:rsidP="00C24B5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Közérthetőség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11CA5" w:rsidRPr="000E120B" w:rsidTr="00C24B59">
        <w:trPr>
          <w:trHeight w:val="300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DE47D8" w:rsidRDefault="00011CA5" w:rsidP="00C24B5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Határozottság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11CA5" w:rsidRPr="000E120B" w:rsidTr="00C24B59">
        <w:trPr>
          <w:trHeight w:val="360"/>
          <w:jc w:val="center"/>
        </w:trPr>
        <w:tc>
          <w:tcPr>
            <w:tcW w:w="9126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MÓDSZERKOMPETENCIÁK</w:t>
            </w:r>
          </w:p>
        </w:tc>
      </w:tr>
      <w:tr w:rsidR="00011CA5" w:rsidRPr="000E120B" w:rsidTr="00C24B59">
        <w:trPr>
          <w:trHeight w:val="300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DE47D8" w:rsidRDefault="00011CA5" w:rsidP="00C24B5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Módszeres munkavégzés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11CA5" w:rsidRPr="000E120B" w:rsidTr="00C24B59">
        <w:trPr>
          <w:trHeight w:val="300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DE47D8" w:rsidRDefault="00011CA5" w:rsidP="00C24B5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Kontroll (ellenőrzőképesség)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0E120B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011CA5" w:rsidRDefault="00011CA5" w:rsidP="00C24B59">
      <w:pPr>
        <w:numPr>
          <w:ilvl w:val="0"/>
          <w:numId w:val="4"/>
        </w:numPr>
        <w:tabs>
          <w:tab w:val="left" w:pos="4395"/>
          <w:tab w:val="right" w:pos="9214"/>
        </w:tabs>
        <w:jc w:val="both"/>
        <w:rPr>
          <w:rFonts w:ascii="Palatino Linotype" w:hAnsi="Palatino Linotype"/>
          <w:b/>
          <w:sz w:val="24"/>
          <w:szCs w:val="24"/>
        </w:rPr>
      </w:pPr>
      <w:r>
        <w:rPr>
          <w:sz w:val="24"/>
          <w:szCs w:val="24"/>
        </w:rPr>
        <w:br w:type="page"/>
      </w:r>
      <w:r w:rsidRPr="00D31CE1">
        <w:rPr>
          <w:rFonts w:ascii="Palatino Linotype" w:hAnsi="Palatino Linotype" w:cs="Arial"/>
          <w:b/>
          <w:bCs/>
          <w:sz w:val="24"/>
          <w:szCs w:val="24"/>
        </w:rPr>
        <w:lastRenderedPageBreak/>
        <w:t>Kesztyű</w:t>
      </w:r>
      <w:r>
        <w:rPr>
          <w:rFonts w:ascii="Palatino Linotype" w:hAnsi="Palatino Linotype" w:cs="Arial"/>
          <w:b/>
          <w:bCs/>
          <w:sz w:val="24"/>
          <w:szCs w:val="24"/>
        </w:rPr>
        <w:t xml:space="preserve"> </w:t>
      </w:r>
      <w:r w:rsidRPr="00D31CE1">
        <w:rPr>
          <w:rFonts w:ascii="Palatino Linotype" w:hAnsi="Palatino Linotype" w:cs="Arial"/>
          <w:b/>
          <w:bCs/>
          <w:sz w:val="24"/>
          <w:szCs w:val="24"/>
        </w:rPr>
        <w:t>gyártás</w:t>
      </w:r>
      <w:r>
        <w:rPr>
          <w:rFonts w:ascii="Palatino Linotype" w:hAnsi="Palatino Linotype" w:cs="Arial"/>
          <w:b/>
          <w:bCs/>
          <w:sz w:val="24"/>
          <w:szCs w:val="24"/>
        </w:rPr>
        <w:t>technológia</w:t>
      </w:r>
      <w:r w:rsidRPr="000E120B"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>tantárgy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  <w:t>106 óra</w:t>
      </w:r>
    </w:p>
    <w:p w:rsidR="00011CA5" w:rsidRPr="000E120B" w:rsidRDefault="00011CA5" w:rsidP="00C24B59">
      <w:pPr>
        <w:tabs>
          <w:tab w:val="left" w:pos="4395"/>
          <w:tab w:val="right" w:pos="9214"/>
        </w:tabs>
        <w:ind w:left="360"/>
        <w:jc w:val="both"/>
        <w:rPr>
          <w:rFonts w:ascii="Palatino Linotype" w:hAnsi="Palatino Linotype"/>
          <w:b/>
          <w:sz w:val="24"/>
          <w:szCs w:val="24"/>
        </w:rPr>
      </w:pPr>
    </w:p>
    <w:p w:rsidR="00011CA5" w:rsidRDefault="00011CA5" w:rsidP="00C24B59">
      <w:pPr>
        <w:numPr>
          <w:ilvl w:val="1"/>
          <w:numId w:val="4"/>
        </w:numPr>
        <w:tabs>
          <w:tab w:val="clear" w:pos="792"/>
          <w:tab w:val="num" w:pos="858"/>
        </w:tabs>
        <w:ind w:left="858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011CA5" w:rsidRPr="00DE47D8" w:rsidRDefault="00011CA5" w:rsidP="00C24B59">
      <w:pPr>
        <w:widowControl w:val="0"/>
        <w:suppressAutoHyphens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E47D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Elméleti ismeretek nyújtása a különböző kesztyűk szabási, díszítési, összeállítási és kikészítési (csinosítási) műveleteinek végrehajtásához. A szabási (szakmai specialitásainak, szabásrendszerek, nagyolás, formára dolgozás, pontosra vágás)-, a díszítési, az összeállítási-, és a kikészítési módok elméleti fogalmainak, technológiáinak elsajátítása. </w:t>
      </w:r>
    </w:p>
    <w:p w:rsidR="00011CA5" w:rsidRDefault="00011CA5" w:rsidP="00C24B59">
      <w:pPr>
        <w:widowControl w:val="0"/>
        <w:suppressAutoHyphens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E47D8">
        <w:rPr>
          <w:rFonts w:ascii="Palatino Linotype" w:hAnsi="Palatino Linotype"/>
          <w:kern w:val="1"/>
          <w:sz w:val="24"/>
          <w:szCs w:val="24"/>
          <w:lang w:eastAsia="hi-IN" w:bidi="hi-IN"/>
        </w:rPr>
        <w:t>A különböző kesztyűk típusainak megismerése, szerkezeti, technológiai különbségeinek elsajátítása. A termékek elkészítésénél alkalmazott gépek, berendezések, eszközök, szerszámok megismerése, a m</w:t>
      </w:r>
      <w:r w:rsidRPr="00DE47D8">
        <w:rPr>
          <w:rFonts w:ascii="Palatino Linotype" w:hAnsi="Palatino Linotype"/>
          <w:sz w:val="24"/>
          <w:szCs w:val="24"/>
        </w:rPr>
        <w:t>unka-, tűz- és környezetvédelmi előírások</w:t>
      </w:r>
      <w:r w:rsidRPr="00DE47D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elsajátítása.</w:t>
      </w:r>
    </w:p>
    <w:p w:rsidR="00011CA5" w:rsidRPr="00DE47D8" w:rsidRDefault="00011CA5" w:rsidP="00C24B59">
      <w:pPr>
        <w:widowControl w:val="0"/>
        <w:suppressAutoHyphens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011CA5" w:rsidRDefault="00011CA5" w:rsidP="00C24B59">
      <w:pPr>
        <w:numPr>
          <w:ilvl w:val="1"/>
          <w:numId w:val="4"/>
        </w:numPr>
        <w:tabs>
          <w:tab w:val="clear" w:pos="792"/>
          <w:tab w:val="num" w:pos="858"/>
        </w:tabs>
        <w:ind w:left="858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011CA5" w:rsidRDefault="00011CA5" w:rsidP="00C24B59">
      <w:pPr>
        <w:ind w:left="426"/>
        <w:jc w:val="both"/>
        <w:rPr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  <w:r w:rsidRPr="000C05B1">
        <w:rPr>
          <w:rFonts w:ascii="Palatino Linotype" w:hAnsi="Palatino Linotype"/>
          <w:sz w:val="24"/>
          <w:szCs w:val="24"/>
        </w:rPr>
        <w:t xml:space="preserve"> </w:t>
      </w:r>
    </w:p>
    <w:p w:rsidR="00011CA5" w:rsidRPr="0050469B" w:rsidRDefault="00011CA5" w:rsidP="00C24B59">
      <w:pPr>
        <w:ind w:left="567"/>
        <w:jc w:val="both"/>
        <w:rPr>
          <w:rFonts w:ascii="Palatino Linotype" w:hAnsi="Palatino Linotype"/>
          <w:sz w:val="24"/>
          <w:szCs w:val="24"/>
        </w:rPr>
      </w:pPr>
    </w:p>
    <w:p w:rsidR="00011CA5" w:rsidRDefault="00011CA5" w:rsidP="00C24B59">
      <w:pPr>
        <w:numPr>
          <w:ilvl w:val="1"/>
          <w:numId w:val="4"/>
        </w:numPr>
        <w:tabs>
          <w:tab w:val="clear" w:pos="792"/>
          <w:tab w:val="num" w:pos="858"/>
        </w:tabs>
        <w:ind w:left="858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011CA5" w:rsidRDefault="00011CA5" w:rsidP="00C24B59">
      <w:pPr>
        <w:ind w:left="858"/>
        <w:rPr>
          <w:rFonts w:ascii="Palatino Linotype" w:hAnsi="Palatino Linotype"/>
          <w:b/>
          <w:sz w:val="24"/>
          <w:szCs w:val="24"/>
        </w:rPr>
      </w:pPr>
    </w:p>
    <w:p w:rsidR="00011CA5" w:rsidRPr="000E120B" w:rsidRDefault="00011CA5" w:rsidP="00C24B59">
      <w:pPr>
        <w:widowControl w:val="0"/>
        <w:numPr>
          <w:ilvl w:val="2"/>
          <w:numId w:val="4"/>
        </w:numPr>
        <w:tabs>
          <w:tab w:val="left" w:pos="3402"/>
          <w:tab w:val="right" w:pos="9214"/>
        </w:tabs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C70DB9">
        <w:rPr>
          <w:rFonts w:ascii="Palatino Linotype" w:hAnsi="Palatino Linotype" w:cs="Arial"/>
          <w:b/>
          <w:bCs/>
          <w:sz w:val="24"/>
          <w:szCs w:val="24"/>
        </w:rPr>
        <w:t>Kesztyűk szabása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35 </w:t>
      </w:r>
      <w:r w:rsidRPr="00B87D3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011CA5" w:rsidRPr="00DE47D8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szabandó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kesztyű-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anyagok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fajtái, 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tulajdonságai,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minőségi követelményei.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Különböző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kesztyű-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anyagok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(természetes bőrök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irhabőrök, műbőrök, textil külső és bélésanyagok,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közbélésanyagok) 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alkatrészek szabásrendszerei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minőségi és gazdaságossági követelményei.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Természetes bőrök hosszirányú, keresztirányú, ellentétes irányú, ferde irányú, és kombinált irányú szabási módszere, előnyei, hátrányai.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k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ézi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szabás műveletei 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(nedvesítés, nyújtás, nagyoló szabás, formára dolgozás)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minőségi követelményei, eszközei, szerszámai, berendezései.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Kellék alkatrészek pontosra vágása, minőségi követelményei.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gépi szabás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műveletei.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Porkert kesztyűsablonok, kiütőkések alkalmazása. 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Terítékanyagok szabása, minőségi követelményei. 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szabáshoz alkalmazott gépek, berendezések, eszközök fajtái.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Az 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alkatrészek vékonyítás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 műveletei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</w:t>
      </w:r>
      <w:r w:rsidRPr="008916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minőségi követelményei, gépei, berendezései, eszközei.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Kesztyűalkatrészek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jelölés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 módjai (jelölőgépek, sablonok alkalmazása)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,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minőségi követelményei.</w:t>
      </w:r>
    </w:p>
    <w:p w:rsidR="00011CA5" w:rsidRPr="00DE47D8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Alkatrészek 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összeválogatása, minőségi, gazdaságossági követelmények.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szabásnál, </w:t>
      </w:r>
      <w:r w:rsidRPr="00DE47D8">
        <w:rPr>
          <w:rFonts w:ascii="Palatino Linotype" w:hAnsi="Palatino Linotype"/>
          <w:kern w:val="1"/>
          <w:sz w:val="24"/>
          <w:szCs w:val="24"/>
          <w:lang w:eastAsia="hi-IN" w:bidi="hi-IN"/>
        </w:rPr>
        <w:t>alkalmazott gépek, berendezések, eszközök, szerszámok, m</w:t>
      </w:r>
      <w:r w:rsidRPr="00DE47D8">
        <w:rPr>
          <w:rFonts w:ascii="Palatino Linotype" w:hAnsi="Palatino Linotype"/>
          <w:sz w:val="24"/>
          <w:szCs w:val="24"/>
        </w:rPr>
        <w:t>unka-, tűz- és környezetvédelmi előírás</w:t>
      </w:r>
      <w:r>
        <w:rPr>
          <w:rFonts w:ascii="Palatino Linotype" w:hAnsi="Palatino Linotype"/>
          <w:sz w:val="24"/>
          <w:szCs w:val="24"/>
        </w:rPr>
        <w:t>ai</w:t>
      </w:r>
      <w:r w:rsidRPr="00DE47D8">
        <w:rPr>
          <w:rFonts w:ascii="Palatino Linotype" w:hAnsi="Palatino Linotype"/>
          <w:sz w:val="24"/>
          <w:szCs w:val="24"/>
        </w:rPr>
        <w:t>.</w:t>
      </w:r>
    </w:p>
    <w:p w:rsidR="00011CA5" w:rsidRPr="00DE47D8" w:rsidRDefault="00011CA5" w:rsidP="00C24B59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011CA5" w:rsidRPr="006705FD" w:rsidRDefault="00011CA5" w:rsidP="00C24B59">
      <w:pPr>
        <w:widowControl w:val="0"/>
        <w:numPr>
          <w:ilvl w:val="2"/>
          <w:numId w:val="4"/>
        </w:numPr>
        <w:tabs>
          <w:tab w:val="left" w:pos="3544"/>
          <w:tab w:val="right" w:pos="9214"/>
        </w:tabs>
        <w:suppressAutoHyphens/>
        <w:rPr>
          <w:rFonts w:ascii="Palatino Linotype" w:hAnsi="Palatino Linotype"/>
          <w:b/>
          <w:sz w:val="24"/>
          <w:szCs w:val="24"/>
        </w:rPr>
      </w:pPr>
      <w:r w:rsidRPr="00C70DB9">
        <w:rPr>
          <w:rFonts w:ascii="Palatino Linotype" w:hAnsi="Palatino Linotype" w:cs="Arial"/>
          <w:b/>
          <w:bCs/>
          <w:sz w:val="24"/>
          <w:szCs w:val="24"/>
        </w:rPr>
        <w:t>Kesztyűk díszítése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35 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Kesztyűk díszítési módszerei. 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A díszítés funkciója.</w:t>
      </w:r>
    </w:p>
    <w:p w:rsidR="00011CA5" w:rsidRPr="00DE47D8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díszítés esztétika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 szempontjai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díszítés anyagai, kellékei.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Különböző a modellnek, az anyagnak megfelelő díszítési –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kézi-, gépi 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varrások,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hímzések,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lyukasztások,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perforációk,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fűzések, rátétek, szegések,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paszpólozások, ráncolások, vaknyomások, 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domborítások, kellék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-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díszítések stb.) technológiák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alkalmazása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,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és 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minőségi követelménye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Utcai kesztyűk díszítési módjai.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Alkalmi kesztyűk</w:t>
      </w:r>
      <w:r w:rsidRPr="0078766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díszítési módjai.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Sport</w:t>
      </w:r>
      <w:r w:rsidRPr="0078766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kesztyűk</w:t>
      </w:r>
      <w:r w:rsidRPr="0078766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díszítési lehetőségei.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Női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kesztyűk díszítési módjai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követelményei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érfi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kesztyűk díszítési módjai, követelményei. </w:t>
      </w:r>
    </w:p>
    <w:p w:rsidR="00011CA5" w:rsidRPr="00DE47D8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yermek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kesztyűk díszítési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módjai, követelményei.</w:t>
      </w:r>
    </w:p>
    <w:p w:rsidR="00011CA5" w:rsidRPr="00DE47D8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Nappa, irha és műbőr kesztyűk díszítés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 módjai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díszítésnél, </w:t>
      </w:r>
      <w:r w:rsidRPr="00DE47D8">
        <w:rPr>
          <w:rFonts w:ascii="Palatino Linotype" w:hAnsi="Palatino Linotype"/>
          <w:kern w:val="1"/>
          <w:sz w:val="24"/>
          <w:szCs w:val="24"/>
          <w:lang w:eastAsia="hi-IN" w:bidi="hi-IN"/>
        </w:rPr>
        <w:t>alkalmazott gépek, berendezések, eszközök, szerszámok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fajtái.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díszítés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DE47D8">
        <w:rPr>
          <w:rFonts w:ascii="Palatino Linotype" w:hAnsi="Palatino Linotype"/>
          <w:kern w:val="1"/>
          <w:sz w:val="24"/>
          <w:szCs w:val="24"/>
          <w:lang w:eastAsia="hi-IN" w:bidi="hi-IN"/>
        </w:rPr>
        <w:t>m</w:t>
      </w:r>
      <w:r w:rsidRPr="00DE47D8">
        <w:rPr>
          <w:rFonts w:ascii="Palatino Linotype" w:hAnsi="Palatino Linotype"/>
          <w:sz w:val="24"/>
          <w:szCs w:val="24"/>
        </w:rPr>
        <w:t>unka-, tűz- és környezetvédelmi előírás</w:t>
      </w:r>
      <w:r>
        <w:rPr>
          <w:rFonts w:ascii="Palatino Linotype" w:hAnsi="Palatino Linotype"/>
          <w:sz w:val="24"/>
          <w:szCs w:val="24"/>
        </w:rPr>
        <w:t>ai</w:t>
      </w:r>
      <w:r w:rsidRPr="00DE47D8">
        <w:rPr>
          <w:rFonts w:ascii="Palatino Linotype" w:hAnsi="Palatino Linotype"/>
          <w:sz w:val="24"/>
          <w:szCs w:val="24"/>
        </w:rPr>
        <w:t>.</w:t>
      </w:r>
    </w:p>
    <w:p w:rsidR="00011CA5" w:rsidRDefault="00011CA5" w:rsidP="00C24B59">
      <w:pPr>
        <w:widowControl w:val="0"/>
        <w:suppressAutoHyphens/>
        <w:ind w:left="1134"/>
        <w:jc w:val="both"/>
        <w:rPr>
          <w:rFonts w:ascii="Palatino Linotype" w:hAnsi="Palatino Linotype"/>
          <w:sz w:val="24"/>
          <w:szCs w:val="24"/>
        </w:rPr>
      </w:pPr>
    </w:p>
    <w:p w:rsidR="00011CA5" w:rsidRPr="000E120B" w:rsidRDefault="00011CA5" w:rsidP="00C24B59">
      <w:pPr>
        <w:widowControl w:val="0"/>
        <w:numPr>
          <w:ilvl w:val="2"/>
          <w:numId w:val="4"/>
        </w:numPr>
        <w:tabs>
          <w:tab w:val="left" w:pos="5245"/>
          <w:tab w:val="right" w:pos="9214"/>
        </w:tabs>
        <w:suppressAutoHyphens/>
        <w:rPr>
          <w:rFonts w:ascii="Palatino Linotype" w:hAnsi="Palatino Linotype"/>
          <w:b/>
          <w:sz w:val="24"/>
          <w:szCs w:val="24"/>
        </w:rPr>
      </w:pPr>
      <w:r w:rsidRPr="00C70DB9">
        <w:rPr>
          <w:rFonts w:ascii="Palatino Linotype" w:hAnsi="Palatino Linotype" w:cs="Arial"/>
          <w:b/>
          <w:bCs/>
          <w:sz w:val="24"/>
          <w:szCs w:val="24"/>
        </w:rPr>
        <w:t>Kesztyűk összeállítása</w:t>
      </w:r>
      <w:r>
        <w:rPr>
          <w:rFonts w:ascii="Palatino Linotype" w:hAnsi="Palatino Linotype" w:cs="Arial"/>
          <w:b/>
          <w:bCs/>
          <w:sz w:val="24"/>
          <w:szCs w:val="24"/>
        </w:rPr>
        <w:t>,</w:t>
      </w:r>
      <w:r w:rsidRPr="00C70DB9">
        <w:rPr>
          <w:rFonts w:ascii="Palatino Linotype" w:hAnsi="Palatino Linotype" w:cs="Arial"/>
          <w:b/>
          <w:bCs/>
          <w:sz w:val="24"/>
          <w:szCs w:val="24"/>
        </w:rPr>
        <w:t xml:space="preserve"> kik</w:t>
      </w:r>
      <w:r>
        <w:rPr>
          <w:rFonts w:ascii="Palatino Linotype" w:hAnsi="Palatino Linotype" w:cs="Arial"/>
          <w:b/>
          <w:bCs/>
          <w:sz w:val="24"/>
          <w:szCs w:val="24"/>
        </w:rPr>
        <w:t>észítése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36 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011CA5" w:rsidRDefault="00011CA5" w:rsidP="00C24B59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Varrási technológiák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 fajtái (kézi, gépi), paraméterei (cérnafajták, öltéssűrűség, varrásszélesség), 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jellemzői, 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alkalmazása, 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követelményei.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A varrásnál alkalmazott gépek,</w:t>
      </w:r>
      <w:r w:rsidRPr="001177D2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DE47D8">
        <w:rPr>
          <w:rFonts w:ascii="Palatino Linotype" w:hAnsi="Palatino Linotype"/>
          <w:kern w:val="1"/>
          <w:sz w:val="24"/>
          <w:szCs w:val="24"/>
          <w:lang w:eastAsia="hi-IN" w:bidi="hi-IN"/>
        </w:rPr>
        <w:t>berendezések, eszközök, szerszámok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fajtái.</w:t>
      </w:r>
    </w:p>
    <w:p w:rsidR="00011CA5" w:rsidRDefault="00011CA5" w:rsidP="00C24B59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Össze</w:t>
      </w:r>
      <w:r>
        <w:rPr>
          <w:rFonts w:ascii="Palatino Linotype" w:hAnsi="Palatino Linotype" w:cs="TimesNewRomanPSMT"/>
          <w:sz w:val="24"/>
          <w:szCs w:val="24"/>
          <w:lang w:bidi="hi-IN"/>
        </w:rPr>
        <w:t>tűző varrás (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lasch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 kesztyű) össze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állítási művelete</w:t>
      </w:r>
      <w:r>
        <w:rPr>
          <w:rFonts w:ascii="Palatino Linotype" w:hAnsi="Palatino Linotype" w:cs="TimesNewRomanPSMT"/>
          <w:sz w:val="24"/>
          <w:szCs w:val="24"/>
          <w:lang w:bidi="hi-IN"/>
        </w:rPr>
        <w:t>i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,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 alkalmazása,</w:t>
      </w:r>
      <w:r w:rsidRPr="0041733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minőségi követelményei,</w:t>
      </w:r>
      <w:r w:rsidRPr="00417331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>
        <w:rPr>
          <w:rFonts w:ascii="Palatino Linotype" w:hAnsi="Palatino Linotype" w:cs="TimesNewRomanPSMT"/>
          <w:sz w:val="24"/>
          <w:szCs w:val="24"/>
          <w:lang w:bidi="hi-IN"/>
        </w:rPr>
        <w:t>gépei,</w:t>
      </w:r>
      <w:r w:rsidRPr="001177D2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DE47D8">
        <w:rPr>
          <w:rFonts w:ascii="Palatino Linotype" w:hAnsi="Palatino Linotype"/>
          <w:kern w:val="1"/>
          <w:sz w:val="24"/>
          <w:szCs w:val="24"/>
          <w:lang w:eastAsia="hi-IN" w:bidi="hi-IN"/>
        </w:rPr>
        <w:t>berendezése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i</w:t>
      </w:r>
      <w:r w:rsidRPr="00DE47D8">
        <w:rPr>
          <w:rFonts w:ascii="Palatino Linotype" w:hAnsi="Palatino Linotype"/>
          <w:kern w:val="1"/>
          <w:sz w:val="24"/>
          <w:szCs w:val="24"/>
          <w:lang w:eastAsia="hi-IN" w:bidi="hi-IN"/>
        </w:rPr>
        <w:t>, eszköz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ei.</w:t>
      </w:r>
    </w:p>
    <w:p w:rsidR="00011CA5" w:rsidRDefault="00011CA5" w:rsidP="00C24B59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Rátűző varrás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>
        <w:rPr>
          <w:rFonts w:ascii="Palatino Linotype" w:hAnsi="Palatino Linotype" w:cs="TimesNewRomanPSMT"/>
          <w:sz w:val="24"/>
          <w:szCs w:val="24"/>
          <w:lang w:bidi="hi-IN"/>
        </w:rPr>
        <w:t>(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stepp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 kesztyű)</w:t>
      </w:r>
      <w:r w:rsidRPr="00417331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>
        <w:rPr>
          <w:rFonts w:ascii="Palatino Linotype" w:hAnsi="Palatino Linotype" w:cs="TimesNewRomanPSMT"/>
          <w:sz w:val="24"/>
          <w:szCs w:val="24"/>
          <w:lang w:bidi="hi-IN"/>
        </w:rPr>
        <w:t>össze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állítási művelete</w:t>
      </w:r>
      <w:r>
        <w:rPr>
          <w:rFonts w:ascii="Palatino Linotype" w:hAnsi="Palatino Linotype" w:cs="TimesNewRomanPSMT"/>
          <w:sz w:val="24"/>
          <w:szCs w:val="24"/>
          <w:lang w:bidi="hi-IN"/>
        </w:rPr>
        <w:t>i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,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 alkalmazása,</w:t>
      </w:r>
      <w:r w:rsidRPr="0041733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minőségi követelményei,</w:t>
      </w:r>
      <w:r w:rsidRPr="00417331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>
        <w:rPr>
          <w:rFonts w:ascii="Palatino Linotype" w:hAnsi="Palatino Linotype" w:cs="TimesNewRomanPSMT"/>
          <w:sz w:val="24"/>
          <w:szCs w:val="24"/>
          <w:lang w:bidi="hi-IN"/>
        </w:rPr>
        <w:t>gépei,</w:t>
      </w:r>
      <w:r w:rsidRPr="001177D2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DE47D8">
        <w:rPr>
          <w:rFonts w:ascii="Palatino Linotype" w:hAnsi="Palatino Linotype"/>
          <w:kern w:val="1"/>
          <w:sz w:val="24"/>
          <w:szCs w:val="24"/>
          <w:lang w:eastAsia="hi-IN" w:bidi="hi-IN"/>
        </w:rPr>
        <w:t>berendezése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i</w:t>
      </w:r>
      <w:r w:rsidRPr="00DE47D8">
        <w:rPr>
          <w:rFonts w:ascii="Palatino Linotype" w:hAnsi="Palatino Linotype"/>
          <w:kern w:val="1"/>
          <w:sz w:val="24"/>
          <w:szCs w:val="24"/>
          <w:lang w:eastAsia="hi-IN" w:bidi="hi-IN"/>
        </w:rPr>
        <w:t>, eszköz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ei.</w:t>
      </w:r>
    </w:p>
    <w:p w:rsidR="00011CA5" w:rsidRPr="00DE47D8" w:rsidRDefault="00011CA5" w:rsidP="00C24B59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S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zegve varrott kesztyűk,</w:t>
      </w:r>
      <w:r w:rsidRPr="00417331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>
        <w:rPr>
          <w:rFonts w:ascii="Palatino Linotype" w:hAnsi="Palatino Linotype" w:cs="TimesNewRomanPSMT"/>
          <w:sz w:val="24"/>
          <w:szCs w:val="24"/>
          <w:lang w:bidi="hi-IN"/>
        </w:rPr>
        <w:t>össze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állítási művelete</w:t>
      </w:r>
      <w:r>
        <w:rPr>
          <w:rFonts w:ascii="Palatino Linotype" w:hAnsi="Palatino Linotype" w:cs="TimesNewRomanPSMT"/>
          <w:sz w:val="24"/>
          <w:szCs w:val="24"/>
          <w:lang w:bidi="hi-IN"/>
        </w:rPr>
        <w:t>i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,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 alkalmazása,</w:t>
      </w:r>
      <w:r w:rsidRPr="0041733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minőségi követelményei,</w:t>
      </w:r>
      <w:r w:rsidRPr="00417331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>
        <w:rPr>
          <w:rFonts w:ascii="Palatino Linotype" w:hAnsi="Palatino Linotype" w:cs="TimesNewRomanPSMT"/>
          <w:sz w:val="24"/>
          <w:szCs w:val="24"/>
          <w:lang w:bidi="hi-IN"/>
        </w:rPr>
        <w:t>gépei,</w:t>
      </w:r>
      <w:r w:rsidRPr="001177D2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DE47D8">
        <w:rPr>
          <w:rFonts w:ascii="Palatino Linotype" w:hAnsi="Palatino Linotype"/>
          <w:kern w:val="1"/>
          <w:sz w:val="24"/>
          <w:szCs w:val="24"/>
          <w:lang w:eastAsia="hi-IN" w:bidi="hi-IN"/>
        </w:rPr>
        <w:t>berendezése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i</w:t>
      </w:r>
      <w:r w:rsidRPr="00DE47D8">
        <w:rPr>
          <w:rFonts w:ascii="Palatino Linotype" w:hAnsi="Palatino Linotype"/>
          <w:kern w:val="1"/>
          <w:sz w:val="24"/>
          <w:szCs w:val="24"/>
          <w:lang w:eastAsia="hi-IN" w:bidi="hi-IN"/>
        </w:rPr>
        <w:t>, eszköz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ei.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</w:p>
    <w:p w:rsidR="00011CA5" w:rsidRPr="00DE47D8" w:rsidRDefault="00011CA5" w:rsidP="00C24B59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Bél</w:t>
      </w:r>
      <w:r>
        <w:rPr>
          <w:rFonts w:ascii="Palatino Linotype" w:hAnsi="Palatino Linotype" w:cs="TimesNewRomanPSMT"/>
          <w:sz w:val="24"/>
          <w:szCs w:val="24"/>
          <w:lang w:bidi="hi-IN"/>
        </w:rPr>
        <w:t>ések anyagai, bélések készítése, bélelés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i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 műveletek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,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minőségi követelményei,</w:t>
      </w:r>
      <w:r w:rsidRPr="00417331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>
        <w:rPr>
          <w:rFonts w:ascii="Palatino Linotype" w:hAnsi="Palatino Linotype" w:cs="TimesNewRomanPSMT"/>
          <w:sz w:val="24"/>
          <w:szCs w:val="24"/>
          <w:lang w:bidi="hi-IN"/>
        </w:rPr>
        <w:t>gépek,</w:t>
      </w:r>
      <w:r w:rsidRPr="001177D2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DE47D8">
        <w:rPr>
          <w:rFonts w:ascii="Palatino Linotype" w:hAnsi="Palatino Linotype"/>
          <w:kern w:val="1"/>
          <w:sz w:val="24"/>
          <w:szCs w:val="24"/>
          <w:lang w:eastAsia="hi-IN" w:bidi="hi-IN"/>
        </w:rPr>
        <w:t>berendezése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k</w:t>
      </w:r>
      <w:r w:rsidRPr="00DE47D8">
        <w:rPr>
          <w:rFonts w:ascii="Palatino Linotype" w:hAnsi="Palatino Linotype"/>
          <w:kern w:val="1"/>
          <w:sz w:val="24"/>
          <w:szCs w:val="24"/>
          <w:lang w:eastAsia="hi-IN" w:bidi="hi-IN"/>
        </w:rPr>
        <w:t>, eszköz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ök.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</w:p>
    <w:p w:rsidR="00011CA5" w:rsidRPr="00DE47D8" w:rsidRDefault="00011CA5" w:rsidP="00C24B59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S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zegés</w:t>
      </w:r>
      <w:r>
        <w:rPr>
          <w:rFonts w:ascii="Palatino Linotype" w:hAnsi="Palatino Linotype" w:cs="TimesNewRomanPSMT"/>
          <w:sz w:val="24"/>
          <w:szCs w:val="24"/>
          <w:lang w:bidi="hi-IN"/>
        </w:rPr>
        <w:t>ek fajtái, száreldolgozási módok</w:t>
      </w:r>
      <w:r w:rsidRPr="00177D78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alkalmazása, technológiai műveletei,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minőségi követelményei,</w:t>
      </w:r>
      <w:r w:rsidRPr="00417331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>
        <w:rPr>
          <w:rFonts w:ascii="Palatino Linotype" w:hAnsi="Palatino Linotype" w:cs="TimesNewRomanPSMT"/>
          <w:sz w:val="24"/>
          <w:szCs w:val="24"/>
          <w:lang w:bidi="hi-IN"/>
        </w:rPr>
        <w:t>gépei,</w:t>
      </w:r>
      <w:r w:rsidRPr="001177D2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DE47D8">
        <w:rPr>
          <w:rFonts w:ascii="Palatino Linotype" w:hAnsi="Palatino Linotype"/>
          <w:kern w:val="1"/>
          <w:sz w:val="24"/>
          <w:szCs w:val="24"/>
          <w:lang w:eastAsia="hi-IN" w:bidi="hi-IN"/>
        </w:rPr>
        <w:t>berendezése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i</w:t>
      </w:r>
      <w:r w:rsidRPr="00DE47D8">
        <w:rPr>
          <w:rFonts w:ascii="Palatino Linotype" w:hAnsi="Palatino Linotype"/>
          <w:kern w:val="1"/>
          <w:sz w:val="24"/>
          <w:szCs w:val="24"/>
          <w:lang w:eastAsia="hi-IN" w:bidi="hi-IN"/>
        </w:rPr>
        <w:t>, eszköz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ei.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</w:p>
    <w:p w:rsidR="00011CA5" w:rsidRDefault="00011CA5" w:rsidP="00C24B59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A kikészítés, csinosítás – nedvesítés, vasalás, préselés, festés, csiszolás, polírozás, k</w:t>
      </w:r>
      <w:r>
        <w:rPr>
          <w:rFonts w:ascii="Palatino Linotype" w:hAnsi="Palatino Linotype" w:cs="TimesNewRomanPSMT"/>
          <w:sz w:val="24"/>
          <w:szCs w:val="24"/>
          <w:lang w:bidi="hi-IN"/>
        </w:rPr>
        <w:t>ellékezés, párosítás, címkézés műveletei, előírásai.</w:t>
      </w:r>
    </w:p>
    <w:p w:rsidR="00011CA5" w:rsidRPr="00DE47D8" w:rsidRDefault="00011CA5" w:rsidP="00C24B59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Csomagolás, minőségellenőrzés 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műveletei</w:t>
      </w:r>
      <w:r>
        <w:rPr>
          <w:rFonts w:ascii="Palatino Linotype" w:hAnsi="Palatino Linotype" w:cs="TimesNewRomanPSMT"/>
          <w:sz w:val="24"/>
          <w:szCs w:val="24"/>
          <w:lang w:bidi="hi-IN"/>
        </w:rPr>
        <w:t>,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követelményei.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Az összeállításnál alkalmazott</w:t>
      </w:r>
      <w:r w:rsidRPr="00DE47D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gépek, berendezések, eszközök, szerszámok, m</w:t>
      </w:r>
      <w:r w:rsidRPr="00DE47D8">
        <w:rPr>
          <w:rFonts w:ascii="Palatino Linotype" w:hAnsi="Palatino Linotype"/>
          <w:sz w:val="24"/>
          <w:szCs w:val="24"/>
        </w:rPr>
        <w:t>unka-, tűz- és környezetvédelmi előírás</w:t>
      </w:r>
      <w:r>
        <w:rPr>
          <w:rFonts w:ascii="Palatino Linotype" w:hAnsi="Palatino Linotype"/>
          <w:sz w:val="24"/>
          <w:szCs w:val="24"/>
        </w:rPr>
        <w:t>ai</w:t>
      </w:r>
      <w:r w:rsidRPr="00DE47D8">
        <w:rPr>
          <w:rFonts w:ascii="Palatino Linotype" w:hAnsi="Palatino Linotype"/>
          <w:sz w:val="24"/>
          <w:szCs w:val="24"/>
        </w:rPr>
        <w:t>.</w:t>
      </w:r>
    </w:p>
    <w:p w:rsidR="00011CA5" w:rsidRDefault="00011CA5" w:rsidP="00C24B59">
      <w:pPr>
        <w:widowControl w:val="0"/>
        <w:suppressAutoHyphens/>
        <w:ind w:left="1134"/>
        <w:jc w:val="both"/>
        <w:rPr>
          <w:rFonts w:ascii="Palatino Linotype" w:hAnsi="Palatino Linotype"/>
          <w:sz w:val="24"/>
          <w:szCs w:val="24"/>
        </w:rPr>
      </w:pPr>
    </w:p>
    <w:p w:rsidR="00011CA5" w:rsidRPr="00F40440" w:rsidRDefault="00011CA5" w:rsidP="00C24B59">
      <w:pPr>
        <w:widowControl w:val="0"/>
        <w:numPr>
          <w:ilvl w:val="1"/>
          <w:numId w:val="4"/>
        </w:numPr>
        <w:suppressAutoHyphens/>
        <w:rPr>
          <w:rFonts w:ascii="Palatino Linotype" w:hAnsi="Palatino Linotype" w:cs="Mangal"/>
          <w:bCs/>
          <w:i/>
          <w:kern w:val="1"/>
          <w:sz w:val="24"/>
          <w:szCs w:val="24"/>
          <w:lang w:eastAsia="hi-IN" w:bidi="hi-IN"/>
        </w:rPr>
      </w:pPr>
      <w:r w:rsidRPr="00F4044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F40440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011CA5" w:rsidRPr="00F40440" w:rsidRDefault="00011CA5" w:rsidP="00C24B59">
      <w:pPr>
        <w:widowControl w:val="0"/>
        <w:suppressAutoHyphens/>
        <w:ind w:left="426"/>
        <w:rPr>
          <w:rFonts w:ascii="Palatino Linotype" w:hAnsi="Palatino Linotype" w:cs="Mangal"/>
          <w:bCs/>
          <w:i/>
          <w:kern w:val="1"/>
          <w:sz w:val="24"/>
          <w:szCs w:val="24"/>
          <w:lang w:eastAsia="hi-IN" w:bidi="hi-IN"/>
        </w:rPr>
      </w:pPr>
      <w:r w:rsidRPr="00F40440">
        <w:rPr>
          <w:rFonts w:ascii="Palatino Linotype" w:hAnsi="Palatino Linotype" w:cs="Mangal"/>
          <w:bCs/>
          <w:i/>
          <w:kern w:val="1"/>
          <w:sz w:val="24"/>
          <w:szCs w:val="24"/>
          <w:lang w:eastAsia="hi-IN" w:bidi="hi-IN"/>
        </w:rPr>
        <w:t>Szaktanterem</w:t>
      </w:r>
    </w:p>
    <w:p w:rsidR="00011CA5" w:rsidRDefault="00011CA5" w:rsidP="00C24B59">
      <w:pPr>
        <w:widowControl w:val="0"/>
        <w:suppressAutoHyphens/>
        <w:ind w:left="1418"/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</w:pPr>
    </w:p>
    <w:p w:rsidR="00011CA5" w:rsidRDefault="00011CA5" w:rsidP="00C24B59">
      <w:pPr>
        <w:numPr>
          <w:ilvl w:val="1"/>
          <w:numId w:val="4"/>
        </w:numPr>
        <w:tabs>
          <w:tab w:val="clear" w:pos="792"/>
          <w:tab w:val="num" w:pos="858"/>
        </w:tabs>
        <w:ind w:left="858"/>
        <w:jc w:val="both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011CA5" w:rsidRPr="00F40440" w:rsidRDefault="00011CA5" w:rsidP="00C24B59">
      <w:pPr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011CA5" w:rsidRDefault="00011CA5" w:rsidP="00C24B59">
      <w:pPr>
        <w:pStyle w:val="ListParagraph1"/>
        <w:numPr>
          <w:ilvl w:val="2"/>
          <w:numId w:val="4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lastRenderedPageBreak/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11CA5" w:rsidRPr="008B7D14" w:rsidTr="00C24B59">
        <w:trPr>
          <w:jc w:val="center"/>
        </w:trPr>
        <w:tc>
          <w:tcPr>
            <w:tcW w:w="994" w:type="dxa"/>
            <w:vMerge w:val="restart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11CA5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Merge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1.10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011CA5" w:rsidRDefault="00011CA5" w:rsidP="00C24B59">
      <w:pPr>
        <w:pStyle w:val="ListParagraph1"/>
        <w:spacing w:after="0" w:line="240" w:lineRule="auto"/>
        <w:ind w:left="791" w:firstLine="1"/>
        <w:rPr>
          <w:rFonts w:ascii="Palatino Linotype" w:hAnsi="Palatino Linotype"/>
          <w:b/>
          <w:sz w:val="24"/>
          <w:szCs w:val="24"/>
        </w:rPr>
      </w:pPr>
    </w:p>
    <w:p w:rsidR="00011CA5" w:rsidRPr="00CB4DB9" w:rsidRDefault="00011CA5" w:rsidP="00C24B59">
      <w:pPr>
        <w:pStyle w:val="ListParagraph1"/>
        <w:numPr>
          <w:ilvl w:val="2"/>
          <w:numId w:val="4"/>
        </w:numPr>
        <w:spacing w:after="0" w:line="240" w:lineRule="auto"/>
        <w:ind w:left="1225" w:hanging="505"/>
        <w:jc w:val="both"/>
        <w:rPr>
          <w:rFonts w:ascii="Palatino Linotype" w:hAnsi="Palatino Linotype"/>
          <w:b/>
          <w:i/>
          <w:sz w:val="24"/>
          <w:szCs w:val="24"/>
        </w:rPr>
      </w:pPr>
      <w:r w:rsidRPr="00CB4DB9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011CA5" w:rsidRPr="00FE5532" w:rsidTr="00C24B5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011CA5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011CA5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011CA5" w:rsidRPr="00FE5532" w:rsidTr="00C24B5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011CA5" w:rsidRPr="00FE5532" w:rsidRDefault="00011CA5" w:rsidP="00C24B5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011CA5" w:rsidRDefault="00011CA5" w:rsidP="00C24B5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011CA5" w:rsidRPr="00FE5532" w:rsidRDefault="00011CA5" w:rsidP="00C24B5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011CA5" w:rsidRDefault="00011CA5" w:rsidP="00C24B5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011CA5" w:rsidRPr="00FE5532" w:rsidRDefault="00011CA5" w:rsidP="00C24B5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1.7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11CA5" w:rsidRPr="00FE5532" w:rsidTr="00C24B59">
        <w:trPr>
          <w:trHeight w:val="364"/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FE5532" w:rsidTr="00C24B59">
        <w:trPr>
          <w:trHeight w:val="438"/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2.6.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.5.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011CA5" w:rsidRDefault="00011CA5" w:rsidP="00C24B59">
      <w:pPr>
        <w:rPr>
          <w:rFonts w:ascii="Palatino Linotype" w:hAnsi="Palatino Linotype"/>
          <w:b/>
          <w:sz w:val="24"/>
          <w:szCs w:val="24"/>
        </w:rPr>
      </w:pPr>
    </w:p>
    <w:p w:rsidR="00011CA5" w:rsidRDefault="00011CA5" w:rsidP="00C24B59">
      <w:pPr>
        <w:rPr>
          <w:rFonts w:ascii="Palatino Linotype" w:hAnsi="Palatino Linotype"/>
          <w:b/>
          <w:sz w:val="24"/>
          <w:szCs w:val="24"/>
        </w:rPr>
      </w:pPr>
    </w:p>
    <w:p w:rsidR="00011CA5" w:rsidRPr="00280858" w:rsidRDefault="00011CA5" w:rsidP="00C24B59">
      <w:pPr>
        <w:widowControl w:val="0"/>
        <w:numPr>
          <w:ilvl w:val="1"/>
          <w:numId w:val="4"/>
        </w:numPr>
        <w:tabs>
          <w:tab w:val="clear" w:pos="792"/>
          <w:tab w:val="num" w:pos="858"/>
        </w:tabs>
        <w:suppressAutoHyphens/>
        <w:ind w:left="858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280858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011CA5" w:rsidRDefault="00011CA5" w:rsidP="00C24B59">
      <w:pPr>
        <w:ind w:left="42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nemzeti köznevelésről szóló 2011. évi CXC. törvény 54. § (2) a) pontja szerinti értékeléssel.</w:t>
      </w:r>
    </w:p>
    <w:p w:rsidR="00011CA5" w:rsidRDefault="00011CA5" w:rsidP="00C24B59">
      <w:pPr>
        <w:ind w:left="567"/>
        <w:jc w:val="both"/>
        <w:rPr>
          <w:rFonts w:ascii="Palatino Linotype" w:hAnsi="Palatino Linotype"/>
          <w:sz w:val="24"/>
          <w:szCs w:val="24"/>
        </w:rPr>
      </w:pPr>
    </w:p>
    <w:p w:rsidR="00011CA5" w:rsidRDefault="00011CA5" w:rsidP="00C24B59">
      <w:pPr>
        <w:ind w:left="567"/>
        <w:jc w:val="both"/>
        <w:rPr>
          <w:rFonts w:ascii="Palatino Linotype" w:hAnsi="Palatino Linotype"/>
          <w:sz w:val="24"/>
          <w:szCs w:val="24"/>
        </w:rPr>
      </w:pPr>
    </w:p>
    <w:p w:rsidR="00011CA5" w:rsidRPr="000E120B" w:rsidRDefault="00011CA5" w:rsidP="00C24B59">
      <w:pPr>
        <w:numPr>
          <w:ilvl w:val="0"/>
          <w:numId w:val="4"/>
        </w:numPr>
        <w:tabs>
          <w:tab w:val="left" w:pos="5529"/>
          <w:tab w:val="right" w:pos="9214"/>
        </w:tabs>
        <w:ind w:left="357" w:hanging="357"/>
        <w:rPr>
          <w:rFonts w:ascii="Palatino Linotype" w:hAnsi="Palatino Linotype"/>
          <w:b/>
          <w:sz w:val="24"/>
          <w:szCs w:val="24"/>
        </w:rPr>
      </w:pPr>
      <w:r w:rsidRPr="00DA49D0">
        <w:rPr>
          <w:rFonts w:ascii="Palatino Linotype" w:hAnsi="Palatino Linotype" w:cs="Arial"/>
          <w:b/>
          <w:bCs/>
          <w:sz w:val="24"/>
          <w:szCs w:val="24"/>
        </w:rPr>
        <w:t>Kesztyű</w:t>
      </w:r>
      <w:r>
        <w:rPr>
          <w:rFonts w:ascii="Palatino Linotype" w:hAnsi="Palatino Linotype" w:cs="Arial"/>
          <w:b/>
          <w:bCs/>
          <w:sz w:val="24"/>
          <w:szCs w:val="24"/>
        </w:rPr>
        <w:t xml:space="preserve"> </w:t>
      </w:r>
      <w:r w:rsidRPr="00DA49D0">
        <w:rPr>
          <w:rFonts w:ascii="Palatino Linotype" w:hAnsi="Palatino Linotype" w:cs="Arial"/>
          <w:b/>
          <w:bCs/>
          <w:sz w:val="24"/>
          <w:szCs w:val="24"/>
        </w:rPr>
        <w:t>gyártás</w:t>
      </w:r>
      <w:r>
        <w:rPr>
          <w:rFonts w:ascii="Palatino Linotype" w:hAnsi="Palatino Linotype" w:cs="Arial"/>
          <w:b/>
          <w:bCs/>
          <w:sz w:val="24"/>
          <w:szCs w:val="24"/>
        </w:rPr>
        <w:t>technológi</w:t>
      </w:r>
      <w:r w:rsidRPr="00DA49D0">
        <w:rPr>
          <w:rFonts w:ascii="Palatino Linotype" w:hAnsi="Palatino Linotype" w:cs="Arial"/>
          <w:b/>
          <w:bCs/>
          <w:sz w:val="24"/>
          <w:szCs w:val="24"/>
        </w:rPr>
        <w:t>a gyakorlat</w:t>
      </w:r>
      <w:r w:rsidRPr="000E120B"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 xml:space="preserve">tantárgy 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  <w:t>318 óra</w:t>
      </w:r>
    </w:p>
    <w:p w:rsidR="00011CA5" w:rsidRDefault="00011CA5" w:rsidP="00C24B59">
      <w:pPr>
        <w:ind w:left="792"/>
        <w:rPr>
          <w:rFonts w:ascii="Palatino Linotype" w:hAnsi="Palatino Linotype"/>
          <w:b/>
          <w:sz w:val="24"/>
          <w:szCs w:val="24"/>
        </w:rPr>
      </w:pPr>
    </w:p>
    <w:p w:rsidR="00011CA5" w:rsidRPr="000E120B" w:rsidRDefault="00011CA5" w:rsidP="00C24B59">
      <w:pPr>
        <w:numPr>
          <w:ilvl w:val="1"/>
          <w:numId w:val="4"/>
        </w:numPr>
        <w:tabs>
          <w:tab w:val="clear" w:pos="792"/>
          <w:tab w:val="num" w:pos="858"/>
        </w:tabs>
        <w:ind w:left="858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011CA5" w:rsidRDefault="00011CA5" w:rsidP="00C24B59">
      <w:pPr>
        <w:widowControl w:val="0"/>
        <w:suppressAutoHyphens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E47D8">
        <w:rPr>
          <w:rFonts w:ascii="Palatino Linotype" w:hAnsi="Palatino Linotype"/>
          <w:kern w:val="1"/>
          <w:sz w:val="24"/>
          <w:szCs w:val="24"/>
          <w:lang w:eastAsia="hi-IN" w:bidi="hi-IN"/>
        </w:rPr>
        <w:t>A különböző kesztyűk szabási, díszítési, összeállítási bélelési, szegési és kikészítési (csinosítási) műveleteinek begyakorlása. A szabási (szakmai special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i</w:t>
      </w:r>
      <w:r w:rsidRPr="00DE47D8">
        <w:rPr>
          <w:rFonts w:ascii="Palatino Linotype" w:hAnsi="Palatino Linotype"/>
          <w:kern w:val="1"/>
          <w:sz w:val="24"/>
          <w:szCs w:val="24"/>
          <w:lang w:eastAsia="hi-IN" w:bidi="hi-IN"/>
        </w:rPr>
        <w:t>tásainak, szabásrendszerek, nagyolás, formára dolgozás, pontosra vágás)-, a díszítési, az összeállítási-, és a kikészítési technológiák begyakorlása. A különböző (egyszerű) kesztyűk elkészítése. A termékek elkészítésénél alkalmazott gépek, berendezések, eszközök, szer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számok működtetése, beállítása. A</w:t>
      </w:r>
      <w:r w:rsidRPr="00DE47D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m</w:t>
      </w:r>
      <w:r w:rsidRPr="00DE47D8">
        <w:rPr>
          <w:rFonts w:ascii="Palatino Linotype" w:hAnsi="Palatino Linotype"/>
          <w:sz w:val="24"/>
          <w:szCs w:val="24"/>
        </w:rPr>
        <w:t>unka-, tűz- és környezetvédelmi előírások</w:t>
      </w:r>
      <w:r w:rsidRPr="00DE47D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alkalmazása a munkavégzés során.</w:t>
      </w:r>
    </w:p>
    <w:p w:rsidR="00011CA5" w:rsidRPr="00DE47D8" w:rsidRDefault="00011CA5" w:rsidP="00C24B59">
      <w:pPr>
        <w:widowControl w:val="0"/>
        <w:suppressAutoHyphens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011CA5" w:rsidRDefault="00011CA5" w:rsidP="00C24B59">
      <w:pPr>
        <w:numPr>
          <w:ilvl w:val="1"/>
          <w:numId w:val="4"/>
        </w:numPr>
        <w:tabs>
          <w:tab w:val="clear" w:pos="792"/>
          <w:tab w:val="num" w:pos="858"/>
        </w:tabs>
        <w:ind w:left="858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011CA5" w:rsidRPr="00507407" w:rsidRDefault="00011CA5" w:rsidP="00C24B59">
      <w:pPr>
        <w:ind w:left="426"/>
        <w:jc w:val="both"/>
        <w:rPr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tantárgy az adott évfolyamba lépés feltételeiként megjelölt közismereti és a Kesztyű gyártástechnológia elméleti tartalmakra épül.</w:t>
      </w:r>
    </w:p>
    <w:p w:rsidR="00011CA5" w:rsidRPr="0050469B" w:rsidRDefault="00011CA5" w:rsidP="00C24B59">
      <w:pPr>
        <w:ind w:left="426"/>
        <w:jc w:val="both"/>
        <w:rPr>
          <w:rFonts w:ascii="Palatino Linotype" w:hAnsi="Palatino Linotype"/>
          <w:sz w:val="24"/>
          <w:szCs w:val="24"/>
        </w:rPr>
      </w:pPr>
    </w:p>
    <w:p w:rsidR="00011CA5" w:rsidRDefault="00011CA5" w:rsidP="00C24B59">
      <w:pPr>
        <w:numPr>
          <w:ilvl w:val="1"/>
          <w:numId w:val="4"/>
        </w:numPr>
        <w:tabs>
          <w:tab w:val="clear" w:pos="792"/>
          <w:tab w:val="num" w:pos="858"/>
        </w:tabs>
        <w:ind w:left="858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011CA5" w:rsidRPr="000E120B" w:rsidRDefault="00011CA5" w:rsidP="00C24B59">
      <w:pPr>
        <w:ind w:left="426"/>
        <w:rPr>
          <w:rFonts w:ascii="Palatino Linotype" w:hAnsi="Palatino Linotype"/>
          <w:b/>
          <w:sz w:val="24"/>
          <w:szCs w:val="24"/>
        </w:rPr>
      </w:pPr>
    </w:p>
    <w:p w:rsidR="00011CA5" w:rsidRPr="000E120B" w:rsidRDefault="00011CA5" w:rsidP="00C24B59">
      <w:pPr>
        <w:numPr>
          <w:ilvl w:val="2"/>
          <w:numId w:val="4"/>
        </w:numPr>
        <w:tabs>
          <w:tab w:val="left" w:pos="3402"/>
          <w:tab w:val="right" w:pos="9214"/>
        </w:tabs>
        <w:ind w:left="1225" w:hanging="505"/>
        <w:rPr>
          <w:rFonts w:ascii="Palatino Linotype" w:hAnsi="Palatino Linotype"/>
          <w:b/>
          <w:sz w:val="24"/>
          <w:szCs w:val="24"/>
        </w:rPr>
      </w:pPr>
      <w:r w:rsidRPr="003F4BB7">
        <w:rPr>
          <w:rFonts w:ascii="Palatino Linotype" w:hAnsi="Palatino Linotype" w:cs="Arial"/>
          <w:b/>
          <w:bCs/>
          <w:sz w:val="24"/>
          <w:szCs w:val="24"/>
        </w:rPr>
        <w:t>Kesztyűk szabása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100 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011CA5" w:rsidRPr="00DE47D8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szabandó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kesztyű-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anyagok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fajtáinak, minőségének, 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tulajdonságai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nak gyakorlati bemutatása, felismerése.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Különböző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kesztyű-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anyagok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(természetes bőrök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irhabőrök, műbőrök, textil külső és bélésanyagok,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közbélésanyagok) 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alkatrészek szabás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a, minőségi és gazdaságossági követelmények figyelembevételével.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Természetes bőrök hosszirányú, keresztirányú, ellentétes irányú, ferde irányú,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és kombinált irányú szabása.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k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ézi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szabás műveleteinek 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(nedvesítés, nyújtás, nagyoló szabás, formára dolgozás)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elsajátítása a gyakorlatban, minőségi előírások betartása.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Kellék alkatrészek pontosra vágása, minőségi előírások betartása.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gépi szabás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műveleteinek begyakorlása.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Porkert kesztyűsablonok, kiütőkések alkalmazása. 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Terítékanyagok szabása, minőségi követelmények betartása.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A szabáshoz alkalmazott gépek, berendezések, eszközök szakszerű használata.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Az 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alkatrészek vékonyítás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 műveleteinek elsajátítása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</w:t>
      </w:r>
      <w:r w:rsidRPr="008916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minőségi követelmények betartása, gépek, berendezések, eszközök használata.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Kesztyűalkatrészek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jelölés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 (jelölőgépek, sablonok alkalmazása)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,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minőségi követelmények betartása.</w:t>
      </w:r>
    </w:p>
    <w:p w:rsidR="00011CA5" w:rsidRPr="00DE47D8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Alkatrészek 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összeválogatása, minőségi, gazdaságossági követelmények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figyelembevételével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szabásnál, </w:t>
      </w:r>
      <w:r w:rsidRPr="00DE47D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alkalmazott gépek, berendezések, eszközök, szerszámok,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beállítása, kezelése, </w:t>
      </w:r>
      <w:r w:rsidRPr="00DE47D8">
        <w:rPr>
          <w:rFonts w:ascii="Palatino Linotype" w:hAnsi="Palatino Linotype"/>
          <w:kern w:val="1"/>
          <w:sz w:val="24"/>
          <w:szCs w:val="24"/>
          <w:lang w:eastAsia="hi-IN" w:bidi="hi-IN"/>
        </w:rPr>
        <w:t>m</w:t>
      </w:r>
      <w:r w:rsidRPr="00DE47D8">
        <w:rPr>
          <w:rFonts w:ascii="Palatino Linotype" w:hAnsi="Palatino Linotype"/>
          <w:sz w:val="24"/>
          <w:szCs w:val="24"/>
        </w:rPr>
        <w:t>unka-, tűz- és környezetvédelmi előírás</w:t>
      </w:r>
      <w:r>
        <w:rPr>
          <w:rFonts w:ascii="Palatino Linotype" w:hAnsi="Palatino Linotype"/>
          <w:sz w:val="24"/>
          <w:szCs w:val="24"/>
        </w:rPr>
        <w:t>ok betartása</w:t>
      </w:r>
      <w:r w:rsidRPr="00DE47D8">
        <w:rPr>
          <w:rFonts w:ascii="Palatino Linotype" w:hAnsi="Palatino Linotype"/>
          <w:sz w:val="24"/>
          <w:szCs w:val="24"/>
        </w:rPr>
        <w:t>.</w:t>
      </w:r>
    </w:p>
    <w:p w:rsidR="00011CA5" w:rsidRPr="00DE47D8" w:rsidRDefault="00011CA5" w:rsidP="00C24B59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011CA5" w:rsidRPr="00D37253" w:rsidRDefault="00011CA5" w:rsidP="00C24B59">
      <w:pPr>
        <w:numPr>
          <w:ilvl w:val="2"/>
          <w:numId w:val="4"/>
        </w:numPr>
        <w:tabs>
          <w:tab w:val="left" w:pos="3544"/>
          <w:tab w:val="right" w:pos="9214"/>
        </w:tabs>
        <w:ind w:left="1225" w:hanging="505"/>
        <w:rPr>
          <w:rFonts w:ascii="Palatino Linotype" w:hAnsi="Palatino Linotype"/>
          <w:b/>
          <w:i/>
          <w:sz w:val="24"/>
          <w:szCs w:val="24"/>
        </w:rPr>
      </w:pPr>
      <w:r w:rsidRPr="003F4BB7">
        <w:rPr>
          <w:rFonts w:ascii="Palatino Linotype" w:hAnsi="Palatino Linotype" w:cs="Arial"/>
          <w:b/>
          <w:bCs/>
          <w:sz w:val="24"/>
          <w:szCs w:val="24"/>
        </w:rPr>
        <w:t>Kesztyűk díszítése</w:t>
      </w:r>
      <w:r>
        <w:rPr>
          <w:rFonts w:ascii="Palatino Linotype" w:hAnsi="Palatino Linotype" w:cs="Arial"/>
          <w:b/>
          <w:bCs/>
          <w:sz w:val="24"/>
          <w:szCs w:val="24"/>
        </w:rPr>
        <w:t xml:space="preserve"> </w:t>
      </w:r>
      <w:r>
        <w:rPr>
          <w:rFonts w:ascii="Palatino Linotype" w:hAnsi="Palatino Linotype" w:cs="Arial"/>
          <w:b/>
          <w:bCs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80</w:t>
      </w:r>
      <w:r w:rsidRPr="00D37253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Kesztyűk díszítési módszereinek felismerése a gyakorlatban. 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díszítés anyagainak, kellékeinek kiválasztása.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Különböző díszítési –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kézi-, gépi 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varrások,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hímzések,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lyukasztások,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perforációk,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fűzések, rátétek, szegések,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paszpólozások, ráncolások, vaknyomások, 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domborítások, kellék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-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díszítések stb.) technológiák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elsajátítása.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Gyakorlati kivitelezése a 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minőségi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előírások betartásával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Utcai kesztyűk díszítésének gyakorlata.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Alkalmi kesztyűk</w:t>
      </w:r>
      <w:r w:rsidRPr="0078766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díszítésének gyakorlata.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Sport</w:t>
      </w:r>
      <w:r w:rsidRPr="0078766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kesztyűk</w:t>
      </w:r>
      <w:r w:rsidRPr="0078766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díszítésének gyakorlata.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Női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kesztyűk díszítési módjai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nak bemutatása a gyakorlatban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érfi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kesztyűk díszítési 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módjai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nak bemutatása a gyakorlatban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862AD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yermek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kesztyűk módjai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nak bemutatása a gyakorlatban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11CA5" w:rsidRPr="00DE47D8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Nappa, irha és műbőr kesztyűk módjai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nak bemutatása a gyakorlatban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díszítésnél, </w:t>
      </w:r>
      <w:r w:rsidRPr="00DE47D8">
        <w:rPr>
          <w:rFonts w:ascii="Palatino Linotype" w:hAnsi="Palatino Linotype"/>
          <w:kern w:val="1"/>
          <w:sz w:val="24"/>
          <w:szCs w:val="24"/>
          <w:lang w:eastAsia="hi-IN" w:bidi="hi-IN"/>
        </w:rPr>
        <w:t>alkalmazott gépek, berendezések, eszközök, szerszámok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kezelése, használata.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díszítés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i </w:t>
      </w:r>
      <w:r w:rsidRPr="00DE47D8">
        <w:rPr>
          <w:rFonts w:ascii="Palatino Linotype" w:hAnsi="Palatino Linotype"/>
          <w:kern w:val="1"/>
          <w:sz w:val="24"/>
          <w:szCs w:val="24"/>
          <w:lang w:eastAsia="hi-IN" w:bidi="hi-IN"/>
        </w:rPr>
        <w:t>m</w:t>
      </w:r>
      <w:r w:rsidRPr="00DE47D8">
        <w:rPr>
          <w:rFonts w:ascii="Palatino Linotype" w:hAnsi="Palatino Linotype"/>
          <w:sz w:val="24"/>
          <w:szCs w:val="24"/>
        </w:rPr>
        <w:t>unka-, tűz- és környezetvédelmi előírás</w:t>
      </w:r>
      <w:r>
        <w:rPr>
          <w:rFonts w:ascii="Palatino Linotype" w:hAnsi="Palatino Linotype"/>
          <w:sz w:val="24"/>
          <w:szCs w:val="24"/>
        </w:rPr>
        <w:t>ainak betartása</w:t>
      </w:r>
      <w:r w:rsidRPr="00DE47D8">
        <w:rPr>
          <w:rFonts w:ascii="Palatino Linotype" w:hAnsi="Palatino Linotype"/>
          <w:sz w:val="24"/>
          <w:szCs w:val="24"/>
        </w:rPr>
        <w:t>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Önállóan tervezett</w:t>
      </w:r>
      <w:r w:rsidRPr="00DE47D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díszítési technikák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alkalmazása.</w:t>
      </w:r>
    </w:p>
    <w:p w:rsidR="00011CA5" w:rsidRPr="00F40440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Szemléltető eszközök, tablók készítése különböző díszítési módokról.</w:t>
      </w:r>
    </w:p>
    <w:p w:rsidR="00011CA5" w:rsidRPr="000E120B" w:rsidRDefault="00011CA5" w:rsidP="00C24B59">
      <w:pPr>
        <w:widowControl w:val="0"/>
        <w:suppressAutoHyphens/>
        <w:ind w:left="113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011CA5" w:rsidRPr="005D38A5" w:rsidRDefault="00011CA5" w:rsidP="00C24B59">
      <w:pPr>
        <w:numPr>
          <w:ilvl w:val="2"/>
          <w:numId w:val="4"/>
        </w:numPr>
        <w:tabs>
          <w:tab w:val="left" w:pos="5245"/>
          <w:tab w:val="right" w:pos="9214"/>
        </w:tabs>
        <w:ind w:left="1225" w:hanging="505"/>
        <w:rPr>
          <w:rFonts w:ascii="Palatino Linotype" w:hAnsi="Palatino Linotype"/>
          <w:b/>
          <w:sz w:val="24"/>
          <w:szCs w:val="24"/>
        </w:rPr>
      </w:pPr>
      <w:r w:rsidRPr="003F4BB7">
        <w:rPr>
          <w:rFonts w:ascii="Palatino Linotype" w:hAnsi="Palatino Linotype" w:cs="Arial"/>
          <w:b/>
          <w:bCs/>
          <w:sz w:val="24"/>
          <w:szCs w:val="24"/>
        </w:rPr>
        <w:t>Kesztyűk összeállítása</w:t>
      </w:r>
      <w:r>
        <w:rPr>
          <w:rFonts w:ascii="Palatino Linotype" w:hAnsi="Palatino Linotype" w:cs="Arial"/>
          <w:b/>
          <w:bCs/>
          <w:sz w:val="24"/>
          <w:szCs w:val="24"/>
        </w:rPr>
        <w:t>,</w:t>
      </w:r>
      <w:r w:rsidRPr="003F4BB7">
        <w:rPr>
          <w:rFonts w:ascii="Palatino Linotype" w:hAnsi="Palatino Linotype" w:cs="Arial"/>
          <w:b/>
          <w:bCs/>
          <w:sz w:val="24"/>
          <w:szCs w:val="24"/>
        </w:rPr>
        <w:t xml:space="preserve"> kikészítése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138 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011CA5" w:rsidRDefault="00011CA5" w:rsidP="00C24B59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Varrási technológiák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 fajtáinak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(kézi-, gépi-, összetűző (lasch) -, rátűző (stepp) -, és szegve varrás)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 felismerése, gyakorlása.</w:t>
      </w:r>
    </w:p>
    <w:p w:rsidR="00011CA5" w:rsidRDefault="00011CA5" w:rsidP="00C24B59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Varrási </w:t>
      </w:r>
      <w:r>
        <w:rPr>
          <w:rFonts w:ascii="Palatino Linotype" w:hAnsi="Palatino Linotype" w:cs="TimesNewRomanPSMT"/>
          <w:sz w:val="24"/>
          <w:szCs w:val="24"/>
          <w:lang w:bidi="hi-IN"/>
        </w:rPr>
        <w:t>paraméterek (cérnafajták, öltéssűrűség, varrásszélesség), megállapítása kész kesztyűmodell alapján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.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lastRenderedPageBreak/>
        <w:t>A varrásnál alkalmazott gépek,</w:t>
      </w:r>
      <w:r w:rsidRPr="001177D2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DE47D8">
        <w:rPr>
          <w:rFonts w:ascii="Palatino Linotype" w:hAnsi="Palatino Linotype"/>
          <w:kern w:val="1"/>
          <w:sz w:val="24"/>
          <w:szCs w:val="24"/>
          <w:lang w:eastAsia="hi-IN" w:bidi="hi-IN"/>
        </w:rPr>
        <w:t>berendezések, eszközök, szerszámok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bemutatása a gyakorlatban.</w:t>
      </w:r>
    </w:p>
    <w:p w:rsidR="00011CA5" w:rsidRDefault="00011CA5" w:rsidP="00C24B59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Egyszerű kesztyű készítése ö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ssze</w:t>
      </w:r>
      <w:r>
        <w:rPr>
          <w:rFonts w:ascii="Palatino Linotype" w:hAnsi="Palatino Linotype" w:cs="TimesNewRomanPSMT"/>
          <w:sz w:val="24"/>
          <w:szCs w:val="24"/>
          <w:lang w:bidi="hi-IN"/>
        </w:rPr>
        <w:t>tűző varrással (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lasch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 kesztyű), az összeállítási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művelete</w:t>
      </w:r>
      <w:r>
        <w:rPr>
          <w:rFonts w:ascii="Palatino Linotype" w:hAnsi="Palatino Linotype" w:cs="TimesNewRomanPSMT"/>
          <w:sz w:val="24"/>
          <w:szCs w:val="24"/>
          <w:lang w:bidi="hi-IN"/>
        </w:rPr>
        <w:t>k elsajátítása.</w:t>
      </w:r>
    </w:p>
    <w:p w:rsidR="00011CA5" w:rsidRDefault="00011CA5" w:rsidP="00C24B59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Egyszerű kesztyű készítése rátűző varrással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>
        <w:rPr>
          <w:rFonts w:ascii="Palatino Linotype" w:hAnsi="Palatino Linotype" w:cs="TimesNewRomanPSMT"/>
          <w:sz w:val="24"/>
          <w:szCs w:val="24"/>
          <w:lang w:bidi="hi-IN"/>
        </w:rPr>
        <w:t>(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stepp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 kesztyű)</w:t>
      </w:r>
      <w:r w:rsidRPr="00417331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>
        <w:rPr>
          <w:rFonts w:ascii="Palatino Linotype" w:hAnsi="Palatino Linotype" w:cs="TimesNewRomanPSMT"/>
          <w:sz w:val="24"/>
          <w:szCs w:val="24"/>
          <w:lang w:bidi="hi-IN"/>
        </w:rPr>
        <w:t>az összeállítási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művelete</w:t>
      </w:r>
      <w:r>
        <w:rPr>
          <w:rFonts w:ascii="Palatino Linotype" w:hAnsi="Palatino Linotype" w:cs="TimesNewRomanPSMT"/>
          <w:sz w:val="24"/>
          <w:szCs w:val="24"/>
          <w:lang w:bidi="hi-IN"/>
        </w:rPr>
        <w:t>k elsajátítása.</w:t>
      </w:r>
    </w:p>
    <w:p w:rsidR="00011CA5" w:rsidRDefault="00011CA5" w:rsidP="00C24B59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Szegve varrott kesztyűk össze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állítási művelete</w:t>
      </w:r>
      <w:r>
        <w:rPr>
          <w:rFonts w:ascii="Palatino Linotype" w:hAnsi="Palatino Linotype" w:cs="TimesNewRomanPSMT"/>
          <w:sz w:val="24"/>
          <w:szCs w:val="24"/>
          <w:lang w:bidi="hi-IN"/>
        </w:rPr>
        <w:t>inek elsajátítása.</w:t>
      </w:r>
    </w:p>
    <w:p w:rsidR="00011CA5" w:rsidRDefault="00011CA5" w:rsidP="00C24B59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Termék betétezése, kierősítése.</w:t>
      </w:r>
    </w:p>
    <w:p w:rsidR="00011CA5" w:rsidRPr="00DE47D8" w:rsidRDefault="00011CA5" w:rsidP="00C24B59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Bél</w:t>
      </w:r>
      <w:r>
        <w:rPr>
          <w:rFonts w:ascii="Palatino Linotype" w:hAnsi="Palatino Linotype" w:cs="TimesNewRomanPSMT"/>
          <w:sz w:val="24"/>
          <w:szCs w:val="24"/>
          <w:lang w:bidi="hi-IN"/>
        </w:rPr>
        <w:t>ések anyagainak felismerése, bélések készítése, bélelés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i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 műveletek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gyakorlása.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</w:p>
    <w:p w:rsidR="00011CA5" w:rsidRPr="00DE47D8" w:rsidRDefault="00011CA5" w:rsidP="00C24B59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S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zegés</w:t>
      </w:r>
      <w:r>
        <w:rPr>
          <w:rFonts w:ascii="Palatino Linotype" w:hAnsi="Palatino Linotype" w:cs="TimesNewRomanPSMT"/>
          <w:sz w:val="24"/>
          <w:szCs w:val="24"/>
          <w:lang w:bidi="hi-IN"/>
        </w:rPr>
        <w:t>ek fajtáinak felismerése, száreldolgozási módok</w:t>
      </w:r>
      <w:r w:rsidRPr="00177D78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>
        <w:rPr>
          <w:rFonts w:ascii="Palatino Linotype" w:hAnsi="Palatino Linotype" w:cs="TimesNewRomanPSMT"/>
          <w:sz w:val="24"/>
          <w:szCs w:val="24"/>
          <w:lang w:bidi="hi-IN"/>
        </w:rPr>
        <w:t>gyakorlati alkalmazása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</w:p>
    <w:p w:rsidR="00011CA5" w:rsidRPr="00DE47D8" w:rsidRDefault="00011CA5" w:rsidP="00C24B59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A kikészítés, csinosítás – nedvesítés, vasalás, préselés, festés, csiszolás, polírozás, kellékezés, párosítás, címkézés, 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csomagolás, minőség-ellenőrzés 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műveletei</w:t>
      </w:r>
      <w:r>
        <w:rPr>
          <w:rFonts w:ascii="Palatino Linotype" w:hAnsi="Palatino Linotype" w:cs="TimesNewRomanPSMT"/>
          <w:sz w:val="24"/>
          <w:szCs w:val="24"/>
          <w:lang w:bidi="hi-IN"/>
        </w:rPr>
        <w:t>nek elsajátítása a gyakorlatban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Az összeállításnál alkalmazott</w:t>
      </w:r>
      <w:r w:rsidRPr="00DE47D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gépek, berendezések, eszközök, szerszámok,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beállítása, kezelése a</w:t>
      </w:r>
      <w:r w:rsidRPr="00DE47D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m</w:t>
      </w:r>
      <w:r w:rsidRPr="00DE47D8">
        <w:rPr>
          <w:rFonts w:ascii="Palatino Linotype" w:hAnsi="Palatino Linotype"/>
          <w:sz w:val="24"/>
          <w:szCs w:val="24"/>
        </w:rPr>
        <w:t>unka-, tűz- és környezetvédelmi előírás</w:t>
      </w:r>
      <w:r>
        <w:rPr>
          <w:rFonts w:ascii="Palatino Linotype" w:hAnsi="Palatino Linotype"/>
          <w:sz w:val="24"/>
          <w:szCs w:val="24"/>
        </w:rPr>
        <w:t>ok betartásával</w:t>
      </w:r>
      <w:r w:rsidRPr="00DE47D8">
        <w:rPr>
          <w:rFonts w:ascii="Palatino Linotype" w:hAnsi="Palatino Linotype"/>
          <w:sz w:val="24"/>
          <w:szCs w:val="24"/>
        </w:rPr>
        <w:t>.</w:t>
      </w:r>
    </w:p>
    <w:p w:rsidR="00011CA5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sz w:val="24"/>
          <w:szCs w:val="24"/>
        </w:rPr>
        <w:t>Egyszerű kesztyű elkészítése</w:t>
      </w:r>
      <w:r w:rsidRPr="00B0051E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DE47D8">
        <w:rPr>
          <w:rFonts w:ascii="Palatino Linotype" w:hAnsi="Palatino Linotype"/>
          <w:kern w:val="1"/>
          <w:sz w:val="24"/>
          <w:szCs w:val="24"/>
          <w:lang w:eastAsia="hi-IN" w:bidi="hi-IN"/>
        </w:rPr>
        <w:t>műszaki dokumentáció, vagy mintadarab segítségével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011CA5" w:rsidRPr="002464FB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2464FB">
        <w:rPr>
          <w:rFonts w:ascii="Palatino Linotype" w:hAnsi="Palatino Linotype"/>
          <w:sz w:val="24"/>
          <w:szCs w:val="24"/>
        </w:rPr>
        <w:t>A késztermék ellenőr</w:t>
      </w:r>
      <w:r>
        <w:rPr>
          <w:rFonts w:ascii="Palatino Linotype" w:hAnsi="Palatino Linotype"/>
          <w:sz w:val="24"/>
          <w:szCs w:val="24"/>
        </w:rPr>
        <w:t xml:space="preserve">zése, </w:t>
      </w:r>
      <w:r w:rsidRPr="002464FB">
        <w:rPr>
          <w:rFonts w:ascii="Palatino Linotype" w:hAnsi="Palatino Linotype"/>
          <w:sz w:val="24"/>
          <w:szCs w:val="24"/>
        </w:rPr>
        <w:t>összehasonlít</w:t>
      </w:r>
      <w:r>
        <w:rPr>
          <w:rFonts w:ascii="Palatino Linotype" w:hAnsi="Palatino Linotype"/>
          <w:sz w:val="24"/>
          <w:szCs w:val="24"/>
        </w:rPr>
        <w:t>ása</w:t>
      </w:r>
      <w:r w:rsidRPr="002464FB">
        <w:rPr>
          <w:rFonts w:ascii="Palatino Linotype" w:hAnsi="Palatino Linotype"/>
          <w:sz w:val="24"/>
          <w:szCs w:val="24"/>
        </w:rPr>
        <w:t xml:space="preserve"> a minta paramétereivel.</w:t>
      </w:r>
    </w:p>
    <w:p w:rsidR="00011CA5" w:rsidRPr="002464FB" w:rsidRDefault="00011CA5" w:rsidP="00C24B59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2464FB">
        <w:rPr>
          <w:rFonts w:ascii="Palatino Linotype" w:hAnsi="Palatino Linotype"/>
          <w:sz w:val="24"/>
          <w:szCs w:val="24"/>
        </w:rPr>
        <w:t>Csomagol</w:t>
      </w:r>
      <w:r>
        <w:rPr>
          <w:rFonts w:ascii="Palatino Linotype" w:hAnsi="Palatino Linotype"/>
          <w:sz w:val="24"/>
          <w:szCs w:val="24"/>
        </w:rPr>
        <w:t>ás</w:t>
      </w:r>
      <w:r w:rsidRPr="002464FB">
        <w:rPr>
          <w:rFonts w:ascii="Palatino Linotype" w:hAnsi="Palatino Linotype"/>
          <w:sz w:val="24"/>
          <w:szCs w:val="24"/>
        </w:rPr>
        <w:t>.</w:t>
      </w:r>
    </w:p>
    <w:p w:rsidR="00011CA5" w:rsidRPr="002464FB" w:rsidRDefault="00011CA5" w:rsidP="00C24B59">
      <w:pPr>
        <w:widowControl w:val="0"/>
        <w:suppressAutoHyphens/>
        <w:ind w:left="1134"/>
        <w:jc w:val="both"/>
        <w:rPr>
          <w:rFonts w:ascii="Palatino Linotype" w:hAnsi="Palatino Linotype"/>
          <w:sz w:val="24"/>
          <w:szCs w:val="24"/>
        </w:rPr>
      </w:pPr>
    </w:p>
    <w:p w:rsidR="00011CA5" w:rsidRPr="00F40440" w:rsidRDefault="00011CA5" w:rsidP="00C24B59">
      <w:pPr>
        <w:numPr>
          <w:ilvl w:val="1"/>
          <w:numId w:val="4"/>
        </w:numPr>
        <w:tabs>
          <w:tab w:val="clear" w:pos="792"/>
          <w:tab w:val="num" w:pos="858"/>
        </w:tabs>
        <w:ind w:left="858"/>
        <w:rPr>
          <w:rFonts w:ascii="Palatino Linotype" w:hAnsi="Palatino Linotype"/>
          <w:b/>
          <w:i/>
          <w:sz w:val="24"/>
          <w:szCs w:val="24"/>
        </w:rPr>
      </w:pPr>
      <w:r w:rsidRPr="00F4044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F40440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011CA5" w:rsidRPr="00F40440" w:rsidRDefault="00011CA5" w:rsidP="00C24B59">
      <w:pPr>
        <w:ind w:left="426"/>
        <w:rPr>
          <w:rFonts w:ascii="Palatino Linotype" w:hAnsi="Palatino Linotype"/>
          <w:bCs/>
          <w:i/>
          <w:iCs/>
          <w:sz w:val="24"/>
          <w:szCs w:val="24"/>
        </w:rPr>
      </w:pPr>
      <w:r w:rsidRPr="00F40440">
        <w:rPr>
          <w:rFonts w:ascii="Palatino Linotype" w:hAnsi="Palatino Linotype"/>
          <w:bCs/>
          <w:i/>
          <w:iCs/>
          <w:sz w:val="24"/>
          <w:szCs w:val="24"/>
        </w:rPr>
        <w:t>Tanműhely és/vagy kisüzemi termelőhely</w:t>
      </w:r>
    </w:p>
    <w:p w:rsidR="00011CA5" w:rsidRPr="00F40440" w:rsidRDefault="00011CA5" w:rsidP="00C24B59">
      <w:pPr>
        <w:widowControl w:val="0"/>
        <w:suppressAutoHyphens/>
        <w:ind w:left="1134"/>
        <w:jc w:val="both"/>
        <w:rPr>
          <w:rFonts w:ascii="Palatino Linotype" w:hAnsi="Palatino Linotype" w:cs="Mangal"/>
          <w:b/>
          <w:bCs/>
          <w:i/>
          <w:kern w:val="1"/>
          <w:sz w:val="24"/>
          <w:szCs w:val="24"/>
          <w:lang w:eastAsia="hi-IN" w:bidi="hi-IN"/>
        </w:rPr>
      </w:pPr>
    </w:p>
    <w:p w:rsidR="00011CA5" w:rsidRDefault="00011CA5" w:rsidP="00C24B59">
      <w:pPr>
        <w:numPr>
          <w:ilvl w:val="1"/>
          <w:numId w:val="4"/>
        </w:numPr>
        <w:tabs>
          <w:tab w:val="clear" w:pos="792"/>
          <w:tab w:val="num" w:pos="858"/>
        </w:tabs>
        <w:ind w:left="858"/>
        <w:jc w:val="both"/>
        <w:rPr>
          <w:rFonts w:ascii="Palatino Linotype" w:hAnsi="Palatino Linotype"/>
          <w:b/>
          <w:i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011CA5" w:rsidRDefault="00011CA5" w:rsidP="00C24B59">
      <w:pPr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011CA5" w:rsidRPr="007F3056" w:rsidRDefault="00011CA5" w:rsidP="00C24B59">
      <w:pPr>
        <w:pStyle w:val="ListParagraph1"/>
        <w:numPr>
          <w:ilvl w:val="2"/>
          <w:numId w:val="4"/>
        </w:numPr>
        <w:spacing w:after="0" w:line="240" w:lineRule="auto"/>
        <w:ind w:left="1225" w:hanging="505"/>
        <w:jc w:val="both"/>
        <w:rPr>
          <w:rFonts w:ascii="Palatino Linotype" w:hAnsi="Palatino Linotype"/>
          <w:b/>
          <w:i/>
          <w:sz w:val="24"/>
          <w:szCs w:val="24"/>
        </w:rPr>
      </w:pPr>
      <w:r w:rsidRPr="007F3056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11CA5" w:rsidRPr="008B7D14" w:rsidTr="00C24B59">
        <w:trPr>
          <w:jc w:val="center"/>
        </w:trPr>
        <w:tc>
          <w:tcPr>
            <w:tcW w:w="994" w:type="dxa"/>
            <w:vMerge w:val="restart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11CA5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Merge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8B7D14" w:rsidTr="00C24B59">
        <w:trPr>
          <w:jc w:val="center"/>
        </w:trPr>
        <w:tc>
          <w:tcPr>
            <w:tcW w:w="994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1.10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011CA5" w:rsidRPr="007F3056" w:rsidRDefault="00011CA5" w:rsidP="00C24B59">
      <w:pPr>
        <w:rPr>
          <w:rFonts w:ascii="Palatino Linotype" w:hAnsi="Palatino Linotype"/>
          <w:b/>
          <w:sz w:val="24"/>
          <w:szCs w:val="24"/>
        </w:rPr>
      </w:pPr>
    </w:p>
    <w:p w:rsidR="00011CA5" w:rsidRPr="00862AD6" w:rsidRDefault="00011CA5" w:rsidP="00C24B59">
      <w:pPr>
        <w:pStyle w:val="ListParagraph1"/>
        <w:numPr>
          <w:ilvl w:val="2"/>
          <w:numId w:val="4"/>
        </w:numPr>
        <w:spacing w:after="0" w:line="240" w:lineRule="auto"/>
        <w:ind w:left="1225" w:hanging="505"/>
        <w:jc w:val="both"/>
        <w:rPr>
          <w:rFonts w:ascii="Palatino Linotype" w:hAnsi="Palatino Linotype"/>
          <w:b/>
          <w:i/>
          <w:sz w:val="24"/>
          <w:szCs w:val="24"/>
        </w:rPr>
      </w:pPr>
      <w:r w:rsidRPr="00862AD6">
        <w:rPr>
          <w:rFonts w:ascii="Palatino Linotype" w:hAnsi="Palatino Linotype"/>
          <w:b/>
          <w:i/>
          <w:sz w:val="24"/>
          <w:szCs w:val="24"/>
        </w:rPr>
        <w:lastRenderedPageBreak/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011CA5" w:rsidRPr="00FE5532" w:rsidTr="00C24B5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011CA5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011CA5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011CA5" w:rsidRPr="00FE5532" w:rsidTr="00C24B5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011CA5" w:rsidRPr="00FE5532" w:rsidRDefault="00011CA5" w:rsidP="00C24B5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011CA5" w:rsidRDefault="00011CA5" w:rsidP="00C24B5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011CA5" w:rsidRPr="00FE5532" w:rsidRDefault="00011CA5" w:rsidP="00C24B5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011CA5" w:rsidRDefault="00011CA5" w:rsidP="00C24B5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011CA5" w:rsidRPr="00FE5532" w:rsidRDefault="00011CA5" w:rsidP="00C24B5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1.7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.5.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11CA5" w:rsidRPr="008B7D14" w:rsidRDefault="00011CA5" w:rsidP="00C24B5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11CA5" w:rsidRPr="008B7D14" w:rsidRDefault="00011CA5" w:rsidP="00C24B5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Kiütőgépek, varrógépek, ragasztógépek, bélelő villa,prések</w:t>
            </w: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Kéziszerszámok, varrógépek, kellékfelerősítő gépek</w:t>
            </w:r>
          </w:p>
        </w:tc>
      </w:tr>
      <w:tr w:rsidR="00011CA5" w:rsidRPr="00FE5532" w:rsidTr="00C24B59">
        <w:trPr>
          <w:jc w:val="center"/>
        </w:trPr>
        <w:tc>
          <w:tcPr>
            <w:tcW w:w="82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011CA5" w:rsidRPr="00FE5532" w:rsidRDefault="00011CA5" w:rsidP="00C24B5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FE5532" w:rsidRDefault="00011CA5" w:rsidP="00C24B5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011CA5" w:rsidRDefault="00011CA5" w:rsidP="00C24B59">
      <w:pPr>
        <w:ind w:left="792"/>
        <w:rPr>
          <w:rFonts w:ascii="Palatino Linotype" w:hAnsi="Palatino Linotype"/>
          <w:b/>
          <w:sz w:val="24"/>
          <w:szCs w:val="24"/>
        </w:rPr>
      </w:pPr>
    </w:p>
    <w:p w:rsidR="00011CA5" w:rsidRPr="000E120B" w:rsidRDefault="00011CA5" w:rsidP="00C24B59">
      <w:pPr>
        <w:ind w:left="792"/>
        <w:rPr>
          <w:rFonts w:ascii="Palatino Linotype" w:hAnsi="Palatino Linotype"/>
          <w:b/>
          <w:sz w:val="24"/>
          <w:szCs w:val="24"/>
        </w:rPr>
      </w:pPr>
    </w:p>
    <w:p w:rsidR="00011CA5" w:rsidRPr="00A67C75" w:rsidRDefault="00011CA5" w:rsidP="00C24B59">
      <w:pPr>
        <w:numPr>
          <w:ilvl w:val="1"/>
          <w:numId w:val="4"/>
        </w:numPr>
        <w:tabs>
          <w:tab w:val="clear" w:pos="792"/>
          <w:tab w:val="num" w:pos="858"/>
        </w:tabs>
        <w:ind w:left="858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011CA5" w:rsidRDefault="00011CA5" w:rsidP="00C24B59">
      <w:pPr>
        <w:ind w:left="42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nemzeti köznevelésről szóló 2011. évi CXC. törvény 54. § (2) a) pontja szerinti értékeléssel.</w:t>
      </w:r>
    </w:p>
    <w:p w:rsidR="00011CA5" w:rsidRPr="00F40440" w:rsidRDefault="00011CA5" w:rsidP="00C24B59">
      <w:pPr>
        <w:spacing w:after="200" w:line="276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br w:type="page"/>
      </w:r>
    </w:p>
    <w:p w:rsidR="00011CA5" w:rsidRPr="00A67C75" w:rsidRDefault="00011CA5" w:rsidP="00C24B59">
      <w:pPr>
        <w:spacing w:after="200" w:line="276" w:lineRule="auto"/>
        <w:jc w:val="center"/>
        <w:rPr>
          <w:rFonts w:ascii="Palatino Linotype" w:hAnsi="Palatino Linotype"/>
          <w:b/>
          <w:sz w:val="36"/>
          <w:szCs w:val="36"/>
        </w:rPr>
      </w:pPr>
      <w:r w:rsidRPr="00A67C75">
        <w:rPr>
          <w:rFonts w:ascii="Palatino Linotype" w:hAnsi="Palatino Linotype" w:cs="TimesNewRomanPSMT"/>
          <w:b/>
          <w:sz w:val="36"/>
          <w:szCs w:val="36"/>
          <w:lang w:bidi="hi-IN"/>
        </w:rPr>
        <w:t>Összefüggő szakmai gyakorlat</w:t>
      </w:r>
    </w:p>
    <w:p w:rsidR="00011CA5" w:rsidRPr="00371F1D" w:rsidRDefault="00011CA5" w:rsidP="00C24B59">
      <w:pPr>
        <w:widowControl w:val="0"/>
        <w:suppressAutoHyphens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371F1D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011CA5" w:rsidRDefault="00011CA5" w:rsidP="00C24B59">
      <w:pPr>
        <w:widowControl w:val="0"/>
        <w:suppressAutoHyphens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tbl>
      <w:tblPr>
        <w:tblW w:w="9288" w:type="dxa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642"/>
        <w:gridCol w:w="4646"/>
      </w:tblGrid>
      <w:tr w:rsidR="00011CA5" w:rsidRPr="001D574D" w:rsidTr="00C24B59">
        <w:trPr>
          <w:trHeight w:val="295"/>
        </w:trPr>
        <w:tc>
          <w:tcPr>
            <w:tcW w:w="4642" w:type="dxa"/>
          </w:tcPr>
          <w:p w:rsidR="00011CA5" w:rsidRPr="001D574D" w:rsidRDefault="00011CA5" w:rsidP="00C24B59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1D574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46" w:type="dxa"/>
          </w:tcPr>
          <w:p w:rsidR="00011CA5" w:rsidRPr="001D574D" w:rsidRDefault="00011CA5" w:rsidP="00C24B59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1D574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1D574D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011CA5" w:rsidRPr="001D574D" w:rsidTr="00C24B59">
        <w:trPr>
          <w:trHeight w:val="379"/>
        </w:trPr>
        <w:tc>
          <w:tcPr>
            <w:tcW w:w="4642" w:type="dxa"/>
            <w:vMerge w:val="restart"/>
          </w:tcPr>
          <w:p w:rsidR="00011CA5" w:rsidRPr="001D574D" w:rsidRDefault="00011CA5" w:rsidP="00C24B59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011CA5" w:rsidRPr="00B12A67" w:rsidRDefault="00011CA5" w:rsidP="00C24B59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10256</w:t>
            </w:r>
            <w:r w:rsidRPr="00B12A67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-12</w:t>
            </w:r>
          </w:p>
          <w:p w:rsidR="00011CA5" w:rsidRPr="00B12A67" w:rsidRDefault="00011CA5" w:rsidP="00C24B59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Bőripari anyagok jellemzői, szabás és előkészítő műveletek</w:t>
            </w:r>
          </w:p>
          <w:p w:rsidR="00011CA5" w:rsidRPr="001D574D" w:rsidRDefault="00011CA5" w:rsidP="00C24B59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46" w:type="dxa"/>
          </w:tcPr>
          <w:p w:rsidR="00011CA5" w:rsidRPr="001D574D" w:rsidRDefault="00011CA5" w:rsidP="00C24B59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Szabás, előkészítés gyakorlat</w:t>
            </w:r>
          </w:p>
        </w:tc>
      </w:tr>
      <w:tr w:rsidR="00011CA5" w:rsidRPr="001D574D" w:rsidTr="00C24B59">
        <w:trPr>
          <w:trHeight w:val="398"/>
        </w:trPr>
        <w:tc>
          <w:tcPr>
            <w:tcW w:w="4642" w:type="dxa"/>
            <w:vMerge/>
          </w:tcPr>
          <w:p w:rsidR="00011CA5" w:rsidRPr="001D574D" w:rsidRDefault="00011CA5" w:rsidP="00C24B59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46" w:type="dxa"/>
          </w:tcPr>
          <w:p w:rsidR="00011CA5" w:rsidRPr="001D574D" w:rsidRDefault="00011CA5" w:rsidP="00C24B59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Különböző anyagok szabása</w:t>
            </w:r>
          </w:p>
        </w:tc>
      </w:tr>
      <w:tr w:rsidR="00011CA5" w:rsidRPr="001D574D" w:rsidTr="00C24B59">
        <w:trPr>
          <w:trHeight w:val="377"/>
        </w:trPr>
        <w:tc>
          <w:tcPr>
            <w:tcW w:w="4642" w:type="dxa"/>
            <w:vMerge/>
          </w:tcPr>
          <w:p w:rsidR="00011CA5" w:rsidRPr="001D574D" w:rsidRDefault="00011CA5" w:rsidP="00C24B59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46" w:type="dxa"/>
          </w:tcPr>
          <w:p w:rsidR="00011CA5" w:rsidRPr="001D574D" w:rsidRDefault="00011CA5" w:rsidP="00C24B59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Előkészítő műveletek</w:t>
            </w:r>
          </w:p>
        </w:tc>
      </w:tr>
      <w:tr w:rsidR="00011CA5" w:rsidRPr="001D574D" w:rsidTr="00C24B59">
        <w:trPr>
          <w:trHeight w:val="388"/>
        </w:trPr>
        <w:tc>
          <w:tcPr>
            <w:tcW w:w="4642" w:type="dxa"/>
            <w:vMerge/>
          </w:tcPr>
          <w:p w:rsidR="00011CA5" w:rsidRPr="001D574D" w:rsidRDefault="00011CA5" w:rsidP="00C24B59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46" w:type="dxa"/>
          </w:tcPr>
          <w:p w:rsidR="00011CA5" w:rsidRPr="001D574D" w:rsidRDefault="00011CA5" w:rsidP="00C24B59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Gépek, berendezések, szerszámok használata</w:t>
            </w:r>
          </w:p>
        </w:tc>
      </w:tr>
      <w:tr w:rsidR="00011CA5" w:rsidRPr="001D574D" w:rsidTr="00C24B59">
        <w:trPr>
          <w:trHeight w:val="388"/>
        </w:trPr>
        <w:tc>
          <w:tcPr>
            <w:tcW w:w="4642" w:type="dxa"/>
            <w:vMerge w:val="restart"/>
          </w:tcPr>
          <w:p w:rsidR="00011CA5" w:rsidRDefault="00011CA5" w:rsidP="00C24B59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011CA5" w:rsidRPr="00B12A67" w:rsidRDefault="00011CA5" w:rsidP="00C24B59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B12A67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10260-12</w:t>
            </w:r>
          </w:p>
          <w:p w:rsidR="00011CA5" w:rsidRPr="00B12A67" w:rsidRDefault="00011CA5" w:rsidP="00C24B59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B12A67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Női, férfi- és gyermekkesztyű készítése</w:t>
            </w:r>
          </w:p>
          <w:p w:rsidR="00011CA5" w:rsidRPr="001D574D" w:rsidRDefault="00011CA5" w:rsidP="00C24B59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46" w:type="dxa"/>
          </w:tcPr>
          <w:p w:rsidR="00011CA5" w:rsidRDefault="00011CA5" w:rsidP="00C24B59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Kesztyű gyártástechnológia gyakorlat</w:t>
            </w:r>
          </w:p>
        </w:tc>
      </w:tr>
      <w:tr w:rsidR="00011CA5" w:rsidRPr="001D574D" w:rsidTr="00C24B59">
        <w:trPr>
          <w:trHeight w:val="388"/>
        </w:trPr>
        <w:tc>
          <w:tcPr>
            <w:tcW w:w="4642" w:type="dxa"/>
            <w:vMerge/>
          </w:tcPr>
          <w:p w:rsidR="00011CA5" w:rsidRPr="001D574D" w:rsidRDefault="00011CA5" w:rsidP="00C24B59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46" w:type="dxa"/>
          </w:tcPr>
          <w:p w:rsidR="00011CA5" w:rsidRDefault="00011CA5" w:rsidP="00C24B59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Kesztyűk szabása</w:t>
            </w:r>
          </w:p>
        </w:tc>
      </w:tr>
      <w:tr w:rsidR="00011CA5" w:rsidRPr="001D574D" w:rsidTr="00C24B59">
        <w:trPr>
          <w:trHeight w:val="388"/>
        </w:trPr>
        <w:tc>
          <w:tcPr>
            <w:tcW w:w="4642" w:type="dxa"/>
            <w:vMerge/>
          </w:tcPr>
          <w:p w:rsidR="00011CA5" w:rsidRPr="001D574D" w:rsidRDefault="00011CA5" w:rsidP="00C24B59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46" w:type="dxa"/>
          </w:tcPr>
          <w:p w:rsidR="00011CA5" w:rsidRDefault="00011CA5" w:rsidP="00C24B59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Kesztyűk díszítése</w:t>
            </w:r>
          </w:p>
        </w:tc>
      </w:tr>
      <w:tr w:rsidR="00011CA5" w:rsidRPr="001D574D" w:rsidTr="00C24B59">
        <w:trPr>
          <w:trHeight w:val="388"/>
        </w:trPr>
        <w:tc>
          <w:tcPr>
            <w:tcW w:w="4642" w:type="dxa"/>
            <w:vMerge/>
          </w:tcPr>
          <w:p w:rsidR="00011CA5" w:rsidRPr="001D574D" w:rsidRDefault="00011CA5" w:rsidP="00C24B59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46" w:type="dxa"/>
          </w:tcPr>
          <w:p w:rsidR="00011CA5" w:rsidRDefault="00011CA5" w:rsidP="00C24B59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Kesztyűk összeállítása, kikészítése</w:t>
            </w:r>
          </w:p>
        </w:tc>
      </w:tr>
    </w:tbl>
    <w:p w:rsidR="00011CA5" w:rsidRDefault="00011CA5" w:rsidP="00C24B59"/>
    <w:p w:rsidR="00011CA5" w:rsidRPr="001D574D" w:rsidRDefault="00011CA5" w:rsidP="00C24B59">
      <w:pPr>
        <w:widowControl w:val="0"/>
        <w:suppressAutoHyphens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011CA5" w:rsidRPr="00B12A67" w:rsidRDefault="00011CA5" w:rsidP="00C24B59">
      <w:pPr>
        <w:widowControl w:val="0"/>
        <w:suppressAutoHyphens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10256-12 Bőripari anyagok jellemzői, szabás és előkészítő műveletek</w:t>
      </w:r>
    </w:p>
    <w:p w:rsidR="00011CA5" w:rsidRPr="0034702B" w:rsidRDefault="00011CA5" w:rsidP="00C24B59">
      <w:pPr>
        <w:widowControl w:val="0"/>
        <w:suppressAutoHyphens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011CA5" w:rsidRDefault="00011CA5" w:rsidP="00C24B59">
      <w:pPr>
        <w:ind w:firstLine="709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Szabás, előkészítés gyakorlat</w:t>
      </w:r>
      <w:r w:rsidRPr="000E120B">
        <w:rPr>
          <w:rFonts w:ascii="Palatino Linotype" w:hAnsi="Palatino Linotype"/>
          <w:b/>
          <w:sz w:val="24"/>
          <w:szCs w:val="24"/>
        </w:rPr>
        <w:t xml:space="preserve"> tantárgy</w:t>
      </w:r>
    </w:p>
    <w:p w:rsidR="00011CA5" w:rsidRDefault="00011CA5" w:rsidP="00C24B59">
      <w:pPr>
        <w:ind w:firstLine="709"/>
        <w:rPr>
          <w:rFonts w:ascii="Palatino Linotype" w:hAnsi="Palatino Linotype"/>
          <w:b/>
          <w:sz w:val="24"/>
          <w:szCs w:val="24"/>
        </w:rPr>
      </w:pPr>
    </w:p>
    <w:p w:rsidR="00011CA5" w:rsidRDefault="00011CA5" w:rsidP="00C24B59">
      <w:pPr>
        <w:ind w:left="1224" w:firstLine="19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Témakörök</w:t>
      </w:r>
    </w:p>
    <w:p w:rsidR="00011CA5" w:rsidRDefault="00011CA5" w:rsidP="00C24B59">
      <w:pPr>
        <w:ind w:left="1224"/>
        <w:rPr>
          <w:rFonts w:ascii="Palatino Linotype" w:hAnsi="Palatino Linotype"/>
          <w:b/>
          <w:sz w:val="24"/>
          <w:szCs w:val="24"/>
        </w:rPr>
      </w:pPr>
    </w:p>
    <w:p w:rsidR="00011CA5" w:rsidRPr="00370643" w:rsidRDefault="00011CA5" w:rsidP="00C24B59">
      <w:pPr>
        <w:ind w:firstLine="709"/>
        <w:rPr>
          <w:rFonts w:ascii="Palatino Linotype" w:hAnsi="Palatino Linotype"/>
          <w:b/>
          <w:sz w:val="24"/>
          <w:szCs w:val="24"/>
        </w:rPr>
      </w:pPr>
      <w:r w:rsidRPr="00370643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Különböző anyagok szabása</w:t>
      </w:r>
      <w:r w:rsidRPr="00370643">
        <w:rPr>
          <w:rFonts w:ascii="Palatino Linotype" w:hAnsi="Palatino Linotype"/>
          <w:b/>
          <w:sz w:val="24"/>
          <w:szCs w:val="24"/>
        </w:rPr>
        <w:t xml:space="preserve"> </w:t>
      </w:r>
    </w:p>
    <w:p w:rsidR="00011CA5" w:rsidRPr="0082302F" w:rsidRDefault="00011CA5" w:rsidP="00C24B59">
      <w:pPr>
        <w:widowControl w:val="0"/>
        <w:suppressAutoHyphens/>
        <w:ind w:left="709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82302F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 természetes bőranyagok kézi szabásának elsajátítása, a gazdaságossági és a minőségi követelmények betartása.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 </w:t>
      </w:r>
    </w:p>
    <w:p w:rsidR="00011CA5" w:rsidRPr="0082302F" w:rsidRDefault="00011CA5" w:rsidP="00C24B59">
      <w:pPr>
        <w:widowControl w:val="0"/>
        <w:suppressAutoHyphens/>
        <w:ind w:left="709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C72E83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A természetes bőranyagok gépi szabási műveleteinek elsajátítása, a gazdaságossági és a 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minőségi követelmények betartásával. </w:t>
      </w:r>
    </w:p>
    <w:p w:rsidR="00011CA5" w:rsidRPr="0082302F" w:rsidRDefault="00011CA5" w:rsidP="00C24B59">
      <w:pPr>
        <w:widowControl w:val="0"/>
        <w:suppressAutoHyphens/>
        <w:ind w:left="709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C72E83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Terítékanyagok- textil, műbőr, fóliaműbőr - gépi szabási műveleteinek elsajátítása, m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inőségi követelmények betartásával. </w:t>
      </w:r>
    </w:p>
    <w:p w:rsidR="00011CA5" w:rsidRPr="0082302F" w:rsidRDefault="00011CA5" w:rsidP="00C24B59">
      <w:pPr>
        <w:widowControl w:val="0"/>
        <w:suppressAutoHyphens/>
        <w:ind w:left="709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C72E83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Alkatrészek szabásrendszereinek alkalmazása, gazdaságos elhelyezés, hulladékgazdálkodás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. </w:t>
      </w:r>
    </w:p>
    <w:p w:rsidR="00011CA5" w:rsidRPr="0082302F" w:rsidRDefault="00011CA5" w:rsidP="00C24B59">
      <w:pPr>
        <w:ind w:left="709"/>
        <w:jc w:val="both"/>
        <w:rPr>
          <w:rFonts w:ascii="Palatino Linotype" w:hAnsi="Palatino Linotype"/>
          <w:color w:val="000000"/>
          <w:sz w:val="24"/>
          <w:szCs w:val="24"/>
        </w:rPr>
      </w:pPr>
      <w:r w:rsidRPr="0082302F">
        <w:rPr>
          <w:rFonts w:ascii="Palatino Linotype" w:hAnsi="Palatino Linotype" w:cs="Mangal"/>
          <w:bCs/>
          <w:color w:val="000000"/>
          <w:kern w:val="1"/>
          <w:sz w:val="24"/>
          <w:szCs w:val="24"/>
          <w:lang w:eastAsia="hi-IN" w:bidi="hi-IN"/>
        </w:rPr>
        <w:t xml:space="preserve">A szabászat </w:t>
      </w:r>
      <w:r w:rsidRPr="0082302F">
        <w:rPr>
          <w:rFonts w:ascii="Palatino Linotype" w:hAnsi="Palatino Linotype"/>
          <w:color w:val="000000"/>
          <w:sz w:val="24"/>
          <w:szCs w:val="24"/>
        </w:rPr>
        <w:t>gépeinek, kiegészítő b</w:t>
      </w:r>
      <w:r>
        <w:rPr>
          <w:rFonts w:ascii="Palatino Linotype" w:hAnsi="Palatino Linotype"/>
          <w:color w:val="000000"/>
          <w:sz w:val="24"/>
          <w:szCs w:val="24"/>
        </w:rPr>
        <w:t xml:space="preserve">erendezéseknek, eszközeinek, </w:t>
      </w:r>
      <w:r w:rsidRPr="0082302F">
        <w:rPr>
          <w:rFonts w:ascii="Palatino Linotype" w:hAnsi="Palatino Linotype"/>
          <w:color w:val="000000"/>
          <w:sz w:val="24"/>
          <w:szCs w:val="24"/>
        </w:rPr>
        <w:t>szerszámainak szakszerű alkalmazása, beállítása, kezelése.</w:t>
      </w:r>
      <w:r>
        <w:rPr>
          <w:rFonts w:ascii="Palatino Linotype" w:hAnsi="Palatino Linotype"/>
          <w:color w:val="000000"/>
          <w:sz w:val="24"/>
          <w:szCs w:val="24"/>
        </w:rPr>
        <w:t xml:space="preserve"> </w:t>
      </w:r>
    </w:p>
    <w:p w:rsidR="00011CA5" w:rsidRDefault="00011CA5" w:rsidP="00C24B59">
      <w:pPr>
        <w:ind w:firstLine="709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011CA5" w:rsidRPr="00370643" w:rsidRDefault="00011CA5" w:rsidP="00C24B59">
      <w:pPr>
        <w:ind w:firstLine="709"/>
        <w:rPr>
          <w:rFonts w:ascii="Palatino Linotype" w:hAnsi="Palatino Linotype"/>
          <w:b/>
          <w:sz w:val="24"/>
          <w:szCs w:val="24"/>
        </w:rPr>
      </w:pPr>
      <w:r w:rsidRPr="00370643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Előkészítő műveletek</w:t>
      </w:r>
      <w:r w:rsidRPr="00370643">
        <w:rPr>
          <w:rFonts w:ascii="Palatino Linotype" w:hAnsi="Palatino Linotype"/>
          <w:b/>
          <w:sz w:val="24"/>
          <w:szCs w:val="24"/>
        </w:rPr>
        <w:t xml:space="preserve"> </w:t>
      </w:r>
    </w:p>
    <w:p w:rsidR="00011CA5" w:rsidRPr="0026476B" w:rsidRDefault="00011CA5" w:rsidP="00C24B59">
      <w:pPr>
        <w:ind w:left="709"/>
        <w:jc w:val="both"/>
        <w:rPr>
          <w:rFonts w:ascii="Palatino Linotype" w:hAnsi="Palatino Linotype"/>
          <w:color w:val="000000"/>
          <w:sz w:val="24"/>
          <w:szCs w:val="24"/>
        </w:rPr>
      </w:pPr>
      <w:r w:rsidRPr="0026476B">
        <w:rPr>
          <w:rFonts w:ascii="Palatino Linotype" w:hAnsi="Palatino Linotype"/>
          <w:color w:val="000000"/>
          <w:sz w:val="24"/>
          <w:szCs w:val="24"/>
        </w:rPr>
        <w:t>Az előkészítés műveleteinek (jelölés, vékon</w:t>
      </w:r>
      <w:r>
        <w:rPr>
          <w:rFonts w:ascii="Palatino Linotype" w:hAnsi="Palatino Linotype"/>
          <w:color w:val="000000"/>
          <w:sz w:val="24"/>
          <w:szCs w:val="24"/>
        </w:rPr>
        <w:t xml:space="preserve">yítás, ragasztás, kierősítés, </w:t>
      </w:r>
      <w:r w:rsidRPr="0026476B">
        <w:rPr>
          <w:rFonts w:ascii="Palatino Linotype" w:hAnsi="Palatino Linotype"/>
          <w:color w:val="000000"/>
          <w:sz w:val="24"/>
          <w:szCs w:val="24"/>
        </w:rPr>
        <w:t>szélfestés) gyakorlati elsajátítása</w:t>
      </w:r>
      <w:r>
        <w:rPr>
          <w:rFonts w:ascii="Palatino Linotype" w:hAnsi="Palatino Linotype"/>
          <w:color w:val="000000"/>
          <w:sz w:val="24"/>
          <w:szCs w:val="24"/>
        </w:rPr>
        <w:t xml:space="preserve">. </w:t>
      </w:r>
    </w:p>
    <w:p w:rsidR="00011CA5" w:rsidRPr="00C767FF" w:rsidRDefault="00011CA5" w:rsidP="00C24B59">
      <w:pPr>
        <w:ind w:left="709"/>
        <w:jc w:val="both"/>
        <w:rPr>
          <w:rFonts w:ascii="Palatino Linotype" w:hAnsi="Palatino Linotype"/>
          <w:color w:val="000000"/>
          <w:sz w:val="24"/>
          <w:szCs w:val="24"/>
        </w:rPr>
      </w:pPr>
      <w:r w:rsidRPr="00C767FF">
        <w:rPr>
          <w:rFonts w:ascii="Palatino Linotype" w:hAnsi="Palatino Linotype" w:cs="Mangal"/>
          <w:bCs/>
          <w:color w:val="000000"/>
          <w:kern w:val="1"/>
          <w:sz w:val="24"/>
          <w:szCs w:val="24"/>
          <w:lang w:eastAsia="hi-IN" w:bidi="hi-IN"/>
        </w:rPr>
        <w:lastRenderedPageBreak/>
        <w:t>A jelölési műveletek gyakorlati kivitelezésének elsajátítása a</w:t>
      </w:r>
      <w:r w:rsidRPr="00C767FF">
        <w:rPr>
          <w:rFonts w:ascii="Palatino Linotype" w:hAnsi="Palatino Linotype"/>
          <w:color w:val="000000"/>
          <w:sz w:val="24"/>
          <w:szCs w:val="24"/>
        </w:rPr>
        <w:t xml:space="preserve"> minőségi követelmények, és a munkavédelmi előírások betartásával.</w:t>
      </w:r>
      <w:r>
        <w:rPr>
          <w:rFonts w:ascii="Palatino Linotype" w:hAnsi="Palatino Linotype"/>
          <w:color w:val="000000"/>
          <w:sz w:val="24"/>
          <w:szCs w:val="24"/>
        </w:rPr>
        <w:t xml:space="preserve"> </w:t>
      </w:r>
    </w:p>
    <w:p w:rsidR="00011CA5" w:rsidRPr="00C767FF" w:rsidRDefault="00011CA5" w:rsidP="00C24B59">
      <w:pPr>
        <w:ind w:left="709"/>
        <w:jc w:val="both"/>
        <w:rPr>
          <w:rFonts w:ascii="Palatino Linotype" w:hAnsi="Palatino Linotype"/>
          <w:color w:val="000000"/>
          <w:sz w:val="24"/>
          <w:szCs w:val="24"/>
        </w:rPr>
      </w:pPr>
      <w:r w:rsidRPr="00C767FF">
        <w:rPr>
          <w:rFonts w:ascii="Palatino Linotype" w:hAnsi="Palatino Linotype"/>
          <w:color w:val="000000"/>
          <w:sz w:val="24"/>
          <w:szCs w:val="24"/>
        </w:rPr>
        <w:t xml:space="preserve">A különböző </w:t>
      </w:r>
      <w:r w:rsidRPr="00C767FF">
        <w:rPr>
          <w:rFonts w:ascii="Palatino Linotype" w:hAnsi="Palatino Linotype" w:cs="Mangal"/>
          <w:bCs/>
          <w:color w:val="000000"/>
          <w:kern w:val="1"/>
          <w:sz w:val="24"/>
          <w:szCs w:val="24"/>
          <w:lang w:eastAsia="hi-IN" w:bidi="hi-IN"/>
        </w:rPr>
        <w:t>vékonyítási műveletek elsajátítása a</w:t>
      </w:r>
      <w:r w:rsidRPr="00C767FF">
        <w:rPr>
          <w:rFonts w:ascii="Palatino Linotype" w:hAnsi="Palatino Linotype"/>
          <w:color w:val="000000"/>
          <w:sz w:val="24"/>
          <w:szCs w:val="24"/>
        </w:rPr>
        <w:t xml:space="preserve"> minőségi követelmények, és a munkavédelmi előírások betartásával.</w:t>
      </w:r>
      <w:r>
        <w:rPr>
          <w:rFonts w:ascii="Palatino Linotype" w:hAnsi="Palatino Linotype"/>
          <w:color w:val="000000"/>
          <w:sz w:val="24"/>
          <w:szCs w:val="24"/>
        </w:rPr>
        <w:t xml:space="preserve"> </w:t>
      </w:r>
    </w:p>
    <w:p w:rsidR="00011CA5" w:rsidRPr="00C767FF" w:rsidRDefault="00011CA5" w:rsidP="00C24B59">
      <w:pPr>
        <w:ind w:left="709"/>
        <w:jc w:val="both"/>
        <w:rPr>
          <w:rFonts w:ascii="Palatino Linotype" w:hAnsi="Palatino Linotype"/>
          <w:color w:val="000000"/>
          <w:sz w:val="24"/>
          <w:szCs w:val="24"/>
        </w:rPr>
      </w:pPr>
      <w:r w:rsidRPr="00C767FF">
        <w:rPr>
          <w:rFonts w:ascii="Palatino Linotype" w:hAnsi="Palatino Linotype"/>
          <w:color w:val="000000"/>
          <w:sz w:val="24"/>
          <w:szCs w:val="24"/>
        </w:rPr>
        <w:t>A</w:t>
      </w:r>
      <w:r w:rsidRPr="00C767FF">
        <w:rPr>
          <w:rFonts w:ascii="Palatino Linotype" w:hAnsi="Palatino Linotype" w:cs="Mangal"/>
          <w:bCs/>
          <w:color w:val="000000"/>
          <w:kern w:val="1"/>
          <w:sz w:val="24"/>
          <w:szCs w:val="24"/>
          <w:lang w:eastAsia="hi-IN" w:bidi="hi-IN"/>
        </w:rPr>
        <w:t xml:space="preserve"> ragasztási műveletek (szélkenés, teljes felületű ragasztás, pontragasztás), gyakorlata a </w:t>
      </w:r>
      <w:r w:rsidRPr="00C767FF">
        <w:rPr>
          <w:rFonts w:ascii="Palatino Linotype" w:hAnsi="Palatino Linotype"/>
          <w:color w:val="000000"/>
          <w:sz w:val="24"/>
          <w:szCs w:val="24"/>
        </w:rPr>
        <w:t>minőségi követelmények, a munka-, tűz- és környezetvédelmi előírások betartása.</w:t>
      </w:r>
      <w:r>
        <w:rPr>
          <w:rFonts w:ascii="Palatino Linotype" w:hAnsi="Palatino Linotype"/>
          <w:color w:val="000000"/>
          <w:sz w:val="24"/>
          <w:szCs w:val="24"/>
        </w:rPr>
        <w:t xml:space="preserve"> </w:t>
      </w:r>
    </w:p>
    <w:p w:rsidR="00011CA5" w:rsidRDefault="00011CA5" w:rsidP="00C24B59">
      <w:pPr>
        <w:ind w:firstLine="709"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011CA5" w:rsidRPr="00370643" w:rsidRDefault="00011CA5" w:rsidP="00C24B59">
      <w:pPr>
        <w:ind w:firstLine="709"/>
        <w:rPr>
          <w:rFonts w:ascii="Palatino Linotype" w:hAnsi="Palatino Linotype"/>
          <w:b/>
          <w:sz w:val="24"/>
          <w:szCs w:val="24"/>
        </w:rPr>
      </w:pPr>
      <w:r w:rsidRPr="00370643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Gépek, berendezések, szerszámok használata</w:t>
      </w:r>
      <w:r w:rsidRPr="00370643">
        <w:rPr>
          <w:rFonts w:ascii="Palatino Linotype" w:hAnsi="Palatino Linotype"/>
          <w:b/>
          <w:sz w:val="24"/>
          <w:szCs w:val="24"/>
        </w:rPr>
        <w:t xml:space="preserve"> </w:t>
      </w:r>
    </w:p>
    <w:p w:rsidR="00011CA5" w:rsidRPr="00566B5D" w:rsidRDefault="00011CA5" w:rsidP="00C24B59">
      <w:pPr>
        <w:ind w:left="709"/>
        <w:jc w:val="both"/>
        <w:rPr>
          <w:rFonts w:ascii="Palatino Linotype" w:hAnsi="Palatino Linotype"/>
          <w:color w:val="000000"/>
          <w:sz w:val="24"/>
          <w:szCs w:val="24"/>
        </w:rPr>
      </w:pPr>
      <w:r w:rsidRPr="00566B5D">
        <w:rPr>
          <w:rFonts w:ascii="Palatino Linotype" w:hAnsi="Palatino Linotype" w:cs="Mangal"/>
          <w:bCs/>
          <w:color w:val="000000"/>
          <w:kern w:val="1"/>
          <w:sz w:val="24"/>
          <w:szCs w:val="24"/>
          <w:lang w:eastAsia="hi-IN" w:bidi="hi-IN"/>
        </w:rPr>
        <w:t xml:space="preserve">A szabászat, az előkészítés </w:t>
      </w:r>
      <w:r w:rsidRPr="00566B5D">
        <w:rPr>
          <w:rFonts w:ascii="Palatino Linotype" w:hAnsi="Palatino Linotype"/>
          <w:color w:val="000000"/>
          <w:sz w:val="24"/>
          <w:szCs w:val="24"/>
        </w:rPr>
        <w:t>gépeinek, kiegészítő b</w:t>
      </w:r>
      <w:r>
        <w:rPr>
          <w:rFonts w:ascii="Palatino Linotype" w:hAnsi="Palatino Linotype"/>
          <w:color w:val="000000"/>
          <w:sz w:val="24"/>
          <w:szCs w:val="24"/>
        </w:rPr>
        <w:t xml:space="preserve">erendezéseinek, eszközeinek, </w:t>
      </w:r>
      <w:r w:rsidRPr="00566B5D">
        <w:rPr>
          <w:rFonts w:ascii="Palatino Linotype" w:hAnsi="Palatino Linotype"/>
          <w:color w:val="000000"/>
          <w:sz w:val="24"/>
          <w:szCs w:val="24"/>
        </w:rPr>
        <w:t>szerszámainak szakszerű alkalmazása, beállítása, kezelése.</w:t>
      </w:r>
    </w:p>
    <w:p w:rsidR="00011CA5" w:rsidRPr="00566B5D" w:rsidRDefault="00011CA5" w:rsidP="00C24B59">
      <w:pPr>
        <w:ind w:left="709"/>
        <w:jc w:val="both"/>
        <w:rPr>
          <w:rFonts w:ascii="Palatino Linotype" w:hAnsi="Palatino Linotype"/>
          <w:color w:val="000000"/>
          <w:sz w:val="24"/>
          <w:szCs w:val="24"/>
        </w:rPr>
      </w:pPr>
      <w:r w:rsidRPr="00566B5D">
        <w:rPr>
          <w:rFonts w:ascii="Palatino Linotype" w:hAnsi="Palatino Linotype"/>
          <w:color w:val="000000"/>
          <w:sz w:val="24"/>
          <w:szCs w:val="24"/>
        </w:rPr>
        <w:t>A kézi szabás szerszámainak, eszközeine</w:t>
      </w:r>
      <w:r>
        <w:rPr>
          <w:rFonts w:ascii="Palatino Linotype" w:hAnsi="Palatino Linotype"/>
          <w:color w:val="000000"/>
          <w:sz w:val="24"/>
          <w:szCs w:val="24"/>
        </w:rPr>
        <w:t xml:space="preserve">k, berendezéseinek szakszerű </w:t>
      </w:r>
      <w:r w:rsidRPr="00566B5D">
        <w:rPr>
          <w:rFonts w:ascii="Palatino Linotype" w:hAnsi="Palatino Linotype"/>
          <w:color w:val="000000"/>
          <w:sz w:val="24"/>
          <w:szCs w:val="24"/>
        </w:rPr>
        <w:t>használata, kezelése.</w:t>
      </w:r>
    </w:p>
    <w:p w:rsidR="00011CA5" w:rsidRPr="00566B5D" w:rsidRDefault="00011CA5" w:rsidP="00C24B59">
      <w:pPr>
        <w:ind w:left="709"/>
        <w:jc w:val="both"/>
        <w:rPr>
          <w:rFonts w:ascii="Palatino Linotype" w:hAnsi="Palatino Linotype"/>
          <w:color w:val="000000"/>
          <w:sz w:val="24"/>
          <w:szCs w:val="24"/>
        </w:rPr>
      </w:pPr>
      <w:r w:rsidRPr="00566B5D">
        <w:rPr>
          <w:rFonts w:ascii="Palatino Linotype" w:hAnsi="Palatino Linotype"/>
          <w:color w:val="000000"/>
          <w:sz w:val="24"/>
          <w:szCs w:val="24"/>
        </w:rPr>
        <w:t>A gépi szabási módszerek gyakorlati alkalmazása (kiütő gépes, terítékes, szegőszalag, korszerű automata berendezések) gépek, berendezések, eszközök szakszerű használata, a kezelési műveletek begyakorlása.</w:t>
      </w:r>
    </w:p>
    <w:p w:rsidR="00011CA5" w:rsidRPr="00566B5D" w:rsidRDefault="00011CA5" w:rsidP="00C24B59">
      <w:pPr>
        <w:ind w:left="709"/>
        <w:jc w:val="both"/>
        <w:rPr>
          <w:rFonts w:ascii="Palatino Linotype" w:hAnsi="Palatino Linotype"/>
          <w:color w:val="000000"/>
          <w:sz w:val="24"/>
          <w:szCs w:val="24"/>
        </w:rPr>
      </w:pPr>
      <w:r w:rsidRPr="00566B5D">
        <w:rPr>
          <w:rFonts w:ascii="Palatino Linotype" w:hAnsi="Palatino Linotype"/>
          <w:color w:val="000000"/>
          <w:sz w:val="24"/>
          <w:szCs w:val="24"/>
        </w:rPr>
        <w:t xml:space="preserve">Az előkészítő műveletek </w:t>
      </w:r>
      <w:r w:rsidRPr="00566B5D">
        <w:rPr>
          <w:rFonts w:ascii="Palatino Linotype" w:hAnsi="Palatino Linotype" w:cs="Mangal"/>
          <w:bCs/>
          <w:color w:val="000000"/>
          <w:kern w:val="1"/>
          <w:sz w:val="24"/>
          <w:szCs w:val="24"/>
          <w:lang w:eastAsia="hi-IN" w:bidi="hi-IN"/>
        </w:rPr>
        <w:t xml:space="preserve">(jelölés, vékonyítás, ragasztás, kierősítés, szélfestés) gépeinek, </w:t>
      </w:r>
      <w:r w:rsidRPr="00566B5D">
        <w:rPr>
          <w:rFonts w:ascii="Palatino Linotype" w:hAnsi="Palatino Linotype"/>
          <w:color w:val="000000"/>
          <w:sz w:val="24"/>
          <w:szCs w:val="24"/>
        </w:rPr>
        <w:t>szerszámainak, eszközeinek, kiegészítő berendezéseinek szakszerű</w:t>
      </w:r>
      <w:r w:rsidRPr="00566B5D">
        <w:rPr>
          <w:rFonts w:ascii="Palatino Linotype" w:hAnsi="Palatino Linotype" w:cs="Mangal"/>
          <w:bCs/>
          <w:color w:val="000000"/>
          <w:kern w:val="1"/>
          <w:sz w:val="24"/>
          <w:szCs w:val="24"/>
          <w:lang w:eastAsia="hi-IN" w:bidi="hi-IN"/>
        </w:rPr>
        <w:t xml:space="preserve"> alkalmazása, </w:t>
      </w:r>
      <w:r w:rsidRPr="00566B5D">
        <w:rPr>
          <w:rFonts w:ascii="Palatino Linotype" w:hAnsi="Palatino Linotype"/>
          <w:color w:val="000000"/>
          <w:sz w:val="24"/>
          <w:szCs w:val="24"/>
        </w:rPr>
        <w:t xml:space="preserve">a minőségi, a munka-, a tűz- és a környezetvédelmi előírások követelmények betartásával. </w:t>
      </w:r>
    </w:p>
    <w:p w:rsidR="00011CA5" w:rsidRDefault="00011CA5" w:rsidP="00C24B59">
      <w:pPr>
        <w:jc w:val="both"/>
        <w:rPr>
          <w:rFonts w:ascii="Palatino Linotype" w:hAnsi="Palatino Linotype"/>
          <w:b/>
          <w:sz w:val="24"/>
          <w:szCs w:val="24"/>
        </w:rPr>
      </w:pPr>
    </w:p>
    <w:p w:rsidR="00011CA5" w:rsidRPr="00433D83" w:rsidRDefault="00011CA5" w:rsidP="00C24B59">
      <w:pPr>
        <w:rPr>
          <w:rFonts w:ascii="Palatino Linotype" w:hAnsi="Palatino Linotype"/>
          <w:b/>
          <w:sz w:val="24"/>
          <w:szCs w:val="24"/>
        </w:rPr>
      </w:pPr>
    </w:p>
    <w:p w:rsidR="00011CA5" w:rsidRDefault="00011CA5" w:rsidP="00C24B59">
      <w:pPr>
        <w:widowControl w:val="0"/>
        <w:suppressAutoHyphens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  <w:r w:rsidRPr="00B12A67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10260-12</w:t>
      </w:r>
      <w:r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 xml:space="preserve"> </w:t>
      </w:r>
      <w:r w:rsidRPr="00B12A67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Női, férfi- és gyermekkesztyű készítése</w:t>
      </w:r>
    </w:p>
    <w:p w:rsidR="00011CA5" w:rsidRPr="00B12A67" w:rsidRDefault="00011CA5" w:rsidP="00C24B59">
      <w:pPr>
        <w:widowControl w:val="0"/>
        <w:suppressAutoHyphens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011CA5" w:rsidRDefault="00011CA5" w:rsidP="00C24B59">
      <w:pPr>
        <w:ind w:firstLine="709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Kesztyű gyártástechnológia gyakorlat tantárgy</w:t>
      </w:r>
    </w:p>
    <w:p w:rsidR="00011CA5" w:rsidRDefault="00011CA5" w:rsidP="00C24B59">
      <w:pPr>
        <w:ind w:firstLine="709"/>
        <w:rPr>
          <w:rFonts w:ascii="Palatino Linotype" w:hAnsi="Palatino Linotype"/>
          <w:b/>
          <w:sz w:val="24"/>
          <w:szCs w:val="24"/>
        </w:rPr>
      </w:pPr>
    </w:p>
    <w:p w:rsidR="00011CA5" w:rsidRDefault="00011CA5" w:rsidP="00C24B59">
      <w:pPr>
        <w:ind w:left="122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Témakörök</w:t>
      </w:r>
    </w:p>
    <w:p w:rsidR="00011CA5" w:rsidRDefault="00011CA5" w:rsidP="00C24B59">
      <w:pPr>
        <w:ind w:left="1224"/>
        <w:rPr>
          <w:rFonts w:ascii="Palatino Linotype" w:hAnsi="Palatino Linotype"/>
          <w:b/>
          <w:sz w:val="24"/>
          <w:szCs w:val="24"/>
        </w:rPr>
      </w:pPr>
    </w:p>
    <w:p w:rsidR="00011CA5" w:rsidRPr="0034702B" w:rsidRDefault="00011CA5" w:rsidP="00C24B59">
      <w:pPr>
        <w:ind w:firstLine="709"/>
        <w:rPr>
          <w:rFonts w:ascii="Palatino Linotype" w:hAnsi="Palatino Linotype"/>
          <w:b/>
          <w:sz w:val="24"/>
          <w:szCs w:val="24"/>
        </w:rPr>
      </w:pPr>
      <w:r w:rsidRPr="0034702B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Kesztyűk szabása</w:t>
      </w:r>
      <w:r w:rsidRPr="0034702B">
        <w:rPr>
          <w:rFonts w:ascii="Palatino Linotype" w:hAnsi="Palatino Linotype"/>
          <w:b/>
          <w:sz w:val="24"/>
          <w:szCs w:val="24"/>
        </w:rPr>
        <w:t xml:space="preserve"> </w:t>
      </w:r>
    </w:p>
    <w:p w:rsidR="00011CA5" w:rsidRDefault="00011CA5" w:rsidP="00C24B59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Különböző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kesztyű-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anyagok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(természetes bőrök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irhabőrök, műbőrök, textil külső és bélésanyagok,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közbélésanyagok) 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alkatrészek szabás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a, minőségi és gazdaságossági követelmények figyelembevételével.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011CA5" w:rsidRDefault="00011CA5" w:rsidP="00C24B59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k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ézi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szabás műveleteinek 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(nedvesítés, nyújtás, nagyoló szabás, formára dolgozás)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elsajátítása a gyakorlatban, minőségi előírások betartása.</w:t>
      </w:r>
    </w:p>
    <w:p w:rsidR="00011CA5" w:rsidRDefault="00011CA5" w:rsidP="00C24B59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Kellék alkatrészek pontosra vágása, minőségi előírások betartása.</w:t>
      </w:r>
    </w:p>
    <w:p w:rsidR="00011CA5" w:rsidRDefault="00011CA5" w:rsidP="00C24B59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gépi szabás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műveleteinek begyakorlása.</w:t>
      </w:r>
    </w:p>
    <w:p w:rsidR="00011CA5" w:rsidRDefault="00011CA5" w:rsidP="00C24B59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Porkert kesztyűsablonok, kiütőkések alkalmazása.</w:t>
      </w:r>
    </w:p>
    <w:p w:rsidR="00011CA5" w:rsidRDefault="00011CA5" w:rsidP="00C24B59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Kesztyűalkatrészek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jelölés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 (jelölőgépek, sablonok alkalmazása)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,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minőségi követelmények betartása.</w:t>
      </w:r>
    </w:p>
    <w:p w:rsidR="00011CA5" w:rsidRPr="00DE47D8" w:rsidRDefault="00011CA5" w:rsidP="00C24B59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Alkatrészek 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összeválogatása, minőségi, gazdaságossági követelmények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figyelembevételével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11CA5" w:rsidRDefault="00011CA5" w:rsidP="00C24B59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Az 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alkatrészek vékonyítás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 műveleteinek elsajátítása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</w:t>
      </w:r>
      <w:r w:rsidRPr="008916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minőségi követelmények betartása, gépek, berendezések, eszközök használata.</w:t>
      </w:r>
    </w:p>
    <w:p w:rsidR="00011CA5" w:rsidRDefault="00011CA5" w:rsidP="00C24B59">
      <w:pPr>
        <w:ind w:firstLine="709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011CA5" w:rsidRPr="0034702B" w:rsidRDefault="00011CA5" w:rsidP="00C24B59">
      <w:pPr>
        <w:widowControl w:val="0"/>
        <w:suppressAutoHyphens/>
        <w:ind w:left="709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  <w:r w:rsidRPr="0034702B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Kesztyűk díszítése</w:t>
      </w:r>
    </w:p>
    <w:p w:rsidR="00011CA5" w:rsidRDefault="00011CA5" w:rsidP="00C24B59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díszítés anyagainak, kellékeinek kiválasztása.</w:t>
      </w:r>
    </w:p>
    <w:p w:rsidR="00011CA5" w:rsidRDefault="00011CA5" w:rsidP="00C24B59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Különböző díszítési –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kézi-, gépi 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varrások,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hímzések,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lyukasztások,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perforációk,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fűzések, rátétek, szegések,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paszpólozások, ráncolások, vaknyomások, 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domborítások, kellék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-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díszítések stb.) technológiák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elsajátítása.</w:t>
      </w:r>
    </w:p>
    <w:p w:rsidR="00011CA5" w:rsidRDefault="00011CA5" w:rsidP="00C24B59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Gyakorlati kivitelezése a 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minőségi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előírások betartásával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11CA5" w:rsidRDefault="00011CA5" w:rsidP="00C24B59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Utcai kesztyűk díszítésének gyakorlata.</w:t>
      </w:r>
    </w:p>
    <w:p w:rsidR="00011CA5" w:rsidRDefault="00011CA5" w:rsidP="00C24B59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Alkalmi kesztyűk</w:t>
      </w:r>
      <w:r w:rsidRPr="0078766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díszítésének gyakorlata.</w:t>
      </w:r>
    </w:p>
    <w:p w:rsidR="00011CA5" w:rsidRDefault="00011CA5" w:rsidP="00C24B59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Sport</w:t>
      </w:r>
      <w:r w:rsidRPr="0078766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kesztyűk</w:t>
      </w:r>
      <w:r w:rsidRPr="0078766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díszítésének gyakorlata.</w:t>
      </w:r>
    </w:p>
    <w:p w:rsidR="00011CA5" w:rsidRDefault="00011CA5" w:rsidP="00C24B59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Női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kesztyűk díszítési módjai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nak bemutatása a gyakorlatban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11CA5" w:rsidRDefault="00011CA5" w:rsidP="00C24B59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érfi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kesztyűk díszítési 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módjai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nak bemutatása a gyakorlatban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862AD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011CA5" w:rsidRDefault="00011CA5" w:rsidP="00C24B59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yermek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kesztyűk módjai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nak bemutatása a gyakorlatban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11CA5" w:rsidRDefault="00011CA5" w:rsidP="00C24B59">
      <w:pPr>
        <w:widowControl w:val="0"/>
        <w:suppressAutoHyphens/>
        <w:ind w:left="709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díszítésnél, </w:t>
      </w:r>
      <w:r w:rsidRPr="00DE47D8">
        <w:rPr>
          <w:rFonts w:ascii="Palatino Linotype" w:hAnsi="Palatino Linotype"/>
          <w:kern w:val="1"/>
          <w:sz w:val="24"/>
          <w:szCs w:val="24"/>
          <w:lang w:eastAsia="hi-IN" w:bidi="hi-IN"/>
        </w:rPr>
        <w:t>alkalmazott gépek, berendezések, eszközök, szerszámok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kezelése, használata.</w:t>
      </w:r>
    </w:p>
    <w:p w:rsidR="00011CA5" w:rsidRDefault="00011CA5" w:rsidP="00C24B59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díszítés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i </w:t>
      </w:r>
      <w:r w:rsidRPr="00DE47D8">
        <w:rPr>
          <w:rFonts w:ascii="Palatino Linotype" w:hAnsi="Palatino Linotype"/>
          <w:kern w:val="1"/>
          <w:sz w:val="24"/>
          <w:szCs w:val="24"/>
          <w:lang w:eastAsia="hi-IN" w:bidi="hi-IN"/>
        </w:rPr>
        <w:t>m</w:t>
      </w:r>
      <w:r w:rsidRPr="00DE47D8">
        <w:rPr>
          <w:rFonts w:ascii="Palatino Linotype" w:hAnsi="Palatino Linotype"/>
          <w:sz w:val="24"/>
          <w:szCs w:val="24"/>
        </w:rPr>
        <w:t>unka-, tűz- és környezetvédelmi előírás</w:t>
      </w:r>
      <w:r>
        <w:rPr>
          <w:rFonts w:ascii="Palatino Linotype" w:hAnsi="Palatino Linotype"/>
          <w:sz w:val="24"/>
          <w:szCs w:val="24"/>
        </w:rPr>
        <w:t>ainak betartása</w:t>
      </w:r>
      <w:r w:rsidRPr="00DE47D8">
        <w:rPr>
          <w:rFonts w:ascii="Palatino Linotype" w:hAnsi="Palatino Linotype"/>
          <w:sz w:val="24"/>
          <w:szCs w:val="24"/>
        </w:rPr>
        <w:t>.</w:t>
      </w:r>
    </w:p>
    <w:p w:rsidR="00011CA5" w:rsidRDefault="00011CA5" w:rsidP="00C24B59">
      <w:pPr>
        <w:widowControl w:val="0"/>
        <w:suppressAutoHyphens/>
        <w:ind w:left="709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Önállóan tervezett</w:t>
      </w:r>
      <w:r w:rsidRPr="00DE47D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díszítési technikák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alkalmazása.</w:t>
      </w:r>
    </w:p>
    <w:p w:rsidR="00011CA5" w:rsidRDefault="00011CA5" w:rsidP="00C24B59">
      <w:pPr>
        <w:ind w:left="567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011CA5" w:rsidRPr="0034702B" w:rsidRDefault="00011CA5" w:rsidP="00C24B59">
      <w:pPr>
        <w:ind w:firstLine="709"/>
        <w:rPr>
          <w:rFonts w:ascii="Palatino Linotype" w:hAnsi="Palatino Linotype"/>
          <w:b/>
          <w:sz w:val="24"/>
          <w:szCs w:val="24"/>
        </w:rPr>
      </w:pPr>
      <w:r w:rsidRPr="0034702B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Kesztyűk összeállítása, kikészítése</w:t>
      </w:r>
      <w:r w:rsidRPr="0034702B">
        <w:rPr>
          <w:rFonts w:ascii="Palatino Linotype" w:hAnsi="Palatino Linotype"/>
          <w:b/>
          <w:sz w:val="24"/>
          <w:szCs w:val="24"/>
        </w:rPr>
        <w:t xml:space="preserve"> </w:t>
      </w:r>
    </w:p>
    <w:p w:rsidR="00011CA5" w:rsidRDefault="00011CA5" w:rsidP="00C24B59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Varrási technológiák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 fajtáinak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(kézi-, gépi-, összet</w:t>
      </w:r>
      <w:r>
        <w:rPr>
          <w:rFonts w:ascii="Palatino Linotype" w:hAnsi="Palatino Linotype" w:cs="TimesNewRomanPSMT"/>
          <w:sz w:val="24"/>
          <w:szCs w:val="24"/>
          <w:lang w:bidi="hi-IN"/>
        </w:rPr>
        <w:t>űző (lasch) -, rátűző (stepp) -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és szegve varrás)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 felismerése, gyakorlása.</w:t>
      </w:r>
    </w:p>
    <w:p w:rsidR="00011CA5" w:rsidRDefault="00011CA5" w:rsidP="00C24B59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Varrási </w:t>
      </w:r>
      <w:r>
        <w:rPr>
          <w:rFonts w:ascii="Palatino Linotype" w:hAnsi="Palatino Linotype" w:cs="TimesNewRomanPSMT"/>
          <w:sz w:val="24"/>
          <w:szCs w:val="24"/>
          <w:lang w:bidi="hi-IN"/>
        </w:rPr>
        <w:t>paraméterek (cérnafajták, öltéssűrűség, varrásszélesség), megállapítása kész kesztyűmodell alapján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.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</w:p>
    <w:p w:rsidR="00011CA5" w:rsidRDefault="00011CA5" w:rsidP="00C24B59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Egyszerű kesztyű készítése ö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ssze</w:t>
      </w:r>
      <w:r>
        <w:rPr>
          <w:rFonts w:ascii="Palatino Linotype" w:hAnsi="Palatino Linotype" w:cs="TimesNewRomanPSMT"/>
          <w:sz w:val="24"/>
          <w:szCs w:val="24"/>
          <w:lang w:bidi="hi-IN"/>
        </w:rPr>
        <w:t>tűző varrással (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lasch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 kesztyű), az összeállítási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művelete</w:t>
      </w:r>
      <w:r>
        <w:rPr>
          <w:rFonts w:ascii="Palatino Linotype" w:hAnsi="Palatino Linotype" w:cs="TimesNewRomanPSMT"/>
          <w:sz w:val="24"/>
          <w:szCs w:val="24"/>
          <w:lang w:bidi="hi-IN"/>
        </w:rPr>
        <w:t>k elsajátítása.</w:t>
      </w:r>
    </w:p>
    <w:p w:rsidR="00011CA5" w:rsidRDefault="00011CA5" w:rsidP="00C24B59">
      <w:pPr>
        <w:widowControl w:val="0"/>
        <w:suppressAutoHyphens/>
        <w:ind w:left="709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sz w:val="24"/>
          <w:szCs w:val="24"/>
        </w:rPr>
        <w:t>Egyszerű kesztyű elkészítése</w:t>
      </w:r>
      <w:r w:rsidRPr="00B0051E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DE47D8">
        <w:rPr>
          <w:rFonts w:ascii="Palatino Linotype" w:hAnsi="Palatino Linotype"/>
          <w:kern w:val="1"/>
          <w:sz w:val="24"/>
          <w:szCs w:val="24"/>
          <w:lang w:eastAsia="hi-IN" w:bidi="hi-IN"/>
        </w:rPr>
        <w:t>műszaki dokumentáció, vagy mintadarab segítségével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011CA5" w:rsidRDefault="00011CA5" w:rsidP="00C24B59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Egyszerű kesztyű készítése rátűző varrással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>
        <w:rPr>
          <w:rFonts w:ascii="Palatino Linotype" w:hAnsi="Palatino Linotype" w:cs="TimesNewRomanPSMT"/>
          <w:sz w:val="24"/>
          <w:szCs w:val="24"/>
          <w:lang w:bidi="hi-IN"/>
        </w:rPr>
        <w:t>(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stepp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 kesztyű)</w:t>
      </w:r>
      <w:r w:rsidRPr="00417331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>
        <w:rPr>
          <w:rFonts w:ascii="Palatino Linotype" w:hAnsi="Palatino Linotype" w:cs="TimesNewRomanPSMT"/>
          <w:sz w:val="24"/>
          <w:szCs w:val="24"/>
          <w:lang w:bidi="hi-IN"/>
        </w:rPr>
        <w:t>az összeállítási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művelete</w:t>
      </w:r>
      <w:r>
        <w:rPr>
          <w:rFonts w:ascii="Palatino Linotype" w:hAnsi="Palatino Linotype" w:cs="TimesNewRomanPSMT"/>
          <w:sz w:val="24"/>
          <w:szCs w:val="24"/>
          <w:lang w:bidi="hi-IN"/>
        </w:rPr>
        <w:t>k elsajátítása.</w:t>
      </w:r>
    </w:p>
    <w:p w:rsidR="00011CA5" w:rsidRDefault="00011CA5" w:rsidP="00C24B59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Szegve varrott kesztyűk össze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állítási művelete</w:t>
      </w:r>
      <w:r>
        <w:rPr>
          <w:rFonts w:ascii="Palatino Linotype" w:hAnsi="Palatino Linotype" w:cs="TimesNewRomanPSMT"/>
          <w:sz w:val="24"/>
          <w:szCs w:val="24"/>
          <w:lang w:bidi="hi-IN"/>
        </w:rPr>
        <w:t>inek elsajátítása.</w:t>
      </w:r>
    </w:p>
    <w:p w:rsidR="00011CA5" w:rsidRDefault="00011CA5" w:rsidP="00C24B59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Termék betétezése, kierősítése.</w:t>
      </w:r>
    </w:p>
    <w:p w:rsidR="00011CA5" w:rsidRDefault="00011CA5" w:rsidP="00C24B59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Bél</w:t>
      </w:r>
      <w:r>
        <w:rPr>
          <w:rFonts w:ascii="Palatino Linotype" w:hAnsi="Palatino Linotype" w:cs="TimesNewRomanPSMT"/>
          <w:sz w:val="24"/>
          <w:szCs w:val="24"/>
          <w:lang w:bidi="hi-IN"/>
        </w:rPr>
        <w:t>ések anyagainak felismerése, bélések készítése, bélelés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i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 műveletek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gyakorlása.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</w:p>
    <w:p w:rsidR="00011CA5" w:rsidRPr="00DE47D8" w:rsidRDefault="00011CA5" w:rsidP="00C24B59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S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zegés</w:t>
      </w:r>
      <w:r>
        <w:rPr>
          <w:rFonts w:ascii="Palatino Linotype" w:hAnsi="Palatino Linotype" w:cs="TimesNewRomanPSMT"/>
          <w:sz w:val="24"/>
          <w:szCs w:val="24"/>
          <w:lang w:bidi="hi-IN"/>
        </w:rPr>
        <w:t>ek fajtáinak felismerése, száreldolgozási módok</w:t>
      </w:r>
      <w:r w:rsidRPr="00177D78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>
        <w:rPr>
          <w:rFonts w:ascii="Palatino Linotype" w:hAnsi="Palatino Linotype" w:cs="TimesNewRomanPSMT"/>
          <w:sz w:val="24"/>
          <w:szCs w:val="24"/>
          <w:lang w:bidi="hi-IN"/>
        </w:rPr>
        <w:t>gyakorlati alkalmazása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</w:p>
    <w:p w:rsidR="00011CA5" w:rsidRPr="00DE47D8" w:rsidRDefault="00011CA5" w:rsidP="00C24B59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A kikészítés, csinosítás – nedvesítés, vasalás, préselés, festés, csiszolás, polírozás, kellékezés, párosítás, címkézés, csomagolás, minőség-ellenőrzés –</w:t>
      </w:r>
      <w:r w:rsidRPr="00177D78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műveletei</w:t>
      </w:r>
      <w:r>
        <w:rPr>
          <w:rFonts w:ascii="Palatino Linotype" w:hAnsi="Palatino Linotype" w:cs="TimesNewRomanPSMT"/>
          <w:sz w:val="24"/>
          <w:szCs w:val="24"/>
          <w:lang w:bidi="hi-IN"/>
        </w:rPr>
        <w:t>nek elsajátítása a gyakorlatban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.</w:t>
      </w:r>
    </w:p>
    <w:p w:rsidR="00011CA5" w:rsidRDefault="00011CA5" w:rsidP="00C24B59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Az összeállításnál alkalmazott</w:t>
      </w:r>
      <w:r w:rsidRPr="00DE47D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gépek, berendezések, eszközök, szerszámok,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beállítása, kezelése a</w:t>
      </w:r>
      <w:r w:rsidRPr="00DE47D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m</w:t>
      </w:r>
      <w:r w:rsidRPr="00DE47D8">
        <w:rPr>
          <w:rFonts w:ascii="Palatino Linotype" w:hAnsi="Palatino Linotype"/>
          <w:sz w:val="24"/>
          <w:szCs w:val="24"/>
        </w:rPr>
        <w:t>unka-, tűz- és környezetvédelmi előírás</w:t>
      </w:r>
      <w:r>
        <w:rPr>
          <w:rFonts w:ascii="Palatino Linotype" w:hAnsi="Palatino Linotype"/>
          <w:sz w:val="24"/>
          <w:szCs w:val="24"/>
        </w:rPr>
        <w:t>ok betartásával</w:t>
      </w:r>
      <w:r w:rsidRPr="00DE47D8">
        <w:rPr>
          <w:rFonts w:ascii="Palatino Linotype" w:hAnsi="Palatino Linotype"/>
          <w:sz w:val="24"/>
          <w:szCs w:val="24"/>
        </w:rPr>
        <w:t>.</w:t>
      </w:r>
    </w:p>
    <w:p w:rsidR="00011CA5" w:rsidRDefault="00011CA5"/>
    <w:sectPr w:rsidR="00011CA5" w:rsidSect="00371F1D">
      <w:footerReference w:type="even" r:id="rId8"/>
      <w:footerReference w:type="default" r:id="rId9"/>
      <w:footerReference w:type="firs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3E4D" w:rsidRDefault="002A3E4D">
      <w:r>
        <w:separator/>
      </w:r>
    </w:p>
  </w:endnote>
  <w:endnote w:type="continuationSeparator" w:id="0">
    <w:p w:rsidR="002A3E4D" w:rsidRDefault="002A3E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1CA5" w:rsidRDefault="00011CA5" w:rsidP="006330CF">
    <w:pPr>
      <w:pStyle w:val="llb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011CA5" w:rsidRDefault="00011CA5">
    <w:pPr>
      <w:pStyle w:val="ll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1CA5" w:rsidRPr="00371F1D" w:rsidRDefault="00011CA5" w:rsidP="006330CF">
    <w:pPr>
      <w:pStyle w:val="llb"/>
      <w:framePr w:wrap="around" w:vAnchor="text" w:hAnchor="margin" w:xAlign="center" w:y="1"/>
      <w:rPr>
        <w:rStyle w:val="Oldalszm"/>
        <w:rFonts w:ascii="Palatino Linotype" w:hAnsi="Palatino Linotype"/>
        <w:sz w:val="20"/>
      </w:rPr>
    </w:pPr>
    <w:r w:rsidRPr="00371F1D">
      <w:rPr>
        <w:rStyle w:val="Oldalszm"/>
        <w:rFonts w:ascii="Palatino Linotype" w:hAnsi="Palatino Linotype"/>
        <w:sz w:val="20"/>
      </w:rPr>
      <w:fldChar w:fldCharType="begin"/>
    </w:r>
    <w:r w:rsidRPr="00371F1D">
      <w:rPr>
        <w:rStyle w:val="Oldalszm"/>
        <w:rFonts w:ascii="Palatino Linotype" w:hAnsi="Palatino Linotype"/>
        <w:sz w:val="20"/>
      </w:rPr>
      <w:instrText xml:space="preserve">PAGE  </w:instrText>
    </w:r>
    <w:r w:rsidRPr="00371F1D">
      <w:rPr>
        <w:rStyle w:val="Oldalszm"/>
        <w:rFonts w:ascii="Palatino Linotype" w:hAnsi="Palatino Linotype"/>
        <w:sz w:val="20"/>
      </w:rPr>
      <w:fldChar w:fldCharType="separate"/>
    </w:r>
    <w:r w:rsidR="009D4C36">
      <w:rPr>
        <w:rStyle w:val="Oldalszm"/>
        <w:rFonts w:ascii="Palatino Linotype" w:hAnsi="Palatino Linotype"/>
        <w:noProof/>
        <w:sz w:val="20"/>
      </w:rPr>
      <w:t>1</w:t>
    </w:r>
    <w:r w:rsidRPr="00371F1D">
      <w:rPr>
        <w:rStyle w:val="Oldalszm"/>
        <w:rFonts w:ascii="Palatino Linotype" w:hAnsi="Palatino Linotype"/>
        <w:sz w:val="20"/>
      </w:rPr>
      <w:fldChar w:fldCharType="end"/>
    </w:r>
  </w:p>
  <w:p w:rsidR="00011CA5" w:rsidRPr="006D1A33" w:rsidRDefault="00011CA5" w:rsidP="00C24B59">
    <w:pPr>
      <w:pStyle w:val="llb"/>
      <w:jc w:val="center"/>
      <w:rPr>
        <w:color w:val="003366"/>
        <w:sz w:val="18"/>
        <w:szCs w:val="1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1CA5" w:rsidRPr="006D1A33" w:rsidRDefault="009D4C36" w:rsidP="00C24B59">
    <w:pPr>
      <w:pStyle w:val="llb"/>
      <w:tabs>
        <w:tab w:val="left" w:pos="5103"/>
      </w:tabs>
      <w:rPr>
        <w:b/>
        <w:bCs/>
        <w:color w:val="003366"/>
        <w:sz w:val="18"/>
        <w:szCs w:val="18"/>
      </w:rPr>
    </w:pPr>
    <w:r>
      <w:rPr>
        <w:noProof/>
      </w:rPr>
      <w:pict>
        <v:rect id="Kép 8" o:spid="_x0000_s2049" style="position:absolute;margin-left:232.1pt;margin-top:-10.75pt;width:243.35pt;height:75.75pt;z-index:251658240;visibility:visible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" filled="f" stroked="f">
          <o:lock v:ext="edit" aspectratio="t"/>
          <w10:wrap anchorx="margin"/>
        </v:rect>
      </w:pict>
    </w:r>
    <w:r>
      <w:rPr>
        <w:noProof/>
      </w:rPr>
      <w:pict>
        <v:rect id="Kép 7" o:spid="_x0000_s2050" style="position:absolute;margin-left:234pt;margin-top:-6.6pt;width:243.35pt;height:75.75pt;z-index:251657216;visibility:visible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" filled="f" stroked="f">
          <o:lock v:ext="edit" aspectratio="t"/>
          <w10:wrap anchorx="margin"/>
        </v:rect>
      </w:pict>
    </w:r>
  </w:p>
  <w:p w:rsidR="00011CA5" w:rsidRDefault="00011CA5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3E4D" w:rsidRDefault="002A3E4D">
      <w:r>
        <w:separator/>
      </w:r>
    </w:p>
  </w:footnote>
  <w:footnote w:type="continuationSeparator" w:id="0">
    <w:p w:rsidR="002A3E4D" w:rsidRDefault="002A3E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1">
    <w:nsid w:val="313F695A"/>
    <w:multiLevelType w:val="multilevel"/>
    <w:tmpl w:val="4446854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3">
    <w:nsid w:val="7C214E45"/>
    <w:multiLevelType w:val="multilevel"/>
    <w:tmpl w:val="6ADE203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24B59"/>
    <w:rsid w:val="00011CA5"/>
    <w:rsid w:val="00025ECB"/>
    <w:rsid w:val="00032EC0"/>
    <w:rsid w:val="00052C8D"/>
    <w:rsid w:val="000761FC"/>
    <w:rsid w:val="0008312C"/>
    <w:rsid w:val="000C05B1"/>
    <w:rsid w:val="000C396F"/>
    <w:rsid w:val="000E120B"/>
    <w:rsid w:val="000E51E0"/>
    <w:rsid w:val="001177D2"/>
    <w:rsid w:val="001509B8"/>
    <w:rsid w:val="0016505C"/>
    <w:rsid w:val="00176F81"/>
    <w:rsid w:val="00177D78"/>
    <w:rsid w:val="001821C4"/>
    <w:rsid w:val="00197BE9"/>
    <w:rsid w:val="001B2403"/>
    <w:rsid w:val="001D574D"/>
    <w:rsid w:val="001F3E8C"/>
    <w:rsid w:val="002042FF"/>
    <w:rsid w:val="002120BE"/>
    <w:rsid w:val="00212E5C"/>
    <w:rsid w:val="00226E36"/>
    <w:rsid w:val="00244A7A"/>
    <w:rsid w:val="002464FB"/>
    <w:rsid w:val="002512AC"/>
    <w:rsid w:val="00254072"/>
    <w:rsid w:val="00262190"/>
    <w:rsid w:val="0026476B"/>
    <w:rsid w:val="002659F7"/>
    <w:rsid w:val="00280858"/>
    <w:rsid w:val="002A3E4D"/>
    <w:rsid w:val="002A6CB3"/>
    <w:rsid w:val="002E60BE"/>
    <w:rsid w:val="003139AB"/>
    <w:rsid w:val="00316E9D"/>
    <w:rsid w:val="003223ED"/>
    <w:rsid w:val="0034702B"/>
    <w:rsid w:val="003470DA"/>
    <w:rsid w:val="00370643"/>
    <w:rsid w:val="00371F1D"/>
    <w:rsid w:val="00391FDD"/>
    <w:rsid w:val="003A1AAF"/>
    <w:rsid w:val="003A378D"/>
    <w:rsid w:val="003F4BB7"/>
    <w:rsid w:val="00401E0E"/>
    <w:rsid w:val="00417331"/>
    <w:rsid w:val="00433D83"/>
    <w:rsid w:val="004554B2"/>
    <w:rsid w:val="004B6091"/>
    <w:rsid w:val="004E2171"/>
    <w:rsid w:val="004F1DFE"/>
    <w:rsid w:val="004F3748"/>
    <w:rsid w:val="0050091F"/>
    <w:rsid w:val="0050469B"/>
    <w:rsid w:val="00507407"/>
    <w:rsid w:val="00566A39"/>
    <w:rsid w:val="00566B5D"/>
    <w:rsid w:val="00573F39"/>
    <w:rsid w:val="00576A4E"/>
    <w:rsid w:val="005D00C5"/>
    <w:rsid w:val="005D38A5"/>
    <w:rsid w:val="005E0693"/>
    <w:rsid w:val="005E1C9A"/>
    <w:rsid w:val="006318D3"/>
    <w:rsid w:val="006330CF"/>
    <w:rsid w:val="00654109"/>
    <w:rsid w:val="00655889"/>
    <w:rsid w:val="006705FD"/>
    <w:rsid w:val="00673122"/>
    <w:rsid w:val="006739A0"/>
    <w:rsid w:val="006970CB"/>
    <w:rsid w:val="006D1A33"/>
    <w:rsid w:val="00720531"/>
    <w:rsid w:val="00731802"/>
    <w:rsid w:val="00747B09"/>
    <w:rsid w:val="00767FA3"/>
    <w:rsid w:val="00773332"/>
    <w:rsid w:val="00787661"/>
    <w:rsid w:val="007B5F7F"/>
    <w:rsid w:val="007C4D76"/>
    <w:rsid w:val="007D5369"/>
    <w:rsid w:val="007F3056"/>
    <w:rsid w:val="008004C0"/>
    <w:rsid w:val="00807DFA"/>
    <w:rsid w:val="0082302F"/>
    <w:rsid w:val="00823884"/>
    <w:rsid w:val="008566C8"/>
    <w:rsid w:val="00862AD6"/>
    <w:rsid w:val="008703AF"/>
    <w:rsid w:val="00876385"/>
    <w:rsid w:val="0089164E"/>
    <w:rsid w:val="008B7D14"/>
    <w:rsid w:val="00907EF1"/>
    <w:rsid w:val="00942139"/>
    <w:rsid w:val="00956B7D"/>
    <w:rsid w:val="009839B2"/>
    <w:rsid w:val="009A408A"/>
    <w:rsid w:val="009D4C36"/>
    <w:rsid w:val="009F7E04"/>
    <w:rsid w:val="00A055D0"/>
    <w:rsid w:val="00A21915"/>
    <w:rsid w:val="00A67C75"/>
    <w:rsid w:val="00A97E5D"/>
    <w:rsid w:val="00AB1949"/>
    <w:rsid w:val="00AB70C9"/>
    <w:rsid w:val="00AE0B8B"/>
    <w:rsid w:val="00AF49A4"/>
    <w:rsid w:val="00B0051E"/>
    <w:rsid w:val="00B12A67"/>
    <w:rsid w:val="00B210A1"/>
    <w:rsid w:val="00B378B1"/>
    <w:rsid w:val="00B5028E"/>
    <w:rsid w:val="00B559F7"/>
    <w:rsid w:val="00B6021D"/>
    <w:rsid w:val="00B87D30"/>
    <w:rsid w:val="00B92CAB"/>
    <w:rsid w:val="00BA3198"/>
    <w:rsid w:val="00BC6FAA"/>
    <w:rsid w:val="00BE3C00"/>
    <w:rsid w:val="00BF6A90"/>
    <w:rsid w:val="00C24B59"/>
    <w:rsid w:val="00C604FF"/>
    <w:rsid w:val="00C70DB9"/>
    <w:rsid w:val="00C7234E"/>
    <w:rsid w:val="00C72E83"/>
    <w:rsid w:val="00C767FF"/>
    <w:rsid w:val="00C87A80"/>
    <w:rsid w:val="00CA0B9E"/>
    <w:rsid w:val="00CB47EB"/>
    <w:rsid w:val="00CB4DB9"/>
    <w:rsid w:val="00CE2922"/>
    <w:rsid w:val="00CF27D7"/>
    <w:rsid w:val="00D00289"/>
    <w:rsid w:val="00D030BA"/>
    <w:rsid w:val="00D145D8"/>
    <w:rsid w:val="00D278E8"/>
    <w:rsid w:val="00D31CE1"/>
    <w:rsid w:val="00D37253"/>
    <w:rsid w:val="00D553BE"/>
    <w:rsid w:val="00D83B44"/>
    <w:rsid w:val="00DA330E"/>
    <w:rsid w:val="00DA49D0"/>
    <w:rsid w:val="00DC2C2D"/>
    <w:rsid w:val="00DE47D8"/>
    <w:rsid w:val="00E02063"/>
    <w:rsid w:val="00E3175E"/>
    <w:rsid w:val="00E71775"/>
    <w:rsid w:val="00EF5F1B"/>
    <w:rsid w:val="00F02F30"/>
    <w:rsid w:val="00F40440"/>
    <w:rsid w:val="00F4682C"/>
    <w:rsid w:val="00F57E27"/>
    <w:rsid w:val="00F60374"/>
    <w:rsid w:val="00F67C4D"/>
    <w:rsid w:val="00F80C95"/>
    <w:rsid w:val="00F87B92"/>
    <w:rsid w:val="00F909C0"/>
    <w:rsid w:val="00FC45C4"/>
    <w:rsid w:val="00FC7DAA"/>
    <w:rsid w:val="00FD16A4"/>
    <w:rsid w:val="00FD4609"/>
    <w:rsid w:val="00FE5532"/>
    <w:rsid w:val="00FF7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24B59"/>
    <w:rPr>
      <w:rFonts w:ascii="Verdana" w:hAnsi="Verdana"/>
      <w:sz w:val="22"/>
      <w:szCs w:val="14"/>
    </w:rPr>
  </w:style>
  <w:style w:type="paragraph" w:styleId="Cmsor1">
    <w:name w:val="heading 1"/>
    <w:basedOn w:val="Norml"/>
    <w:next w:val="Norml"/>
    <w:link w:val="Cmsor1Char"/>
    <w:uiPriority w:val="99"/>
    <w:qFormat/>
    <w:rsid w:val="00C24B59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9"/>
    <w:qFormat/>
    <w:rsid w:val="00C24B59"/>
    <w:pPr>
      <w:keepNext/>
      <w:spacing w:before="240" w:after="60"/>
      <w:outlineLvl w:val="1"/>
    </w:pPr>
    <w:rPr>
      <w:b/>
      <w:i/>
      <w:sz w:val="28"/>
      <w:szCs w:val="20"/>
    </w:rPr>
  </w:style>
  <w:style w:type="paragraph" w:styleId="Cmsor3">
    <w:name w:val="heading 3"/>
    <w:basedOn w:val="Norml"/>
    <w:next w:val="Norml"/>
    <w:link w:val="Cmsor3Char"/>
    <w:uiPriority w:val="99"/>
    <w:qFormat/>
    <w:rsid w:val="00C24B59"/>
    <w:pPr>
      <w:keepNext/>
      <w:outlineLvl w:val="2"/>
    </w:pPr>
    <w:rPr>
      <w:b/>
      <w:sz w:val="1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9"/>
    <w:locked/>
    <w:rsid w:val="00C24B59"/>
    <w:rPr>
      <w:rFonts w:ascii="Verdana" w:hAnsi="Verdana" w:cs="Times New Roman"/>
      <w:b/>
      <w:bCs/>
      <w:kern w:val="32"/>
      <w:sz w:val="32"/>
      <w:szCs w:val="32"/>
      <w:lang w:val="hu-HU" w:eastAsia="hu-HU" w:bidi="ar-SA"/>
    </w:rPr>
  </w:style>
  <w:style w:type="character" w:customStyle="1" w:styleId="Cmsor2Char">
    <w:name w:val="Címsor 2 Char"/>
    <w:link w:val="Cmsor2"/>
    <w:uiPriority w:val="99"/>
    <w:locked/>
    <w:rsid w:val="00C24B59"/>
    <w:rPr>
      <w:rFonts w:ascii="Verdana" w:hAnsi="Verdana" w:cs="Times New Roman"/>
      <w:b/>
      <w:i/>
      <w:sz w:val="28"/>
      <w:lang w:val="hu-HU" w:eastAsia="hu-HU" w:bidi="ar-SA"/>
    </w:rPr>
  </w:style>
  <w:style w:type="character" w:customStyle="1" w:styleId="Cmsor3Char">
    <w:name w:val="Címsor 3 Char"/>
    <w:link w:val="Cmsor3"/>
    <w:uiPriority w:val="99"/>
    <w:locked/>
    <w:rsid w:val="00C24B59"/>
    <w:rPr>
      <w:rFonts w:ascii="Verdana" w:hAnsi="Verdana" w:cs="Times New Roman"/>
      <w:b/>
      <w:sz w:val="14"/>
      <w:szCs w:val="14"/>
      <w:lang w:val="hu-HU" w:eastAsia="hu-HU" w:bidi="ar-SA"/>
    </w:rPr>
  </w:style>
  <w:style w:type="paragraph" w:styleId="lfej">
    <w:name w:val="header"/>
    <w:basedOn w:val="Norml"/>
    <w:link w:val="lfejChar"/>
    <w:uiPriority w:val="99"/>
    <w:rsid w:val="00C24B59"/>
    <w:pPr>
      <w:tabs>
        <w:tab w:val="center" w:pos="4536"/>
        <w:tab w:val="right" w:pos="9072"/>
      </w:tabs>
    </w:pPr>
    <w:rPr>
      <w:sz w:val="14"/>
    </w:rPr>
  </w:style>
  <w:style w:type="character" w:customStyle="1" w:styleId="lfejChar">
    <w:name w:val="Élőfej Char"/>
    <w:link w:val="lfej"/>
    <w:uiPriority w:val="99"/>
    <w:locked/>
    <w:rsid w:val="00C24B59"/>
    <w:rPr>
      <w:rFonts w:ascii="Verdana" w:hAnsi="Verdana" w:cs="Times New Roman"/>
      <w:sz w:val="14"/>
      <w:szCs w:val="14"/>
      <w:lang w:val="hu-HU" w:eastAsia="hu-HU" w:bidi="ar-SA"/>
    </w:rPr>
  </w:style>
  <w:style w:type="paragraph" w:styleId="llb">
    <w:name w:val="footer"/>
    <w:basedOn w:val="Norml"/>
    <w:link w:val="llbChar"/>
    <w:uiPriority w:val="99"/>
    <w:rsid w:val="00C24B59"/>
    <w:pPr>
      <w:tabs>
        <w:tab w:val="center" w:pos="4536"/>
        <w:tab w:val="right" w:pos="9072"/>
      </w:tabs>
    </w:pPr>
    <w:rPr>
      <w:sz w:val="14"/>
      <w:szCs w:val="20"/>
    </w:rPr>
  </w:style>
  <w:style w:type="character" w:customStyle="1" w:styleId="llbChar">
    <w:name w:val="Élőláb Char"/>
    <w:link w:val="llb"/>
    <w:uiPriority w:val="99"/>
    <w:locked/>
    <w:rsid w:val="00C24B59"/>
    <w:rPr>
      <w:rFonts w:ascii="Verdana" w:hAnsi="Verdana" w:cs="Times New Roman"/>
      <w:sz w:val="14"/>
      <w:lang w:val="hu-HU" w:eastAsia="hu-HU" w:bidi="ar-SA"/>
    </w:rPr>
  </w:style>
  <w:style w:type="paragraph" w:customStyle="1" w:styleId="CharChar2Char">
    <w:name w:val="Char Char2 Char"/>
    <w:basedOn w:val="Norml"/>
    <w:uiPriority w:val="99"/>
    <w:rsid w:val="00C24B59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uiPriority w:val="99"/>
    <w:rsid w:val="00C24B59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C24B59"/>
    <w:rPr>
      <w:sz w:val="20"/>
      <w:szCs w:val="20"/>
    </w:rPr>
  </w:style>
  <w:style w:type="character" w:customStyle="1" w:styleId="LbjegyzetszvegChar">
    <w:name w:val="Lábjegyzetszöveg Char"/>
    <w:link w:val="Lbjegyzetszveg"/>
    <w:uiPriority w:val="99"/>
    <w:semiHidden/>
    <w:locked/>
    <w:rsid w:val="00C24B59"/>
    <w:rPr>
      <w:rFonts w:ascii="Verdana" w:hAnsi="Verdana" w:cs="Times New Roman"/>
      <w:lang w:val="hu-HU" w:eastAsia="hu-HU" w:bidi="ar-SA"/>
    </w:rPr>
  </w:style>
  <w:style w:type="paragraph" w:styleId="Alcm">
    <w:name w:val="Subtitle"/>
    <w:basedOn w:val="Norml"/>
    <w:link w:val="AlcmChar"/>
    <w:uiPriority w:val="99"/>
    <w:qFormat/>
    <w:rsid w:val="00C24B59"/>
    <w:pPr>
      <w:spacing w:after="60"/>
      <w:jc w:val="center"/>
      <w:outlineLvl w:val="1"/>
    </w:pPr>
    <w:rPr>
      <w:rFonts w:ascii="Arial" w:hAnsi="Arial"/>
      <w:sz w:val="14"/>
    </w:rPr>
  </w:style>
  <w:style w:type="character" w:customStyle="1" w:styleId="AlcmChar">
    <w:name w:val="Alcím Char"/>
    <w:link w:val="Alcm"/>
    <w:uiPriority w:val="99"/>
    <w:locked/>
    <w:rsid w:val="00C24B59"/>
    <w:rPr>
      <w:rFonts w:ascii="Arial" w:hAnsi="Arial" w:cs="Times New Roman"/>
      <w:sz w:val="14"/>
      <w:szCs w:val="14"/>
      <w:lang w:val="hu-HU" w:eastAsia="hu-HU" w:bidi="ar-SA"/>
    </w:rPr>
  </w:style>
  <w:style w:type="paragraph" w:customStyle="1" w:styleId="tblzat">
    <w:name w:val="táblázat"/>
    <w:basedOn w:val="Norml"/>
    <w:uiPriority w:val="99"/>
    <w:rsid w:val="00C24B59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uiPriority w:val="99"/>
    <w:rsid w:val="00C24B59"/>
    <w:pPr>
      <w:jc w:val="both"/>
    </w:pPr>
    <w:rPr>
      <w:szCs w:val="20"/>
    </w:rPr>
  </w:style>
  <w:style w:type="paragraph" w:styleId="Jegyzetszveg">
    <w:name w:val="annotation text"/>
    <w:basedOn w:val="Norml"/>
    <w:link w:val="JegyzetszvegChar1"/>
    <w:uiPriority w:val="99"/>
    <w:semiHidden/>
    <w:rsid w:val="00C24B59"/>
    <w:rPr>
      <w:sz w:val="20"/>
      <w:szCs w:val="20"/>
    </w:rPr>
  </w:style>
  <w:style w:type="character" w:customStyle="1" w:styleId="JegyzetszvegChar1">
    <w:name w:val="Jegyzetszöveg Char1"/>
    <w:link w:val="Jegyzetszveg"/>
    <w:uiPriority w:val="99"/>
    <w:locked/>
    <w:rsid w:val="00C24B59"/>
    <w:rPr>
      <w:rFonts w:ascii="Verdana" w:hAnsi="Verdana" w:cs="Times New Roman"/>
      <w:lang w:val="hu-HU" w:eastAsia="hu-HU" w:bidi="ar-SA"/>
    </w:rPr>
  </w:style>
  <w:style w:type="paragraph" w:styleId="Buborkszveg">
    <w:name w:val="Balloon Text"/>
    <w:basedOn w:val="Norml"/>
    <w:link w:val="BuborkszvegChar"/>
    <w:uiPriority w:val="99"/>
    <w:semiHidden/>
    <w:rsid w:val="00C24B59"/>
    <w:rPr>
      <w:rFonts w:ascii="Tahoma" w:hAnsi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locked/>
    <w:rsid w:val="00C24B59"/>
    <w:rPr>
      <w:rFonts w:ascii="Tahoma" w:hAnsi="Tahoma" w:cs="Times New Roman"/>
      <w:sz w:val="16"/>
      <w:szCs w:val="16"/>
      <w:lang w:val="hu-HU" w:eastAsia="hu-HU" w:bidi="ar-SA"/>
    </w:rPr>
  </w:style>
  <w:style w:type="character" w:styleId="Oldalszm">
    <w:name w:val="page number"/>
    <w:uiPriority w:val="99"/>
    <w:rsid w:val="00C24B59"/>
    <w:rPr>
      <w:rFonts w:cs="Times New Roman"/>
    </w:rPr>
  </w:style>
  <w:style w:type="character" w:styleId="Mrltotthiperhivatkozs">
    <w:name w:val="FollowedHyperlink"/>
    <w:uiPriority w:val="99"/>
    <w:rsid w:val="00C24B59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rsid w:val="00C24B59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C24B59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ListParagraph1">
    <w:name w:val="List Paragraph1"/>
    <w:basedOn w:val="Norml"/>
    <w:uiPriority w:val="99"/>
    <w:rsid w:val="00C24B59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character" w:customStyle="1" w:styleId="JegyzetszvegChar">
    <w:name w:val="Jegyzetszöveg Char"/>
    <w:uiPriority w:val="99"/>
    <w:rsid w:val="00C24B59"/>
    <w:rPr>
      <w:rFonts w:ascii="Verdana" w:hAnsi="Verdana"/>
      <w:sz w:val="20"/>
      <w:lang w:eastAsia="hu-HU"/>
    </w:rPr>
  </w:style>
  <w:style w:type="paragraph" w:customStyle="1" w:styleId="Listaszerbekezds1">
    <w:name w:val="Listaszerű bekezdés1"/>
    <w:basedOn w:val="Norml"/>
    <w:uiPriority w:val="99"/>
    <w:rsid w:val="00C24B59"/>
    <w:pPr>
      <w:spacing w:after="200" w:line="276" w:lineRule="auto"/>
      <w:ind w:left="720"/>
    </w:pPr>
    <w:rPr>
      <w:rFonts w:ascii="Calibri" w:hAnsi="Calibri"/>
      <w:szCs w:val="22"/>
      <w:lang w:eastAsia="en-US"/>
    </w:rPr>
  </w:style>
  <w:style w:type="paragraph" w:customStyle="1" w:styleId="Nincstrkz1">
    <w:name w:val="Nincs térköz1"/>
    <w:uiPriority w:val="99"/>
    <w:rsid w:val="00C24B59"/>
    <w:rPr>
      <w:rFonts w:ascii="Calibri" w:hAnsi="Calibri"/>
      <w:sz w:val="22"/>
      <w:szCs w:val="22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C24B59"/>
    <w:pPr>
      <w:spacing w:after="200"/>
    </w:pPr>
    <w:rPr>
      <w:rFonts w:ascii="Calibri" w:hAnsi="Calibri"/>
      <w:b/>
      <w:bCs/>
    </w:rPr>
  </w:style>
  <w:style w:type="character" w:customStyle="1" w:styleId="MegjegyzstrgyaChar">
    <w:name w:val="Megjegyzés tárgya Char"/>
    <w:link w:val="Megjegyzstrgya"/>
    <w:uiPriority w:val="99"/>
    <w:locked/>
    <w:rsid w:val="00C24B59"/>
    <w:rPr>
      <w:rFonts w:ascii="Calibri" w:hAnsi="Calibri" w:cs="Times New Roman"/>
      <w:b/>
      <w:bCs/>
      <w:lang w:val="hu-HU" w:eastAsia="hu-HU" w:bidi="ar-SA"/>
    </w:rPr>
  </w:style>
  <w:style w:type="paragraph" w:customStyle="1" w:styleId="Default">
    <w:name w:val="Default"/>
    <w:uiPriority w:val="99"/>
    <w:rsid w:val="00C24B59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C24B59"/>
    <w:pPr>
      <w:widowControl w:val="0"/>
      <w:suppressLineNumbers/>
      <w:suppressAutoHyphens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C24B59"/>
  </w:style>
  <w:style w:type="paragraph" w:customStyle="1" w:styleId="Standard">
    <w:name w:val="Standard"/>
    <w:uiPriority w:val="99"/>
    <w:rsid w:val="00C24B59"/>
    <w:pPr>
      <w:widowControl w:val="0"/>
      <w:suppressAutoHyphens/>
      <w:autoSpaceDN w:val="0"/>
      <w:textAlignment w:val="baseline"/>
    </w:pPr>
    <w:rPr>
      <w:rFonts w:cs="Tahoma"/>
      <w:kern w:val="3"/>
      <w:sz w:val="24"/>
      <w:szCs w:val="24"/>
    </w:rPr>
  </w:style>
  <w:style w:type="paragraph" w:customStyle="1" w:styleId="BodyTextIndent1">
    <w:name w:val="Body Text Indent1"/>
    <w:basedOn w:val="Norml"/>
    <w:link w:val="BodyTextIndentChar"/>
    <w:uiPriority w:val="99"/>
    <w:rsid w:val="00C24B59"/>
    <w:pPr>
      <w:spacing w:after="120"/>
      <w:ind w:left="283"/>
    </w:pPr>
    <w:rPr>
      <w:rFonts w:ascii="Times New Roman" w:hAnsi="Times New Roman"/>
      <w:sz w:val="24"/>
      <w:szCs w:val="20"/>
    </w:rPr>
  </w:style>
  <w:style w:type="character" w:customStyle="1" w:styleId="BodyTextIndentChar">
    <w:name w:val="Body Text Indent Char"/>
    <w:link w:val="BodyTextIndent1"/>
    <w:uiPriority w:val="99"/>
    <w:locked/>
    <w:rsid w:val="00C24B59"/>
    <w:rPr>
      <w:sz w:val="24"/>
      <w:lang w:val="hu-HU" w:eastAsia="hu-HU"/>
    </w:rPr>
  </w:style>
  <w:style w:type="paragraph" w:styleId="Szvegtrzsbehzssal2">
    <w:name w:val="Body Text Indent 2"/>
    <w:basedOn w:val="Norml"/>
    <w:link w:val="Szvegtrzsbehzssal2Char"/>
    <w:uiPriority w:val="99"/>
    <w:rsid w:val="00C24B59"/>
    <w:pPr>
      <w:spacing w:after="120" w:line="48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Szvegtrzsbehzssal2Char">
    <w:name w:val="Szövegtörzs behúzással 2 Char"/>
    <w:link w:val="Szvegtrzsbehzssal2"/>
    <w:uiPriority w:val="99"/>
    <w:locked/>
    <w:rsid w:val="00C24B59"/>
    <w:rPr>
      <w:rFonts w:cs="Times New Roman"/>
      <w:sz w:val="24"/>
      <w:szCs w:val="24"/>
      <w:lang w:val="hu-HU" w:eastAsia="hu-HU" w:bidi="ar-SA"/>
    </w:rPr>
  </w:style>
  <w:style w:type="paragraph" w:customStyle="1" w:styleId="Stlus3">
    <w:name w:val="Stílus3"/>
    <w:basedOn w:val="Norml"/>
    <w:uiPriority w:val="99"/>
    <w:rsid w:val="00C24B59"/>
    <w:pPr>
      <w:spacing w:before="60" w:after="60"/>
    </w:pPr>
    <w:rPr>
      <w:rFonts w:ascii="Times New Roman" w:hAnsi="Times New Roman"/>
      <w:sz w:val="20"/>
      <w:szCs w:val="20"/>
    </w:rPr>
  </w:style>
  <w:style w:type="paragraph" w:customStyle="1" w:styleId="font5">
    <w:name w:val="font5"/>
    <w:basedOn w:val="Norml"/>
    <w:uiPriority w:val="99"/>
    <w:rsid w:val="00C24B59"/>
    <w:pPr>
      <w:spacing w:before="100" w:beforeAutospacing="1" w:after="100" w:afterAutospacing="1"/>
    </w:pPr>
    <w:rPr>
      <w:rFonts w:ascii="Times New Roman" w:hAnsi="Times New Roman"/>
      <w:color w:val="FF0000"/>
      <w:szCs w:val="22"/>
    </w:rPr>
  </w:style>
  <w:style w:type="paragraph" w:customStyle="1" w:styleId="xl65">
    <w:name w:val="xl65"/>
    <w:basedOn w:val="Norml"/>
    <w:uiPriority w:val="99"/>
    <w:rsid w:val="00C24B59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6">
    <w:name w:val="xl66"/>
    <w:basedOn w:val="Norml"/>
    <w:uiPriority w:val="99"/>
    <w:rsid w:val="00C24B59"/>
    <w:pPr>
      <w:spacing w:before="100" w:beforeAutospacing="1" w:after="100" w:afterAutospacing="1"/>
    </w:pPr>
    <w:rPr>
      <w:rFonts w:ascii="Times New Roman" w:hAnsi="Times New Roman"/>
      <w:color w:val="000000"/>
      <w:sz w:val="24"/>
      <w:szCs w:val="24"/>
    </w:rPr>
  </w:style>
  <w:style w:type="paragraph" w:customStyle="1" w:styleId="xl67">
    <w:name w:val="xl67"/>
    <w:basedOn w:val="Norml"/>
    <w:uiPriority w:val="99"/>
    <w:rsid w:val="00C24B59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8">
    <w:name w:val="xl68"/>
    <w:basedOn w:val="Norml"/>
    <w:uiPriority w:val="99"/>
    <w:rsid w:val="00C24B59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9">
    <w:name w:val="xl69"/>
    <w:basedOn w:val="Norml"/>
    <w:uiPriority w:val="99"/>
    <w:rsid w:val="00C24B59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0">
    <w:name w:val="xl70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1">
    <w:name w:val="xl71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2">
    <w:name w:val="xl72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3">
    <w:name w:val="xl73"/>
    <w:basedOn w:val="Norml"/>
    <w:uiPriority w:val="99"/>
    <w:rsid w:val="00C24B59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4">
    <w:name w:val="xl74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5">
    <w:name w:val="xl75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6">
    <w:name w:val="xl76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7">
    <w:name w:val="xl77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8">
    <w:name w:val="xl78"/>
    <w:basedOn w:val="Norml"/>
    <w:uiPriority w:val="99"/>
    <w:rsid w:val="00C24B59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79">
    <w:name w:val="xl79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0">
    <w:name w:val="xl80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1">
    <w:name w:val="xl81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2">
    <w:name w:val="xl82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3">
    <w:name w:val="xl83"/>
    <w:basedOn w:val="Norml"/>
    <w:uiPriority w:val="99"/>
    <w:rsid w:val="00C24B5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4">
    <w:name w:val="xl84"/>
    <w:basedOn w:val="Norml"/>
    <w:uiPriority w:val="99"/>
    <w:rsid w:val="00C24B5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5">
    <w:name w:val="xl85"/>
    <w:basedOn w:val="Norml"/>
    <w:uiPriority w:val="99"/>
    <w:rsid w:val="00C24B59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6">
    <w:name w:val="xl86"/>
    <w:basedOn w:val="Norml"/>
    <w:uiPriority w:val="99"/>
    <w:rsid w:val="00C24B59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87">
    <w:name w:val="xl87"/>
    <w:basedOn w:val="Norml"/>
    <w:uiPriority w:val="99"/>
    <w:rsid w:val="00C24B59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8">
    <w:name w:val="xl88"/>
    <w:basedOn w:val="Norml"/>
    <w:uiPriority w:val="99"/>
    <w:rsid w:val="00C24B59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9">
    <w:name w:val="xl89"/>
    <w:basedOn w:val="Norml"/>
    <w:uiPriority w:val="99"/>
    <w:rsid w:val="00C24B59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90">
    <w:name w:val="xl90"/>
    <w:basedOn w:val="Norml"/>
    <w:uiPriority w:val="99"/>
    <w:rsid w:val="00C24B59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1">
    <w:name w:val="xl91"/>
    <w:basedOn w:val="Norml"/>
    <w:uiPriority w:val="99"/>
    <w:rsid w:val="00C24B5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92">
    <w:name w:val="xl92"/>
    <w:basedOn w:val="Norml"/>
    <w:uiPriority w:val="99"/>
    <w:rsid w:val="00C24B5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3">
    <w:name w:val="xl93"/>
    <w:basedOn w:val="Norml"/>
    <w:uiPriority w:val="99"/>
    <w:rsid w:val="00C24B59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4">
    <w:name w:val="xl94"/>
    <w:basedOn w:val="Norml"/>
    <w:uiPriority w:val="99"/>
    <w:rsid w:val="00C24B59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5">
    <w:name w:val="xl95"/>
    <w:basedOn w:val="Norml"/>
    <w:uiPriority w:val="99"/>
    <w:rsid w:val="00C24B5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color w:val="FF0000"/>
      <w:sz w:val="24"/>
      <w:szCs w:val="24"/>
    </w:rPr>
  </w:style>
  <w:style w:type="paragraph" w:customStyle="1" w:styleId="xl96">
    <w:name w:val="xl96"/>
    <w:basedOn w:val="Norml"/>
    <w:uiPriority w:val="99"/>
    <w:rsid w:val="00C24B59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7">
    <w:name w:val="xl97"/>
    <w:basedOn w:val="Norml"/>
    <w:uiPriority w:val="99"/>
    <w:rsid w:val="00C24B5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8">
    <w:name w:val="xl98"/>
    <w:basedOn w:val="Norml"/>
    <w:uiPriority w:val="99"/>
    <w:rsid w:val="00C24B5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99">
    <w:name w:val="xl99"/>
    <w:basedOn w:val="Norml"/>
    <w:uiPriority w:val="99"/>
    <w:rsid w:val="00C24B59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0">
    <w:name w:val="xl100"/>
    <w:basedOn w:val="Norml"/>
    <w:uiPriority w:val="99"/>
    <w:rsid w:val="00C24B59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1">
    <w:name w:val="xl101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2">
    <w:name w:val="xl102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03">
    <w:name w:val="xl103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104">
    <w:name w:val="xl104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5">
    <w:name w:val="xl105"/>
    <w:basedOn w:val="Norml"/>
    <w:uiPriority w:val="99"/>
    <w:rsid w:val="00C24B5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6">
    <w:name w:val="xl106"/>
    <w:basedOn w:val="Norml"/>
    <w:uiPriority w:val="99"/>
    <w:rsid w:val="00C24B5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7">
    <w:name w:val="xl107"/>
    <w:basedOn w:val="Norml"/>
    <w:uiPriority w:val="99"/>
    <w:rsid w:val="00C24B5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8">
    <w:name w:val="xl108"/>
    <w:basedOn w:val="Norml"/>
    <w:uiPriority w:val="99"/>
    <w:rsid w:val="00C24B5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9">
    <w:name w:val="xl109"/>
    <w:basedOn w:val="Norml"/>
    <w:uiPriority w:val="99"/>
    <w:rsid w:val="00C24B5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0">
    <w:name w:val="xl110"/>
    <w:basedOn w:val="Norml"/>
    <w:uiPriority w:val="99"/>
    <w:rsid w:val="00C24B5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1">
    <w:name w:val="xl111"/>
    <w:basedOn w:val="Norml"/>
    <w:uiPriority w:val="99"/>
    <w:rsid w:val="00C24B59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2">
    <w:name w:val="xl112"/>
    <w:basedOn w:val="Norml"/>
    <w:uiPriority w:val="99"/>
    <w:rsid w:val="00C24B59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3">
    <w:name w:val="xl113"/>
    <w:basedOn w:val="Norml"/>
    <w:uiPriority w:val="99"/>
    <w:rsid w:val="00C24B5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4">
    <w:name w:val="xl114"/>
    <w:basedOn w:val="Norml"/>
    <w:uiPriority w:val="99"/>
    <w:rsid w:val="00C24B59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5">
    <w:name w:val="xl115"/>
    <w:basedOn w:val="Norml"/>
    <w:uiPriority w:val="99"/>
    <w:rsid w:val="00C24B59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6">
    <w:name w:val="xl116"/>
    <w:basedOn w:val="Norml"/>
    <w:uiPriority w:val="99"/>
    <w:rsid w:val="00C24B59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7">
    <w:name w:val="xl117"/>
    <w:basedOn w:val="Norml"/>
    <w:uiPriority w:val="99"/>
    <w:rsid w:val="00C24B59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8">
    <w:name w:val="xl118"/>
    <w:basedOn w:val="Norml"/>
    <w:uiPriority w:val="99"/>
    <w:rsid w:val="00C24B59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19">
    <w:name w:val="xl119"/>
    <w:basedOn w:val="Norml"/>
    <w:uiPriority w:val="99"/>
    <w:rsid w:val="00C24B59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20">
    <w:name w:val="xl120"/>
    <w:basedOn w:val="Norml"/>
    <w:uiPriority w:val="99"/>
    <w:rsid w:val="00C24B5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1">
    <w:name w:val="xl121"/>
    <w:basedOn w:val="Norml"/>
    <w:uiPriority w:val="99"/>
    <w:rsid w:val="00C24B5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2">
    <w:name w:val="xl122"/>
    <w:basedOn w:val="Norml"/>
    <w:uiPriority w:val="99"/>
    <w:rsid w:val="00C24B59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3">
    <w:name w:val="xl123"/>
    <w:basedOn w:val="Norml"/>
    <w:uiPriority w:val="99"/>
    <w:rsid w:val="00C24B59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4">
    <w:name w:val="xl124"/>
    <w:basedOn w:val="Norml"/>
    <w:uiPriority w:val="99"/>
    <w:rsid w:val="00C24B59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5">
    <w:name w:val="xl125"/>
    <w:basedOn w:val="Norml"/>
    <w:uiPriority w:val="99"/>
    <w:rsid w:val="00C24B59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6">
    <w:name w:val="xl126"/>
    <w:basedOn w:val="Norml"/>
    <w:uiPriority w:val="99"/>
    <w:rsid w:val="00C24B59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7">
    <w:name w:val="xl127"/>
    <w:basedOn w:val="Norml"/>
    <w:uiPriority w:val="99"/>
    <w:rsid w:val="00C24B59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8">
    <w:name w:val="xl128"/>
    <w:basedOn w:val="Norml"/>
    <w:uiPriority w:val="99"/>
    <w:rsid w:val="00C24B59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9">
    <w:name w:val="xl129"/>
    <w:basedOn w:val="Norml"/>
    <w:uiPriority w:val="99"/>
    <w:rsid w:val="00C24B59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0">
    <w:name w:val="xl130"/>
    <w:basedOn w:val="Norml"/>
    <w:uiPriority w:val="99"/>
    <w:rsid w:val="00C24B59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1">
    <w:name w:val="xl131"/>
    <w:basedOn w:val="Norml"/>
    <w:uiPriority w:val="99"/>
    <w:rsid w:val="00C24B59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2">
    <w:name w:val="xl132"/>
    <w:basedOn w:val="Norml"/>
    <w:uiPriority w:val="99"/>
    <w:rsid w:val="00C24B59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3">
    <w:name w:val="xl133"/>
    <w:basedOn w:val="Norml"/>
    <w:uiPriority w:val="99"/>
    <w:rsid w:val="00C24B59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4">
    <w:name w:val="xl134"/>
    <w:basedOn w:val="Norml"/>
    <w:uiPriority w:val="99"/>
    <w:rsid w:val="00C24B59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5">
    <w:name w:val="xl135"/>
    <w:basedOn w:val="Norml"/>
    <w:uiPriority w:val="99"/>
    <w:rsid w:val="00C24B59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6">
    <w:name w:val="xl136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7">
    <w:name w:val="xl137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8">
    <w:name w:val="xl138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39">
    <w:name w:val="xl139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0">
    <w:name w:val="xl140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1">
    <w:name w:val="xl141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2">
    <w:name w:val="xl142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3">
    <w:name w:val="xl143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4">
    <w:name w:val="xl144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5">
    <w:name w:val="xl145"/>
    <w:basedOn w:val="Norml"/>
    <w:uiPriority w:val="99"/>
    <w:rsid w:val="00C24B5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6">
    <w:name w:val="xl146"/>
    <w:basedOn w:val="Norml"/>
    <w:uiPriority w:val="99"/>
    <w:rsid w:val="00C24B59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7">
    <w:name w:val="xl147"/>
    <w:basedOn w:val="Norml"/>
    <w:uiPriority w:val="99"/>
    <w:rsid w:val="00C24B59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8">
    <w:name w:val="xl148"/>
    <w:basedOn w:val="Norml"/>
    <w:uiPriority w:val="99"/>
    <w:rsid w:val="00C24B5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9">
    <w:name w:val="xl149"/>
    <w:basedOn w:val="Norml"/>
    <w:uiPriority w:val="99"/>
    <w:rsid w:val="00C24B5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50">
    <w:name w:val="xl150"/>
    <w:basedOn w:val="Norml"/>
    <w:uiPriority w:val="99"/>
    <w:rsid w:val="00C24B5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1">
    <w:name w:val="xl151"/>
    <w:basedOn w:val="Norml"/>
    <w:uiPriority w:val="99"/>
    <w:rsid w:val="00C24B5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2">
    <w:name w:val="xl152"/>
    <w:basedOn w:val="Norml"/>
    <w:uiPriority w:val="99"/>
    <w:rsid w:val="00C24B5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Listaszerbekezds2">
    <w:name w:val="Listaszerű bekezdés2"/>
    <w:basedOn w:val="Norml"/>
    <w:uiPriority w:val="99"/>
    <w:rsid w:val="00C24B59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paragraph" w:customStyle="1" w:styleId="Tartalomjegyzkcmsora1">
    <w:name w:val="Tartalomjegyzék címsora1"/>
    <w:basedOn w:val="Cmsor1"/>
    <w:next w:val="Norml"/>
    <w:uiPriority w:val="99"/>
    <w:rsid w:val="00C24B59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Listaszerbekezds3">
    <w:name w:val="Listaszerű bekezdés3"/>
    <w:basedOn w:val="Norml"/>
    <w:uiPriority w:val="99"/>
    <w:rsid w:val="00C24B59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paragraph" w:customStyle="1" w:styleId="Listaszerbekezds4">
    <w:name w:val="Listaszerű bekezdés4"/>
    <w:basedOn w:val="Norml"/>
    <w:uiPriority w:val="99"/>
    <w:rsid w:val="00C24B59"/>
    <w:pPr>
      <w:spacing w:after="200" w:line="276" w:lineRule="auto"/>
      <w:ind w:left="720"/>
      <w:contextualSpacing/>
    </w:pPr>
    <w:rPr>
      <w:rFonts w:ascii="Calibri" w:hAnsi="Calibri"/>
      <w:szCs w:val="22"/>
      <w:lang w:eastAsia="en-US"/>
    </w:rPr>
  </w:style>
  <w:style w:type="paragraph" w:customStyle="1" w:styleId="NoSpacing1">
    <w:name w:val="No Spacing1"/>
    <w:uiPriority w:val="99"/>
    <w:rsid w:val="00C24B59"/>
    <w:rPr>
      <w:rFonts w:ascii="Calibri" w:hAnsi="Calibri"/>
      <w:sz w:val="22"/>
      <w:szCs w:val="22"/>
      <w:lang w:eastAsia="en-US"/>
    </w:rPr>
  </w:style>
  <w:style w:type="paragraph" w:customStyle="1" w:styleId="TOCHeading1">
    <w:name w:val="TOC Heading1"/>
    <w:basedOn w:val="Cmsor1"/>
    <w:next w:val="Norml"/>
    <w:uiPriority w:val="99"/>
    <w:rsid w:val="00C24B59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apple-converted-space">
    <w:name w:val="apple-converted-space"/>
    <w:uiPriority w:val="99"/>
    <w:rsid w:val="00C24B59"/>
  </w:style>
  <w:style w:type="character" w:styleId="Kiemels2">
    <w:name w:val="Strong"/>
    <w:uiPriority w:val="99"/>
    <w:qFormat/>
    <w:rsid w:val="00C24B59"/>
    <w:rPr>
      <w:rFonts w:cs="Times New Roman"/>
      <w:b/>
    </w:rPr>
  </w:style>
  <w:style w:type="paragraph" w:customStyle="1" w:styleId="Szvegtrzsbehzssal1">
    <w:name w:val="Szövegtörzs behúzással1"/>
    <w:basedOn w:val="Norml"/>
    <w:uiPriority w:val="99"/>
    <w:rsid w:val="00C24B59"/>
    <w:pPr>
      <w:suppressAutoHyphens/>
      <w:spacing w:after="120"/>
      <w:ind w:left="283"/>
    </w:pPr>
    <w:rPr>
      <w:rFonts w:ascii="Times New Roman" w:hAnsi="Times New Roman"/>
      <w:sz w:val="24"/>
      <w:szCs w:val="24"/>
      <w:lang w:eastAsia="ar-SA"/>
    </w:rPr>
  </w:style>
  <w:style w:type="paragraph" w:styleId="Szvegtrzs">
    <w:name w:val="Body Text"/>
    <w:basedOn w:val="Norml"/>
    <w:link w:val="SzvegtrzsChar"/>
    <w:uiPriority w:val="99"/>
    <w:rsid w:val="00C24B59"/>
    <w:pPr>
      <w:spacing w:after="120"/>
    </w:pPr>
    <w:rPr>
      <w:sz w:val="14"/>
    </w:rPr>
  </w:style>
  <w:style w:type="character" w:customStyle="1" w:styleId="SzvegtrzsChar">
    <w:name w:val="Szövegtörzs Char"/>
    <w:link w:val="Szvegtrzs"/>
    <w:uiPriority w:val="99"/>
    <w:locked/>
    <w:rsid w:val="00C24B59"/>
    <w:rPr>
      <w:rFonts w:ascii="Verdana" w:hAnsi="Verdana" w:cs="Times New Roman"/>
      <w:sz w:val="14"/>
      <w:szCs w:val="14"/>
      <w:lang w:val="hu-HU" w:eastAsia="hu-HU" w:bidi="ar-SA"/>
    </w:rPr>
  </w:style>
  <w:style w:type="paragraph" w:styleId="Szvegtrzsbehzssal">
    <w:name w:val="Body Text Indent"/>
    <w:basedOn w:val="Norml"/>
    <w:link w:val="SzvegtrzsbehzssalChar"/>
    <w:uiPriority w:val="99"/>
    <w:rsid w:val="00C24B59"/>
    <w:pPr>
      <w:spacing w:after="120" w:line="480" w:lineRule="auto"/>
    </w:pPr>
    <w:rPr>
      <w:sz w:val="14"/>
    </w:rPr>
  </w:style>
  <w:style w:type="character" w:customStyle="1" w:styleId="SzvegtrzsbehzssalChar">
    <w:name w:val="Szövegtörzs behúzással Char"/>
    <w:link w:val="Szvegtrzsbehzssal"/>
    <w:uiPriority w:val="99"/>
    <w:locked/>
    <w:rsid w:val="00C24B59"/>
    <w:rPr>
      <w:rFonts w:ascii="Verdana" w:hAnsi="Verdana" w:cs="Times New Roman"/>
      <w:sz w:val="14"/>
      <w:szCs w:val="14"/>
      <w:lang w:val="hu-HU" w:eastAsia="hu-HU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31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91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46</Pages>
  <Words>8466</Words>
  <Characters>58423</Characters>
  <Application>Microsoft Office Word</Application>
  <DocSecurity>0</DocSecurity>
  <Lines>486</Lines>
  <Paragraphs>133</Paragraphs>
  <ScaleCrop>false</ScaleCrop>
  <Company>NSZFI</Company>
  <LinksUpToDate>false</LinksUpToDate>
  <CharactersWithSpaces>66756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SZAKKÉPZÉSI KERETTANTERV</dc:title>
  <dc:subject/>
  <dc:creator>NMH-SZFI</dc:creator>
  <cp:keywords/>
  <dc:description/>
  <cp:lastModifiedBy>Birkás Beáta</cp:lastModifiedBy>
  <cp:revision>12</cp:revision>
  <dcterms:created xsi:type="dcterms:W3CDTF">2013-04-09T11:43:00Z</dcterms:created>
  <dcterms:modified xsi:type="dcterms:W3CDTF">2013-04-16T17:21:00Z</dcterms:modified>
</cp:coreProperties>
</file>