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DAF" w:rsidRDefault="00E17DAF" w:rsidP="00E17DAF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bookmarkStart w:id="0" w:name="_Toc330981288"/>
    </w:p>
    <w:bookmarkEnd w:id="0"/>
    <w:p w:rsidR="00467278" w:rsidRDefault="00467278" w:rsidP="00467278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A63108" w:rsidRDefault="001A3FFC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bookmarkStart w:id="1" w:name="_GoBack"/>
      <w:bookmarkEnd w:id="1"/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C87D8D" w:rsidRPr="000E120B" w:rsidRDefault="00C87D8D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1A3FFC" w:rsidRPr="0094063E" w:rsidRDefault="00161466" w:rsidP="001A3FFC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1A3FFC" w:rsidRPr="0094063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34 543 02</w:t>
      </w:r>
    </w:p>
    <w:p w:rsidR="001A3FFC" w:rsidRPr="0094063E" w:rsidRDefault="001A3FFC" w:rsidP="001A3FFC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94063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ASZTALOS</w:t>
      </w:r>
    </w:p>
    <w:p w:rsidR="00613313" w:rsidRDefault="005C7182" w:rsidP="001A3FFC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proofErr w:type="gramEnd"/>
      <w:r w:rsidR="0061331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A63108" w:rsidRDefault="00F864AF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speciális</w:t>
      </w:r>
      <w:proofErr w:type="gramEnd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szakiskolában</w:t>
      </w:r>
      <w:r w:rsidR="0016146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61331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történő </w:t>
      </w:r>
      <w:r w:rsidR="0016146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oktat</w:t>
      </w:r>
      <w:r w:rsidR="0061331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ásához</w:t>
      </w:r>
      <w:r w:rsidR="0016146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5C7182" w:rsidRPr="000E120B" w:rsidRDefault="005C7182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hallássérültek</w:t>
      </w:r>
      <w:proofErr w:type="gramEnd"/>
      <w:r w:rsidR="00A55B8C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 w:rsidR="00A55B8C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sh</w:t>
      </w:r>
      <w:proofErr w:type="spellEnd"/>
      <w:r w:rsidR="00A55B8C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)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számára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46727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r w:rsidR="00A6310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6310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6310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6310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6310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7460A2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7460A2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7460A2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2D6CEB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A63108" w:rsidRPr="000E120B" w:rsidRDefault="00A63108" w:rsidP="007460A2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D5438" w:rsidRDefault="00A63108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="001A3FF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1A3FFC" w:rsidRPr="00C36E8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34 543 02 Asztalos</w:t>
      </w:r>
      <w:r w:rsidR="001A3FF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A55B8C" w:rsidRPr="00A55B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és vizsgakövetelményeit tartalmazó </w:t>
      </w:r>
      <w:r w:rsidR="00F51351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 27</w:t>
      </w:r>
      <w:r w:rsidR="0063229E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  <w:r w:rsidR="00F51351">
        <w:rPr>
          <w:rFonts w:ascii="Palatino Linotype" w:hAnsi="Palatino Linotype"/>
          <w:kern w:val="1"/>
          <w:sz w:val="24"/>
          <w:szCs w:val="24"/>
          <w:lang w:eastAsia="hi-IN" w:bidi="hi-IN"/>
        </w:rPr>
        <w:t>) NGM</w:t>
      </w:r>
      <w:r w:rsidR="00C87D8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rendelet </w:t>
      </w:r>
    </w:p>
    <w:p w:rsidR="00A63108" w:rsidRPr="005A3B5B" w:rsidRDefault="001A3FFC" w:rsidP="007460A2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A55B8C" w:rsidRPr="005A3B5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B5E0D"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="00A55B8C" w:rsidRPr="005A3B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DD5438" w:rsidRPr="005A3B5B">
        <w:rPr>
          <w:rFonts w:ascii="Palatino Linotype" w:hAnsi="Palatino Linotype"/>
          <w:kern w:val="1"/>
          <w:sz w:val="24"/>
          <w:szCs w:val="24"/>
          <w:lang w:eastAsia="hi-IN" w:bidi="hi-IN"/>
        </w:rPr>
        <w:t>kerettanterv</w:t>
      </w:r>
      <w:r w:rsidR="006B5E0D"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="00DD5438" w:rsidRPr="005A3B5B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NGM rendelet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511563" w:rsidRPr="0051156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szakképesítés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alapadatai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511563"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azonosító száma: </w:t>
      </w:r>
      <w:r w:rsidR="00E17DAF"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34 543 02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511563"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megnevezése:</w:t>
      </w:r>
      <w:r w:rsidR="00E17DA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Asztalos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E17DAF"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11. Faipar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E17DAF"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XVIII. Faipar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E17DA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30 %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Gyakorlati képzési idő aránya:</w:t>
      </w:r>
      <w:r w:rsidR="00E17DA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70 %</w:t>
      </w:r>
    </w:p>
    <w:p w:rsidR="00A63108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1466" w:rsidRPr="000E120B" w:rsidRDefault="0016146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42BC6" w:rsidRPr="00142BC6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142BC6" w:rsidRPr="00142BC6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proofErr w:type="gramStart"/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142BC6" w:rsidRPr="00142BC6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92FC5" w:rsidRPr="000E120B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a képzés megkezdhető </w:t>
      </w:r>
      <w:r w:rsidR="00BD3B8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2D6CEB" w:rsidRPr="00A55B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</w:t>
      </w:r>
      <w:r w:rsidR="002D6CEB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és vizsgakövetelményeit tartalmazó</w:t>
      </w:r>
      <w:r w:rsidR="002D6CE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rendelet 3. számú mellékletében a </w:t>
      </w:r>
      <w:r w:rsidR="003D3F7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11. </w:t>
      </w:r>
      <w:r w:rsidR="004514B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Faipar </w:t>
      </w: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szakmacsoportra meghatározott kompetenciák birtokában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4514B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142BC6" w:rsidRDefault="00142BC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42BC6" w:rsidRDefault="00142BC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 w:rsidR="004514B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 </w:t>
      </w:r>
    </w:p>
    <w:p w:rsidR="00142BC6" w:rsidRPr="00142BC6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42BC6" w:rsidRPr="00142BC6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DA2C49" w:rsidRPr="00DA2C49" w:rsidRDefault="00DA2C49" w:rsidP="00DA2C4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A2C49">
        <w:rPr>
          <w:rFonts w:ascii="Palatino Linotype" w:hAnsi="Palatino Linotype"/>
          <w:kern w:val="1"/>
          <w:sz w:val="24"/>
          <w:szCs w:val="24"/>
          <w:lang w:eastAsia="hi-IN" w:bidi="hi-IN"/>
        </w:rPr>
        <w:t>Az első szakkép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zési évfolyamot követően 70 óra; a második</w:t>
      </w:r>
      <w:r w:rsidRPr="00DA2C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zési évfolyamot követően 105 óra; a harmadik </w:t>
      </w:r>
      <w:r w:rsidRPr="00DA2C49">
        <w:rPr>
          <w:rFonts w:ascii="Palatino Linotype" w:hAnsi="Palatino Linotype"/>
          <w:kern w:val="1"/>
          <w:sz w:val="24"/>
          <w:szCs w:val="24"/>
          <w:lang w:eastAsia="hi-IN" w:bidi="hi-IN"/>
        </w:rPr>
        <w:t>szakkép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zési évfolyamot követően 105 óra</w:t>
      </w:r>
    </w:p>
    <w:p w:rsidR="00DA2C49" w:rsidRDefault="00DA2C4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35DE1" w:rsidRPr="000E120B" w:rsidRDefault="00835DE1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63108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0E120B" w:rsidRDefault="00A6310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0E120B" w:rsidRDefault="00DC4A34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="007272A7" w:rsidRPr="007272A7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 xml:space="preserve">zakképesítés </w:t>
            </w:r>
            <w:r w:rsidR="00A63108"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/Szakképzettség</w:t>
            </w:r>
          </w:p>
        </w:tc>
      </w:tr>
      <w:tr w:rsidR="00A63108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108" w:rsidRPr="000E120B" w:rsidRDefault="00081894" w:rsidP="00EC5978">
            <w:pPr>
              <w:widowControl w:val="0"/>
              <w:suppressAutoHyphens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0E120B" w:rsidRDefault="00081894" w:rsidP="00EC5978">
            <w:pPr>
              <w:widowControl w:val="0"/>
              <w:suppressAutoHyphens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A63108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 w:rsidR="007272A7" w:rsidRPr="007272A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4514B8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A63108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6B5E0D" w:rsidRDefault="00A63108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6B5E0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63108" w:rsidRPr="006D794B" w:rsidRDefault="001C4B72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proofErr w:type="gramStart"/>
      <w:r w:rsidRPr="006D794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="004514B8" w:rsidRPr="006D794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</w:t>
      </w:r>
      <w:proofErr w:type="gramEnd"/>
    </w:p>
    <w:p w:rsidR="002E6C7B" w:rsidRDefault="002E6C7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0239" w:rsidRPr="00212E5C" w:rsidRDefault="00AF023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AF0239" w:rsidRDefault="00EE4721" w:rsidP="007460A2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AF023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fogyatékossági típushoz kapcsolódó általános információk, javaslatok</w:t>
      </w:r>
    </w:p>
    <w:p w:rsidR="00EE4721" w:rsidRDefault="00EE4721" w:rsidP="00EE4721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62AF3" w:rsidRPr="00767B34" w:rsidRDefault="00E62AF3" w:rsidP="00E62AF3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767B34">
        <w:rPr>
          <w:rFonts w:ascii="Palatino Linotype" w:hAnsi="Palatino Linotype"/>
          <w:b/>
          <w:bCs/>
          <w:sz w:val="24"/>
          <w:szCs w:val="24"/>
        </w:rPr>
        <w:t>A hallássérült tanulók</w:t>
      </w:r>
    </w:p>
    <w:p w:rsidR="00E62AF3" w:rsidRPr="00767B34" w:rsidRDefault="00E62AF3" w:rsidP="00E62AF3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E62AF3" w:rsidRPr="00767B34" w:rsidRDefault="00E62AF3" w:rsidP="00EC5978">
      <w:pPr>
        <w:pStyle w:val="Listaszerbekezds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 w:hanging="720"/>
        <w:contextualSpacing/>
        <w:rPr>
          <w:rFonts w:ascii="Palatino Linotype" w:hAnsi="Palatino Linotype"/>
          <w:b/>
          <w:bCs/>
          <w:sz w:val="24"/>
          <w:szCs w:val="24"/>
        </w:rPr>
      </w:pPr>
      <w:r w:rsidRPr="00767B34">
        <w:rPr>
          <w:rFonts w:ascii="Palatino Linotype" w:hAnsi="Palatino Linotype"/>
          <w:b/>
          <w:bCs/>
          <w:sz w:val="24"/>
          <w:szCs w:val="24"/>
        </w:rPr>
        <w:t>A hallássérülés fogalma</w:t>
      </w:r>
    </w:p>
    <w:p w:rsidR="00E62AF3" w:rsidRPr="00767B34" w:rsidRDefault="00E62AF3" w:rsidP="00E62AF3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E62AF3" w:rsidRPr="00767B34" w:rsidRDefault="00E62AF3" w:rsidP="00E62AF3">
      <w:pPr>
        <w:jc w:val="both"/>
        <w:rPr>
          <w:rFonts w:ascii="Palatino Linotype" w:hAnsi="Palatino Linotype"/>
          <w:sz w:val="24"/>
          <w:szCs w:val="24"/>
        </w:rPr>
      </w:pPr>
      <w:r w:rsidRPr="00767B34">
        <w:rPr>
          <w:rFonts w:ascii="Palatino Linotype" w:hAnsi="Palatino Linotype"/>
          <w:sz w:val="24"/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E62AF3" w:rsidRPr="00767B34" w:rsidRDefault="00E62AF3" w:rsidP="00E62AF3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767B34">
        <w:rPr>
          <w:rFonts w:ascii="Palatino Linotype" w:hAnsi="Palatino Linotype"/>
          <w:sz w:val="24"/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E62AF3" w:rsidRPr="00767B34" w:rsidRDefault="00E62AF3" w:rsidP="00E62AF3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767B34">
        <w:rPr>
          <w:rFonts w:ascii="Palatino Linotype" w:hAnsi="Palatino Linotype"/>
          <w:sz w:val="24"/>
          <w:szCs w:val="24"/>
        </w:rPr>
        <w:t xml:space="preserve">Az emberi fül meghatározott </w:t>
      </w:r>
      <w:r w:rsidRPr="00767B34">
        <w:rPr>
          <w:rFonts w:ascii="Palatino Linotype" w:hAnsi="Palatino Linotype"/>
          <w:b/>
          <w:sz w:val="24"/>
          <w:szCs w:val="24"/>
        </w:rPr>
        <w:t>magasságú</w:t>
      </w:r>
      <w:r w:rsidRPr="00767B34">
        <w:rPr>
          <w:rFonts w:ascii="Palatino Linotype" w:hAnsi="Palatino Linotype"/>
          <w:sz w:val="24"/>
          <w:szCs w:val="24"/>
        </w:rPr>
        <w:t xml:space="preserve"> és </w:t>
      </w:r>
      <w:r w:rsidRPr="00767B34">
        <w:rPr>
          <w:rFonts w:ascii="Palatino Linotype" w:hAnsi="Palatino Linotype"/>
          <w:b/>
          <w:sz w:val="24"/>
          <w:szCs w:val="24"/>
        </w:rPr>
        <w:t>hangerejű</w:t>
      </w:r>
      <w:r w:rsidRPr="00767B34">
        <w:rPr>
          <w:rFonts w:ascii="Palatino Linotype" w:hAnsi="Palatino Linotype"/>
          <w:sz w:val="24"/>
          <w:szCs w:val="24"/>
        </w:rPr>
        <w:t xml:space="preserve"> levegőrezgéseket képes hangként felfogni. Az ún. </w:t>
      </w:r>
      <w:proofErr w:type="gramStart"/>
      <w:r w:rsidRPr="00767B34">
        <w:rPr>
          <w:rFonts w:ascii="Palatino Linotype" w:hAnsi="Palatino Linotype"/>
          <w:sz w:val="24"/>
          <w:szCs w:val="24"/>
        </w:rPr>
        <w:t>hallásküszöb</w:t>
      </w:r>
      <w:proofErr w:type="gramEnd"/>
      <w:r w:rsidRPr="00767B34">
        <w:rPr>
          <w:rFonts w:ascii="Palatino Linotype" w:hAnsi="Palatino Linotype"/>
          <w:sz w:val="24"/>
          <w:szCs w:val="24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767B34">
        <w:rPr>
          <w:rFonts w:ascii="Palatino Linotype" w:hAnsi="Palatino Linotype"/>
          <w:sz w:val="24"/>
          <w:szCs w:val="24"/>
        </w:rPr>
        <w:t>audiogrammal</w:t>
      </w:r>
      <w:proofErr w:type="spellEnd"/>
      <w:r w:rsidRPr="00767B34">
        <w:rPr>
          <w:rFonts w:ascii="Palatino Linotype" w:hAnsi="Palatino Linotype"/>
          <w:sz w:val="24"/>
          <w:szCs w:val="24"/>
        </w:rPr>
        <w:t xml:space="preserve"> történik. Két szempontból jellemezhető a hallás: a még éppen meghallott hangerő és a meghallott hangmagasság vonatkozásában. A hangerő mértékegysége a decibel, jele: dB. Az emberi fül 20-20000 Hz közötti hangrezgések felfogására képes. (A hangmagasság a rezgésszámtól függ, mértékegysége a Hertz /Hz/.)</w:t>
      </w:r>
    </w:p>
    <w:p w:rsidR="00E62AF3" w:rsidRPr="00767B34" w:rsidRDefault="00E62AF3" w:rsidP="00E62AF3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E62AF3" w:rsidRPr="00767B34" w:rsidRDefault="00E62AF3" w:rsidP="00E62AF3">
      <w:pPr>
        <w:jc w:val="both"/>
        <w:rPr>
          <w:rFonts w:ascii="Palatino Linotype" w:hAnsi="Palatino Linotype"/>
          <w:sz w:val="24"/>
          <w:szCs w:val="24"/>
        </w:rPr>
      </w:pPr>
      <w:r w:rsidRPr="00767B34">
        <w:rPr>
          <w:rFonts w:ascii="Palatino Linotype" w:hAnsi="Palatino Linotype"/>
          <w:sz w:val="24"/>
          <w:szCs w:val="24"/>
        </w:rPr>
        <w:t xml:space="preserve">Ép hallású az, akinek hallási ingerküszöbe megfelel a teljesen ép hallású fiatal (átlag 18-20 éves) egyének ingerküszöbe 0 </w:t>
      </w:r>
      <w:proofErr w:type="spellStart"/>
      <w:r w:rsidRPr="00767B34">
        <w:rPr>
          <w:rFonts w:ascii="Palatino Linotype" w:hAnsi="Palatino Linotype"/>
          <w:sz w:val="24"/>
          <w:szCs w:val="24"/>
        </w:rPr>
        <w:t>dB-lel</w:t>
      </w:r>
      <w:proofErr w:type="spellEnd"/>
      <w:r w:rsidRPr="00767B34">
        <w:rPr>
          <w:rFonts w:ascii="Palatino Linotype" w:hAnsi="Palatino Linotype"/>
          <w:sz w:val="24"/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767B34">
        <w:rPr>
          <w:rFonts w:ascii="Palatino Linotype" w:hAnsi="Palatino Linotype"/>
          <w:sz w:val="24"/>
          <w:szCs w:val="24"/>
        </w:rPr>
        <w:t>audiológiai</w:t>
      </w:r>
      <w:proofErr w:type="spellEnd"/>
      <w:r w:rsidRPr="00767B34">
        <w:rPr>
          <w:rFonts w:ascii="Palatino Linotype" w:hAnsi="Palatino Linotype"/>
          <w:sz w:val="24"/>
          <w:szCs w:val="24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767B34">
        <w:rPr>
          <w:rFonts w:ascii="Palatino Linotype" w:hAnsi="Palatino Linotype"/>
          <w:sz w:val="24"/>
          <w:szCs w:val="24"/>
        </w:rPr>
        <w:t>audiogramon</w:t>
      </w:r>
      <w:proofErr w:type="spellEnd"/>
      <w:r w:rsidRPr="00767B34">
        <w:rPr>
          <w:rFonts w:ascii="Palatino Linotype" w:hAnsi="Palatino Linotype"/>
          <w:sz w:val="24"/>
          <w:szCs w:val="24"/>
        </w:rPr>
        <w:t xml:space="preserve"> rögzítik. </w:t>
      </w:r>
    </w:p>
    <w:p w:rsidR="00E62AF3" w:rsidRPr="00767B34" w:rsidRDefault="00E62AF3" w:rsidP="00E62AF3">
      <w:pPr>
        <w:jc w:val="both"/>
        <w:rPr>
          <w:rFonts w:ascii="Palatino Linotype" w:hAnsi="Palatino Linotype"/>
          <w:sz w:val="24"/>
          <w:szCs w:val="24"/>
        </w:rPr>
      </w:pPr>
      <w:r w:rsidRPr="00767B34">
        <w:rPr>
          <w:rFonts w:ascii="Palatino Linotype" w:hAnsi="Palatino Linotype"/>
          <w:sz w:val="24"/>
          <w:szCs w:val="24"/>
        </w:rPr>
        <w:t xml:space="preserve">Az 0 </w:t>
      </w:r>
      <w:proofErr w:type="spellStart"/>
      <w:r w:rsidRPr="00767B34">
        <w:rPr>
          <w:rFonts w:ascii="Palatino Linotype" w:hAnsi="Palatino Linotype"/>
          <w:sz w:val="24"/>
          <w:szCs w:val="24"/>
        </w:rPr>
        <w:t>dB-től</w:t>
      </w:r>
      <w:proofErr w:type="spellEnd"/>
      <w:r w:rsidRPr="00767B34">
        <w:rPr>
          <w:rFonts w:ascii="Palatino Linotype" w:hAnsi="Palatino Linotype"/>
          <w:sz w:val="24"/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– főleg a beszédfrekvencia spektrumát alkotó – hangingerek felvételére, illetve </w:t>
      </w:r>
      <w:proofErr w:type="gramStart"/>
      <w:r w:rsidRPr="00767B34">
        <w:rPr>
          <w:rFonts w:ascii="Palatino Linotype" w:hAnsi="Palatino Linotype"/>
          <w:sz w:val="24"/>
          <w:szCs w:val="24"/>
        </w:rPr>
        <w:t>ezen</w:t>
      </w:r>
      <w:proofErr w:type="gramEnd"/>
      <w:r w:rsidRPr="00767B34">
        <w:rPr>
          <w:rFonts w:ascii="Palatino Linotype" w:hAnsi="Palatino Linotype"/>
          <w:sz w:val="24"/>
          <w:szCs w:val="24"/>
        </w:rPr>
        <w:t xml:space="preserve"> hangingerek felvételének képessége súlyos fokban károsodik, hallási fogyatékosság alakul ki. </w:t>
      </w:r>
    </w:p>
    <w:p w:rsidR="00E62AF3" w:rsidRPr="00767B34" w:rsidRDefault="00E62AF3" w:rsidP="00E62AF3">
      <w:pPr>
        <w:jc w:val="both"/>
        <w:rPr>
          <w:rFonts w:ascii="Palatino Linotype" w:hAnsi="Palatino Linotype"/>
          <w:sz w:val="24"/>
          <w:szCs w:val="24"/>
        </w:rPr>
      </w:pPr>
      <w:r w:rsidRPr="00767B34">
        <w:rPr>
          <w:rFonts w:ascii="Palatino Linotype" w:hAnsi="Palatino Linotype"/>
          <w:sz w:val="24"/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767B34">
        <w:rPr>
          <w:rFonts w:ascii="Palatino Linotype" w:hAnsi="Palatino Linotype"/>
          <w:sz w:val="24"/>
          <w:szCs w:val="24"/>
        </w:rPr>
        <w:t>)habilitációra</w:t>
      </w:r>
      <w:proofErr w:type="gramEnd"/>
      <w:r w:rsidRPr="00767B34">
        <w:rPr>
          <w:rFonts w:ascii="Palatino Linotype" w:hAnsi="Palatino Linotype"/>
          <w:sz w:val="24"/>
          <w:szCs w:val="24"/>
        </w:rPr>
        <w:t xml:space="preserve"> szorul.</w:t>
      </w:r>
    </w:p>
    <w:p w:rsidR="00E62AF3" w:rsidRDefault="00E62AF3" w:rsidP="00E62AF3">
      <w:pPr>
        <w:jc w:val="both"/>
        <w:rPr>
          <w:rFonts w:ascii="Palatino Linotype" w:hAnsi="Palatino Linotype"/>
          <w:sz w:val="24"/>
          <w:szCs w:val="24"/>
        </w:rPr>
      </w:pPr>
      <w:r w:rsidRPr="00767B34">
        <w:rPr>
          <w:rFonts w:ascii="Palatino Linotype" w:hAnsi="Palatino Linotype"/>
          <w:sz w:val="24"/>
          <w:szCs w:val="24"/>
        </w:rPr>
        <w:t xml:space="preserve">A fentiek értelmében tehát eltér egymástól a hallássérülések orvosi és pedagógiai kategorizálása. Az orvosi jellegű csoportosítás esetén csupán a mennyiségi </w:t>
      </w:r>
      <w:r w:rsidRPr="00767B34">
        <w:rPr>
          <w:rFonts w:ascii="Palatino Linotype" w:hAnsi="Palatino Linotype"/>
          <w:sz w:val="24"/>
          <w:szCs w:val="24"/>
        </w:rPr>
        <w:lastRenderedPageBreak/>
        <w:t>szempontok elsődleges figyelembevételével sorolja csoportba a hallássérülteket.  A hallássérülés fokozatai eszerint a következők lehetnek.</w:t>
      </w:r>
    </w:p>
    <w:p w:rsidR="001E7C55" w:rsidRDefault="001E7C55" w:rsidP="00EE4721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20540" w:rsidRPr="003C08C0" w:rsidRDefault="00020540" w:rsidP="00020540">
      <w:pPr>
        <w:tabs>
          <w:tab w:val="left" w:pos="550"/>
        </w:tabs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3C08C0">
        <w:rPr>
          <w:rFonts w:ascii="Palatino Linotype" w:hAnsi="Palatino Linotype"/>
          <w:b/>
          <w:bCs/>
          <w:sz w:val="24"/>
          <w:szCs w:val="24"/>
        </w:rPr>
        <w:t>2</w:t>
      </w:r>
      <w:r>
        <w:rPr>
          <w:rFonts w:ascii="Palatino Linotype" w:hAnsi="Palatino Linotype"/>
          <w:b/>
          <w:bCs/>
          <w:sz w:val="24"/>
          <w:szCs w:val="24"/>
        </w:rPr>
        <w:t>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3C08C0">
        <w:rPr>
          <w:rFonts w:ascii="Palatino Linotype" w:hAnsi="Palatino Linotype"/>
          <w:b/>
          <w:bCs/>
          <w:sz w:val="24"/>
          <w:szCs w:val="24"/>
        </w:rPr>
        <w:t xml:space="preserve"> A hallássérültek csoportosítása</w:t>
      </w:r>
    </w:p>
    <w:p w:rsidR="00020540" w:rsidRPr="003C08C0" w:rsidRDefault="00020540" w:rsidP="00020540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020540" w:rsidRPr="003C08C0" w:rsidRDefault="00020540" w:rsidP="00020540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3C08C0">
        <w:rPr>
          <w:rFonts w:ascii="Palatino Linotype" w:hAnsi="Palatino Linotype"/>
          <w:b/>
          <w:bCs/>
          <w:sz w:val="24"/>
          <w:szCs w:val="24"/>
        </w:rPr>
        <w:t>2.1.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3C08C0">
        <w:rPr>
          <w:rFonts w:ascii="Palatino Linotype" w:hAnsi="Palatino Linotype"/>
          <w:b/>
          <w:bCs/>
          <w:sz w:val="24"/>
          <w:szCs w:val="24"/>
        </w:rPr>
        <w:t xml:space="preserve"> A hallásveszteség foka, mértéke, típusa szerinti felosztás:</w:t>
      </w:r>
    </w:p>
    <w:p w:rsidR="00020540" w:rsidRPr="003C08C0" w:rsidRDefault="00020540" w:rsidP="00020540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3C08C0">
        <w:rPr>
          <w:rFonts w:ascii="Palatino Linotype" w:hAnsi="Palatino Linotype"/>
          <w:sz w:val="24"/>
          <w:szCs w:val="24"/>
        </w:rPr>
        <w:t>Nagyothallók, akiknek a hallásvesztesége 20-90 dB a beszédfrekvenciában.</w:t>
      </w:r>
    </w:p>
    <w:p w:rsidR="00020540" w:rsidRPr="003C08C0" w:rsidRDefault="00020540" w:rsidP="00020540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3C08C0">
        <w:rPr>
          <w:rFonts w:ascii="Palatino Linotype" w:hAnsi="Palatino Linotype"/>
          <w:sz w:val="24"/>
          <w:szCs w:val="24"/>
        </w:rPr>
        <w:t>Siketség határán lévő nagyothallók, akiknek 90-110 dB a hallásvesztesége a beszédfrekvenciákon.</w:t>
      </w:r>
    </w:p>
    <w:p w:rsidR="00020540" w:rsidRPr="003C08C0" w:rsidRDefault="00020540" w:rsidP="00020540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3C08C0">
        <w:rPr>
          <w:rFonts w:ascii="Palatino Linotype" w:hAnsi="Palatino Linotype"/>
          <w:sz w:val="24"/>
          <w:szCs w:val="24"/>
        </w:rPr>
        <w:t xml:space="preserve">Siketek, akiknél 110 dB a hallásveszteség a beszédfrekvenciákon </w:t>
      </w:r>
    </w:p>
    <w:p w:rsidR="00020540" w:rsidRPr="003C08C0" w:rsidRDefault="00020540" w:rsidP="00020540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3C08C0">
        <w:rPr>
          <w:rFonts w:ascii="Palatino Linotype" w:hAnsi="Palatino Linotype"/>
          <w:sz w:val="24"/>
          <w:szCs w:val="24"/>
        </w:rPr>
        <w:t>A korai életkorban megkezdett fejlesztés, a megfelelő hallókészülékes ellátás és a személyi adottságok függvénye (értelem, beszéd, tanulékonyság, stb.), hogy a gyermek, fiatal a nagyothalló vagy a siket típusú fejlődésmenet jellemző.</w:t>
      </w:r>
    </w:p>
    <w:p w:rsidR="00020540" w:rsidRPr="003C08C0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020540" w:rsidRPr="003C08C0" w:rsidRDefault="00020540" w:rsidP="00020540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3C08C0">
        <w:rPr>
          <w:rFonts w:ascii="Palatino Linotype" w:hAnsi="Palatino Linotype"/>
          <w:b/>
          <w:bCs/>
          <w:sz w:val="24"/>
          <w:szCs w:val="24"/>
        </w:rPr>
        <w:t>2.2.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3C08C0">
        <w:rPr>
          <w:rFonts w:ascii="Palatino Linotype" w:hAnsi="Palatino Linotype"/>
          <w:b/>
          <w:bCs/>
          <w:sz w:val="24"/>
          <w:szCs w:val="24"/>
        </w:rPr>
        <w:t xml:space="preserve"> A hallásveszteség fellépésének időpontja szempontjából történő felosztás</w:t>
      </w:r>
    </w:p>
    <w:p w:rsidR="00020540" w:rsidRPr="003C08C0" w:rsidRDefault="00020540" w:rsidP="00020540">
      <w:pPr>
        <w:pStyle w:val="Listaszerbekezds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C08C0">
        <w:rPr>
          <w:rFonts w:ascii="Palatino Linotype" w:hAnsi="Palatino Linotype"/>
          <w:sz w:val="24"/>
          <w:szCs w:val="24"/>
        </w:rPr>
        <w:t>Prelinguális</w:t>
      </w:r>
      <w:proofErr w:type="spellEnd"/>
      <w:r w:rsidRPr="003C08C0">
        <w:rPr>
          <w:rFonts w:ascii="Palatino Linotype" w:hAnsi="Palatino Linotype"/>
          <w:sz w:val="24"/>
          <w:szCs w:val="24"/>
        </w:rPr>
        <w:t>, vagyis a beszéd, a nyelv megtanulása előtti időszakban fellépő</w:t>
      </w:r>
    </w:p>
    <w:p w:rsidR="00020540" w:rsidRPr="003C08C0" w:rsidRDefault="00020540" w:rsidP="00020540">
      <w:pPr>
        <w:autoSpaceDE w:val="0"/>
        <w:autoSpaceDN w:val="0"/>
        <w:adjustRightInd w:val="0"/>
        <w:ind w:firstLine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C08C0">
        <w:rPr>
          <w:rFonts w:ascii="Palatino Linotype" w:hAnsi="Palatino Linotype"/>
          <w:sz w:val="24"/>
          <w:szCs w:val="24"/>
        </w:rPr>
        <w:t>hallássérülés</w:t>
      </w:r>
      <w:proofErr w:type="gramEnd"/>
      <w:r w:rsidRPr="003C08C0">
        <w:rPr>
          <w:rFonts w:ascii="Palatino Linotype" w:hAnsi="Palatino Linotype"/>
          <w:sz w:val="24"/>
          <w:szCs w:val="24"/>
        </w:rPr>
        <w:t>.</w:t>
      </w:r>
    </w:p>
    <w:p w:rsidR="00020540" w:rsidRPr="003C08C0" w:rsidRDefault="00020540" w:rsidP="00020540">
      <w:pPr>
        <w:pStyle w:val="Listaszerbekezds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C08C0">
        <w:rPr>
          <w:rFonts w:ascii="Palatino Linotype" w:hAnsi="Palatino Linotype"/>
          <w:sz w:val="24"/>
          <w:szCs w:val="24"/>
        </w:rPr>
        <w:t>Posztlinguális</w:t>
      </w:r>
      <w:proofErr w:type="spellEnd"/>
      <w:r w:rsidRPr="003C08C0">
        <w:rPr>
          <w:rFonts w:ascii="Palatino Linotype" w:hAnsi="Palatino Linotype"/>
          <w:sz w:val="24"/>
          <w:szCs w:val="24"/>
        </w:rPr>
        <w:t>, vagyis a beszéd, a nyelv megtanulása utáni időszakban fellépő</w:t>
      </w:r>
    </w:p>
    <w:p w:rsidR="00020540" w:rsidRPr="003C08C0" w:rsidRDefault="00020540" w:rsidP="00020540">
      <w:pPr>
        <w:autoSpaceDE w:val="0"/>
        <w:autoSpaceDN w:val="0"/>
        <w:adjustRightInd w:val="0"/>
        <w:ind w:firstLine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C08C0">
        <w:rPr>
          <w:rFonts w:ascii="Palatino Linotype" w:hAnsi="Palatino Linotype"/>
          <w:sz w:val="24"/>
          <w:szCs w:val="24"/>
        </w:rPr>
        <w:t>hallássérülés</w:t>
      </w:r>
      <w:proofErr w:type="gramEnd"/>
      <w:r w:rsidRPr="003C08C0">
        <w:rPr>
          <w:rFonts w:ascii="Palatino Linotype" w:hAnsi="Palatino Linotype"/>
          <w:sz w:val="24"/>
          <w:szCs w:val="24"/>
        </w:rPr>
        <w:t>.</w:t>
      </w:r>
    </w:p>
    <w:p w:rsidR="00020540" w:rsidRPr="003C08C0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020540" w:rsidRPr="003C08C0" w:rsidRDefault="00020540" w:rsidP="00020540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Palatino Linotype" w:hAnsi="Palatino Linotype"/>
          <w:sz w:val="24"/>
          <w:szCs w:val="24"/>
        </w:rPr>
      </w:pPr>
      <w:r w:rsidRPr="003C08C0">
        <w:rPr>
          <w:rFonts w:ascii="Palatino Linotype" w:hAnsi="Palatino Linotype"/>
          <w:b/>
          <w:sz w:val="24"/>
          <w:szCs w:val="24"/>
        </w:rPr>
        <w:t>2.3.</w:t>
      </w:r>
      <w:r>
        <w:rPr>
          <w:rFonts w:ascii="Palatino Linotype" w:hAnsi="Palatino Linotype"/>
          <w:b/>
          <w:sz w:val="24"/>
          <w:szCs w:val="24"/>
        </w:rPr>
        <w:tab/>
      </w:r>
      <w:r w:rsidRPr="003C08C0">
        <w:rPr>
          <w:rFonts w:ascii="Palatino Linotype" w:hAnsi="Palatino Linotype"/>
          <w:sz w:val="24"/>
          <w:szCs w:val="24"/>
        </w:rPr>
        <w:t xml:space="preserve"> A csoportosítás történhet </w:t>
      </w:r>
      <w:r w:rsidRPr="003C08C0">
        <w:rPr>
          <w:rFonts w:ascii="Palatino Linotype" w:hAnsi="Palatino Linotype"/>
          <w:b/>
          <w:bCs/>
          <w:sz w:val="24"/>
          <w:szCs w:val="24"/>
        </w:rPr>
        <w:t>a hallásküszöb</w:t>
      </w:r>
      <w:r w:rsidRPr="003C08C0">
        <w:rPr>
          <w:rFonts w:ascii="Palatino Linotype" w:hAnsi="Palatino Linotype"/>
          <w:sz w:val="24"/>
          <w:szCs w:val="24"/>
        </w:rPr>
        <w:t xml:space="preserve">, </w:t>
      </w:r>
      <w:r w:rsidRPr="003C08C0">
        <w:rPr>
          <w:rFonts w:ascii="Palatino Linotype" w:hAnsi="Palatino Linotype"/>
          <w:b/>
          <w:bCs/>
          <w:sz w:val="24"/>
          <w:szCs w:val="24"/>
        </w:rPr>
        <w:t xml:space="preserve">a beszéd-, nyelv megértés nehézségei </w:t>
      </w:r>
      <w:r w:rsidRPr="003C08C0">
        <w:rPr>
          <w:rFonts w:ascii="Palatino Linotype" w:hAnsi="Palatino Linotype"/>
          <w:sz w:val="24"/>
          <w:szCs w:val="24"/>
        </w:rPr>
        <w:t>és</w:t>
      </w:r>
    </w:p>
    <w:p w:rsidR="00020540" w:rsidRPr="003C08C0" w:rsidRDefault="00020540" w:rsidP="00020540">
      <w:pPr>
        <w:autoSpaceDE w:val="0"/>
        <w:autoSpaceDN w:val="0"/>
        <w:adjustRightInd w:val="0"/>
        <w:ind w:firstLine="66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C08C0">
        <w:rPr>
          <w:rFonts w:ascii="Palatino Linotype" w:hAnsi="Palatino Linotype"/>
          <w:b/>
          <w:bCs/>
          <w:sz w:val="24"/>
          <w:szCs w:val="24"/>
        </w:rPr>
        <w:t>speciális</w:t>
      </w:r>
      <w:proofErr w:type="gramEnd"/>
      <w:r w:rsidRPr="003C08C0">
        <w:rPr>
          <w:rFonts w:ascii="Palatino Linotype" w:hAnsi="Palatino Linotype"/>
          <w:b/>
          <w:bCs/>
          <w:sz w:val="24"/>
          <w:szCs w:val="24"/>
        </w:rPr>
        <w:t xml:space="preserve"> fejlesztési szükségletek </w:t>
      </w:r>
      <w:r w:rsidRPr="003C08C0">
        <w:rPr>
          <w:rFonts w:ascii="Palatino Linotype" w:hAnsi="Palatino Linotype"/>
          <w:sz w:val="24"/>
          <w:szCs w:val="24"/>
        </w:rPr>
        <w:t>szerint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969"/>
        <w:gridCol w:w="3909"/>
      </w:tblGrid>
      <w:tr w:rsidR="00020540" w:rsidRPr="003C08C0">
        <w:trPr>
          <w:trHeight w:val="588"/>
        </w:trPr>
        <w:tc>
          <w:tcPr>
            <w:tcW w:w="1668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3C08C0">
              <w:rPr>
                <w:rFonts w:ascii="Palatino Linotype" w:hAnsi="Palatino Linotype"/>
                <w:b/>
                <w:bCs/>
                <w:sz w:val="24"/>
                <w:szCs w:val="24"/>
              </w:rPr>
              <w:t>Hallásküszöb</w:t>
            </w:r>
          </w:p>
        </w:tc>
        <w:tc>
          <w:tcPr>
            <w:tcW w:w="396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3C08C0">
              <w:rPr>
                <w:rFonts w:ascii="Palatino Linotype" w:hAnsi="Palatino Linotype"/>
                <w:b/>
                <w:bCs/>
                <w:sz w:val="24"/>
                <w:szCs w:val="24"/>
              </w:rPr>
              <w:t>A beszéd-, nyelvprodukció/megértés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3C08C0">
              <w:rPr>
                <w:rFonts w:ascii="Palatino Linotype" w:hAnsi="Palatino Linotype"/>
                <w:b/>
                <w:bCs/>
                <w:sz w:val="24"/>
                <w:szCs w:val="24"/>
              </w:rPr>
              <w:t>nehézségei</w:t>
            </w:r>
          </w:p>
        </w:tc>
        <w:tc>
          <w:tcPr>
            <w:tcW w:w="390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3C08C0">
              <w:rPr>
                <w:rFonts w:ascii="Palatino Linotype" w:hAnsi="Palatino Linotype"/>
                <w:b/>
                <w:bCs/>
                <w:sz w:val="24"/>
                <w:szCs w:val="24"/>
              </w:rPr>
              <w:t>Speciális fejlesztési szükségletek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020540" w:rsidRPr="003C08C0">
        <w:trPr>
          <w:trHeight w:val="1474"/>
        </w:trPr>
        <w:tc>
          <w:tcPr>
            <w:tcW w:w="1668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25-40 dB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6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b/>
                <w:sz w:val="20"/>
                <w:szCs w:val="20"/>
              </w:rPr>
              <w:t>Enyhe fokú nagyothallás</w:t>
            </w:r>
          </w:p>
          <w:p w:rsidR="0002054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 xml:space="preserve">Csekély veszteség. 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A halk vagy távoli beszéd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megértésében lehetnek problémái.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Iskolai helyzetekben általában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nincsenek gondjai.</w:t>
            </w:r>
          </w:p>
        </w:tc>
        <w:tc>
          <w:tcPr>
            <w:tcW w:w="390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40 dB megközelítő veszteségnél már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felmerülhet a hallókészülék szükségessége.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Ügyelni kell a szókincs alakulására.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Szükség van a megfelelő ültetésre és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világításra.</w:t>
            </w:r>
          </w:p>
        </w:tc>
      </w:tr>
      <w:tr w:rsidR="00020540" w:rsidRPr="003C08C0">
        <w:tc>
          <w:tcPr>
            <w:tcW w:w="1668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41-60 dB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6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b/>
                <w:sz w:val="20"/>
                <w:szCs w:val="20"/>
              </w:rPr>
              <w:t>Közepes fokú nagyothallás</w:t>
            </w:r>
          </w:p>
          <w:p w:rsidR="00A93430" w:rsidRPr="005E0EC3" w:rsidRDefault="00A93430" w:rsidP="00A93430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Enyhe veszteség</w:t>
            </w:r>
          </w:p>
          <w:p w:rsidR="00A93430" w:rsidRPr="005E0EC3" w:rsidRDefault="00A93430" w:rsidP="00A93430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Közelről érti a társalgó beszédet. Ha az osztályban halkan beszélnek,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vagy n</w:t>
            </w:r>
            <w:r w:rsidRPr="005E0EC3">
              <w:rPr>
                <w:rFonts w:ascii="Palatino Linotype" w:hAnsi="Palatino Linotype"/>
                <w:sz w:val="20"/>
                <w:szCs w:val="20"/>
              </w:rPr>
              <w:t>em látja a beszélőket, a beszélgetés 50%-át nem tudja követni.</w:t>
            </w:r>
          </w:p>
          <w:p w:rsidR="00A93430" w:rsidRPr="005E0EC3" w:rsidRDefault="00A93430" w:rsidP="00A93430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Lehetséges a szűkebb szókincs, és felléphetnek beszédhibák.</w:t>
            </w:r>
          </w:p>
          <w:p w:rsidR="00020540" w:rsidRPr="003C08C0" w:rsidRDefault="00A93430" w:rsidP="00A93430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5E0EC3">
              <w:rPr>
                <w:rFonts w:ascii="Palatino Linotype" w:hAnsi="Palatino Linotype"/>
                <w:sz w:val="20"/>
                <w:szCs w:val="20"/>
              </w:rPr>
              <w:t>Szüksége van szájról olvasásra</w:t>
            </w:r>
            <w:proofErr w:type="gramStart"/>
            <w:r w:rsidRPr="005E0EC3">
              <w:rPr>
                <w:rFonts w:ascii="Palatino Linotype" w:hAnsi="Palatino Linotype"/>
                <w:sz w:val="20"/>
                <w:szCs w:val="20"/>
              </w:rPr>
              <w:t>.</w:t>
            </w:r>
            <w:r w:rsidR="00020540" w:rsidRPr="003C08C0">
              <w:rPr>
                <w:rFonts w:ascii="Palatino Linotype" w:hAnsi="Palatino Linotype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0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Kedvező lehet a hallókészülék-használat és a hallásnevelés.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Megfelelő ültetés, és különösen az alsó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tagozaton integrációs utazótanár segítsége.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Odafigyelés a szókincsre és az olvasásra.</w:t>
            </w:r>
          </w:p>
          <w:p w:rsidR="00A93430" w:rsidRPr="005E0EC3" w:rsidRDefault="00020540" w:rsidP="00A93430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Szükség esetén logopédiai ellátás</w:t>
            </w:r>
            <w:r w:rsidR="00A93430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A93430" w:rsidRPr="005E0EC3">
              <w:rPr>
                <w:rFonts w:ascii="Palatino Linotype" w:hAnsi="Palatino Linotype"/>
                <w:sz w:val="20"/>
                <w:szCs w:val="20"/>
              </w:rPr>
              <w:t>vagy</w:t>
            </w:r>
          </w:p>
          <w:p w:rsidR="00020540" w:rsidRPr="003C08C0" w:rsidRDefault="00A93430" w:rsidP="00A93430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</w:t>
            </w:r>
            <w:r w:rsidRPr="005E0EC3">
              <w:rPr>
                <w:rFonts w:ascii="Palatino Linotype" w:hAnsi="Palatino Linotype"/>
                <w:sz w:val="20"/>
                <w:szCs w:val="20"/>
              </w:rPr>
              <w:t>yógypedagógiai szakvélemény szükséges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5E0EC3">
              <w:rPr>
                <w:rFonts w:ascii="Palatino Linotype" w:hAnsi="Palatino Linotype"/>
                <w:sz w:val="20"/>
                <w:szCs w:val="20"/>
              </w:rPr>
              <w:t>lehet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</w:tr>
      <w:tr w:rsidR="00020540" w:rsidRPr="003C08C0">
        <w:tc>
          <w:tcPr>
            <w:tcW w:w="1668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60-80 dB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6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b/>
                <w:sz w:val="20"/>
                <w:szCs w:val="20"/>
              </w:rPr>
              <w:t>Súlyos fokú nagyothallás</w:t>
            </w:r>
            <w:r w:rsidRPr="003C08C0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Csak a hangos társalgást érti.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lastRenderedPageBreak/>
              <w:t>Csoportos beszélgetésnél fokozódnak a gondjai.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Valószínű a gyengébb beszédérthetőség.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Valószínű az expresszív és receptív nyelvi zavar.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Feltehető a korlátozott szókincs.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0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Integráltan valószínűleg folyamatos utazótanári ellátásra van szükség vagy a </w:t>
            </w:r>
            <w:r w:rsidRPr="003C08C0">
              <w:rPr>
                <w:rFonts w:ascii="Palatino Linotype" w:hAnsi="Palatino Linotype"/>
                <w:sz w:val="20"/>
                <w:szCs w:val="20"/>
              </w:rPr>
              <w:lastRenderedPageBreak/>
              <w:t>nagyothallók speciális osztályára.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A nyelvi nehézségek, a szókincsbővítés és –használat, az olvasás, fogalmazás, nyelvtan stb. terén fejlesztésre van szüksége.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Jól hasznosítja a hallókészüléket és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hallásnevelést.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3C08C0">
              <w:rPr>
                <w:rFonts w:ascii="Palatino Linotype" w:hAnsi="Palatino Linotype"/>
                <w:sz w:val="20"/>
                <w:szCs w:val="20"/>
              </w:rPr>
              <w:t>Szurdopedagógiai</w:t>
            </w:r>
            <w:proofErr w:type="spellEnd"/>
            <w:r w:rsidRPr="003C08C0">
              <w:rPr>
                <w:rFonts w:ascii="Palatino Linotype" w:hAnsi="Palatino Linotype"/>
                <w:sz w:val="20"/>
                <w:szCs w:val="20"/>
              </w:rPr>
              <w:t xml:space="preserve"> fejlesztés.</w:t>
            </w:r>
          </w:p>
        </w:tc>
      </w:tr>
      <w:tr w:rsidR="00020540" w:rsidRPr="003C08C0">
        <w:tc>
          <w:tcPr>
            <w:tcW w:w="1668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lastRenderedPageBreak/>
              <w:t>81-95 dB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6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b/>
                <w:sz w:val="20"/>
                <w:szCs w:val="20"/>
              </w:rPr>
              <w:t>Súlyos fokú hallássérülés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Kb. 40 cm-ről meghallja az erős hangokat.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A környezeti zajokat felismerheti.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A magánhangzókat és a mássalhangzók egy részét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3C08C0">
              <w:rPr>
                <w:rFonts w:ascii="Palatino Linotype" w:hAnsi="Palatino Linotype"/>
                <w:sz w:val="20"/>
                <w:szCs w:val="20"/>
              </w:rPr>
              <w:t>differenciálhatja.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A beszéd és a nyelv valószínűleg sérül</w:t>
            </w:r>
            <w:r>
              <w:rPr>
                <w:rFonts w:ascii="Palatino Linotype" w:hAnsi="Palatino Linotype"/>
                <w:sz w:val="20"/>
                <w:szCs w:val="20"/>
              </w:rPr>
              <w:t>,</w:t>
            </w:r>
            <w:r w:rsidRPr="003C08C0">
              <w:rPr>
                <w:rFonts w:ascii="Palatino Linotype" w:hAnsi="Palatino Linotype"/>
                <w:sz w:val="20"/>
                <w:szCs w:val="20"/>
              </w:rPr>
              <w:t xml:space="preserve"> vagy torzul. Ha a veszteség az első életévig jelentkezik,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nem indul be magától a beszédfejlődés.</w:t>
            </w:r>
          </w:p>
        </w:tc>
        <w:tc>
          <w:tcPr>
            <w:tcW w:w="390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Teljes, ill. részleges integráció vagy speciális iskolai elhelyezés merül fel.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Speciális fejlesztő program a nyelvi készségek, fogalmak, beszéd fejlesztésére.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Gyógypedagógusra feltétlenül szükség van.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A hallókészülékre és hallásfejlesztésre nagy szükség van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</w:tr>
      <w:tr w:rsidR="00020540" w:rsidRPr="003C08C0">
        <w:tc>
          <w:tcPr>
            <w:tcW w:w="1668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95dB vagy több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6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b/>
                <w:sz w:val="20"/>
                <w:szCs w:val="20"/>
              </w:rPr>
              <w:t>Átmenet a nagyothallás és a siketség között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b/>
                <w:sz w:val="20"/>
                <w:szCs w:val="20"/>
              </w:rPr>
              <w:t>Siketség</w:t>
            </w:r>
          </w:p>
          <w:p w:rsidR="0002054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 xml:space="preserve">Igen súlyos veszteség. 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Egyes erős hangokat meghallhat, de inkább a vibrációt, mint a hangokat érzékeli.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Elsődlegesen vizuális a kommunikáció során.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A beszéd- és nyelvfejlődés valószínűleg sérül.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 xml:space="preserve">Ha a hallásveszteség </w:t>
            </w:r>
            <w:proofErr w:type="spellStart"/>
            <w:r w:rsidRPr="003C08C0">
              <w:rPr>
                <w:rFonts w:ascii="Palatino Linotype" w:hAnsi="Palatino Linotype"/>
                <w:sz w:val="20"/>
                <w:szCs w:val="20"/>
              </w:rPr>
              <w:t>prelinguális</w:t>
            </w:r>
            <w:proofErr w:type="spellEnd"/>
            <w:r w:rsidRPr="003C08C0">
              <w:rPr>
                <w:rFonts w:ascii="Palatino Linotype" w:hAnsi="Palatino Linotype"/>
                <w:sz w:val="20"/>
                <w:szCs w:val="20"/>
              </w:rPr>
              <w:t>, elmarad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3C08C0">
              <w:rPr>
                <w:rFonts w:ascii="Palatino Linotype" w:hAnsi="Palatino Linotype"/>
                <w:sz w:val="20"/>
                <w:szCs w:val="20"/>
              </w:rPr>
              <w:t>a spontán beszédfejlődés.</w:t>
            </w:r>
          </w:p>
        </w:tc>
        <w:tc>
          <w:tcPr>
            <w:tcW w:w="3909" w:type="dxa"/>
          </w:tcPr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A speciális iskolai elhelyezésen túl az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integráció is lehetséges jó értelemnél.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Speciális fejlesztő program szükséges.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C08C0">
              <w:rPr>
                <w:rFonts w:ascii="Palatino Linotype" w:hAnsi="Palatino Linotype"/>
                <w:sz w:val="20"/>
                <w:szCs w:val="20"/>
              </w:rPr>
              <w:t>Hallásnevelés szükséges.</w:t>
            </w:r>
          </w:p>
          <w:p w:rsidR="00020540" w:rsidRPr="003C08C0" w:rsidRDefault="00020540" w:rsidP="00E1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20540" w:rsidRDefault="00020540" w:rsidP="00020540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020540" w:rsidRPr="003C08C0" w:rsidRDefault="00020540" w:rsidP="00020540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020540" w:rsidRPr="00C3470B" w:rsidRDefault="00020540" w:rsidP="00020540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smartTag w:uri="urn:schemas-microsoft-com:office:smarttags" w:element="metricconverter">
        <w:smartTagPr>
          <w:attr w:name="ProductID" w:val="3. A"/>
        </w:smartTagPr>
        <w:r w:rsidRPr="00C3470B">
          <w:rPr>
            <w:rFonts w:ascii="Palatino Linotype" w:hAnsi="Palatino Linotype"/>
            <w:b/>
            <w:bCs/>
            <w:sz w:val="24"/>
            <w:szCs w:val="24"/>
          </w:rPr>
          <w:t>3. A</w:t>
        </w:r>
      </w:smartTag>
      <w:r w:rsidRPr="00C3470B">
        <w:rPr>
          <w:rFonts w:ascii="Palatino Linotype" w:hAnsi="Palatino Linotype"/>
          <w:b/>
          <w:bCs/>
          <w:sz w:val="24"/>
          <w:szCs w:val="24"/>
        </w:rPr>
        <w:t xml:space="preserve"> hallássérülés okai</w:t>
      </w:r>
    </w:p>
    <w:p w:rsidR="00020540" w:rsidRPr="00C3470B" w:rsidRDefault="00020540" w:rsidP="00020540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hallási fogyatékosság okai lehetnek örökletesek és szerzettek.</w:t>
      </w:r>
    </w:p>
    <w:p w:rsidR="00020540" w:rsidRPr="00C3470B" w:rsidRDefault="00020540" w:rsidP="00020540">
      <w:pPr>
        <w:pStyle w:val="Szvegtrzsbehzssal1"/>
        <w:ind w:left="0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A halláscsökkenés rendkívül összetett kórkép, a nagyothallás és siketség okai igen sokrétűek. Kórtani szempontból két fő csoportra oszthatóak:</w:t>
      </w:r>
    </w:p>
    <w:p w:rsidR="00020540" w:rsidRDefault="00020540" w:rsidP="00020540">
      <w:pPr>
        <w:ind w:left="720" w:hanging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3.</w:t>
      </w:r>
      <w:r w:rsidRPr="00C3470B">
        <w:rPr>
          <w:rFonts w:ascii="Palatino Linotype" w:hAnsi="Palatino Linotype"/>
          <w:sz w:val="24"/>
          <w:szCs w:val="24"/>
        </w:rPr>
        <w:t>1. Örökletes vagy genetikai</w:t>
      </w:r>
      <w:r w:rsidRPr="00C3470B">
        <w:rPr>
          <w:rFonts w:ascii="Palatino Linotype" w:hAnsi="Palatino Linotype"/>
          <w:b/>
          <w:sz w:val="24"/>
          <w:szCs w:val="24"/>
        </w:rPr>
        <w:t xml:space="preserve"> </w:t>
      </w:r>
      <w:r w:rsidRPr="00C3470B">
        <w:rPr>
          <w:rFonts w:ascii="Palatino Linotype" w:hAnsi="Palatino Linotype"/>
          <w:sz w:val="24"/>
          <w:szCs w:val="24"/>
        </w:rPr>
        <w:t>hallási fogyatékosság</w:t>
      </w:r>
    </w:p>
    <w:p w:rsidR="00020540" w:rsidRPr="00C3470B" w:rsidRDefault="00020540" w:rsidP="00020540">
      <w:pPr>
        <w:ind w:left="720" w:hanging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3.</w:t>
      </w:r>
      <w:r w:rsidRPr="00C3470B">
        <w:rPr>
          <w:rFonts w:ascii="Palatino Linotype" w:hAnsi="Palatino Linotype"/>
          <w:sz w:val="24"/>
          <w:szCs w:val="24"/>
        </w:rPr>
        <w:t>2. Szerzett</w:t>
      </w:r>
      <w:r w:rsidRPr="00C3470B">
        <w:rPr>
          <w:rFonts w:ascii="Palatino Linotype" w:hAnsi="Palatino Linotype"/>
          <w:b/>
          <w:sz w:val="24"/>
          <w:szCs w:val="24"/>
        </w:rPr>
        <w:t xml:space="preserve"> </w:t>
      </w:r>
      <w:r w:rsidRPr="00C3470B">
        <w:rPr>
          <w:rFonts w:ascii="Palatino Linotype" w:hAnsi="Palatino Linotype"/>
          <w:sz w:val="24"/>
          <w:szCs w:val="24"/>
        </w:rPr>
        <w:t>hallási fogyatékosság</w:t>
      </w:r>
    </w:p>
    <w:p w:rsidR="00020540" w:rsidRPr="00C3470B" w:rsidRDefault="00020540" w:rsidP="00020540">
      <w:pPr>
        <w:pStyle w:val="Szvegtrzsbehzssal1"/>
        <w:numPr>
          <w:ilvl w:val="0"/>
          <w:numId w:val="5"/>
        </w:numPr>
        <w:tabs>
          <w:tab w:val="clear" w:pos="720"/>
          <w:tab w:val="num" w:pos="360"/>
        </w:tabs>
        <w:ind w:left="360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 xml:space="preserve">Az örökletes hallássérülés, mint minden genetikus ártalom domináns és recesszív jellegű. Általában kétoldali. Az örökletes eredetű hallásveszteségek lehetnek idegi, vezetéses vagy kevert típusúak, gyakran fordulnak elő közöttük progresszívek. </w:t>
      </w:r>
      <w:proofErr w:type="spellStart"/>
      <w:r w:rsidRPr="00C3470B">
        <w:rPr>
          <w:rFonts w:ascii="Palatino Linotype" w:hAnsi="Palatino Linotype"/>
        </w:rPr>
        <w:t>Löwe</w:t>
      </w:r>
      <w:proofErr w:type="spellEnd"/>
      <w:r w:rsidRPr="00C3470B">
        <w:rPr>
          <w:rFonts w:ascii="Palatino Linotype" w:hAnsi="Palatino Linotype"/>
        </w:rPr>
        <w:t xml:space="preserve"> (1992.) szerint az örökletes esetek egyharmadánál </w:t>
      </w:r>
      <w:proofErr w:type="spellStart"/>
      <w:r w:rsidRPr="00C3470B">
        <w:rPr>
          <w:rFonts w:ascii="Palatino Linotype" w:hAnsi="Palatino Linotype"/>
        </w:rPr>
        <w:t>progrediáló</w:t>
      </w:r>
      <w:proofErr w:type="spellEnd"/>
      <w:r w:rsidRPr="00C3470B">
        <w:rPr>
          <w:rFonts w:ascii="Palatino Linotype" w:hAnsi="Palatino Linotype"/>
        </w:rPr>
        <w:t xml:space="preserve"> halláskárosodásról van szó.</w:t>
      </w:r>
    </w:p>
    <w:p w:rsidR="00020540" w:rsidRPr="00C3470B" w:rsidRDefault="00020540" w:rsidP="00020540">
      <w:pPr>
        <w:pStyle w:val="Szvegtrzsbehzssal1"/>
        <w:numPr>
          <w:ilvl w:val="0"/>
          <w:numId w:val="5"/>
        </w:numPr>
        <w:tabs>
          <w:tab w:val="clear" w:pos="720"/>
          <w:tab w:val="num" w:pos="360"/>
        </w:tabs>
        <w:ind w:left="360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 xml:space="preserve">A szerzett hallási fogyatékosság esetében, az ártalmak három csoportját különböztetjük meg: </w:t>
      </w:r>
    </w:p>
    <w:p w:rsidR="00020540" w:rsidRPr="00C3470B" w:rsidRDefault="00020540" w:rsidP="00020540">
      <w:pPr>
        <w:pStyle w:val="Szvegtrzsbehzssal1"/>
        <w:tabs>
          <w:tab w:val="left" w:pos="360"/>
        </w:tabs>
        <w:spacing w:after="0"/>
        <w:ind w:left="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ab/>
      </w:r>
      <w:proofErr w:type="spellStart"/>
      <w:r w:rsidRPr="00C3470B">
        <w:rPr>
          <w:rFonts w:ascii="Palatino Linotype" w:hAnsi="Palatino Linotype"/>
        </w:rPr>
        <w:t>Prenatális</w:t>
      </w:r>
      <w:proofErr w:type="spellEnd"/>
      <w:r w:rsidRPr="00C3470B">
        <w:rPr>
          <w:rFonts w:ascii="Palatino Linotype" w:hAnsi="Palatino Linotype"/>
        </w:rPr>
        <w:t xml:space="preserve"> - A </w:t>
      </w:r>
      <w:proofErr w:type="spellStart"/>
      <w:r w:rsidRPr="00C3470B">
        <w:rPr>
          <w:rFonts w:ascii="Palatino Linotype" w:hAnsi="Palatino Linotype"/>
        </w:rPr>
        <w:t>prenatális</w:t>
      </w:r>
      <w:proofErr w:type="spellEnd"/>
      <w:r w:rsidRPr="00C3470B">
        <w:rPr>
          <w:rFonts w:ascii="Palatino Linotype" w:hAnsi="Palatino Linotype"/>
        </w:rPr>
        <w:t xml:space="preserve"> sérülések vagy más néven </w:t>
      </w:r>
      <w:proofErr w:type="spellStart"/>
      <w:r w:rsidRPr="00C3470B">
        <w:rPr>
          <w:rFonts w:ascii="Palatino Linotype" w:hAnsi="Palatino Linotype"/>
        </w:rPr>
        <w:t>intrauterin</w:t>
      </w:r>
      <w:proofErr w:type="spellEnd"/>
      <w:r w:rsidRPr="00C3470B">
        <w:rPr>
          <w:rFonts w:ascii="Palatino Linotype" w:hAnsi="Palatino Linotype"/>
        </w:rPr>
        <w:t xml:space="preserve">, méhen belüli károsodások az </w:t>
      </w:r>
      <w:proofErr w:type="spellStart"/>
      <w:r w:rsidRPr="00C3470B">
        <w:rPr>
          <w:rFonts w:ascii="Palatino Linotype" w:hAnsi="Palatino Linotype"/>
        </w:rPr>
        <w:t>intrauterin</w:t>
      </w:r>
      <w:proofErr w:type="spellEnd"/>
      <w:r w:rsidRPr="00C3470B">
        <w:rPr>
          <w:rFonts w:ascii="Palatino Linotype" w:hAnsi="Palatino Linotype"/>
        </w:rPr>
        <w:t xml:space="preserve"> fejlődés során alakulnak ki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020540" w:rsidRPr="00C3470B" w:rsidRDefault="00020540" w:rsidP="00020540">
      <w:pPr>
        <w:pStyle w:val="Szvegtrzsbehzssal1"/>
        <w:tabs>
          <w:tab w:val="left" w:pos="360"/>
        </w:tabs>
        <w:spacing w:after="0"/>
        <w:ind w:left="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proofErr w:type="spellStart"/>
      <w:r w:rsidRPr="00C3470B">
        <w:rPr>
          <w:rFonts w:ascii="Palatino Linotype" w:hAnsi="Palatino Linotype"/>
        </w:rPr>
        <w:t>Natális</w:t>
      </w:r>
      <w:proofErr w:type="spellEnd"/>
      <w:r w:rsidRPr="00C3470B">
        <w:rPr>
          <w:rFonts w:ascii="Palatino Linotype" w:hAnsi="Palatino Linotype"/>
        </w:rPr>
        <w:t xml:space="preserve"> vagy </w:t>
      </w:r>
      <w:proofErr w:type="spellStart"/>
      <w:r w:rsidRPr="00C3470B">
        <w:rPr>
          <w:rFonts w:ascii="Palatino Linotype" w:hAnsi="Palatino Linotype"/>
        </w:rPr>
        <w:t>perinatális-</w:t>
      </w:r>
      <w:proofErr w:type="spellEnd"/>
      <w:r w:rsidRPr="00C3470B">
        <w:rPr>
          <w:rFonts w:ascii="Palatino Linotype" w:hAnsi="Palatino Linotype"/>
        </w:rPr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</w:t>
      </w:r>
    </w:p>
    <w:p w:rsidR="00020540" w:rsidRPr="00C3470B" w:rsidRDefault="00020540" w:rsidP="00020540">
      <w:pPr>
        <w:pStyle w:val="Szvegtrzsbehzssal1"/>
        <w:tabs>
          <w:tab w:val="left" w:pos="360"/>
        </w:tabs>
        <w:spacing w:after="0"/>
        <w:ind w:left="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proofErr w:type="spellStart"/>
      <w:r w:rsidRPr="00C3470B">
        <w:rPr>
          <w:rFonts w:ascii="Palatino Linotype" w:hAnsi="Palatino Linotype"/>
        </w:rPr>
        <w:t>Posztnatális</w:t>
      </w:r>
      <w:proofErr w:type="spellEnd"/>
      <w:r w:rsidRPr="00C3470B">
        <w:rPr>
          <w:rFonts w:ascii="Palatino Linotype" w:hAnsi="Palatino Linotype"/>
        </w:rPr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 csökkenőben van a skarlát, diftéria, vörheny, kanyaró</w:t>
      </w:r>
      <w:r w:rsidRPr="00C3470B">
        <w:rPr>
          <w:rFonts w:ascii="Palatino Linotype" w:hAnsi="Palatino Linotype"/>
          <w:b/>
        </w:rPr>
        <w:t xml:space="preserve"> </w:t>
      </w:r>
      <w:r w:rsidRPr="00C3470B">
        <w:rPr>
          <w:rFonts w:ascii="Palatino Linotype" w:hAnsi="Palatino Linotype"/>
        </w:rPr>
        <w:t>és más fertőző betegségek előfordulása, mégis számolni kell ennek veszélyével, mely hallóideg, középfül vagy belsőfül eredetű hallássérülést okozhat.</w:t>
      </w:r>
    </w:p>
    <w:p w:rsidR="00020540" w:rsidRPr="00C3470B" w:rsidRDefault="00020540" w:rsidP="00020540">
      <w:pPr>
        <w:pStyle w:val="Szvegtrzsbehzssal1"/>
        <w:ind w:left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Mechanikai traumák</w:t>
      </w:r>
      <w:r w:rsidRPr="00C3470B">
        <w:rPr>
          <w:rFonts w:ascii="Palatino Linotype" w:hAnsi="Palatino Linotype"/>
          <w:b/>
        </w:rPr>
        <w:t xml:space="preserve">, </w:t>
      </w:r>
      <w:r w:rsidRPr="00C3470B">
        <w:rPr>
          <w:rFonts w:ascii="Palatino Linotype" w:hAnsi="Palatino Linotype"/>
        </w:rPr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020540" w:rsidRPr="00C3470B" w:rsidRDefault="00020540" w:rsidP="00020540">
      <w:pPr>
        <w:pStyle w:val="Szvegtrzsbehzssal1"/>
        <w:ind w:left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Kémiai anyagoknak</w:t>
      </w:r>
      <w:r w:rsidRPr="00C3470B">
        <w:rPr>
          <w:rFonts w:ascii="Palatino Linotype" w:hAnsi="Palatino Linotype"/>
          <w:b/>
        </w:rPr>
        <w:t xml:space="preserve">, </w:t>
      </w:r>
      <w:r w:rsidRPr="00C3470B">
        <w:rPr>
          <w:rFonts w:ascii="Palatino Linotype" w:hAnsi="Palatino Linotype"/>
        </w:rPr>
        <w:t xml:space="preserve">bizonyos vegyszereknek, gyógyszereknek a belső fülre gyakorolt, többnyire hosszabb ideig tartó mérgező, károsító hatásuk van. </w:t>
      </w:r>
    </w:p>
    <w:p w:rsidR="00020540" w:rsidRPr="00C3470B" w:rsidRDefault="00020540" w:rsidP="00020540">
      <w:pPr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hallássérülésnek tehát többféle oka lehet. Származhat a külső, a közép- és a belsőfül zavarából.</w:t>
      </w:r>
    </w:p>
    <w:p w:rsidR="00020540" w:rsidRPr="00C3470B" w:rsidRDefault="00020540" w:rsidP="00020540">
      <w:pPr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 sérülést idéz elő,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C3470B">
        <w:rPr>
          <w:rFonts w:ascii="Palatino Linotype" w:hAnsi="Palatino Linotype"/>
          <w:sz w:val="24"/>
          <w:szCs w:val="24"/>
        </w:rPr>
        <w:t>cochlea</w:t>
      </w:r>
      <w:proofErr w:type="spellEnd"/>
      <w:r w:rsidRPr="00C3470B">
        <w:rPr>
          <w:rFonts w:ascii="Palatino Linotype" w:hAnsi="Palatino Linotype"/>
          <w:sz w:val="24"/>
          <w:szCs w:val="24"/>
        </w:rPr>
        <w:t>) megbetegedése okozza a hallásproblémát (</w:t>
      </w:r>
      <w:proofErr w:type="spellStart"/>
      <w:r w:rsidRPr="00C3470B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C3470B">
        <w:rPr>
          <w:rFonts w:ascii="Palatino Linotype" w:hAnsi="Palatino Linotype"/>
          <w:sz w:val="24"/>
          <w:szCs w:val="24"/>
        </w:rPr>
        <w:t xml:space="preserve"> hallássérülés). A fennmaradó, viszonylag ritkább esetekben a hallóideg megbetegedése a hallászavar oka. </w:t>
      </w:r>
    </w:p>
    <w:p w:rsidR="00020540" w:rsidRPr="00C3470B" w:rsidRDefault="00020540" w:rsidP="00020540">
      <w:pPr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lastRenderedPageBreak/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020540" w:rsidRPr="00C3470B" w:rsidRDefault="00020540" w:rsidP="00020540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020540" w:rsidRPr="00C3470B" w:rsidRDefault="00020540" w:rsidP="00020540">
      <w:pPr>
        <w:tabs>
          <w:tab w:val="left" w:pos="360"/>
        </w:tabs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C3470B">
        <w:rPr>
          <w:rFonts w:ascii="Palatino Linotype" w:hAnsi="Palatino Linotype"/>
          <w:b/>
          <w:bCs/>
          <w:sz w:val="24"/>
          <w:szCs w:val="24"/>
        </w:rPr>
        <w:t>4</w:t>
      </w:r>
      <w:r>
        <w:rPr>
          <w:rFonts w:ascii="Palatino Linotype" w:hAnsi="Palatino Linotype"/>
          <w:b/>
          <w:bCs/>
          <w:sz w:val="24"/>
          <w:szCs w:val="24"/>
        </w:rPr>
        <w:t>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 A hallássérülés következményei</w:t>
      </w:r>
    </w:p>
    <w:p w:rsidR="00020540" w:rsidRDefault="00020540" w:rsidP="00020540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hallássérülés a legsúlyosabban a beszédet és a nyelv kialakulását, kibontakozását érinti.</w:t>
      </w:r>
    </w:p>
    <w:p w:rsidR="00020540" w:rsidRPr="00C3470B" w:rsidRDefault="00020540" w:rsidP="00020540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020540" w:rsidRPr="00C3470B" w:rsidRDefault="00020540" w:rsidP="00020540">
      <w:pPr>
        <w:pStyle w:val="Szvegtrzsbehzssal1"/>
        <w:tabs>
          <w:tab w:val="left" w:pos="1080"/>
        </w:tabs>
        <w:ind w:left="720" w:hanging="360"/>
        <w:jc w:val="both"/>
        <w:rPr>
          <w:rFonts w:ascii="Palatino Linotype" w:hAnsi="Palatino Linotype"/>
          <w:b/>
        </w:rPr>
      </w:pPr>
      <w:r w:rsidRPr="00C3470B">
        <w:rPr>
          <w:rFonts w:ascii="Palatino Linotype" w:hAnsi="Palatino Linotype"/>
          <w:b/>
        </w:rPr>
        <w:t>4.1</w:t>
      </w:r>
      <w:r>
        <w:rPr>
          <w:rFonts w:ascii="Palatino Linotype" w:hAnsi="Palatino Linotype"/>
          <w:b/>
        </w:rPr>
        <w:t>.</w:t>
      </w:r>
      <w:r>
        <w:rPr>
          <w:rFonts w:ascii="Palatino Linotype" w:hAnsi="Palatino Linotype"/>
          <w:b/>
        </w:rPr>
        <w:tab/>
      </w:r>
      <w:r w:rsidRPr="00C3470B">
        <w:rPr>
          <w:rFonts w:ascii="Palatino Linotype" w:hAnsi="Palatino Linotype"/>
          <w:b/>
        </w:rPr>
        <w:t xml:space="preserve"> Az artikuláció és szupraszegmentális elemek alkalmazásának jellemzői hallássérülteknél</w:t>
      </w:r>
    </w:p>
    <w:p w:rsidR="00020540" w:rsidRPr="00C3470B" w:rsidRDefault="00020540" w:rsidP="00020540">
      <w:pPr>
        <w:pStyle w:val="Szvegtrzsbehzssal1"/>
        <w:ind w:left="36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C3470B">
        <w:rPr>
          <w:rFonts w:ascii="Palatino Linotype" w:hAnsi="Palatino Linotype"/>
        </w:rPr>
        <w:t>szurdopedagógus</w:t>
      </w:r>
      <w:proofErr w:type="spellEnd"/>
      <w:r w:rsidRPr="00C3470B">
        <w:rPr>
          <w:rFonts w:ascii="Palatino Linotype" w:hAnsi="Palatino Linotype"/>
        </w:rPr>
        <w:t xml:space="preserve">) nélkül. Leggyakrabban a sziszegők és a </w:t>
      </w:r>
      <w:proofErr w:type="spellStart"/>
      <w:r w:rsidRPr="00C3470B">
        <w:rPr>
          <w:rFonts w:ascii="Palatino Linotype" w:hAnsi="Palatino Linotype"/>
        </w:rPr>
        <w:t>gy</w:t>
      </w:r>
      <w:proofErr w:type="spellEnd"/>
      <w:r w:rsidRPr="00C3470B">
        <w:rPr>
          <w:rFonts w:ascii="Palatino Linotype" w:hAnsi="Palatino Linotype"/>
        </w:rPr>
        <w:t xml:space="preserve">, </w:t>
      </w:r>
      <w:proofErr w:type="spellStart"/>
      <w:r w:rsidRPr="00C3470B">
        <w:rPr>
          <w:rFonts w:ascii="Palatino Linotype" w:hAnsi="Palatino Linotype"/>
        </w:rPr>
        <w:t>ty</w:t>
      </w:r>
      <w:proofErr w:type="spellEnd"/>
      <w:r w:rsidRPr="00C3470B">
        <w:rPr>
          <w:rFonts w:ascii="Palatino Linotype" w:hAnsi="Palatino Linotype"/>
        </w:rPr>
        <w:t xml:space="preserve">, c, </w:t>
      </w:r>
      <w:proofErr w:type="spellStart"/>
      <w:r w:rsidRPr="00C3470B">
        <w:rPr>
          <w:rFonts w:ascii="Palatino Linotype" w:hAnsi="Palatino Linotype"/>
        </w:rPr>
        <w:t>cs</w:t>
      </w:r>
      <w:proofErr w:type="spellEnd"/>
      <w:r w:rsidRPr="00C3470B">
        <w:rPr>
          <w:rFonts w:ascii="Palatino Linotype" w:hAnsi="Palatino Linotype"/>
        </w:rPr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020540" w:rsidRPr="00C3470B" w:rsidRDefault="00020540" w:rsidP="006D794B">
      <w:pPr>
        <w:pStyle w:val="Szvegtrzsbehzssal1"/>
        <w:spacing w:after="0"/>
        <w:ind w:left="357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 xml:space="preserve">A súlyos hallássérültek beszédének jellemző vonásai lehetnek </w:t>
      </w:r>
    </w:p>
    <w:p w:rsidR="00020540" w:rsidRPr="00C3470B" w:rsidRDefault="00020540" w:rsidP="006D794B">
      <w:pPr>
        <w:pStyle w:val="Szvegtrzsbehzssal1"/>
        <w:numPr>
          <w:ilvl w:val="0"/>
          <w:numId w:val="10"/>
        </w:numPr>
        <w:spacing w:after="0"/>
        <w:ind w:left="357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Elmosódott, hasonló hangzású magánhangzók</w:t>
      </w:r>
    </w:p>
    <w:p w:rsidR="00020540" w:rsidRPr="00C3470B" w:rsidRDefault="00020540" w:rsidP="006D794B">
      <w:pPr>
        <w:pStyle w:val="Szvegtrzsbehzssal1"/>
        <w:numPr>
          <w:ilvl w:val="0"/>
          <w:numId w:val="10"/>
        </w:numPr>
        <w:spacing w:after="0"/>
        <w:ind w:left="357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Lelassult beszédtempó</w:t>
      </w:r>
    </w:p>
    <w:p w:rsidR="00020540" w:rsidRPr="00C3470B" w:rsidRDefault="00020540" w:rsidP="006D794B">
      <w:pPr>
        <w:pStyle w:val="Szvegtrzsbehzssal1"/>
        <w:numPr>
          <w:ilvl w:val="0"/>
          <w:numId w:val="10"/>
        </w:numPr>
        <w:spacing w:after="0"/>
        <w:ind w:left="357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Bizonytalan izomfeszültséggel képzett szavak</w:t>
      </w:r>
    </w:p>
    <w:p w:rsidR="00020540" w:rsidRPr="00C3470B" w:rsidRDefault="00020540" w:rsidP="006D794B">
      <w:pPr>
        <w:pStyle w:val="Szvegtrzsbehzssal1"/>
        <w:numPr>
          <w:ilvl w:val="0"/>
          <w:numId w:val="10"/>
        </w:numPr>
        <w:spacing w:after="0"/>
        <w:ind w:left="357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Gyakran hibás vagy hiányzó sziszegő hangok</w:t>
      </w:r>
    </w:p>
    <w:p w:rsidR="00020540" w:rsidRPr="00C3470B" w:rsidRDefault="00020540" w:rsidP="006D794B">
      <w:pPr>
        <w:pStyle w:val="Szvegtrzsbehzssal1"/>
        <w:numPr>
          <w:ilvl w:val="0"/>
          <w:numId w:val="10"/>
        </w:numPr>
        <w:spacing w:after="0"/>
        <w:ind w:left="357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Helytelen levegővétel</w:t>
      </w:r>
    </w:p>
    <w:p w:rsidR="00020540" w:rsidRPr="00C3470B" w:rsidRDefault="00020540" w:rsidP="006D794B">
      <w:pPr>
        <w:pStyle w:val="Szvegtrzsbehzssal1"/>
        <w:numPr>
          <w:ilvl w:val="0"/>
          <w:numId w:val="10"/>
        </w:numPr>
        <w:spacing w:after="0"/>
        <w:ind w:left="357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Gyakori orrhangzósság</w:t>
      </w:r>
    </w:p>
    <w:p w:rsidR="00020540" w:rsidRPr="00C3470B" w:rsidRDefault="00020540" w:rsidP="006D794B">
      <w:pPr>
        <w:pStyle w:val="Szvegtrzsbehzssal1"/>
        <w:numPr>
          <w:ilvl w:val="0"/>
          <w:numId w:val="10"/>
        </w:numPr>
        <w:spacing w:after="0"/>
        <w:ind w:left="357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Feszített hangszalagréssel kép</w:t>
      </w:r>
      <w:r>
        <w:rPr>
          <w:rFonts w:ascii="Palatino Linotype" w:hAnsi="Palatino Linotype"/>
        </w:rPr>
        <w:t>zett</w:t>
      </w:r>
      <w:r w:rsidRPr="00C3470B">
        <w:rPr>
          <w:rFonts w:ascii="Palatino Linotype" w:hAnsi="Palatino Linotype"/>
        </w:rPr>
        <w:t xml:space="preserve"> hangok (fejhang)</w:t>
      </w:r>
    </w:p>
    <w:p w:rsidR="00020540" w:rsidRPr="00C3470B" w:rsidRDefault="00020540" w:rsidP="006D794B">
      <w:pPr>
        <w:pStyle w:val="Szvegtrzsbehzssal1"/>
        <w:numPr>
          <w:ilvl w:val="0"/>
          <w:numId w:val="10"/>
        </w:numPr>
        <w:spacing w:after="0"/>
        <w:ind w:left="357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 xml:space="preserve">Gyakori hangcserék a hasonló képzésű, a hasonló területeken képzett, </w:t>
      </w:r>
      <w:r>
        <w:rPr>
          <w:rFonts w:ascii="Palatino Linotype" w:hAnsi="Palatino Linotype"/>
        </w:rPr>
        <w:t xml:space="preserve">        </w:t>
      </w:r>
      <w:r w:rsidRPr="00C3470B">
        <w:rPr>
          <w:rFonts w:ascii="Palatino Linotype" w:hAnsi="Palatino Linotype"/>
        </w:rPr>
        <w:t>hasonló hangzású és hasonló vizuális képet nyújtó hangok között</w:t>
      </w:r>
    </w:p>
    <w:p w:rsidR="00020540" w:rsidRPr="00C3470B" w:rsidRDefault="00020540" w:rsidP="006D794B">
      <w:pPr>
        <w:pStyle w:val="Szvegtrzsbehzssal1"/>
        <w:numPr>
          <w:ilvl w:val="0"/>
          <w:numId w:val="10"/>
        </w:numPr>
        <w:spacing w:after="0"/>
        <w:ind w:left="357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Ritmustalan, hangsúlytalan, dinamikátlan beszédtempó</w:t>
      </w:r>
    </w:p>
    <w:p w:rsidR="00020540" w:rsidRPr="00C3470B" w:rsidRDefault="00020540" w:rsidP="006D794B">
      <w:pPr>
        <w:pStyle w:val="Szvegtrzsbehzssal1"/>
        <w:numPr>
          <w:ilvl w:val="0"/>
          <w:numId w:val="10"/>
        </w:numPr>
        <w:spacing w:after="0"/>
        <w:ind w:left="357" w:firstLine="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Darabos, zavart ritmus</w:t>
      </w:r>
    </w:p>
    <w:p w:rsidR="00020540" w:rsidRDefault="00020540" w:rsidP="006D794B">
      <w:pPr>
        <w:pStyle w:val="Szvegtrzsbehzssal1"/>
        <w:spacing w:after="0"/>
        <w:ind w:left="357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A hibás ejtés gyakran vezet helyesírási hibákhoz. A gyermek, fiatal úgy írja le a szavakat, ahogyan ejti őket, vagyis gyakran hibásan. Ez a hiba az írás és az olvasás egyidejű alkalmazásával jól javítható, és a kiejtésre is pozitívan hat.</w:t>
      </w:r>
    </w:p>
    <w:p w:rsidR="00020540" w:rsidRPr="00C3470B" w:rsidRDefault="00020540" w:rsidP="006D794B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</w:p>
    <w:p w:rsidR="00020540" w:rsidRPr="00C3470B" w:rsidRDefault="00020540" w:rsidP="00020540">
      <w:pPr>
        <w:pStyle w:val="Szvegtrzsbehzssal1"/>
        <w:tabs>
          <w:tab w:val="left" w:pos="1080"/>
        </w:tabs>
        <w:ind w:left="720" w:hanging="360"/>
        <w:jc w:val="both"/>
        <w:rPr>
          <w:rFonts w:ascii="Palatino Linotype" w:hAnsi="Palatino Linotype"/>
          <w:b/>
        </w:rPr>
      </w:pPr>
      <w:r w:rsidRPr="00C3470B">
        <w:rPr>
          <w:rFonts w:ascii="Palatino Linotype" w:hAnsi="Palatino Linotype"/>
          <w:b/>
        </w:rPr>
        <w:t>4.2.</w:t>
      </w:r>
      <w:r>
        <w:rPr>
          <w:rFonts w:ascii="Palatino Linotype" w:hAnsi="Palatino Linotype"/>
          <w:b/>
        </w:rPr>
        <w:tab/>
      </w:r>
      <w:r w:rsidRPr="00C3470B">
        <w:rPr>
          <w:rFonts w:ascii="Palatino Linotype" w:hAnsi="Palatino Linotype"/>
          <w:b/>
        </w:rPr>
        <w:t>A szókincs jellegzetességei hallássérülteknél</w:t>
      </w:r>
    </w:p>
    <w:p w:rsidR="00020540" w:rsidRDefault="00020540" w:rsidP="00020540">
      <w:pPr>
        <w:pStyle w:val="Szvegtrzsbehzssal1"/>
        <w:ind w:left="36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</w:t>
      </w:r>
    </w:p>
    <w:p w:rsidR="00020540" w:rsidRPr="00C3470B" w:rsidRDefault="00020540" w:rsidP="00020540">
      <w:pPr>
        <w:pStyle w:val="Szvegtrzsbehzssal1"/>
        <w:ind w:left="36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A szókincs hiányosságai vezetnek a beszédértés zavaraihoz és az alacsonyabb olvasási szinthez. A szókincsbeli elmaradás minőségileg különbözhet a pedagógusok által tapasztalt szűkített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020540" w:rsidRPr="00C3470B" w:rsidRDefault="00020540" w:rsidP="00020540">
      <w:pPr>
        <w:pStyle w:val="Szvegtrzsbehzssal1"/>
        <w:ind w:left="36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Minél többet társalog a gyermek, fiatal, minél többet olvas, annál erősebb ütemben fog gyarapodni a szókincse.</w:t>
      </w:r>
    </w:p>
    <w:p w:rsidR="00020540" w:rsidRDefault="00020540" w:rsidP="00020540">
      <w:pPr>
        <w:pStyle w:val="Szvegtrzsbehzssal1"/>
        <w:ind w:left="36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 xml:space="preserve">Fontos szempont a hallássérültekkel való kommunikáció tekintetében, hogy mindig meg kell győződni róla, hogy a gyermek, fiatal, illetve a fiatal felnőtt hallássérült megértette-e azt, amit közölni szerettünk volna vele. </w:t>
      </w:r>
    </w:p>
    <w:p w:rsidR="00020540" w:rsidRDefault="00020540" w:rsidP="00020540">
      <w:pPr>
        <w:pStyle w:val="Szvegtrzsbehzssal1"/>
        <w:ind w:left="36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Célszerű a rövid, pontos, egyszerű fogalmakkal megfogalmazott instrukciók adása, néhány kérdéssel a megértés ellenőrzés</w:t>
      </w:r>
      <w:r>
        <w:rPr>
          <w:rFonts w:ascii="Palatino Linotype" w:hAnsi="Palatino Linotype"/>
        </w:rPr>
        <w:t>e.</w:t>
      </w:r>
    </w:p>
    <w:p w:rsidR="00020540" w:rsidRPr="00C3470B" w:rsidRDefault="00020540" w:rsidP="00020540">
      <w:pPr>
        <w:pStyle w:val="Szvegtrzsbehzssal1"/>
        <w:ind w:left="0"/>
        <w:jc w:val="both"/>
        <w:rPr>
          <w:rFonts w:ascii="Palatino Linotype" w:hAnsi="Palatino Linotype"/>
        </w:rPr>
      </w:pPr>
    </w:p>
    <w:p w:rsidR="00020540" w:rsidRPr="00C3470B" w:rsidRDefault="00020540" w:rsidP="00020540">
      <w:pPr>
        <w:pStyle w:val="Szvegtrzsbehzssal1"/>
        <w:tabs>
          <w:tab w:val="left" w:pos="1080"/>
        </w:tabs>
        <w:ind w:left="720" w:hanging="36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  <w:b/>
        </w:rPr>
        <w:t>4.3.</w:t>
      </w:r>
      <w:r>
        <w:rPr>
          <w:rFonts w:ascii="Palatino Linotype" w:hAnsi="Palatino Linotype"/>
          <w:b/>
        </w:rPr>
        <w:tab/>
      </w:r>
      <w:r w:rsidRPr="00C3470B">
        <w:rPr>
          <w:rFonts w:ascii="Palatino Linotype" w:hAnsi="Palatino Linotype"/>
          <w:b/>
        </w:rPr>
        <w:t xml:space="preserve"> A beszéd grammatikájának jellemzői hallássérülteknél</w:t>
      </w:r>
    </w:p>
    <w:p w:rsidR="00020540" w:rsidRPr="00C3470B" w:rsidRDefault="00020540" w:rsidP="00020540">
      <w:pPr>
        <w:pStyle w:val="Szvegtrzsbehzssal1"/>
        <w:ind w:left="36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020540" w:rsidRPr="00C3470B" w:rsidRDefault="00020540" w:rsidP="00020540">
      <w:pPr>
        <w:pStyle w:val="Szvegtrzsbehzssal1"/>
        <w:ind w:left="0"/>
        <w:jc w:val="both"/>
        <w:rPr>
          <w:rFonts w:ascii="Palatino Linotype" w:hAnsi="Palatino Linotype"/>
        </w:rPr>
      </w:pPr>
    </w:p>
    <w:p w:rsidR="00020540" w:rsidRPr="00C3470B" w:rsidRDefault="00020540" w:rsidP="00020540">
      <w:pPr>
        <w:pStyle w:val="Szvegtrzsbehzssal1"/>
        <w:tabs>
          <w:tab w:val="left" w:pos="1080"/>
        </w:tabs>
        <w:ind w:left="360"/>
        <w:jc w:val="both"/>
        <w:rPr>
          <w:rFonts w:ascii="Palatino Linotype" w:hAnsi="Palatino Linotype"/>
          <w:b/>
        </w:rPr>
      </w:pPr>
      <w:r w:rsidRPr="00C3470B">
        <w:rPr>
          <w:rFonts w:ascii="Palatino Linotype" w:hAnsi="Palatino Linotype"/>
          <w:b/>
        </w:rPr>
        <w:t>4.4.</w:t>
      </w:r>
      <w:r>
        <w:rPr>
          <w:rFonts w:ascii="Palatino Linotype" w:hAnsi="Palatino Linotype"/>
          <w:b/>
        </w:rPr>
        <w:tab/>
      </w:r>
      <w:r w:rsidRPr="00C3470B">
        <w:rPr>
          <w:rFonts w:ascii="Palatino Linotype" w:hAnsi="Palatino Linotype"/>
          <w:b/>
        </w:rPr>
        <w:t xml:space="preserve"> A beszédértés jellemzői hallássérülteknél</w:t>
      </w:r>
    </w:p>
    <w:p w:rsidR="00020540" w:rsidRPr="00C3470B" w:rsidRDefault="00020540" w:rsidP="00020540">
      <w:pPr>
        <w:pStyle w:val="Szvegtrzsbehzssal1"/>
        <w:ind w:left="36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lastRenderedPageBreak/>
        <w:t xml:space="preserve">A nyelvi nehézségek nemcsak az aktív nyelvhasználatot, hanem a beszédértés területét is érinthetik. A hallássérült gyermek, fiatal, fiatalok a halláson kívül a szájról olvasást is felhasználják a beszédértés segítésére, ennek mértéke gyermek, fiatalonként változó. </w:t>
      </w:r>
    </w:p>
    <w:p w:rsidR="00020540" w:rsidRPr="00C3470B" w:rsidRDefault="00020540" w:rsidP="00020540">
      <w:pPr>
        <w:pStyle w:val="Szvegtrzsbehzssal1"/>
        <w:ind w:left="36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>A szájról olvasás megkönnyítése azáltal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020540" w:rsidRPr="00C3470B" w:rsidRDefault="00020540" w:rsidP="00020540">
      <w:pPr>
        <w:pStyle w:val="Szvegtrzsbehzssal1"/>
        <w:ind w:left="360"/>
        <w:jc w:val="both"/>
        <w:rPr>
          <w:rFonts w:ascii="Palatino Linotype" w:hAnsi="Palatino Linotype"/>
        </w:rPr>
      </w:pPr>
      <w:r w:rsidRPr="00C3470B">
        <w:rPr>
          <w:rFonts w:ascii="Palatino Linotype" w:hAnsi="Palatino Linotype"/>
        </w:rPr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020540" w:rsidRPr="00C3470B" w:rsidRDefault="00020540" w:rsidP="00020540">
      <w:pPr>
        <w:pStyle w:val="Szvegtrzsbehzssal1"/>
        <w:spacing w:line="360" w:lineRule="auto"/>
        <w:ind w:left="0"/>
        <w:jc w:val="both"/>
        <w:rPr>
          <w:rFonts w:ascii="Palatino Linotype" w:hAnsi="Palatino Linotype"/>
        </w:rPr>
      </w:pPr>
    </w:p>
    <w:p w:rsidR="00020540" w:rsidRPr="00C3470B" w:rsidRDefault="00020540" w:rsidP="00020540">
      <w:pPr>
        <w:tabs>
          <w:tab w:val="left" w:pos="360"/>
        </w:tabs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3470B">
        <w:rPr>
          <w:rFonts w:ascii="Palatino Linotype" w:hAnsi="Palatino Linotype"/>
          <w:b/>
          <w:bCs/>
          <w:sz w:val="24"/>
          <w:szCs w:val="24"/>
        </w:rPr>
        <w:t>5</w:t>
      </w:r>
      <w:r>
        <w:rPr>
          <w:rFonts w:ascii="Palatino Linotype" w:hAnsi="Palatino Linotype"/>
          <w:b/>
          <w:bCs/>
          <w:sz w:val="24"/>
          <w:szCs w:val="24"/>
        </w:rPr>
        <w:t>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 A hallássérült gyermek, fiatal együttnevelése halló társaikkal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020540" w:rsidRPr="00C3470B" w:rsidRDefault="00020540" w:rsidP="00020540">
      <w:pPr>
        <w:tabs>
          <w:tab w:val="left" w:pos="360"/>
          <w:tab w:val="left" w:pos="1080"/>
        </w:tabs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b/>
          <w:sz w:val="24"/>
          <w:szCs w:val="24"/>
        </w:rPr>
        <w:t>5.1.</w:t>
      </w:r>
      <w:r>
        <w:rPr>
          <w:rFonts w:ascii="Palatino Linotype" w:hAnsi="Palatino Linotype"/>
          <w:b/>
          <w:sz w:val="24"/>
          <w:szCs w:val="24"/>
        </w:rPr>
        <w:tab/>
      </w:r>
      <w:r w:rsidRPr="00C3470B">
        <w:rPr>
          <w:rFonts w:ascii="Palatino Linotype" w:hAnsi="Palatino Linotype"/>
          <w:sz w:val="24"/>
          <w:szCs w:val="24"/>
        </w:rPr>
        <w:t xml:space="preserve"> </w:t>
      </w:r>
      <w:r w:rsidRPr="00C3470B">
        <w:rPr>
          <w:rFonts w:ascii="Palatino Linotype" w:hAnsi="Palatino Linotype"/>
          <w:b/>
          <w:sz w:val="24"/>
          <w:szCs w:val="24"/>
        </w:rPr>
        <w:t>A</w:t>
      </w:r>
      <w:r w:rsidRPr="00C3470B">
        <w:rPr>
          <w:rFonts w:ascii="Palatino Linotype" w:hAnsi="Palatino Linotype"/>
          <w:sz w:val="24"/>
          <w:szCs w:val="24"/>
        </w:rPr>
        <w:t xml:space="preserve"> </w:t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szegregáció </w:t>
      </w:r>
      <w:r w:rsidRPr="00C3470B">
        <w:rPr>
          <w:rFonts w:ascii="Palatino Linotype" w:hAnsi="Palatino Linotype"/>
          <w:sz w:val="24"/>
          <w:szCs w:val="24"/>
        </w:rPr>
        <w:t xml:space="preserve">a fogyatékosok és nem fogyatékosok egymástól elkülönített oktatását jelenti. A </w:t>
      </w:r>
      <w:proofErr w:type="spellStart"/>
      <w:r w:rsidRPr="00C3470B">
        <w:rPr>
          <w:rFonts w:ascii="Palatino Linotype" w:hAnsi="Palatino Linotype"/>
          <w:sz w:val="24"/>
          <w:szCs w:val="24"/>
        </w:rPr>
        <w:t>szegregált</w:t>
      </w:r>
      <w:proofErr w:type="spellEnd"/>
      <w:r w:rsidRPr="00C3470B">
        <w:rPr>
          <w:rFonts w:ascii="Palatino Linotype" w:hAnsi="Palatino Linotype"/>
          <w:sz w:val="24"/>
          <w:szCs w:val="24"/>
        </w:rPr>
        <w:t>, speciális iskolai oktatás igyekszik ideális feltételeket biztosítani (kis osztálylétszám, szakemberek megléte). Számos indoka lehet annak, hogy a gyermek, fiatal, speciális iskolába</w:t>
      </w:r>
      <w:r>
        <w:rPr>
          <w:rFonts w:ascii="Palatino Linotype" w:hAnsi="Palatino Linotype"/>
          <w:sz w:val="24"/>
          <w:szCs w:val="24"/>
        </w:rPr>
        <w:t>n</w:t>
      </w:r>
      <w:r w:rsidRPr="00C3470B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C3470B">
        <w:rPr>
          <w:rFonts w:ascii="Palatino Linotype" w:hAnsi="Palatino Linotype"/>
          <w:sz w:val="24"/>
          <w:szCs w:val="24"/>
        </w:rPr>
        <w:t>szegregált</w:t>
      </w:r>
      <w:proofErr w:type="spellEnd"/>
      <w:r w:rsidRPr="00C3470B">
        <w:rPr>
          <w:rFonts w:ascii="Palatino Linotype" w:hAnsi="Palatino Linotype"/>
          <w:sz w:val="24"/>
          <w:szCs w:val="24"/>
        </w:rPr>
        <w:t xml:space="preserve"> szervezési formában tanul.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020540" w:rsidRPr="00C3470B" w:rsidRDefault="00020540" w:rsidP="00020540">
      <w:pPr>
        <w:tabs>
          <w:tab w:val="left" w:pos="1080"/>
        </w:tabs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b/>
          <w:sz w:val="24"/>
          <w:szCs w:val="24"/>
        </w:rPr>
        <w:t>5.2</w:t>
      </w:r>
      <w:r>
        <w:rPr>
          <w:rFonts w:ascii="Palatino Linotype" w:hAnsi="Palatino Linotype"/>
          <w:b/>
          <w:sz w:val="24"/>
          <w:szCs w:val="24"/>
        </w:rPr>
        <w:t>.</w:t>
      </w:r>
      <w:r>
        <w:rPr>
          <w:rFonts w:ascii="Palatino Linotype" w:hAnsi="Palatino Linotype"/>
          <w:b/>
          <w:sz w:val="24"/>
          <w:szCs w:val="24"/>
        </w:rPr>
        <w:tab/>
      </w:r>
      <w:r w:rsidRPr="00C3470B">
        <w:rPr>
          <w:rFonts w:ascii="Palatino Linotype" w:hAnsi="Palatino Linotype"/>
          <w:sz w:val="24"/>
          <w:szCs w:val="24"/>
        </w:rPr>
        <w:t xml:space="preserve"> A másik forma az </w:t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integráció </w:t>
      </w:r>
      <w:r w:rsidRPr="00C3470B">
        <w:rPr>
          <w:rFonts w:ascii="Palatino Linotype" w:hAnsi="Palatino Linotype"/>
          <w:sz w:val="24"/>
          <w:szCs w:val="24"/>
        </w:rPr>
        <w:t>(fogadás). Hazánkban legelterjedtebb az egyéni teljes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3470B">
        <w:rPr>
          <w:rFonts w:ascii="Palatino Linotype" w:hAnsi="Palatino Linotype"/>
          <w:sz w:val="24"/>
          <w:szCs w:val="24"/>
        </w:rPr>
        <w:t>integráció. A hallássérült gyermek, fiatal, a tanítás teljes idejét a többségi (halló) osztályban tölti.</w:t>
      </w:r>
    </w:p>
    <w:p w:rsidR="00020540" w:rsidRPr="00C3470B" w:rsidRDefault="00020540" w:rsidP="00020540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bCs/>
          <w:sz w:val="24"/>
          <w:szCs w:val="24"/>
        </w:rPr>
        <w:t>A sikeres integrációnak számos objektív feltétele van:</w:t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3470B">
        <w:rPr>
          <w:rFonts w:ascii="Palatino Linotype" w:hAnsi="Palatino Linotype"/>
          <w:sz w:val="24"/>
          <w:szCs w:val="24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 használata, az integrációt segítő gyógypedagógus közreműködése, igény esetén pedagógiai asszisztens és jeltolmács segítsége.</w:t>
      </w:r>
    </w:p>
    <w:p w:rsidR="00020540" w:rsidRPr="00C3470B" w:rsidRDefault="00020540" w:rsidP="00020540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hallássérültekkel foglalkozó többségi pedagógusnak sokrétű feladatot kell megoldania egyidejűleg. Ismernie kell a sérülés sajátosságait, a habilitációs/rehabilitációs lehetőségeket. Tisztában kell lennie azzal, hogy a gyermek, fiatal milyen mértékben képes információt felvenni a hallása révén, mennyiben támaszkodik a szájról olvasásra.</w:t>
      </w:r>
    </w:p>
    <w:p w:rsidR="00020540" w:rsidRPr="00C3470B" w:rsidRDefault="00020540" w:rsidP="00020540">
      <w:pPr>
        <w:autoSpaceDE w:val="0"/>
        <w:autoSpaceDN w:val="0"/>
        <w:adjustRightInd w:val="0"/>
        <w:ind w:left="360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 xml:space="preserve">Mindezekhez nélkülözhetetlen az egyes nevelési helyzetekben az egyéni különbségek figyelembevétele és pedagógiai kezelése. Az egyéni különbségek a </w:t>
      </w:r>
      <w:r w:rsidRPr="00C3470B">
        <w:rPr>
          <w:rFonts w:ascii="Palatino Linotype" w:hAnsi="Palatino Linotype"/>
          <w:sz w:val="24"/>
          <w:szCs w:val="24"/>
        </w:rPr>
        <w:lastRenderedPageBreak/>
        <w:t>hallássérülés minőségétől, mértékétől és a tanuló mentális és személyi adottságától függ.</w:t>
      </w:r>
    </w:p>
    <w:p w:rsidR="00020540" w:rsidRPr="00C3470B" w:rsidRDefault="00020540" w:rsidP="00020540">
      <w:pPr>
        <w:autoSpaceDE w:val="0"/>
        <w:autoSpaceDN w:val="0"/>
        <w:adjustRightInd w:val="0"/>
        <w:ind w:left="360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hallássérült diákok számára fontos motiváló tényező, ha a halló társaik elfogadják őket, így a képzésben is sikeresebbé válnak.</w:t>
      </w:r>
    </w:p>
    <w:p w:rsidR="00020540" w:rsidRPr="00C3470B" w:rsidRDefault="00020540" w:rsidP="00020540">
      <w:pPr>
        <w:autoSpaceDE w:val="0"/>
        <w:autoSpaceDN w:val="0"/>
        <w:adjustRightInd w:val="0"/>
        <w:ind w:left="360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bCs/>
          <w:sz w:val="24"/>
          <w:szCs w:val="24"/>
        </w:rPr>
        <w:t>Számolnunk kell szubjektív feltételekkel is az integráció tekintetében</w:t>
      </w:r>
      <w:r w:rsidRPr="00C3470B">
        <w:rPr>
          <w:rFonts w:ascii="Palatino Linotype" w:hAnsi="Palatino Linotype"/>
          <w:sz w:val="24"/>
          <w:szCs w:val="24"/>
        </w:rPr>
        <w:t>: az intellektuális képességek, a pozitív személyiségjegyek, az érthető beszéd, a jó beszédmegértési szint, nyelvi tanulékonyság, szorgalom, terhelhetőség, családi háttér.</w:t>
      </w:r>
    </w:p>
    <w:p w:rsidR="00020540" w:rsidRPr="00C3470B" w:rsidRDefault="00020540" w:rsidP="00020540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020540" w:rsidRPr="00C3470B" w:rsidRDefault="00020540" w:rsidP="00020540">
      <w:pPr>
        <w:tabs>
          <w:tab w:val="left" w:pos="360"/>
        </w:tabs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C3470B">
        <w:rPr>
          <w:rFonts w:ascii="Palatino Linotype" w:hAnsi="Palatino Linotype"/>
          <w:b/>
          <w:bCs/>
          <w:sz w:val="24"/>
          <w:szCs w:val="24"/>
        </w:rPr>
        <w:t>6</w:t>
      </w:r>
      <w:r>
        <w:rPr>
          <w:rFonts w:ascii="Palatino Linotype" w:hAnsi="Palatino Linotype"/>
          <w:b/>
          <w:bCs/>
          <w:sz w:val="24"/>
          <w:szCs w:val="24"/>
        </w:rPr>
        <w:t>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3470B">
        <w:rPr>
          <w:rFonts w:ascii="Palatino Linotype" w:hAnsi="Palatino Linotype"/>
          <w:b/>
          <w:sz w:val="24"/>
          <w:szCs w:val="24"/>
        </w:rPr>
        <w:t>A hallássérültek által használt technikai eszközök</w:t>
      </w:r>
    </w:p>
    <w:p w:rsidR="00020540" w:rsidRDefault="00020540" w:rsidP="00020540">
      <w:pPr>
        <w:rPr>
          <w:rFonts w:ascii="Palatino Linotype" w:hAnsi="Palatino Linotype"/>
          <w:b/>
          <w:bCs/>
          <w:sz w:val="24"/>
          <w:szCs w:val="24"/>
        </w:rPr>
      </w:pPr>
    </w:p>
    <w:p w:rsidR="00020540" w:rsidRPr="00C3470B" w:rsidRDefault="00020540" w:rsidP="00020540">
      <w:pPr>
        <w:tabs>
          <w:tab w:val="left" w:pos="900"/>
          <w:tab w:val="left" w:pos="1080"/>
        </w:tabs>
        <w:ind w:left="720" w:hanging="360"/>
        <w:rPr>
          <w:rFonts w:ascii="Palatino Linotype" w:hAnsi="Palatino Linotype"/>
          <w:b/>
          <w:bCs/>
          <w:sz w:val="24"/>
          <w:szCs w:val="24"/>
        </w:rPr>
      </w:pPr>
      <w:r w:rsidRPr="00C3470B">
        <w:rPr>
          <w:rFonts w:ascii="Palatino Linotype" w:hAnsi="Palatino Linotype"/>
          <w:b/>
          <w:bCs/>
          <w:sz w:val="24"/>
          <w:szCs w:val="24"/>
        </w:rPr>
        <w:t>6.1.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 A hallókészülék</w:t>
      </w:r>
    </w:p>
    <w:p w:rsidR="00020540" w:rsidRPr="00C3470B" w:rsidRDefault="00020540" w:rsidP="00020540">
      <w:pPr>
        <w:ind w:left="360"/>
        <w:jc w:val="both"/>
        <w:rPr>
          <w:rFonts w:ascii="Palatino Linotype" w:hAnsi="Palatino Linotype"/>
          <w:bCs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Pr="00C3470B">
        <w:rPr>
          <w:rFonts w:ascii="Palatino Linotype" w:hAnsi="Palatino Linotype"/>
          <w:bCs/>
          <w:sz w:val="24"/>
          <w:szCs w:val="24"/>
        </w:rPr>
        <w:t xml:space="preserve"> </w:t>
      </w:r>
      <w:r w:rsidRPr="00C3470B">
        <w:rPr>
          <w:rFonts w:ascii="Palatino Linotype" w:hAnsi="Palatino Linotype"/>
          <w:sz w:val="24"/>
          <w:szCs w:val="24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C3470B">
        <w:rPr>
          <w:rFonts w:ascii="Palatino Linotype" w:hAnsi="Palatino Linotype"/>
          <w:sz w:val="24"/>
          <w:szCs w:val="24"/>
        </w:rPr>
        <w:t>fülilleszték</w:t>
      </w:r>
      <w:proofErr w:type="spellEnd"/>
      <w:r w:rsidRPr="00C3470B">
        <w:rPr>
          <w:rFonts w:ascii="Palatino Linotype" w:hAnsi="Palatino Linotype"/>
          <w:sz w:val="24"/>
          <w:szCs w:val="24"/>
        </w:rPr>
        <w:t xml:space="preserve"> juttatja be. </w:t>
      </w:r>
      <w:r w:rsidRPr="00C3470B">
        <w:rPr>
          <w:rFonts w:ascii="Palatino Linotype" w:hAnsi="Palatino Linotype"/>
          <w:bCs/>
          <w:sz w:val="24"/>
          <w:szCs w:val="24"/>
        </w:rPr>
        <w:t>A hallókészülék</w:t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3470B">
        <w:rPr>
          <w:rFonts w:ascii="Palatino Linotype" w:hAnsi="Palatino Linotype"/>
          <w:sz w:val="24"/>
          <w:szCs w:val="24"/>
        </w:rPr>
        <w:t>a gyermek, fiatal egyéni igényeihez, hallásállapotához igazodik. Felírásá</w:t>
      </w:r>
      <w:r>
        <w:rPr>
          <w:rFonts w:ascii="Palatino Linotype" w:hAnsi="Palatino Linotype"/>
          <w:sz w:val="24"/>
          <w:szCs w:val="24"/>
        </w:rPr>
        <w:t>t</w:t>
      </w:r>
      <w:r w:rsidRPr="00C3470B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3470B">
        <w:rPr>
          <w:rFonts w:ascii="Palatino Linotype" w:hAnsi="Palatino Linotype"/>
          <w:sz w:val="24"/>
          <w:szCs w:val="24"/>
        </w:rPr>
        <w:t>ellenőrzését szakember végzi. A hallókészülékek egész napos viselésre készültek.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020540" w:rsidRPr="00C3470B" w:rsidRDefault="00020540" w:rsidP="00020540">
      <w:pPr>
        <w:tabs>
          <w:tab w:val="left" w:pos="360"/>
          <w:tab w:val="left" w:pos="540"/>
          <w:tab w:val="left" w:pos="1080"/>
        </w:tabs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b/>
          <w:sz w:val="24"/>
          <w:szCs w:val="24"/>
        </w:rPr>
        <w:t>6.2.</w:t>
      </w:r>
      <w:r>
        <w:rPr>
          <w:rFonts w:ascii="Palatino Linotype" w:hAnsi="Palatino Linotype"/>
          <w:b/>
          <w:sz w:val="24"/>
          <w:szCs w:val="24"/>
        </w:rPr>
        <w:tab/>
      </w:r>
      <w:r w:rsidRPr="00C3470B">
        <w:rPr>
          <w:rFonts w:ascii="Palatino Linotype" w:hAnsi="Palatino Linotype"/>
          <w:sz w:val="24"/>
          <w:szCs w:val="24"/>
        </w:rPr>
        <w:t xml:space="preserve"> Az </w:t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adó-vevő készülék </w:t>
      </w:r>
      <w:r w:rsidRPr="00C3470B">
        <w:rPr>
          <w:rFonts w:ascii="Palatino Linotype" w:hAnsi="Palatino Linotype"/>
          <w:sz w:val="24"/>
          <w:szCs w:val="24"/>
        </w:rPr>
        <w:t>jól segíti a hallássérült tanuló oktatását azáltal, hogy csak 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3470B">
        <w:rPr>
          <w:rFonts w:ascii="Palatino Linotype" w:hAnsi="Palatino Linotype"/>
          <w:sz w:val="24"/>
          <w:szCs w:val="24"/>
        </w:rPr>
        <w:t>hasznos jeleket erősíti fel, a háttérzajokat nem. Előnye, hogy a távolabbról jövő beszédet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3470B">
        <w:rPr>
          <w:rFonts w:ascii="Palatino Linotype" w:hAnsi="Palatino Linotype"/>
          <w:sz w:val="24"/>
          <w:szCs w:val="24"/>
        </w:rPr>
        <w:t>is erősíti. Egy adó és egy vevő részből áll, az adó részhez mikrofon csatlakozik, melyet általában a beszélő visel.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020540" w:rsidRPr="00C3470B" w:rsidRDefault="00020540" w:rsidP="00020540">
      <w:pPr>
        <w:tabs>
          <w:tab w:val="left" w:pos="360"/>
          <w:tab w:val="left" w:pos="540"/>
          <w:tab w:val="left" w:pos="1080"/>
        </w:tabs>
        <w:ind w:left="360"/>
        <w:jc w:val="both"/>
        <w:rPr>
          <w:rFonts w:ascii="Palatino Linotype" w:hAnsi="Palatino Linotype"/>
          <w:b/>
          <w:sz w:val="24"/>
          <w:szCs w:val="24"/>
        </w:rPr>
      </w:pPr>
      <w:r w:rsidRPr="00C3470B">
        <w:rPr>
          <w:rFonts w:ascii="Palatino Linotype" w:hAnsi="Palatino Linotype"/>
          <w:b/>
          <w:bCs/>
          <w:sz w:val="24"/>
          <w:szCs w:val="24"/>
        </w:rPr>
        <w:t>6.3.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="001B6CEF">
        <w:rPr>
          <w:rFonts w:ascii="Palatino Linotype" w:hAnsi="Palatino Linotype"/>
          <w:b/>
          <w:bCs/>
          <w:sz w:val="24"/>
          <w:szCs w:val="24"/>
        </w:rPr>
        <w:t xml:space="preserve"> A </w:t>
      </w:r>
      <w:proofErr w:type="spellStart"/>
      <w:r w:rsidR="001B6CEF">
        <w:rPr>
          <w:rFonts w:ascii="Palatino Linotype" w:hAnsi="Palatino Linotype"/>
          <w:b/>
          <w:bCs/>
          <w:sz w:val="24"/>
          <w:szCs w:val="24"/>
        </w:rPr>
        <w:t>Cohleáris</w:t>
      </w:r>
      <w:proofErr w:type="spellEnd"/>
      <w:r w:rsidR="001B6CEF">
        <w:rPr>
          <w:rFonts w:ascii="Palatino Linotype" w:hAnsi="Palatino Linotype"/>
          <w:b/>
          <w:bCs/>
          <w:sz w:val="24"/>
          <w:szCs w:val="24"/>
        </w:rPr>
        <w:t xml:space="preserve"> im</w:t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plantátum </w:t>
      </w:r>
      <w:r w:rsidRPr="00C3470B">
        <w:rPr>
          <w:rFonts w:ascii="Palatino Linotype" w:hAnsi="Palatino Linotype"/>
          <w:sz w:val="24"/>
          <w:szCs w:val="24"/>
        </w:rPr>
        <w:t xml:space="preserve">a súlyos hallássérülteknél alkalmazott műtéti eljárás, amelynek során a belső fülben lévő </w:t>
      </w:r>
      <w:proofErr w:type="spellStart"/>
      <w:r w:rsidRPr="00C3470B">
        <w:rPr>
          <w:rFonts w:ascii="Palatino Linotype" w:hAnsi="Palatino Linotype"/>
          <w:sz w:val="24"/>
          <w:szCs w:val="24"/>
        </w:rPr>
        <w:t>cochleába</w:t>
      </w:r>
      <w:proofErr w:type="spellEnd"/>
      <w:r w:rsidRPr="00C3470B">
        <w:rPr>
          <w:rFonts w:ascii="Palatino Linotype" w:hAnsi="Palatino Linotype"/>
          <w:sz w:val="24"/>
          <w:szCs w:val="24"/>
        </w:rPr>
        <w:t xml:space="preserve"> (a hanginger idegi felvevő rendszerét tartalmazó csigába) elektródákat ültetnek be. A legjelentősebb és a legnagyobb számban végzett hallásjavító eljárás.</w:t>
      </w:r>
    </w:p>
    <w:p w:rsidR="00020540" w:rsidRPr="00C3470B" w:rsidRDefault="00020540" w:rsidP="00020540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C3470B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C3470B">
        <w:rPr>
          <w:rFonts w:ascii="Palatino Linotype" w:hAnsi="Palatino Linotype"/>
          <w:sz w:val="24"/>
          <w:szCs w:val="24"/>
        </w:rPr>
        <w:t xml:space="preserve"> implantátum egy olyan összetett technikai eszköz, amely közvetlenül a hallóidegre küld elektromos impulzusokat - tehát ugyanazt a feladatot végzi el, mint az ép hallószerv esetében a csigában lévő szőrsejtek.  A </w:t>
      </w:r>
      <w:proofErr w:type="spellStart"/>
      <w:r w:rsidRPr="00C3470B">
        <w:rPr>
          <w:rFonts w:ascii="Palatino Linotype" w:hAnsi="Palatino Linotype"/>
          <w:sz w:val="24"/>
          <w:szCs w:val="24"/>
        </w:rPr>
        <w:lastRenderedPageBreak/>
        <w:t>cochleáris</w:t>
      </w:r>
      <w:proofErr w:type="spellEnd"/>
      <w:r w:rsidRPr="00C3470B">
        <w:rPr>
          <w:rFonts w:ascii="Palatino Linotype" w:hAnsi="Palatino Linotype"/>
          <w:sz w:val="24"/>
          <w:szCs w:val="24"/>
        </w:rPr>
        <w:t xml:space="preserve"> implantátum beépítésének legfontosabb feltétele, hogy a hallóideg - azaz a belső fültől az agykéreg felé vezető pálya - ép legyen.</w:t>
      </w:r>
    </w:p>
    <w:p w:rsidR="00020540" w:rsidRPr="00C3470B" w:rsidRDefault="00020540" w:rsidP="00020540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C3470B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C3470B">
        <w:rPr>
          <w:rFonts w:ascii="Palatino Linotype" w:hAnsi="Palatino Linotype"/>
          <w:sz w:val="24"/>
          <w:szCs w:val="24"/>
        </w:rPr>
        <w:t xml:space="preserve"> implantátum több elemből áll. Ezek egy részét a hallássérültek koponyájába operálják - közvetlenül a fejbőr alá ill. a belső fülbe vezetik -, más részeit pedig kívül, a testükön viselik. A külső elem részei: a hangokat felfogó mikrofon, a beszédprocesszor,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3470B">
        <w:rPr>
          <w:rFonts w:ascii="Palatino Linotype" w:hAnsi="Palatino Linotype"/>
          <w:sz w:val="24"/>
          <w:szCs w:val="24"/>
        </w:rPr>
        <w:t>valamint az adókészülék, ami a jeleket a beültetett belső elem felé továbbítja.</w:t>
      </w:r>
    </w:p>
    <w:p w:rsidR="00020540" w:rsidRPr="00C3470B" w:rsidRDefault="00020540" w:rsidP="00020540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020540" w:rsidRPr="00C3470B" w:rsidRDefault="00020540" w:rsidP="00020540">
      <w:pPr>
        <w:autoSpaceDE w:val="0"/>
        <w:autoSpaceDN w:val="0"/>
        <w:adjustRightInd w:val="0"/>
        <w:ind w:left="360" w:hanging="36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3470B">
        <w:rPr>
          <w:rFonts w:ascii="Palatino Linotype" w:hAnsi="Palatino Linotype"/>
          <w:b/>
          <w:bCs/>
          <w:sz w:val="24"/>
          <w:szCs w:val="24"/>
        </w:rPr>
        <w:t>7</w:t>
      </w:r>
      <w:r>
        <w:rPr>
          <w:rFonts w:ascii="Palatino Linotype" w:hAnsi="Palatino Linotype"/>
          <w:b/>
          <w:bCs/>
          <w:sz w:val="24"/>
          <w:szCs w:val="24"/>
        </w:rPr>
        <w:t>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 A hallássérültek oktatásában használt kommunikációs módszerek lehetséges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3470B">
        <w:rPr>
          <w:rFonts w:ascii="Palatino Linotype" w:hAnsi="Palatino Linotype"/>
          <w:b/>
          <w:bCs/>
          <w:sz w:val="24"/>
          <w:szCs w:val="24"/>
        </w:rPr>
        <w:t>csatornái</w:t>
      </w:r>
    </w:p>
    <w:p w:rsidR="00020540" w:rsidRPr="004C7544" w:rsidRDefault="00020540" w:rsidP="00020540">
      <w:pPr>
        <w:pStyle w:val="Listaszerbekezds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 xml:space="preserve">Vokális (hangi) - </w:t>
      </w:r>
      <w:r w:rsidRPr="00C3470B">
        <w:rPr>
          <w:rFonts w:ascii="Palatino Linotype" w:hAnsi="Palatino Linotype"/>
          <w:b/>
          <w:bCs/>
          <w:sz w:val="24"/>
          <w:szCs w:val="24"/>
        </w:rPr>
        <w:t>auditív csatorna</w:t>
      </w:r>
      <w:r w:rsidRPr="00C3470B">
        <w:rPr>
          <w:rFonts w:ascii="Palatino Linotype" w:hAnsi="Palatino Linotype"/>
          <w:sz w:val="24"/>
          <w:szCs w:val="24"/>
        </w:rPr>
        <w:t>: a hallásmaradvány aktivizálásának időpontja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4C7544">
        <w:rPr>
          <w:rFonts w:ascii="Palatino Linotype" w:hAnsi="Palatino Linotype"/>
          <w:sz w:val="24"/>
          <w:szCs w:val="24"/>
        </w:rPr>
        <w:t xml:space="preserve">meghatározó,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4C7544">
        <w:rPr>
          <w:rFonts w:ascii="Palatino Linotype" w:hAnsi="Palatino Linotype"/>
          <w:sz w:val="24"/>
          <w:szCs w:val="24"/>
        </w:rPr>
        <w:t>szurdopedagógiai</w:t>
      </w:r>
      <w:proofErr w:type="spellEnd"/>
      <w:r w:rsidRPr="004C7544">
        <w:rPr>
          <w:rFonts w:ascii="Palatino Linotype" w:hAnsi="Palatino Linotype"/>
          <w:sz w:val="24"/>
          <w:szCs w:val="24"/>
        </w:rPr>
        <w:t xml:space="preserve"> fejlesztéssel.</w:t>
      </w:r>
    </w:p>
    <w:p w:rsidR="00020540" w:rsidRPr="004C7544" w:rsidRDefault="00020540" w:rsidP="00020540">
      <w:pPr>
        <w:pStyle w:val="Listaszerbekezds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 xml:space="preserve">Az artikulációs-vizuális csatorna: vagyis a </w:t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szájról olvasás </w:t>
      </w:r>
      <w:r w:rsidRPr="00C3470B">
        <w:rPr>
          <w:rFonts w:ascii="Palatino Linotype" w:hAnsi="Palatino Linotype"/>
          <w:sz w:val="24"/>
          <w:szCs w:val="24"/>
        </w:rPr>
        <w:t>és az azt kiegészítő hallás,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4C7544">
        <w:rPr>
          <w:rFonts w:ascii="Palatino Linotype" w:hAnsi="Palatino Linotype"/>
          <w:sz w:val="24"/>
          <w:szCs w:val="24"/>
        </w:rPr>
        <w:t>illetve olvasás. Súlyosabb veszteségek esetén domináns információ felvételt biztosít és a hallási benyomások töltik be a kiegészítő szerepet.</w:t>
      </w:r>
    </w:p>
    <w:p w:rsidR="00020540" w:rsidRPr="00C3470B" w:rsidRDefault="00020540" w:rsidP="00020540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Manuális-vizuális kommunikációs csatorna, mely az ujj-abc,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020540" w:rsidRPr="00C3470B" w:rsidRDefault="00020540" w:rsidP="00020540">
      <w:pPr>
        <w:pStyle w:val="Listaszerbekezds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Grafikus-vizuális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020540" w:rsidRPr="00C3470B" w:rsidRDefault="00020540" w:rsidP="00020540">
      <w:pPr>
        <w:pStyle w:val="Listaszerbekezds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Vokális (artikulációs) – taktilis csatorna: a mások, vagy magunk által produkált beszédhangok ellenőrzését jelenti tapintás útján.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020540" w:rsidRPr="00C3470B" w:rsidRDefault="00020540" w:rsidP="00020540">
      <w:pPr>
        <w:tabs>
          <w:tab w:val="left" w:pos="360"/>
        </w:tabs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3470B">
        <w:rPr>
          <w:rFonts w:ascii="Palatino Linotype" w:hAnsi="Palatino Linotype"/>
          <w:b/>
          <w:bCs/>
          <w:sz w:val="24"/>
          <w:szCs w:val="24"/>
        </w:rPr>
        <w:t>8</w:t>
      </w:r>
      <w:r>
        <w:rPr>
          <w:rFonts w:ascii="Palatino Linotype" w:hAnsi="Palatino Linotype"/>
          <w:b/>
          <w:bCs/>
          <w:sz w:val="24"/>
          <w:szCs w:val="24"/>
        </w:rPr>
        <w:t>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 Különleges előírások, megjegyzések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hallássérült tanulóknál a szakiskolai képzésben megvalósítható a nyelvi rendszer további finomítása, a nyelvi-kommunikációs szint emelése, a köznapi nyelvhasználat árnyaltabb alkalmazása, az egyes tantárgyak szakszókincsének kialakítása és értő használata. Fontos a munkakörök betöltése során a megfelelő szociális kapcsolatrendszer kialakítása, az érintkezési formák pontos értelmezése és a kommunikációs célnak megfelelő nyelvi formák megválasztása.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lastRenderedPageBreak/>
        <w:t xml:space="preserve">A gyógypedagógiai nevelési-oktatási intézményben a fogyatékos tanulók részére a tanórai foglalkozásokon túl </w:t>
      </w:r>
      <w:r w:rsidRPr="00C3470B">
        <w:rPr>
          <w:rFonts w:ascii="Palatino Linotype" w:hAnsi="Palatino Linotype"/>
          <w:b/>
          <w:bCs/>
          <w:sz w:val="24"/>
          <w:szCs w:val="24"/>
        </w:rPr>
        <w:t>kötelező egészségügyi és pedagógiai célú habilitációs,</w:t>
      </w:r>
      <w:r w:rsidRPr="00C3470B">
        <w:rPr>
          <w:rFonts w:ascii="Palatino Linotype" w:hAnsi="Palatino Linotype"/>
          <w:sz w:val="24"/>
          <w:szCs w:val="24"/>
        </w:rPr>
        <w:t xml:space="preserve"> </w:t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rehabilitációs tanórai foglalkozásokat kell szervezni. </w:t>
      </w:r>
      <w:r w:rsidRPr="00C3470B">
        <w:rPr>
          <w:rFonts w:ascii="Palatino Linotype" w:hAnsi="Palatino Linotype"/>
          <w:sz w:val="24"/>
          <w:szCs w:val="24"/>
        </w:rPr>
        <w:t xml:space="preserve">Heti időkerete az évfolyamra meghatározott heti tanítási óra </w:t>
      </w:r>
      <w:r w:rsidRPr="00C3470B">
        <w:rPr>
          <w:rFonts w:ascii="Palatino Linotype" w:hAnsi="Palatino Linotype"/>
          <w:b/>
          <w:bCs/>
          <w:sz w:val="24"/>
          <w:szCs w:val="24"/>
        </w:rPr>
        <w:t>40 %</w:t>
      </w:r>
      <w:r w:rsidRPr="00C3470B">
        <w:rPr>
          <w:rFonts w:ascii="Palatino Linotype" w:hAnsi="Palatino Linotype"/>
          <w:sz w:val="24"/>
          <w:szCs w:val="24"/>
        </w:rPr>
        <w:t xml:space="preserve">-a </w:t>
      </w:r>
      <w:r w:rsidRPr="00C3470B">
        <w:rPr>
          <w:rFonts w:ascii="Palatino Linotype" w:hAnsi="Palatino Linotype"/>
          <w:b/>
          <w:bCs/>
          <w:sz w:val="24"/>
          <w:szCs w:val="24"/>
        </w:rPr>
        <w:t>nagyothalló</w:t>
      </w:r>
      <w:r w:rsidRPr="00C3470B">
        <w:rPr>
          <w:rFonts w:ascii="Palatino Linotype" w:hAnsi="Palatino Linotype"/>
          <w:sz w:val="24"/>
          <w:szCs w:val="24"/>
        </w:rPr>
        <w:t xml:space="preserve">, </w:t>
      </w:r>
      <w:r w:rsidRPr="00C3470B">
        <w:rPr>
          <w:rFonts w:ascii="Palatino Linotype" w:hAnsi="Palatino Linotype"/>
          <w:b/>
          <w:bCs/>
          <w:sz w:val="24"/>
          <w:szCs w:val="24"/>
        </w:rPr>
        <w:t>50 %</w:t>
      </w:r>
      <w:r w:rsidRPr="00C3470B">
        <w:rPr>
          <w:rFonts w:ascii="Palatino Linotype" w:hAnsi="Palatino Linotype"/>
          <w:sz w:val="24"/>
          <w:szCs w:val="24"/>
        </w:rPr>
        <w:t xml:space="preserve">-a </w:t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siket </w:t>
      </w:r>
      <w:r w:rsidRPr="00C3470B">
        <w:rPr>
          <w:rFonts w:ascii="Palatino Linotype" w:hAnsi="Palatino Linotype"/>
          <w:sz w:val="24"/>
          <w:szCs w:val="24"/>
        </w:rPr>
        <w:t>tanuló esetében.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Egyéni rehabilitációs foglalkozások keretében, mely a szabad órasávban tervezhető a következő területeket érinthetjük.</w:t>
      </w:r>
    </w:p>
    <w:p w:rsidR="00020540" w:rsidRPr="00C3470B" w:rsidRDefault="00020540" w:rsidP="00020540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tanulók sérülés specifikumából fakadó képességbeli hiányosságait, személyiség fejlettségi gyengeségeit és egészségügyi, szociális problémáit kezeli.</w:t>
      </w:r>
    </w:p>
    <w:p w:rsidR="00020540" w:rsidRPr="00C3470B" w:rsidRDefault="00020540" w:rsidP="00020540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Tanulást megalapozó képességek fejlesztése</w:t>
      </w:r>
    </w:p>
    <w:p w:rsidR="00020540" w:rsidRPr="00C3470B" w:rsidRDefault="00020540" w:rsidP="00020540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Speciális szakmai megsegítés</w:t>
      </w:r>
    </w:p>
    <w:p w:rsidR="00020540" w:rsidRPr="00C3470B" w:rsidRDefault="00020540" w:rsidP="00020540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Tanulási technikák elsajátítása a különböző tantárgyak tanulásához</w:t>
      </w:r>
    </w:p>
    <w:p w:rsidR="00020540" w:rsidRPr="00C3470B" w:rsidRDefault="00020540" w:rsidP="00020540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Számítógépes egyéni tanulást segítő programok használatának megismerése</w:t>
      </w:r>
    </w:p>
    <w:p w:rsidR="00020540" w:rsidRPr="00C3470B" w:rsidRDefault="00020540" w:rsidP="00020540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Kommunikáció, helyesírás fejlesztése</w:t>
      </w:r>
    </w:p>
    <w:p w:rsidR="00020540" w:rsidRPr="00C3470B" w:rsidRDefault="00020540" w:rsidP="00020540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020540" w:rsidRPr="00D90269" w:rsidRDefault="00020540" w:rsidP="00020540">
      <w:pPr>
        <w:pStyle w:val="Listaszerbekezds"/>
        <w:tabs>
          <w:tab w:val="left" w:pos="360"/>
        </w:tabs>
        <w:autoSpaceDE w:val="0"/>
        <w:autoSpaceDN w:val="0"/>
        <w:adjustRightInd w:val="0"/>
        <w:ind w:left="0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9.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D90269">
        <w:rPr>
          <w:rFonts w:ascii="Palatino Linotype" w:hAnsi="Palatino Linotype"/>
          <w:b/>
          <w:bCs/>
          <w:sz w:val="24"/>
          <w:szCs w:val="24"/>
        </w:rPr>
        <w:t>Módszertani útmutatások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speciális szakképzés eredményességében elsődleges szerepe van az ún. teamben való tevékenykedésnek, azaz a különböző képzettségű szakemberek összehangolt működésének.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team összetétele: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- közismereti oktatásban résztvevő tanárok,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- a szakmai, elméleti oktatást végző szakoktatók,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- a gyógypedagógus tanárok (</w:t>
      </w:r>
      <w:proofErr w:type="spellStart"/>
      <w:r w:rsidRPr="00C3470B">
        <w:rPr>
          <w:rFonts w:ascii="Palatino Linotype" w:hAnsi="Palatino Linotype"/>
          <w:sz w:val="24"/>
          <w:szCs w:val="24"/>
        </w:rPr>
        <w:t>szurdopedagógus</w:t>
      </w:r>
      <w:proofErr w:type="spellEnd"/>
      <w:r w:rsidRPr="00C3470B">
        <w:rPr>
          <w:rFonts w:ascii="Palatino Linotype" w:hAnsi="Palatino Linotype"/>
          <w:sz w:val="24"/>
          <w:szCs w:val="24"/>
        </w:rPr>
        <w:t>, logopédus),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- a pedagógiai munkát segítők (gyógypedagógiai, pedagógiai asszisztensek),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- egyéb szakemberek (szakorvosok, pszichológus, mentálhigiénikus, szociális munkás),</w:t>
      </w:r>
    </w:p>
    <w:p w:rsidR="00020540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- szükség esetén jeltolmács bevonása a feladatmegértés elősegítéséhez, tanulói visszajelzéshez.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020540" w:rsidRPr="00662ACF" w:rsidRDefault="00020540" w:rsidP="00020540">
      <w:pPr>
        <w:pStyle w:val="Listaszerbekezds"/>
        <w:autoSpaceDE w:val="0"/>
        <w:autoSpaceDN w:val="0"/>
        <w:adjustRightInd w:val="0"/>
        <w:ind w:left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662ACF">
        <w:rPr>
          <w:rFonts w:ascii="Palatino Linotype" w:hAnsi="Palatino Linotype"/>
          <w:b/>
          <w:bCs/>
          <w:sz w:val="24"/>
          <w:szCs w:val="24"/>
        </w:rPr>
        <w:t>Az oktatás során kiemelt jelentőségű a beszédértés megfelelő körülményeinek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62ACF">
        <w:rPr>
          <w:rFonts w:ascii="Palatino Linotype" w:hAnsi="Palatino Linotype"/>
          <w:b/>
          <w:bCs/>
          <w:sz w:val="24"/>
          <w:szCs w:val="24"/>
        </w:rPr>
        <w:t xml:space="preserve">biztosítása. </w:t>
      </w:r>
    </w:p>
    <w:p w:rsidR="00020540" w:rsidRPr="004C7544" w:rsidRDefault="00020540" w:rsidP="00020540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pedagógusnak, szakoktatónak minden körülmények között jó szájról olvasási képet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4C7544">
        <w:rPr>
          <w:rFonts w:ascii="Palatino Linotype" w:hAnsi="Palatino Linotype"/>
          <w:sz w:val="24"/>
          <w:szCs w:val="24"/>
        </w:rPr>
        <w:t>kell biztosítania. Optimális feltételeket kell teremteni a beszédértés elősegítésére.</w:t>
      </w:r>
    </w:p>
    <w:p w:rsidR="00020540" w:rsidRPr="00C3470B" w:rsidRDefault="00020540" w:rsidP="00020540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020540" w:rsidRPr="00C3470B" w:rsidRDefault="00020540" w:rsidP="00020540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 xml:space="preserve">A hallássérült gyermek, fiatal tanulását az átlagos gyermek, fiatalnál jobban segíti a vizuális szemléltetés. A tanár mimikája ezért legyen kifejező. Ő maga legyen empatikus személyiség, fejlett problémamegoldó képességű, optimista. </w:t>
      </w:r>
      <w:r w:rsidRPr="00C3470B">
        <w:rPr>
          <w:rFonts w:ascii="Palatino Linotype" w:hAnsi="Palatino Linotype"/>
          <w:sz w:val="24"/>
          <w:szCs w:val="24"/>
        </w:rPr>
        <w:lastRenderedPageBreak/>
        <w:t>Egyéntől és a halláskárosodástól függően hasznos lehet a jelnyelv egyes elemeinek ismerete.</w:t>
      </w:r>
    </w:p>
    <w:p w:rsidR="00020540" w:rsidRPr="00C3470B" w:rsidRDefault="00020540" w:rsidP="00020540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Az elméleti tanórákon a hallássérült tanuló üljön elől és középen. A tanterem legyen jól megvilágított. Film-, dia-, videó vetítések előtt a tanár ismertesse, hogy mit kell majd megfigyelni. Sötétben, hallókészülék viselése mellett nem érti a tanuló a magyarázatot.</w:t>
      </w:r>
    </w:p>
    <w:p w:rsidR="00020540" w:rsidRPr="00C3470B" w:rsidRDefault="00020540" w:rsidP="00020540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020540" w:rsidRPr="00C3470B" w:rsidRDefault="00020540" w:rsidP="00020540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020540" w:rsidRPr="00C3470B" w:rsidRDefault="00020540" w:rsidP="00020540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020540" w:rsidRPr="00C3470B" w:rsidRDefault="00020540" w:rsidP="00020540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a, szemléltető eszközök használata melletti tudás értékelése tekinthető reálisnak.</w:t>
      </w:r>
    </w:p>
    <w:p w:rsidR="00020540" w:rsidRPr="00C3470B" w:rsidRDefault="00020540" w:rsidP="00020540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020540" w:rsidRPr="00C3470B" w:rsidRDefault="00020540" w:rsidP="00020540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bCs/>
          <w:sz w:val="24"/>
          <w:szCs w:val="24"/>
        </w:rPr>
        <w:t>A megértés, bevésés</w:t>
      </w:r>
      <w:r w:rsidRPr="00C347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3470B">
        <w:rPr>
          <w:rFonts w:ascii="Palatino Linotype" w:hAnsi="Palatino Linotype"/>
          <w:sz w:val="24"/>
          <w:szCs w:val="24"/>
        </w:rPr>
        <w:t>ellenőrzését szómemória játékokkal, képekkel különböző szövegkörnyezetű előfordulások felismertetésével, önálló szövegbe helyezéssel célszerű gyakoroltatni.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b/>
          <w:bCs/>
          <w:sz w:val="24"/>
          <w:szCs w:val="24"/>
        </w:rPr>
        <w:t xml:space="preserve">Kiscsoportos oktatási szervezeti formákban </w:t>
      </w:r>
      <w:r w:rsidRPr="00C3470B">
        <w:rPr>
          <w:rFonts w:ascii="Palatino Linotype" w:hAnsi="Palatino Linotype"/>
          <w:sz w:val="24"/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020540" w:rsidRPr="00C3470B" w:rsidRDefault="00020540" w:rsidP="00020540">
      <w:pPr>
        <w:pStyle w:val="Listaszerbekezds"/>
        <w:autoSpaceDE w:val="0"/>
        <w:autoSpaceDN w:val="0"/>
        <w:adjustRightInd w:val="0"/>
        <w:spacing w:after="0" w:line="240" w:lineRule="auto"/>
        <w:ind w:left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3470B">
        <w:rPr>
          <w:rFonts w:ascii="Palatino Linotype" w:hAnsi="Palatino Linotype"/>
          <w:b/>
          <w:bCs/>
          <w:sz w:val="24"/>
          <w:szCs w:val="24"/>
        </w:rPr>
        <w:t>Egyéb tanulásszervezési kérdések, gyakorlati teendők</w:t>
      </w:r>
    </w:p>
    <w:p w:rsidR="00020540" w:rsidRPr="00C3470B" w:rsidRDefault="00020540" w:rsidP="00020540">
      <w:pPr>
        <w:pStyle w:val="Listaszerbekezds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pedagógus, szakoktató jó szájról olvasási kép nyújtásával segítheti a beszédértést.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Az osztályteremben olyan ülőhelyet találjanak, ahonnan közelről láthatja és hallhatja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lastRenderedPageBreak/>
        <w:t>a tanárt! Ne kerüljön szembe az ablakkal! A tanulónak biztosított forgószék is előnyös lehet. Célszerű az első padba, jobb vagy bal szélre ültetni a hallássérült diákot.</w:t>
      </w:r>
    </w:p>
    <w:p w:rsidR="00020540" w:rsidRPr="00C3470B" w:rsidRDefault="00020540" w:rsidP="00020540">
      <w:pPr>
        <w:pStyle w:val="Listaszerbekezds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megértést a vizuális oktatási módszerekre alapozott ismeretátadás segíti (képek, kép-hang és írásalapú kommunikációs eszközök).</w:t>
      </w:r>
    </w:p>
    <w:p w:rsidR="00020540" w:rsidRPr="00C3470B" w:rsidRDefault="00020540" w:rsidP="00020540">
      <w:pPr>
        <w:pStyle w:val="Listaszerbekezds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tanítási órákon nélkülözhetetlen a közvetlen hallást segítő eszközök használata.</w:t>
      </w:r>
    </w:p>
    <w:p w:rsidR="00020540" w:rsidRPr="00204025" w:rsidRDefault="00020540" w:rsidP="00020540">
      <w:pPr>
        <w:pStyle w:val="Listaszerbekezds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204025">
        <w:rPr>
          <w:rFonts w:ascii="Palatino Linotype" w:hAnsi="Palatino Linotype"/>
          <w:sz w:val="24"/>
          <w:szCs w:val="24"/>
        </w:rPr>
        <w:t>A hallássérültek integrált oktatását, elsősorban a beszédmegértést segíti elő a vezeték nélküli kommunikációs rendszer. A tanár-diák közvetlen kapcsolat URH adóvevő alkalmazásával könnyíthető.</w:t>
      </w:r>
    </w:p>
    <w:p w:rsidR="00020540" w:rsidRPr="00C3470B" w:rsidRDefault="00020540" w:rsidP="00020540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 xml:space="preserve">Nehezen kiejthető szakszavak artikulációs ejtésének kialakítását és automatizálását </w:t>
      </w:r>
      <w:proofErr w:type="spellStart"/>
      <w:r w:rsidRPr="00C3470B">
        <w:rPr>
          <w:rFonts w:ascii="Palatino Linotype" w:hAnsi="Palatino Linotype"/>
          <w:sz w:val="24"/>
          <w:szCs w:val="24"/>
        </w:rPr>
        <w:t>szurdopedagógus</w:t>
      </w:r>
      <w:proofErr w:type="spellEnd"/>
      <w:r w:rsidRPr="00C3470B">
        <w:rPr>
          <w:rFonts w:ascii="Palatino Linotype" w:hAnsi="Palatino Linotype"/>
          <w:sz w:val="24"/>
          <w:szCs w:val="24"/>
        </w:rPr>
        <w:t>, logopédus támogatja.</w:t>
      </w:r>
    </w:p>
    <w:p w:rsidR="00020540" w:rsidRPr="00C3470B" w:rsidRDefault="00020540" w:rsidP="00020540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C3470B">
        <w:rPr>
          <w:rFonts w:ascii="Palatino Linotype" w:hAnsi="Palatino Linotype"/>
          <w:sz w:val="24"/>
          <w:szCs w:val="24"/>
        </w:rPr>
        <w:t>lényegretörő</w:t>
      </w:r>
      <w:proofErr w:type="spellEnd"/>
      <w:r w:rsidRPr="00C3470B">
        <w:rPr>
          <w:rFonts w:ascii="Palatino Linotype" w:hAnsi="Palatino Linotype"/>
          <w:sz w:val="24"/>
          <w:szCs w:val="24"/>
        </w:rPr>
        <w:t>. Hasznos a tanulóval közösen szerkesztett szakmai szakszótár, szakmai jelszótár segítsége. Az értékelés pozitív és ösztönző legyen.</w:t>
      </w:r>
    </w:p>
    <w:p w:rsidR="00020540" w:rsidRPr="00C3470B" w:rsidRDefault="00020540" w:rsidP="00020540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 xml:space="preserve"> A gyakorlati tantárgyak csoportbontásakor a hallássérült tanulók létszáma </w:t>
      </w:r>
      <w:proofErr w:type="spellStart"/>
      <w:r w:rsidRPr="00C3470B">
        <w:rPr>
          <w:rFonts w:ascii="Palatino Linotype" w:hAnsi="Palatino Linotype"/>
          <w:sz w:val="24"/>
          <w:szCs w:val="24"/>
        </w:rPr>
        <w:t>max</w:t>
      </w:r>
      <w:proofErr w:type="spellEnd"/>
      <w:r w:rsidRPr="00C3470B">
        <w:rPr>
          <w:rFonts w:ascii="Palatino Linotype" w:hAnsi="Palatino Linotype"/>
          <w:sz w:val="24"/>
          <w:szCs w:val="24"/>
        </w:rPr>
        <w:t>. 4 fő lehet. Mindig a hallók között dolgozzanak a tanulás-tanítás során.</w:t>
      </w:r>
    </w:p>
    <w:p w:rsidR="00020540" w:rsidRPr="00C3470B" w:rsidRDefault="00020540" w:rsidP="00020540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020540" w:rsidRPr="00C3470B" w:rsidRDefault="00020540" w:rsidP="00020540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Nem mindig egyszerű a hallássérült tanuló számára a témaváltás. A pedagógus segítheti a hallássérült megértését, ha órákon hangsúlyosabban jelzi ezt, illetve még egyszer összefoglalja a tematikus egységeket. Könnyebbséget jelent, ha a hallássérült tanuló esetenként írásban is megkapja azokat a feladatokat, melyek utasítása sok elemből áll, s minden elem fontos információt hordoz.</w:t>
      </w:r>
    </w:p>
    <w:p w:rsidR="00020540" w:rsidRPr="00C3470B" w:rsidRDefault="00020540" w:rsidP="00020540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Hangsúlyozzuk az órák végén elhangzó információkat!</w:t>
      </w:r>
    </w:p>
    <w:p w:rsidR="00020540" w:rsidRPr="00C3470B" w:rsidRDefault="00020540" w:rsidP="00020540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Folyamatos legyen az ellenőrzés és értékelés, a tanulási folyamat az egyéni szükséglethez igazodjon.</w:t>
      </w:r>
    </w:p>
    <w:p w:rsidR="00020540" w:rsidRPr="00C3470B" w:rsidRDefault="00020540" w:rsidP="00020540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 xml:space="preserve">A hallássérült gyermek, fiatal fejlesztése pedagógiai és egészségügyi célú rehabilitációs eljárásokkal, megfelelő </w:t>
      </w:r>
      <w:proofErr w:type="spellStart"/>
      <w:r w:rsidRPr="00C3470B">
        <w:rPr>
          <w:rFonts w:ascii="Palatino Linotype" w:hAnsi="Palatino Linotype"/>
          <w:sz w:val="24"/>
          <w:szCs w:val="24"/>
        </w:rPr>
        <w:t>audiológiai</w:t>
      </w:r>
      <w:proofErr w:type="spellEnd"/>
      <w:r w:rsidRPr="00C3470B">
        <w:rPr>
          <w:rFonts w:ascii="Palatino Linotype" w:hAnsi="Palatino Linotype"/>
          <w:sz w:val="24"/>
          <w:szCs w:val="24"/>
        </w:rPr>
        <w:t xml:space="preserve"> ellátással és egyre modernebb hallókészülékek szakszerű használatával történhet.</w:t>
      </w:r>
    </w:p>
    <w:p w:rsidR="00020540" w:rsidRPr="00C3470B" w:rsidRDefault="00020540" w:rsidP="00020540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Az eredményes nevelést, a szakmai képzés színvonalát az előbbieken túl az általános iskolai tanulmányok, az eddig elért fejlődés is meghatározza.</w:t>
      </w:r>
    </w:p>
    <w:p w:rsidR="00020540" w:rsidRPr="00C3470B" w:rsidRDefault="00020540" w:rsidP="00020540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A hallássérült fiatalok oktatása során fokozott figyelmet kell fordítani látásuk védelmére.</w:t>
      </w:r>
    </w:p>
    <w:p w:rsidR="00020540" w:rsidRPr="00C3470B" w:rsidRDefault="00020540" w:rsidP="00020540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020540" w:rsidRPr="00C3470B" w:rsidRDefault="00020540" w:rsidP="00020540">
      <w:pPr>
        <w:pStyle w:val="Listaszerbekezds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10.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C3470B">
        <w:rPr>
          <w:rFonts w:ascii="Palatino Linotype" w:hAnsi="Palatino Linotype"/>
          <w:b/>
          <w:bCs/>
          <w:sz w:val="24"/>
          <w:szCs w:val="24"/>
        </w:rPr>
        <w:t>A szakmai képzésen túl kiemelt speciális nevelési feladatok</w:t>
      </w:r>
    </w:p>
    <w:p w:rsidR="00020540" w:rsidRPr="00C3470B" w:rsidRDefault="00020540" w:rsidP="00020540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lastRenderedPageBreak/>
        <w:t>Fontos feladat a szociális kapcsolatrendszer kiépítése, fejlesztése, az érintkezési formák pontos értelmezése, a megfelelő nyelvi formák elsajátítása a személyiség harmonikus fejlesztése érdekében.</w:t>
      </w:r>
    </w:p>
    <w:p w:rsidR="00020540" w:rsidRPr="00C3470B" w:rsidRDefault="00020540" w:rsidP="00020540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Elengedhetetlen az ismeretek bővítésével kapcsolatos fogalomrendszer pontos kiépítése, a kognitív funkciók szintjeinek állandó fejlesztése.</w:t>
      </w:r>
    </w:p>
    <w:p w:rsidR="00020540" w:rsidRPr="00C3470B" w:rsidRDefault="00020540" w:rsidP="00020540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Fontos a vizuális percepció, az önkifejezés, önmegvalósítás, a valóság képi feldolgozásának bekapcsolása a tanítás-tanulás folyamatába a személyiség kibontakoztatása céljából.</w:t>
      </w:r>
    </w:p>
    <w:p w:rsidR="00020540" w:rsidRPr="00C3470B" w:rsidRDefault="00020540" w:rsidP="00020540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Mozgás, ritmus, a beszéd-ritmus intenzív fejlesztése az oktatás valamennyi szakaszában.</w:t>
      </w:r>
    </w:p>
    <w:p w:rsidR="00020540" w:rsidRPr="00C3470B" w:rsidRDefault="00020540" w:rsidP="00020540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Szükséges a tehetség gondozása.</w:t>
      </w:r>
    </w:p>
    <w:p w:rsidR="00020540" w:rsidRPr="00C3470B" w:rsidRDefault="00020540" w:rsidP="00020540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C3470B">
        <w:rPr>
          <w:rFonts w:ascii="Palatino Linotype" w:hAnsi="Palatino Linotype"/>
          <w:sz w:val="24"/>
          <w:szCs w:val="24"/>
        </w:rPr>
        <w:t>Fel kell készíteni a diákokat a felnőttek, a munka világába való beilleszkedésre.</w:t>
      </w:r>
    </w:p>
    <w:p w:rsidR="00020540" w:rsidRDefault="00020540" w:rsidP="00020540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E4721" w:rsidRDefault="00020540" w:rsidP="007460A2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C08C0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EE472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S</w:t>
      </w:r>
      <w:r w:rsidR="00EE4721"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peciális szakiskolai óraterv OKJ szerinti </w:t>
      </w:r>
      <w:r w:rsidR="00EE472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</w:t>
      </w:r>
      <w:r w:rsidR="00EE4721"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4F1DFE" w:rsidRPr="004F1DFE" w:rsidRDefault="004F1DFE" w:rsidP="004F1DFE">
      <w:pPr>
        <w:jc w:val="both"/>
        <w:rPr>
          <w:rFonts w:ascii="Palatino Linotype" w:hAnsi="Palatino Linotype"/>
          <w:sz w:val="24"/>
          <w:szCs w:val="24"/>
        </w:rPr>
      </w:pPr>
    </w:p>
    <w:p w:rsidR="005E0D59" w:rsidRDefault="005E0D59" w:rsidP="005E0D59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szakképesítés 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képzés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ének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heti és éves szakmai óraszám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ai</w:t>
      </w:r>
      <w:r w:rsidRPr="004F1DFE">
        <w:rPr>
          <w:rFonts w:ascii="Palatino Linotype" w:hAnsi="Palatino Linotype" w:cs="Calibri"/>
          <w:sz w:val="24"/>
          <w:szCs w:val="24"/>
        </w:rPr>
        <w:t>: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850" w:type="dxa"/>
        <w:jc w:val="center"/>
        <w:tblInd w:w="-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4"/>
        <w:gridCol w:w="1047"/>
        <w:gridCol w:w="1047"/>
        <w:gridCol w:w="1047"/>
        <w:gridCol w:w="1047"/>
        <w:gridCol w:w="1047"/>
        <w:gridCol w:w="1047"/>
        <w:gridCol w:w="1047"/>
        <w:gridCol w:w="1047"/>
      </w:tblGrid>
      <w:tr w:rsidR="00D100B2" w:rsidRPr="006D794B" w:rsidTr="00D100B2">
        <w:trPr>
          <w:trHeight w:val="488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6E620D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 óraszám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 óraszám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11. évfolyam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11. évfolyam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 óraszám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12. évfolyam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12. évfolyam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 óraszám</w:t>
            </w:r>
          </w:p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32 héttel</w:t>
            </w:r>
          </w:p>
        </w:tc>
      </w:tr>
      <w:tr w:rsidR="00D100B2" w:rsidRPr="006D794B" w:rsidTr="00D100B2">
        <w:trPr>
          <w:trHeight w:val="488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414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336</w:t>
            </w:r>
          </w:p>
        </w:tc>
      </w:tr>
      <w:tr w:rsidR="00D100B2" w:rsidRPr="006D794B" w:rsidTr="00D100B2">
        <w:trPr>
          <w:trHeight w:val="26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756+105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756+105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672</w:t>
            </w:r>
          </w:p>
        </w:tc>
      </w:tr>
      <w:tr w:rsidR="00D100B2" w:rsidRPr="006D794B" w:rsidTr="00D100B2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1170+105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1134+105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1008</w:t>
            </w:r>
          </w:p>
        </w:tc>
      </w:tr>
      <w:tr w:rsidR="00D100B2" w:rsidRPr="006D794B" w:rsidTr="00D100B2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8-10% szabad sáv </w:t>
            </w:r>
          </w:p>
          <w:p w:rsidR="00D100B2" w:rsidRPr="006D794B" w:rsidRDefault="00D100B2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48</w:t>
            </w:r>
          </w:p>
        </w:tc>
      </w:tr>
      <w:tr w:rsidR="00D100B2" w:rsidRPr="006D794B" w:rsidTr="00D100B2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8-10% szabad sáv </w:t>
            </w:r>
          </w:p>
          <w:p w:rsidR="00D100B2" w:rsidRPr="006D794B" w:rsidRDefault="00D100B2" w:rsidP="00F80798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(szakmai rész)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64</w:t>
            </w:r>
          </w:p>
        </w:tc>
      </w:tr>
      <w:tr w:rsidR="00D100B2" w:rsidRPr="006D794B" w:rsidTr="00D100B2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Mindösszesen</w:t>
            </w:r>
          </w:p>
          <w:p w:rsidR="00D100B2" w:rsidRPr="006D794B" w:rsidRDefault="00D100B2" w:rsidP="00F80798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</w:t>
            </w: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+70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1296</w:t>
            </w: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</w:t>
            </w: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D794B" w:rsidRDefault="00D100B2" w:rsidP="00F80798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6D794B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1120</w:t>
            </w:r>
          </w:p>
        </w:tc>
      </w:tr>
    </w:tbl>
    <w:p w:rsidR="009A5767" w:rsidRDefault="009A5767" w:rsidP="009A5767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szakképesítés oktatására fordítható idő </w:t>
      </w:r>
      <w:r w:rsidR="00F80798">
        <w:rPr>
          <w:rFonts w:ascii="Palatino Linotype" w:hAnsi="Palatino Linotype"/>
          <w:b/>
          <w:sz w:val="24"/>
          <w:szCs w:val="24"/>
        </w:rPr>
        <w:t>3482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E6C7B">
        <w:rPr>
          <w:rFonts w:ascii="Palatino Linotype" w:hAnsi="Palatino Linotype"/>
          <w:sz w:val="24"/>
          <w:szCs w:val="24"/>
        </w:rPr>
        <w:t>(</w:t>
      </w:r>
      <w:r w:rsidR="00FD120E" w:rsidRPr="002E6C7B">
        <w:rPr>
          <w:rFonts w:ascii="Palatino Linotype" w:eastAsia="Calibri" w:hAnsi="Palatino Linotype" w:cs="Calibri"/>
          <w:sz w:val="24"/>
          <w:szCs w:val="24"/>
          <w:lang w:eastAsia="en-US"/>
        </w:rPr>
        <w:t>756+</w:t>
      </w:r>
      <w:r w:rsidR="00FD120E" w:rsidRPr="006E620D">
        <w:rPr>
          <w:rFonts w:ascii="Palatino Linotype" w:eastAsia="Calibri" w:hAnsi="Palatino Linotype" w:cs="Calibri"/>
          <w:sz w:val="24"/>
          <w:szCs w:val="24"/>
          <w:lang w:eastAsia="en-US"/>
        </w:rPr>
        <w:t>70</w:t>
      </w:r>
      <w:r w:rsidR="002E6C7B" w:rsidRPr="002E6C7B">
        <w:rPr>
          <w:rFonts w:ascii="Palatino Linotype" w:eastAsia="Calibri" w:hAnsi="Palatino Linotype" w:cs="Calibri"/>
          <w:sz w:val="24"/>
          <w:szCs w:val="24"/>
          <w:lang w:eastAsia="en-US"/>
        </w:rPr>
        <w:t>+756+105+756+105+672+54+72+</w:t>
      </w:r>
      <w:proofErr w:type="spellStart"/>
      <w:r w:rsidR="002E6C7B" w:rsidRPr="002E6C7B">
        <w:rPr>
          <w:rFonts w:ascii="Palatino Linotype" w:eastAsia="Calibri" w:hAnsi="Palatino Linotype" w:cs="Calibri"/>
          <w:sz w:val="24"/>
          <w:szCs w:val="24"/>
          <w:lang w:eastAsia="en-US"/>
        </w:rPr>
        <w:t>72</w:t>
      </w:r>
      <w:proofErr w:type="spellEnd"/>
      <w:r w:rsidR="002E6C7B" w:rsidRPr="002E6C7B">
        <w:rPr>
          <w:rFonts w:ascii="Palatino Linotype" w:eastAsia="Calibri" w:hAnsi="Palatino Linotype" w:cs="Calibri"/>
          <w:sz w:val="24"/>
          <w:szCs w:val="24"/>
          <w:lang w:eastAsia="en-US"/>
        </w:rPr>
        <w:t>+64</w:t>
      </w:r>
      <w:r w:rsidRPr="002E6C7B">
        <w:rPr>
          <w:rFonts w:ascii="Palatino Linotype" w:hAnsi="Palatino Linotype"/>
          <w:sz w:val="24"/>
          <w:szCs w:val="24"/>
        </w:rPr>
        <w:t>) nyári összefüggő gyakorlattal és szakmai</w:t>
      </w:r>
      <w:r w:rsidRPr="004F3748">
        <w:rPr>
          <w:rFonts w:ascii="Palatino Linotype" w:hAnsi="Palatino Linotype"/>
          <w:sz w:val="24"/>
          <w:szCs w:val="24"/>
        </w:rPr>
        <w:t xml:space="preserve"> szabadsávval együtt</w:t>
      </w:r>
      <w:r>
        <w:rPr>
          <w:rFonts w:ascii="Palatino Linotype" w:hAnsi="Palatino Linotype"/>
          <w:sz w:val="24"/>
          <w:szCs w:val="24"/>
        </w:rPr>
        <w:t>.</w:t>
      </w:r>
      <w:r w:rsidRPr="004F3748">
        <w:rPr>
          <w:rFonts w:ascii="Palatino Linotype" w:hAnsi="Palatino Linotype"/>
          <w:sz w:val="24"/>
          <w:szCs w:val="24"/>
        </w:rPr>
        <w:t xml:space="preserve"> </w:t>
      </w:r>
    </w:p>
    <w:p w:rsidR="00702FAD" w:rsidRPr="004F3748" w:rsidRDefault="006A2FED" w:rsidP="009A5767">
      <w:p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8A362A" w:rsidRPr="00C87D8D" w:rsidRDefault="008A362A" w:rsidP="00212E5C">
      <w:pPr>
        <w:widowControl w:val="0"/>
        <w:shd w:val="clear" w:color="auto" w:fill="FFFFFF"/>
        <w:suppressAutoHyphens/>
        <w:jc w:val="center"/>
        <w:rPr>
          <w:rFonts w:ascii="Palatino Linotype" w:hAnsi="Palatino Linotype"/>
          <w:b/>
          <w:sz w:val="24"/>
          <w:szCs w:val="24"/>
        </w:rPr>
      </w:pPr>
      <w:r w:rsidRPr="00C87D8D">
        <w:rPr>
          <w:rFonts w:ascii="Palatino Linotype" w:hAnsi="Palatino Linotype"/>
          <w:b/>
          <w:sz w:val="24"/>
          <w:szCs w:val="24"/>
        </w:rPr>
        <w:lastRenderedPageBreak/>
        <w:t>1. számú táblázat</w:t>
      </w:r>
    </w:p>
    <w:p w:rsidR="008A362A" w:rsidRDefault="008A362A" w:rsidP="008A362A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106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0"/>
        <w:gridCol w:w="19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8A362A" w:rsidRPr="006D794B">
        <w:trPr>
          <w:trHeight w:val="315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682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8A362A" w:rsidRPr="006D794B">
        <w:trPr>
          <w:trHeight w:val="315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62A" w:rsidRPr="006D794B" w:rsidRDefault="008A362A" w:rsidP="008A362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62A" w:rsidRPr="006D794B" w:rsidRDefault="008A362A" w:rsidP="008A362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11. évfolyam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12. évfolyam</w:t>
            </w:r>
          </w:p>
        </w:tc>
      </w:tr>
      <w:tr w:rsidR="008A362A" w:rsidRPr="006D794B">
        <w:trPr>
          <w:trHeight w:val="465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62A" w:rsidRPr="006D794B" w:rsidRDefault="008A362A" w:rsidP="008A362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62A" w:rsidRPr="006D794B" w:rsidRDefault="008A362A" w:rsidP="008A362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</w:tr>
      <w:tr w:rsidR="0020189A" w:rsidRPr="006D794B">
        <w:trPr>
          <w:trHeight w:val="300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0189A" w:rsidRPr="006D794B" w:rsidRDefault="0020189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9A" w:rsidRPr="006D794B" w:rsidRDefault="0020189A" w:rsidP="00B34B04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0,5 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70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105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105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20189A" w:rsidRPr="006D794B">
        <w:trPr>
          <w:trHeight w:val="300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0189A" w:rsidRPr="006D794B" w:rsidRDefault="0020189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11499-12 Foglalkoztatás II.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9A" w:rsidRPr="006D794B" w:rsidRDefault="0020189A" w:rsidP="00B34B04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D794B" w:rsidRDefault="0020189A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D794B" w:rsidRDefault="0020189A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D794B" w:rsidRDefault="0020189A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0,5 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20189A" w:rsidRPr="006D794B">
        <w:trPr>
          <w:trHeight w:val="300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0189A" w:rsidRPr="006D794B" w:rsidRDefault="0020189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11497-12 Foglalkoztatás I.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9A" w:rsidRPr="006D794B" w:rsidRDefault="0020189A" w:rsidP="00B34B04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D794B" w:rsidRDefault="0020189A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D794B" w:rsidRDefault="0020189A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D794B" w:rsidRDefault="0020189A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2 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D794B" w:rsidRDefault="0020189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1230E5" w:rsidRPr="006D794B" w:rsidTr="006D794B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1230E5" w:rsidRPr="006D794B" w:rsidRDefault="00F02476" w:rsidP="006A2FED">
            <w:pPr>
              <w:jc w:val="center"/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11371-12</w:t>
            </w:r>
          </w:p>
          <w:p w:rsidR="001230E5" w:rsidRPr="006D794B" w:rsidRDefault="001230E5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Biztonságos munkavégzés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D794B">
              <w:rPr>
                <w:rFonts w:ascii="Palatino Linotype" w:hAnsi="Palatino Linotype" w:cs="Arial"/>
                <w:sz w:val="20"/>
                <w:szCs w:val="20"/>
              </w:rPr>
              <w:t>alapjai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831626" w:rsidRPr="006D794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3623E3" w:rsidRPr="006D794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1230E5" w:rsidRPr="006D794B" w:rsidTr="006D794B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1230E5" w:rsidRPr="006D794B" w:rsidRDefault="001230E5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s gyakorlata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B842E6" w:rsidRPr="006D794B">
              <w:rPr>
                <w:rFonts w:ascii="Palatino Linotype" w:hAnsi="Palatino Linotype" w:cs="Arial"/>
                <w:sz w:val="20"/>
                <w:szCs w:val="20"/>
              </w:rPr>
              <w:t>3</w:t>
            </w:r>
            <w:r w:rsidR="0037327F" w:rsidRPr="006D794B">
              <w:rPr>
                <w:rFonts w:ascii="Palatino Linotype" w:hAnsi="Palatino Linotype" w:cs="Arial"/>
                <w:sz w:val="20"/>
                <w:szCs w:val="20"/>
              </w:rPr>
              <w:t>,5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1230E5" w:rsidRPr="006D794B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6A2FE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10224-12</w:t>
            </w:r>
          </w:p>
          <w:p w:rsidR="001230E5" w:rsidRPr="006D794B" w:rsidRDefault="001230E5" w:rsidP="006A2FED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Faipari szakmai és gépismeret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B842E6" w:rsidRPr="006D794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1230E5" w:rsidRPr="006D794B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Faipari szakmai gyakorlat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37327F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7</w:t>
            </w:r>
            <w:r w:rsidR="001230E5"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1230E5" w:rsidRPr="006D794B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6A2FE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10225-12</w:t>
            </w:r>
          </w:p>
          <w:p w:rsidR="001230E5" w:rsidRPr="006D794B" w:rsidRDefault="001230E5" w:rsidP="006A2FED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Asztalosipari szerelés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Asztalosipari szerelési ismeretek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37327F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1230E5" w:rsidRPr="006D794B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Asztalosipari szerelési gyakorlat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37327F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A9485E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37327F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A9485E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</w:tr>
      <w:tr w:rsidR="001230E5" w:rsidRPr="006D794B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6A2FE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10226-12</w:t>
            </w:r>
          </w:p>
          <w:p w:rsidR="001230E5" w:rsidRPr="006D794B" w:rsidRDefault="001230E5" w:rsidP="006A2FED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Asztalosipari termékek gyártása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Szerkezettan-szakrajz és technológia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37327F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3623E3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831626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1230E5" w:rsidRPr="006D794B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1230E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Asztalosipari szakmai gyakorlat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A9485E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A9485E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A9485E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8</w:t>
            </w:r>
          </w:p>
        </w:tc>
      </w:tr>
      <w:tr w:rsidR="001230E5" w:rsidRPr="006D794B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6A2FE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10228-12</w:t>
            </w:r>
          </w:p>
          <w:p w:rsidR="001230E5" w:rsidRPr="006D794B" w:rsidRDefault="001230E5" w:rsidP="006A2FED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Gépkezelési ismeretek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37327F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37327F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1230E5" w:rsidRPr="006D794B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1230E5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Gépkezelési</w:t>
            </w:r>
          </w:p>
          <w:p w:rsidR="001230E5" w:rsidRPr="006D794B" w:rsidRDefault="001230E5" w:rsidP="00AE61C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A9485E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A9485E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A9485E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4,5</w:t>
            </w:r>
          </w:p>
        </w:tc>
      </w:tr>
      <w:tr w:rsidR="001230E5" w:rsidRPr="006D794B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6A2FE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10229-12</w:t>
            </w:r>
          </w:p>
          <w:p w:rsidR="001230E5" w:rsidRPr="006D794B" w:rsidRDefault="001230E5" w:rsidP="006A2FED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/>
                <w:sz w:val="20"/>
                <w:szCs w:val="20"/>
              </w:rPr>
              <w:t>Gyártáselőkészítési</w:t>
            </w:r>
            <w:proofErr w:type="spellEnd"/>
            <w:r w:rsidRPr="006D794B">
              <w:rPr>
                <w:rFonts w:ascii="Palatino Linotype" w:hAnsi="Palatino Linotype"/>
                <w:sz w:val="20"/>
                <w:szCs w:val="20"/>
              </w:rPr>
              <w:t xml:space="preserve"> feladatok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Faipari szakrajz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B842E6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2</w:t>
            </w:r>
            <w:r w:rsidR="001230E5"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1230E5" w:rsidRPr="006D794B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D794B" w:rsidRDefault="001230E5" w:rsidP="00AE61CB">
            <w:pPr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/>
                <w:sz w:val="20"/>
                <w:szCs w:val="20"/>
              </w:rPr>
              <w:t>Gyártáselőkészítési</w:t>
            </w:r>
            <w:proofErr w:type="spellEnd"/>
            <w:r w:rsidRPr="006D794B">
              <w:rPr>
                <w:rFonts w:ascii="Palatino Linotype" w:hAnsi="Palatino Linotype"/>
                <w:sz w:val="20"/>
                <w:szCs w:val="20"/>
              </w:rPr>
              <w:t xml:space="preserve"> ismeretek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37327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37327F" w:rsidRPr="006D794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37327F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D794B" w:rsidRDefault="001230E5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3162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831626" w:rsidRPr="006D794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D794B" w:rsidRDefault="001230E5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A362A" w:rsidRPr="006D794B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A362A" w:rsidRPr="006D794B" w:rsidRDefault="008A362A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62A" w:rsidRPr="006D794B" w:rsidRDefault="00702C72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6</w:t>
            </w:r>
            <w:r w:rsidR="00B842E6" w:rsidRPr="006D794B">
              <w:rPr>
                <w:rFonts w:ascii="Palatino Linotype" w:hAnsi="Palatino Linotype" w:cs="Arial"/>
                <w:sz w:val="20"/>
                <w:szCs w:val="20"/>
              </w:rPr>
              <w:t>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62A" w:rsidRPr="006D794B" w:rsidRDefault="00B842E6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="00702C72" w:rsidRPr="006D794B">
              <w:rPr>
                <w:rFonts w:ascii="Palatino Linotype" w:hAnsi="Palatino Linotype" w:cs="Arial"/>
                <w:sz w:val="20"/>
                <w:szCs w:val="20"/>
              </w:rPr>
              <w:t>4</w:t>
            </w:r>
            <w:r w:rsidRPr="006D794B">
              <w:rPr>
                <w:rFonts w:ascii="Palatino Linotype" w:hAnsi="Palatino Linotype" w:cs="Arial"/>
                <w:sz w:val="20"/>
                <w:szCs w:val="20"/>
              </w:rPr>
              <w:t>,5</w:t>
            </w:r>
            <w:r w:rsidR="008A362A"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362A" w:rsidRPr="006D794B" w:rsidRDefault="008A362A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62A" w:rsidRPr="006D794B" w:rsidRDefault="00702C72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62A" w:rsidRPr="006D794B" w:rsidRDefault="00B842E6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="00702C72" w:rsidRPr="006D794B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362A" w:rsidRPr="006D794B" w:rsidRDefault="008A362A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62A" w:rsidRPr="006D794B" w:rsidRDefault="00702C72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7</w:t>
            </w:r>
            <w:r w:rsidR="008A362A"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B842E6" w:rsidRPr="006D794B"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="00702C72" w:rsidRPr="006D794B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362A" w:rsidRPr="006D794B" w:rsidRDefault="008A362A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62A" w:rsidRPr="006D794B" w:rsidRDefault="00702C72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6</w:t>
            </w:r>
            <w:r w:rsidR="00B842E6" w:rsidRPr="006D794B">
              <w:rPr>
                <w:rFonts w:ascii="Palatino Linotype" w:hAnsi="Palatino Linotype" w:cs="Arial"/>
                <w:sz w:val="20"/>
                <w:szCs w:val="20"/>
              </w:rPr>
              <w:t>,5</w:t>
            </w:r>
            <w:r w:rsidR="008A362A"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62A" w:rsidRPr="006D794B" w:rsidRDefault="00702C72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14</w:t>
            </w:r>
            <w:r w:rsidR="00B842E6" w:rsidRPr="006D794B">
              <w:rPr>
                <w:rFonts w:ascii="Palatino Linotype" w:hAnsi="Palatino Linotype" w:cs="Arial"/>
                <w:sz w:val="20"/>
                <w:szCs w:val="20"/>
              </w:rPr>
              <w:t>,5</w:t>
            </w:r>
            <w:r w:rsidR="008A362A"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A362A" w:rsidRPr="006D794B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A362A" w:rsidRPr="006D794B" w:rsidRDefault="008A362A" w:rsidP="008A362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Összes heti/</w:t>
            </w:r>
            <w:proofErr w:type="spellStart"/>
            <w:r w:rsidRPr="006D794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6D794B">
              <w:rPr>
                <w:rFonts w:ascii="Palatino Linotype" w:hAnsi="Palatino Linotype" w:cs="Arial"/>
                <w:sz w:val="20"/>
                <w:szCs w:val="20"/>
              </w:rPr>
              <w:t xml:space="preserve"> óraszám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62A" w:rsidRPr="006D794B" w:rsidRDefault="00D46213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21</w:t>
            </w:r>
            <w:r w:rsidR="008A362A"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8A362A" w:rsidRPr="006D794B" w:rsidRDefault="00D46213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70</w:t>
            </w:r>
            <w:r w:rsidR="008A362A"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D46213" w:rsidRPr="006D794B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8A362A" w:rsidRPr="006D794B" w:rsidRDefault="00D46213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="008A362A"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D46213" w:rsidRPr="006D794B"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8A362A" w:rsidRPr="006D794B" w:rsidRDefault="008A362A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D46213" w:rsidRPr="006D794B"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62A" w:rsidRPr="006D794B" w:rsidRDefault="00D46213" w:rsidP="008A362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21</w:t>
            </w:r>
            <w:r w:rsidR="008A362A"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</w:tbl>
    <w:p w:rsidR="008A362A" w:rsidRPr="00EA72CD" w:rsidRDefault="002823E9" w:rsidP="008A362A">
      <w:pPr>
        <w:widowControl w:val="0"/>
        <w:suppressAutoHyphens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Jelmagyarázat: e</w:t>
      </w:r>
      <w:r w:rsid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elmélet; </w:t>
      </w:r>
      <w:proofErr w:type="spellStart"/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gy</w:t>
      </w:r>
      <w:proofErr w:type="spellEnd"/>
      <w:r w:rsid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gyakorlat; </w:t>
      </w:r>
      <w:proofErr w:type="spellStart"/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ögy</w:t>
      </w:r>
      <w:proofErr w:type="spellEnd"/>
      <w:r w:rsid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összefüggő szakmai gyakorlat</w:t>
      </w:r>
    </w:p>
    <w:p w:rsidR="002823E9" w:rsidRDefault="002823E9" w:rsidP="008A362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8A362A" w:rsidRPr="000E120B" w:rsidRDefault="008A362A" w:rsidP="008A362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 w:rsidR="003223ED"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meghatározott tanulói éves kötelező</w:t>
      </w:r>
      <w:r w:rsidR="00641E8B" w:rsidRP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>összes óraszám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elméleti és gyakorlati</w:t>
      </w:r>
      <w:r w:rsidR="00641E8B" w:rsidRP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8A362A" w:rsidRPr="000E120B" w:rsidRDefault="008A362A" w:rsidP="008A362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8A362A" w:rsidRPr="000E120B" w:rsidRDefault="008A362A" w:rsidP="008A362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8A362A" w:rsidRDefault="008A362A" w:rsidP="008A362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02FAD" w:rsidRDefault="00702FAD" w:rsidP="008A362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106C1" w:rsidRPr="00C87D8D" w:rsidRDefault="00702FAD" w:rsidP="001E09A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4106C1" w:rsidRPr="00C87D8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4106C1" w:rsidRDefault="004106C1" w:rsidP="004106C1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104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2260"/>
        <w:gridCol w:w="529"/>
        <w:gridCol w:w="523"/>
        <w:gridCol w:w="539"/>
        <w:gridCol w:w="513"/>
        <w:gridCol w:w="508"/>
        <w:gridCol w:w="539"/>
        <w:gridCol w:w="500"/>
        <w:gridCol w:w="497"/>
        <w:gridCol w:w="529"/>
        <w:gridCol w:w="539"/>
        <w:gridCol w:w="535"/>
        <w:gridCol w:w="996"/>
      </w:tblGrid>
      <w:tr w:rsidR="004106C1" w:rsidRPr="006D794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6D794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91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4106C1" w:rsidRPr="006D794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D794B" w:rsidRDefault="004106C1" w:rsidP="004106C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D794B" w:rsidRDefault="004106C1" w:rsidP="004106C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11. évfolyam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12. évfolyam</w:t>
            </w: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D794B" w:rsidRDefault="004106C1" w:rsidP="004106C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4106C1" w:rsidRPr="006D794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D794B" w:rsidRDefault="004106C1" w:rsidP="004106C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D794B" w:rsidRDefault="004106C1" w:rsidP="004106C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D794B" w:rsidRDefault="004106C1" w:rsidP="004106C1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D794B" w:rsidRDefault="004106C1" w:rsidP="004106C1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B82E2F" w:rsidRPr="006D794B" w:rsidTr="00FD28C0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 xml:space="preserve">11500-12 </w:t>
            </w:r>
            <w:r w:rsidR="006D794B"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6D794B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B82E2F" w:rsidRPr="006D794B" w:rsidTr="00FD28C0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11499-12 Foglalkoztatás II.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11497-12 Foglalkoztatás I.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Nyelvi készségfejlesztés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B82E2F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B82E2F" w:rsidRPr="006D794B" w:rsidRDefault="00B82E2F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6D794B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Munkavállalói szókincs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D794B" w:rsidRDefault="00B82E2F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  <w:tr w:rsidR="00CD020A" w:rsidRPr="006D794B" w:rsidTr="00FD28C0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CD020A" w:rsidRPr="006D794B" w:rsidRDefault="00F02476" w:rsidP="006A2FED">
            <w:pPr>
              <w:jc w:val="center"/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11371-12</w:t>
            </w:r>
          </w:p>
          <w:p w:rsidR="00CD020A" w:rsidRPr="006D794B" w:rsidRDefault="00CD020A" w:rsidP="006A2FED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Biztonságos munkavégzés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Biz</w:t>
            </w:r>
            <w:r w:rsidRPr="006D794B">
              <w:rPr>
                <w:rFonts w:ascii="Palatino Linotype" w:hAnsi="Palatino Linotype"/>
                <w:b/>
                <w:sz w:val="20"/>
                <w:szCs w:val="20"/>
              </w:rPr>
              <w:t>t</w:t>
            </w:r>
            <w:r w:rsidRPr="006D794B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6D794B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nság</w:t>
            </w:r>
            <w:r w:rsidRPr="006D794B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6D794B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6D794B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munka</w:t>
            </w:r>
            <w:r w:rsidRPr="006D794B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v</w:t>
            </w:r>
            <w:r w:rsidRPr="006D794B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é</w:t>
            </w:r>
            <w:r w:rsidRPr="006D794B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g</w:t>
            </w:r>
            <w:r w:rsidRPr="006D794B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zé</w:t>
            </w:r>
            <w:r w:rsidRPr="006D794B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alapjai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Munka- és tűzvédelem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Fai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p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ari al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a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pg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pe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k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, szerszá</w:t>
            </w:r>
            <w:r w:rsidRPr="006D794B">
              <w:rPr>
                <w:rFonts w:ascii="Palatino Linotype" w:hAnsi="Palatino Linotype"/>
                <w:spacing w:val="-2"/>
                <w:sz w:val="20"/>
                <w:szCs w:val="20"/>
              </w:rPr>
              <w:t>m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ok,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 xml:space="preserve"> 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s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zkö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z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ök bizto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Biz</w:t>
            </w:r>
            <w:r w:rsidRPr="006D794B">
              <w:rPr>
                <w:rFonts w:ascii="Palatino Linotype" w:hAnsi="Palatino Linotype"/>
                <w:b/>
                <w:sz w:val="20"/>
                <w:szCs w:val="20"/>
              </w:rPr>
              <w:t>t</w:t>
            </w:r>
            <w:r w:rsidRPr="006D794B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6D794B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nság</w:t>
            </w:r>
            <w:r w:rsidRPr="006D794B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6D794B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6D794B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munka</w:t>
            </w:r>
            <w:r w:rsidRPr="006D794B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v</w:t>
            </w:r>
            <w:r w:rsidRPr="006D794B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é</w:t>
            </w:r>
            <w:r w:rsidRPr="006D794B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g</w:t>
            </w:r>
            <w:r w:rsidRPr="006D794B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zé</w:t>
            </w:r>
            <w:r w:rsidRPr="006D794B">
              <w:rPr>
                <w:rFonts w:ascii="Palatino Linotype" w:hAnsi="Palatino Linotype"/>
                <w:b/>
                <w:sz w:val="20"/>
                <w:szCs w:val="20"/>
              </w:rPr>
              <w:t>s gyakorlata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126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126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Faipari szerszá</w:t>
            </w:r>
            <w:r w:rsidRPr="006D794B">
              <w:rPr>
                <w:rFonts w:ascii="Palatino Linotype" w:hAnsi="Palatino Linotype"/>
                <w:spacing w:val="-2"/>
                <w:sz w:val="20"/>
                <w:szCs w:val="20"/>
              </w:rPr>
              <w:t>m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ok,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 xml:space="preserve"> 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s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zkö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z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ök bizto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CD020A" w:rsidRPr="006D794B" w:rsidTr="00FD28C0">
        <w:trPr>
          <w:trHeight w:val="459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Fai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p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ari al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a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pg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pe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 xml:space="preserve">k 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bizto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6D794B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6D794B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6D794B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</w:tr>
      <w:tr w:rsidR="00CD020A" w:rsidRPr="006D794B" w:rsidTr="00FD28C0">
        <w:trPr>
          <w:trHeight w:val="467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Munkabiztonság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CD020A" w:rsidRPr="006D794B" w:rsidTr="00FD28C0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10224-12</w:t>
            </w:r>
          </w:p>
          <w:p w:rsidR="00CD020A" w:rsidRPr="006D794B" w:rsidRDefault="00CD020A" w:rsidP="006A2FED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Faipari szakmai és gépismeret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82E2F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bookmarkStart w:id="2" w:name="OLE_LINK1"/>
            <w:bookmarkStart w:id="3" w:name="OLE_LINK2"/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megmunkálás gépei és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szerszámai</w:t>
            </w:r>
            <w:bookmarkEnd w:id="2"/>
            <w:bookmarkEnd w:id="3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Alkatrészek felületi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előkészítése, ellenőrzése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53749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CD020A" w:rsidRPr="006D794B" w:rsidTr="00FD28C0">
        <w:trPr>
          <w:trHeight w:val="334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Faipari szakmai gyakorlat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37216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288</w:t>
            </w: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37216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288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64</w:t>
            </w: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64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megmunkálás gépei és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szerszámai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56</w:t>
            </w: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56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Alkatrészek felületi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előkészítése, ellenőrzése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Alapszerkezetek</w:t>
            </w:r>
          </w:p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kialakításának jellemző</w:t>
            </w:r>
          </w:p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típusai és gyártástechnológiái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144</w:t>
            </w:r>
          </w:p>
        </w:tc>
      </w:tr>
      <w:tr w:rsidR="00CD020A" w:rsidRPr="006D794B" w:rsidTr="00FD28C0">
        <w:trPr>
          <w:trHeight w:val="51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10225-12</w:t>
            </w:r>
          </w:p>
          <w:p w:rsidR="00CD020A" w:rsidRPr="006D794B" w:rsidRDefault="00CD020A" w:rsidP="006A2FED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Asztalosipari szerelés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Asztalosipari szerelési 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37216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37216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Szerelési dokumentáció</w:t>
            </w:r>
          </w:p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használata, alkatrészek</w:t>
            </w:r>
          </w:p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előszerelése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b/>
                <w:sz w:val="20"/>
                <w:szCs w:val="20"/>
              </w:rPr>
              <w:t>Asztalosipari szerelési gyakorlat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37216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37216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37216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37216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37216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316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Szerelési dokumentáció</w:t>
            </w:r>
          </w:p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használata, alkatrészek</w:t>
            </w:r>
          </w:p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előszerelése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980112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0D5034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980112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980112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144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980112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0D5034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</w:p>
        </w:tc>
      </w:tr>
      <w:tr w:rsidR="00CD020A" w:rsidRPr="006D794B" w:rsidTr="00FD28C0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10226-12</w:t>
            </w:r>
          </w:p>
          <w:p w:rsidR="00CD020A" w:rsidRPr="006D794B" w:rsidRDefault="00CD020A" w:rsidP="006A2FED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Asztalosipari termékek gyártása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Szerkezettan-szakrajz és technológia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312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Bútorasztalos termékek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típusai, szerkezete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854342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854342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108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Épületasztalos termékek</w:t>
            </w:r>
          </w:p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típusai, szerkezete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60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Asztalosipari termékek</w:t>
            </w:r>
          </w:p>
          <w:p w:rsidR="00CD020A" w:rsidRPr="006D794B" w:rsidRDefault="00CD020A" w:rsidP="006D794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készítésének 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7337DE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Lapszerkezetű termékek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gyártása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Ragasztás, felületkezelés</w:t>
            </w:r>
          </w:p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D9295F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b/>
                <w:sz w:val="20"/>
                <w:szCs w:val="20"/>
              </w:rPr>
              <w:t>Asztalosipari szakmai gyakorlat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252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252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256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76</w:t>
            </w:r>
            <w:r w:rsidR="000C1D20" w:rsidRPr="006D794B">
              <w:rPr>
                <w:rFonts w:ascii="Palatino Linotype" w:hAnsi="Palatino Linotype" w:cs="Arial"/>
                <w:b/>
                <w:sz w:val="20"/>
                <w:szCs w:val="20"/>
              </w:rPr>
              <w:t>0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Asztalosipari termékek</w:t>
            </w:r>
          </w:p>
          <w:p w:rsidR="00CD020A" w:rsidRPr="006D794B" w:rsidRDefault="00CD020A" w:rsidP="006D794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típusai, készítése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FB1F98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126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FB1F98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110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FB1F98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116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FB1F98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352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Lapszerkezetű termékek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gyártása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FB1F98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FB1F98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6B2547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9</w:t>
            </w:r>
            <w:r w:rsidR="000C1D20"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0C1D20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232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Ragasztás, felületkezelés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FB1F98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6B254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6B2547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FB1F98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176</w:t>
            </w:r>
          </w:p>
        </w:tc>
      </w:tr>
      <w:tr w:rsidR="00CD020A" w:rsidRPr="006D794B" w:rsidTr="00FD28C0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A2FE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10228-12</w:t>
            </w:r>
          </w:p>
          <w:p w:rsidR="00CD020A" w:rsidRPr="006D794B" w:rsidRDefault="00CD020A" w:rsidP="006A2FED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Gépkezelési 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CD020A" w:rsidRPr="006D794B" w:rsidRDefault="00CD020A" w:rsidP="006D794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Gépkezelési</w:t>
            </w:r>
          </w:p>
          <w:p w:rsidR="00CD020A" w:rsidRPr="006D794B" w:rsidRDefault="00CD020A" w:rsidP="006D794B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gyakorlat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180</w:t>
            </w: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180</w:t>
            </w: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504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CD020A" w:rsidRPr="006D794B" w:rsidRDefault="00CD020A" w:rsidP="006D794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288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144</w:t>
            </w:r>
          </w:p>
        </w:tc>
      </w:tr>
      <w:tr w:rsidR="00CD020A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D794B" w:rsidRDefault="00CD020A" w:rsidP="0086616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CD020A" w:rsidRPr="006D794B" w:rsidRDefault="00CD020A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CD020A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D794B" w:rsidRDefault="00BD1F01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</w:tr>
      <w:tr w:rsidR="002B0797" w:rsidRPr="006D794B" w:rsidTr="00FD28C0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6A2FE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10229-12</w:t>
            </w:r>
          </w:p>
          <w:p w:rsidR="002B0797" w:rsidRPr="006D794B" w:rsidRDefault="002B0797" w:rsidP="006A2FED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/>
                <w:sz w:val="20"/>
                <w:szCs w:val="20"/>
              </w:rPr>
              <w:t>Gyártáselőkészítési</w:t>
            </w:r>
            <w:proofErr w:type="spellEnd"/>
            <w:r w:rsidRPr="006D794B">
              <w:rPr>
                <w:rFonts w:ascii="Palatino Linotype" w:hAnsi="Palatino Linotype"/>
                <w:sz w:val="20"/>
                <w:szCs w:val="20"/>
              </w:rPr>
              <w:t xml:space="preserve"> feladatok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6D794B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Faipari szakrajz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</w:tr>
      <w:tr w:rsidR="002B0797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D794B" w:rsidRDefault="002B079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6D794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Alapfogalmak, síkmértani szerkesztések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052F13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052F13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2B0797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D794B" w:rsidRDefault="002B079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Ábrázolási módok, rajzok fajtái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052F13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052F13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2B0797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D794B" w:rsidRDefault="002B079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6D794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Fakötések ábrázolása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052F13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052F13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2B0797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D794B" w:rsidRDefault="002B079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6D794B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6D794B">
              <w:rPr>
                <w:rFonts w:ascii="Palatino Linotype" w:hAnsi="Palatino Linotype"/>
                <w:b/>
                <w:sz w:val="20"/>
                <w:szCs w:val="20"/>
              </w:rPr>
              <w:t>Gyártáselőkészítési</w:t>
            </w:r>
            <w:proofErr w:type="spellEnd"/>
            <w:r w:rsidRPr="006D794B">
              <w:rPr>
                <w:rFonts w:ascii="Palatino Linotype" w:hAnsi="Palatino Linotype"/>
                <w:b/>
                <w:sz w:val="20"/>
                <w:szCs w:val="20"/>
              </w:rPr>
              <w:t xml:space="preserve"> 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C70C59" w:rsidP="00FD28C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sz w:val="20"/>
                <w:szCs w:val="20"/>
              </w:rPr>
              <w:t>140</w:t>
            </w:r>
          </w:p>
        </w:tc>
      </w:tr>
      <w:tr w:rsidR="002B0797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D794B" w:rsidRDefault="002B079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6D794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/>
                <w:sz w:val="20"/>
                <w:szCs w:val="20"/>
              </w:rPr>
              <w:t>Anyagismeret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</w:tr>
      <w:tr w:rsidR="002B0797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D794B" w:rsidRDefault="002B079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6D794B">
            <w:pPr>
              <w:rPr>
                <w:rFonts w:ascii="Palatino Linotype" w:hAnsi="Palatino Linotype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Műszaki dokumentáció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2B0797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D794B" w:rsidRDefault="002B079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6D794B">
            <w:pPr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Vállalkozásműködtetés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26</w:t>
            </w:r>
          </w:p>
        </w:tc>
      </w:tr>
      <w:tr w:rsidR="002B0797" w:rsidRPr="006D794B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D794B" w:rsidRDefault="002B079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6D794B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D794B">
              <w:rPr>
                <w:rFonts w:ascii="Palatino Linotype" w:hAnsi="Palatino Linotype" w:cs="TimesNewRomanPSMT"/>
                <w:sz w:val="20"/>
                <w:szCs w:val="20"/>
              </w:rPr>
              <w:t>Számítástechnika a faiparban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2B0797" w:rsidP="00FD28C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D794B" w:rsidRDefault="001F260B" w:rsidP="00FD28C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0C3247" w:rsidRPr="006D794B" w:rsidTr="00FD28C0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D794B" w:rsidRDefault="000C324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D794B" w:rsidRDefault="007873F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234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D794B" w:rsidRDefault="007873F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D794B" w:rsidRDefault="000C324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D794B" w:rsidRDefault="007873F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D794B" w:rsidRDefault="007873F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D794B" w:rsidRDefault="000C324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D794B" w:rsidRDefault="007873F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D794B" w:rsidRDefault="007873F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D794B" w:rsidRDefault="000C324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D794B" w:rsidRDefault="007873F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208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D794B" w:rsidRDefault="007873F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464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D794B" w:rsidRDefault="001604C5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294</w:t>
            </w:r>
            <w:r w:rsidR="000C1D20"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0</w:t>
            </w:r>
          </w:p>
        </w:tc>
      </w:tr>
      <w:tr w:rsidR="000C3247" w:rsidRPr="006D794B" w:rsidTr="00FD28C0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D794B" w:rsidRDefault="000C324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Összes éves/</w:t>
            </w:r>
            <w:proofErr w:type="spellStart"/>
            <w:r w:rsidRPr="006D794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6D794B">
              <w:rPr>
                <w:rFonts w:ascii="Palatino Linotype" w:hAnsi="Palatino Linotype" w:cs="Arial"/>
                <w:sz w:val="20"/>
                <w:szCs w:val="20"/>
              </w:rPr>
              <w:t xml:space="preserve"> óraszám: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D794B" w:rsidRDefault="000C324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D794B" w:rsidRDefault="000C324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D794B" w:rsidRDefault="000C324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D794B" w:rsidRDefault="000C324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D794B" w:rsidRDefault="000C324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D794B" w:rsidRDefault="000C324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D794B" w:rsidRDefault="000C3247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672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D794B" w:rsidRDefault="003A7A2E" w:rsidP="00FD28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3220</w:t>
            </w:r>
          </w:p>
        </w:tc>
      </w:tr>
      <w:tr w:rsidR="000C3247" w:rsidRPr="006D794B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C3247" w:rsidRPr="006D794B" w:rsidRDefault="000C324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3247" w:rsidRPr="006D794B" w:rsidRDefault="00D032CE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946/</w:t>
            </w:r>
            <w:r w:rsidR="000C3247"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Pr="006D794B">
              <w:rPr>
                <w:rFonts w:ascii="Palatino Linotype" w:hAnsi="Palatino Linotype" w:cs="Arial"/>
                <w:sz w:val="20"/>
                <w:szCs w:val="20"/>
              </w:rPr>
              <w:t>30 %</w:t>
            </w:r>
          </w:p>
        </w:tc>
      </w:tr>
      <w:tr w:rsidR="000C3247" w:rsidRPr="006D794B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3247" w:rsidRPr="006D794B" w:rsidRDefault="000C3247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3247" w:rsidRPr="006D794B" w:rsidRDefault="000C3247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794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D032CE" w:rsidRPr="006D794B">
              <w:rPr>
                <w:rFonts w:ascii="Palatino Linotype" w:hAnsi="Palatino Linotype" w:cs="Arial"/>
                <w:sz w:val="20"/>
                <w:szCs w:val="20"/>
              </w:rPr>
              <w:t>2274/ 70 %</w:t>
            </w:r>
          </w:p>
        </w:tc>
      </w:tr>
    </w:tbl>
    <w:p w:rsidR="004106C1" w:rsidRPr="00EA72CD" w:rsidRDefault="004106C1" w:rsidP="004106C1">
      <w:pPr>
        <w:widowControl w:val="0"/>
        <w:suppressAutoHyphens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Jelmagyarázat: e</w:t>
      </w:r>
      <w:r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elmélet; </w:t>
      </w:r>
      <w:proofErr w:type="spellStart"/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gy</w:t>
      </w:r>
      <w:proofErr w:type="spellEnd"/>
      <w:r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gyakorlat; </w:t>
      </w:r>
      <w:proofErr w:type="spellStart"/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ögy</w:t>
      </w:r>
      <w:proofErr w:type="spellEnd"/>
      <w:r>
        <w:rPr>
          <w:rFonts w:ascii="Palatino Linotype" w:hAnsi="Palatino Linotype"/>
          <w:kern w:val="1"/>
          <w:sz w:val="20"/>
          <w:szCs w:val="20"/>
          <w:lang w:eastAsia="hi-IN" w:bidi="hi-IN"/>
        </w:rPr>
        <w:t>/</w:t>
      </w:r>
      <w:r w:rsidRPr="00EA72CD">
        <w:rPr>
          <w:rFonts w:ascii="Palatino Linotype" w:hAnsi="Palatino Linotype"/>
          <w:kern w:val="1"/>
          <w:sz w:val="20"/>
          <w:szCs w:val="20"/>
          <w:lang w:eastAsia="hi-IN" w:bidi="hi-IN"/>
        </w:rPr>
        <w:t>összefüggő szakmai gyakorlat</w:t>
      </w:r>
    </w:p>
    <w:p w:rsidR="004106C1" w:rsidRDefault="004106C1" w:rsidP="004106C1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106C1" w:rsidRPr="000E120B" w:rsidRDefault="004106C1" w:rsidP="004106C1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</w:t>
      </w:r>
      <w:r w:rsidR="00641E8B" w:rsidRP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>összes óraszám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elméleti és gyakorlati</w:t>
      </w:r>
      <w:r w:rsidR="00641E8B" w:rsidRP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="00641E8B"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4106C1" w:rsidRPr="000E120B" w:rsidRDefault="004106C1" w:rsidP="004106C1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4106C1" w:rsidRPr="000E120B" w:rsidRDefault="004106C1" w:rsidP="004106C1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106C1" w:rsidRPr="000E120B" w:rsidRDefault="004106C1" w:rsidP="004106C1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E69CA" w:rsidRPr="004F3748" w:rsidRDefault="005E69CA" w:rsidP="005E69CA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F374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F37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ajánlás.”</w:t>
      </w:r>
    </w:p>
    <w:p w:rsidR="004A5D36" w:rsidRPr="00894C6C" w:rsidRDefault="00EA72CD" w:rsidP="004A5D36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>
        <w:rPr>
          <w:sz w:val="24"/>
          <w:szCs w:val="24"/>
        </w:rPr>
        <w:br w:type="page"/>
      </w:r>
    </w:p>
    <w:p w:rsidR="004A5D36" w:rsidRDefault="004A5D36" w:rsidP="004A5D36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4A5D36" w:rsidRDefault="004A5D36" w:rsidP="004A5D36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4A5D36" w:rsidRDefault="004A5D36" w:rsidP="004A5D36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4A5D36" w:rsidRPr="00894C6C" w:rsidRDefault="004A5D36" w:rsidP="004A5D36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4A5D36" w:rsidRPr="00894C6C" w:rsidRDefault="004A5D36" w:rsidP="004A5D36">
      <w:pPr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A</w:t>
      </w:r>
    </w:p>
    <w:p w:rsidR="004A5D36" w:rsidRPr="00894C6C" w:rsidRDefault="004A5D36" w:rsidP="004A5D36">
      <w:pPr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4A5D36" w:rsidRPr="00894C6C" w:rsidRDefault="004A5D36" w:rsidP="004A5D36">
      <w:pPr>
        <w:jc w:val="center"/>
        <w:rPr>
          <w:rFonts w:ascii="Palatino Linotype" w:hAnsi="Palatino Linotype"/>
          <w:sz w:val="44"/>
          <w:szCs w:val="44"/>
        </w:rPr>
      </w:pPr>
    </w:p>
    <w:p w:rsidR="004A5D36" w:rsidRPr="00894C6C" w:rsidRDefault="004A5D36" w:rsidP="004A5D36">
      <w:pPr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4A5D36" w:rsidRPr="00894C6C" w:rsidRDefault="004A5D36" w:rsidP="004A5D36">
      <w:pPr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megnevezésű</w:t>
      </w:r>
    </w:p>
    <w:p w:rsidR="004A5D36" w:rsidRPr="00894C6C" w:rsidRDefault="004A5D36" w:rsidP="004A5D36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4A5D36" w:rsidRPr="00894C6C" w:rsidRDefault="004A5D36" w:rsidP="004A5D36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4A5D36" w:rsidRPr="00894C6C" w:rsidRDefault="004A5D36" w:rsidP="004A5D36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4A5D36" w:rsidRPr="00894C6C" w:rsidRDefault="004A5D36" w:rsidP="004A5D36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tantárgyai, témakörei</w:t>
      </w:r>
    </w:p>
    <w:p w:rsidR="004A5D36" w:rsidRPr="00680F77" w:rsidRDefault="004A5D36" w:rsidP="004A5D36">
      <w:p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  <w:r w:rsidRPr="00894C6C">
        <w:rPr>
          <w:rFonts w:ascii="Palatino Linotype" w:hAnsi="Palatino Linotype"/>
          <w:b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4A5D36" w:rsidRPr="00FD28C0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FD28C0">
              <w:rPr>
                <w:rFonts w:ascii="Palatino Linotype" w:hAnsi="Palatino Linotype" w:cs="Arial"/>
                <w:sz w:val="20"/>
                <w:szCs w:val="20"/>
              </w:rPr>
              <w:t xml:space="preserve"> 11500-12 </w:t>
            </w:r>
            <w:r w:rsidR="00FD28C0"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FD28C0">
              <w:rPr>
                <w:rFonts w:ascii="Palatino Linotype" w:hAnsi="Palatino Linotype" w:cs="Arial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4A5D36" w:rsidRPr="00FD28C0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4A5D36" w:rsidRPr="00FD28C0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4A5D36" w:rsidRPr="00FD28C0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SZEMÉLYES KOMPETENCIÁK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A5D36" w:rsidRPr="00FD28C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4A5D36" w:rsidRPr="00AF7E38" w:rsidRDefault="004A5D36" w:rsidP="00680F77">
      <w:pPr>
        <w:rPr>
          <w:rFonts w:ascii="Palatino Linotype" w:hAnsi="Palatino Linotype"/>
          <w:b/>
          <w:sz w:val="24"/>
          <w:szCs w:val="24"/>
        </w:rPr>
      </w:pPr>
      <w:r w:rsidRPr="00894C6C">
        <w:rPr>
          <w:rFonts w:ascii="Palatino Linotype" w:hAnsi="Palatino Linotype"/>
        </w:rPr>
        <w:br w:type="page"/>
      </w:r>
    </w:p>
    <w:p w:rsidR="004A5D36" w:rsidRPr="00680F77" w:rsidRDefault="004A5D36" w:rsidP="00AF7E38">
      <w:pPr>
        <w:widowControl w:val="0"/>
        <w:numPr>
          <w:ilvl w:val="0"/>
          <w:numId w:val="19"/>
        </w:numPr>
        <w:tabs>
          <w:tab w:val="clear" w:pos="360"/>
        </w:tabs>
        <w:suppressAutoHyphens/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680F77">
        <w:rPr>
          <w:rFonts w:ascii="Palatino Linotype" w:hAnsi="Palatino Linotype"/>
          <w:b/>
          <w:sz w:val="24"/>
          <w:szCs w:val="24"/>
        </w:rPr>
        <w:lastRenderedPageBreak/>
        <w:t xml:space="preserve">Munkahelyi egészség és biztonság tantárgy </w:t>
      </w:r>
      <w:r w:rsidRPr="00680F77">
        <w:rPr>
          <w:rFonts w:ascii="Palatino Linotype" w:hAnsi="Palatino Linotype"/>
          <w:sz w:val="24"/>
          <w:szCs w:val="24"/>
        </w:rPr>
        <w:tab/>
      </w:r>
      <w:r w:rsidR="00AF7E38">
        <w:rPr>
          <w:rFonts w:ascii="Palatino Linotype" w:hAnsi="Palatino Linotype"/>
          <w:sz w:val="24"/>
          <w:szCs w:val="24"/>
        </w:rPr>
        <w:tab/>
      </w:r>
      <w:r w:rsidR="00AF7E38">
        <w:rPr>
          <w:rFonts w:ascii="Palatino Linotype" w:hAnsi="Palatino Linotype"/>
          <w:sz w:val="24"/>
          <w:szCs w:val="24"/>
        </w:rPr>
        <w:tab/>
      </w:r>
      <w:r w:rsidR="00AF7E38">
        <w:rPr>
          <w:rFonts w:ascii="Palatino Linotype" w:hAnsi="Palatino Linotype"/>
          <w:sz w:val="24"/>
          <w:szCs w:val="24"/>
        </w:rPr>
        <w:tab/>
        <w:t xml:space="preserve">          </w:t>
      </w:r>
      <w:r w:rsidRPr="00680F77">
        <w:rPr>
          <w:rFonts w:ascii="Palatino Linotype" w:hAnsi="Palatino Linotype"/>
          <w:b/>
          <w:sz w:val="24"/>
          <w:szCs w:val="24"/>
        </w:rPr>
        <w:t>18</w:t>
      </w:r>
      <w:r w:rsidRPr="00680F77">
        <w:rPr>
          <w:rFonts w:ascii="Palatino Linotype" w:hAnsi="Palatino Linotype"/>
          <w:sz w:val="24"/>
          <w:szCs w:val="24"/>
        </w:rPr>
        <w:t xml:space="preserve"> </w:t>
      </w:r>
      <w:r w:rsidR="00274B3C" w:rsidRPr="00680F77">
        <w:rPr>
          <w:rFonts w:ascii="Palatino Linotype" w:hAnsi="Palatino Linotype"/>
          <w:b/>
          <w:sz w:val="24"/>
          <w:szCs w:val="24"/>
        </w:rPr>
        <w:t>óra</w:t>
      </w:r>
    </w:p>
    <w:p w:rsidR="004A5D36" w:rsidRPr="00680F77" w:rsidRDefault="004A5D36" w:rsidP="00E67F2C">
      <w:pPr>
        <w:ind w:left="539"/>
        <w:rPr>
          <w:rFonts w:ascii="Palatino Linotype" w:hAnsi="Palatino Linotype"/>
          <w:b/>
          <w:sz w:val="24"/>
          <w:szCs w:val="24"/>
        </w:rPr>
      </w:pPr>
    </w:p>
    <w:p w:rsidR="004A5D36" w:rsidRPr="00680F77" w:rsidRDefault="004A5D36" w:rsidP="00AF7E38">
      <w:pPr>
        <w:numPr>
          <w:ilvl w:val="1"/>
          <w:numId w:val="18"/>
        </w:numPr>
        <w:ind w:left="970" w:hanging="431"/>
        <w:jc w:val="both"/>
        <w:rPr>
          <w:rFonts w:ascii="Palatino Linotype" w:hAnsi="Palatino Linotype"/>
          <w:b/>
          <w:sz w:val="24"/>
          <w:szCs w:val="24"/>
        </w:rPr>
      </w:pPr>
      <w:r w:rsidRPr="00680F7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A5D36" w:rsidRPr="00680F77" w:rsidRDefault="004A5D36" w:rsidP="00BE09D9">
      <w:pPr>
        <w:ind w:left="54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4A5D36" w:rsidRPr="00680F77" w:rsidRDefault="004A5D36" w:rsidP="00BE09D9">
      <w:pPr>
        <w:ind w:firstLine="54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Nincsen előtanulmányi követelmény.</w:t>
      </w:r>
    </w:p>
    <w:p w:rsidR="004A5D36" w:rsidRPr="00680F77" w:rsidRDefault="004A5D36" w:rsidP="004A5D36">
      <w:pPr>
        <w:rPr>
          <w:rFonts w:ascii="Palatino Linotype" w:hAnsi="Palatino Linotype"/>
          <w:b/>
          <w:sz w:val="24"/>
          <w:szCs w:val="24"/>
        </w:rPr>
      </w:pPr>
    </w:p>
    <w:p w:rsidR="004A5D36" w:rsidRPr="00680F77" w:rsidRDefault="004A5D36" w:rsidP="007B186D">
      <w:pPr>
        <w:widowControl w:val="0"/>
        <w:numPr>
          <w:ilvl w:val="1"/>
          <w:numId w:val="18"/>
        </w:numPr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80F77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4A5D36" w:rsidRPr="00E67F2C" w:rsidRDefault="00E67F2C" w:rsidP="00E67F2C">
      <w:pPr>
        <w:ind w:firstLine="567"/>
        <w:rPr>
          <w:rFonts w:ascii="Palatino Linotype" w:hAnsi="Palatino Linotype"/>
          <w:sz w:val="24"/>
          <w:szCs w:val="24"/>
        </w:rPr>
      </w:pPr>
      <w:r w:rsidRPr="00E67F2C">
        <w:rPr>
          <w:rFonts w:ascii="Palatino Linotype" w:hAnsi="Palatino Linotype"/>
          <w:sz w:val="24"/>
          <w:szCs w:val="24"/>
        </w:rPr>
        <w:t>-</w:t>
      </w:r>
    </w:p>
    <w:p w:rsidR="004A5D36" w:rsidRPr="00680F77" w:rsidRDefault="004A5D36" w:rsidP="004A5D36">
      <w:pPr>
        <w:rPr>
          <w:rFonts w:ascii="Palatino Linotype" w:hAnsi="Palatino Linotype"/>
          <w:b/>
          <w:sz w:val="24"/>
          <w:szCs w:val="24"/>
        </w:rPr>
      </w:pPr>
    </w:p>
    <w:p w:rsidR="004A5D36" w:rsidRPr="00680F77" w:rsidRDefault="004A5D36" w:rsidP="007B186D">
      <w:pPr>
        <w:widowControl w:val="0"/>
        <w:numPr>
          <w:ilvl w:val="1"/>
          <w:numId w:val="18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680F77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4A5D36" w:rsidRPr="00680F77" w:rsidRDefault="004A5D36" w:rsidP="004A5D36">
      <w:pPr>
        <w:rPr>
          <w:rFonts w:ascii="Palatino Linotype" w:hAnsi="Palatino Linotype"/>
          <w:b/>
          <w:sz w:val="24"/>
          <w:szCs w:val="24"/>
        </w:rPr>
      </w:pPr>
    </w:p>
    <w:p w:rsidR="004A5D36" w:rsidRPr="00680F77" w:rsidRDefault="004A5D36" w:rsidP="004A5D36">
      <w:pPr>
        <w:ind w:firstLine="540"/>
        <w:rPr>
          <w:rFonts w:ascii="Palatino Linotype" w:hAnsi="Palatino Linotype"/>
          <w:b/>
          <w:sz w:val="24"/>
          <w:szCs w:val="24"/>
        </w:rPr>
      </w:pPr>
      <w:r w:rsidRPr="00680F77">
        <w:rPr>
          <w:rFonts w:ascii="Palatino Linotype" w:hAnsi="Palatino Linotype"/>
          <w:b/>
          <w:sz w:val="24"/>
          <w:szCs w:val="24"/>
        </w:rPr>
        <w:t>1.3.1. Munkavédelmi alapismeretek</w:t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="00AF7E38">
        <w:rPr>
          <w:rFonts w:ascii="Palatino Linotype" w:hAnsi="Palatino Linotype"/>
          <w:b/>
          <w:sz w:val="24"/>
          <w:szCs w:val="24"/>
        </w:rPr>
        <w:tab/>
      </w:r>
      <w:r w:rsidR="00AF7E38">
        <w:rPr>
          <w:rFonts w:ascii="Palatino Linotype" w:hAnsi="Palatino Linotype"/>
          <w:b/>
          <w:sz w:val="24"/>
          <w:szCs w:val="24"/>
        </w:rPr>
        <w:tab/>
      </w:r>
      <w:r w:rsidR="00AF7E38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i/>
          <w:sz w:val="24"/>
          <w:szCs w:val="24"/>
        </w:rPr>
        <w:t>4 óra</w:t>
      </w:r>
    </w:p>
    <w:p w:rsidR="004A5D36" w:rsidRPr="00680F77" w:rsidRDefault="004A5D36" w:rsidP="004A5D36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 munkahelyi egészség és biztonság jelentősége</w:t>
      </w:r>
      <w:r w:rsidR="00E113E0">
        <w:rPr>
          <w:rFonts w:ascii="Palatino Linotype" w:hAnsi="Palatino Linotype"/>
          <w:sz w:val="24"/>
          <w:szCs w:val="24"/>
        </w:rPr>
        <w:t>.</w:t>
      </w:r>
    </w:p>
    <w:p w:rsidR="004A5D36" w:rsidRPr="00E113E0" w:rsidRDefault="004A5D36" w:rsidP="00E113E0">
      <w:pPr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4A5D36" w:rsidRPr="00680F77" w:rsidRDefault="004A5D36" w:rsidP="004A5D36">
      <w:pPr>
        <w:ind w:left="54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  <w:r w:rsidR="00E113E0">
        <w:rPr>
          <w:rFonts w:ascii="Palatino Linotype" w:hAnsi="Palatino Linotype"/>
          <w:sz w:val="24"/>
          <w:szCs w:val="24"/>
        </w:rPr>
        <w:t>.</w:t>
      </w:r>
    </w:p>
    <w:p w:rsidR="004A5D36" w:rsidRPr="00E113E0" w:rsidRDefault="004A5D36" w:rsidP="00E113E0">
      <w:pPr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 xml:space="preserve">A </w:t>
      </w:r>
      <w:r w:rsidR="00D34D8C" w:rsidRPr="00680F77">
        <w:rPr>
          <w:rFonts w:ascii="Palatino Linotype" w:hAnsi="Palatino Linotype"/>
          <w:sz w:val="24"/>
          <w:szCs w:val="24"/>
        </w:rPr>
        <w:t>munkavállalók</w:t>
      </w:r>
      <w:r w:rsidRPr="00680F77">
        <w:rPr>
          <w:rFonts w:ascii="Palatino Linotype" w:hAnsi="Palatino Linotype"/>
          <w:sz w:val="24"/>
          <w:szCs w:val="24"/>
        </w:rPr>
        <w:t xml:space="preserve"> egészségét és biztonságát veszélyeztető kockázatok, a munkakörülmények hatásai, a </w:t>
      </w:r>
      <w:r w:rsidRPr="00680F77">
        <w:rPr>
          <w:rFonts w:ascii="Palatino Linotype" w:hAnsi="Palatino Linotype"/>
          <w:bCs/>
          <w:sz w:val="24"/>
          <w:szCs w:val="24"/>
        </w:rPr>
        <w:t>munkavégzésből eredő megterhelések, munkakörnyezet kóroki tényezők.</w:t>
      </w:r>
    </w:p>
    <w:p w:rsidR="004A5D36" w:rsidRPr="00680F77" w:rsidRDefault="004A5D36" w:rsidP="004A5D36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 megelőzés fontossága és lehetőségei</w:t>
      </w:r>
      <w:r w:rsidR="00E113E0">
        <w:rPr>
          <w:rFonts w:ascii="Palatino Linotype" w:hAnsi="Palatino Linotype"/>
          <w:sz w:val="24"/>
          <w:szCs w:val="24"/>
        </w:rPr>
        <w:t>.</w:t>
      </w:r>
    </w:p>
    <w:p w:rsidR="004A5D36" w:rsidRPr="00E113E0" w:rsidRDefault="004A5D36" w:rsidP="00E113E0">
      <w:pPr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A </w:t>
      </w:r>
      <w:r w:rsidR="00D34D8C" w:rsidRPr="00680F77">
        <w:rPr>
          <w:rFonts w:ascii="Palatino Linotype" w:hAnsi="Palatino Linotype"/>
          <w:sz w:val="24"/>
          <w:szCs w:val="24"/>
        </w:rPr>
        <w:t>műszaki</w:t>
      </w:r>
      <w:r w:rsidRPr="00680F77">
        <w:rPr>
          <w:rFonts w:ascii="Palatino Linotype" w:hAnsi="Palatino Linotype"/>
          <w:sz w:val="24"/>
          <w:szCs w:val="24"/>
        </w:rPr>
        <w:t xml:space="preserve"> megelőzés, zárt technológia, a biztonsági berendezések, egyéni védőeszközök és szervezési intézkedések fogalma, fajtái, és rendeltetésük.</w:t>
      </w:r>
    </w:p>
    <w:p w:rsidR="004A5D36" w:rsidRPr="00680F77" w:rsidRDefault="004A5D36" w:rsidP="004A5D36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Munkavédelem, mint komplex fogalom (munkabiztonság-munkaegészségügy)</w:t>
      </w:r>
      <w:r w:rsidR="00E113E0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>Veszélyes és ártalmas termelési tényezők</w:t>
      </w:r>
      <w:r w:rsidR="00E113E0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4A5D36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 munkavédelem fogalomrendszere, források</w:t>
      </w:r>
      <w:r w:rsidR="00E113E0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4A5D36">
      <w:pPr>
        <w:autoSpaceDE w:val="0"/>
        <w:autoSpaceDN w:val="0"/>
        <w:adjustRightInd w:val="0"/>
        <w:ind w:firstLine="204"/>
        <w:jc w:val="both"/>
        <w:rPr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 xml:space="preserve">A munkavédelemről szóló 1993. évi XCIII törvény </w:t>
      </w:r>
      <w:r w:rsidR="00D34D8C" w:rsidRPr="00680F77">
        <w:rPr>
          <w:rFonts w:ascii="Palatino Linotype" w:hAnsi="Palatino Linotype"/>
          <w:sz w:val="24"/>
          <w:szCs w:val="24"/>
        </w:rPr>
        <w:t>fogalom meghatározásai</w:t>
      </w:r>
      <w:r w:rsidRPr="00680F77">
        <w:rPr>
          <w:rFonts w:ascii="Palatino Linotype" w:hAnsi="Palatino Linotype"/>
          <w:sz w:val="24"/>
          <w:szCs w:val="24"/>
        </w:rPr>
        <w:t xml:space="preserve">.  </w:t>
      </w:r>
    </w:p>
    <w:p w:rsidR="004A5D36" w:rsidRPr="00680F77" w:rsidRDefault="004A5D36" w:rsidP="004A5D36">
      <w:pPr>
        <w:ind w:firstLine="540"/>
        <w:rPr>
          <w:rFonts w:ascii="Palatino Linotype" w:hAnsi="Palatino Linotype"/>
          <w:sz w:val="24"/>
          <w:szCs w:val="24"/>
        </w:rPr>
      </w:pPr>
    </w:p>
    <w:p w:rsidR="004A5D36" w:rsidRPr="00680F77" w:rsidRDefault="004A5D36" w:rsidP="00E113E0">
      <w:pPr>
        <w:ind w:firstLine="540"/>
        <w:jc w:val="both"/>
        <w:rPr>
          <w:rFonts w:ascii="Palatino Linotype" w:hAnsi="Palatino Linotype"/>
          <w:b/>
          <w:sz w:val="24"/>
          <w:szCs w:val="24"/>
        </w:rPr>
      </w:pPr>
      <w:r w:rsidRPr="00680F77">
        <w:rPr>
          <w:rFonts w:ascii="Palatino Linotype" w:hAnsi="Palatino Linotype"/>
          <w:b/>
          <w:sz w:val="24"/>
          <w:szCs w:val="24"/>
        </w:rPr>
        <w:t>1.3.2. Munkahelyek kialakítása</w:t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="00E113E0">
        <w:rPr>
          <w:rFonts w:ascii="Palatino Linotype" w:hAnsi="Palatino Linotype"/>
          <w:b/>
          <w:i/>
          <w:sz w:val="24"/>
          <w:szCs w:val="24"/>
        </w:rPr>
        <w:tab/>
      </w:r>
      <w:r w:rsidRPr="00680F77">
        <w:rPr>
          <w:rFonts w:ascii="Palatino Linotype" w:hAnsi="Palatino Linotype"/>
          <w:b/>
          <w:i/>
          <w:sz w:val="24"/>
          <w:szCs w:val="24"/>
        </w:rPr>
        <w:t>4 óra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Munkahelyek kialakításának általános szabályai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>A létesítés általános követelményei, a hatásos védelem módjai, prioritások.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Szociális létesítmények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lastRenderedPageBreak/>
        <w:tab/>
        <w:t>Öltözőhelyiségek, pihenőhelyek, t</w:t>
      </w:r>
      <w:r w:rsidR="008F1B05">
        <w:rPr>
          <w:rFonts w:ascii="Palatino Linotype" w:hAnsi="Palatino Linotype"/>
          <w:sz w:val="24"/>
          <w:szCs w:val="24"/>
        </w:rPr>
        <w:t xml:space="preserve">isztálkodó- és mellékhelyiségek </w:t>
      </w:r>
      <w:r w:rsidRPr="00680F77">
        <w:rPr>
          <w:rFonts w:ascii="Palatino Linotype" w:hAnsi="Palatino Linotype"/>
          <w:sz w:val="24"/>
          <w:szCs w:val="24"/>
        </w:rPr>
        <w:t xml:space="preserve">biztosítása, megfelelősége. 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Közlekedési útvonalak, menekülési utak, jelölések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E113E0" w:rsidRDefault="004A5D36" w:rsidP="00E113E0">
      <w:pPr>
        <w:ind w:left="900" w:hanging="360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</w:r>
      <w:r w:rsidRPr="00680F77">
        <w:rPr>
          <w:rFonts w:ascii="Palatino Linotype" w:hAnsi="Palatino Linotype"/>
          <w:bCs/>
          <w:iCs/>
          <w:sz w:val="24"/>
          <w:szCs w:val="24"/>
        </w:rPr>
        <w:t>Közlekedé</w:t>
      </w:r>
      <w:r w:rsidR="008F1B05">
        <w:rPr>
          <w:rFonts w:ascii="Palatino Linotype" w:hAnsi="Palatino Linotype"/>
          <w:bCs/>
          <w:iCs/>
          <w:sz w:val="24"/>
          <w:szCs w:val="24"/>
        </w:rPr>
        <w:t>si útvonalak, menekülési utak,</w:t>
      </w:r>
      <w:r w:rsidRPr="00680F77">
        <w:rPr>
          <w:rFonts w:ascii="Palatino Linotype" w:hAnsi="Palatino Linotype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Alapvető feladatok a tűzmegelőzés érdekében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E113E0">
      <w:pPr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 xml:space="preserve">Tűzmegelőzés, tervezés, létesítés, üzemeltetés, karbantartás, javítás és felülvizsgálat. </w:t>
      </w:r>
      <w:r w:rsidRPr="00680F77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4A5D36" w:rsidRPr="00E113E0" w:rsidRDefault="004A5D36" w:rsidP="00E113E0">
      <w:pPr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680F77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Anyagmozgatás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>Anyagmozgatás a munkahelyeken. Kézi és gépi anyagmozgatás fajtái. A kézi anyagmozgatás szabályai, hátsérülések megelőzése</w:t>
      </w:r>
      <w:r w:rsidR="008F1B05">
        <w:rPr>
          <w:rFonts w:ascii="Palatino Linotype" w:hAnsi="Palatino Linotype"/>
          <w:sz w:val="24"/>
          <w:szCs w:val="24"/>
        </w:rPr>
        <w:t>.</w:t>
      </w:r>
      <w:r w:rsidRPr="00680F77">
        <w:rPr>
          <w:rFonts w:ascii="Palatino Linotype" w:hAnsi="Palatino Linotype"/>
          <w:sz w:val="24"/>
          <w:szCs w:val="24"/>
        </w:rPr>
        <w:tab/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Raktározás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>Áruk fajtái, raktározás típusai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Munkahelyi rend és hulladékkezelés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E113E0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>Jelzések, feliratok, biztonsági szín-és alakjelek. Hulladékgazdálkodás, környezetvédelem célja, eszközei.</w:t>
      </w:r>
    </w:p>
    <w:p w:rsidR="004A5D36" w:rsidRPr="00680F77" w:rsidRDefault="004A5D36" w:rsidP="008F1B05">
      <w:pPr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680F77">
        <w:rPr>
          <w:rFonts w:ascii="Palatino Linotype" w:hAnsi="Palatino Linotype"/>
          <w:b/>
          <w:sz w:val="24"/>
          <w:szCs w:val="24"/>
        </w:rPr>
        <w:t>1.3.3. Munkavégzés személyi feltételei</w:t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="008F1B05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i/>
          <w:sz w:val="24"/>
          <w:szCs w:val="24"/>
        </w:rPr>
        <w:t>2 óra</w:t>
      </w:r>
    </w:p>
    <w:p w:rsidR="004A5D36" w:rsidRPr="00680F77" w:rsidRDefault="004A5D36" w:rsidP="008F1B05">
      <w:pPr>
        <w:ind w:left="54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8F1B05">
      <w:pPr>
        <w:ind w:left="54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b/>
          <w:sz w:val="24"/>
          <w:szCs w:val="24"/>
        </w:rPr>
        <w:t>1.3.4. Munkaeszközök biztonsága</w:t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="008F1B05">
        <w:rPr>
          <w:rFonts w:ascii="Palatino Linotype" w:hAnsi="Palatino Linotype"/>
          <w:b/>
          <w:i/>
          <w:sz w:val="24"/>
          <w:szCs w:val="24"/>
        </w:rPr>
        <w:tab/>
      </w:r>
      <w:r w:rsidRPr="00680F77">
        <w:rPr>
          <w:rFonts w:ascii="Palatino Linotype" w:hAnsi="Palatino Linotype"/>
          <w:b/>
          <w:i/>
          <w:sz w:val="24"/>
          <w:szCs w:val="24"/>
        </w:rPr>
        <w:t>2 óra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Munkaeszközök halmazai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>Szerszám, készülék, gép, berendezés fogalom</w:t>
      </w:r>
      <w:r w:rsidR="00D34D8C" w:rsidRPr="00680F77">
        <w:rPr>
          <w:rFonts w:ascii="Palatino Linotype" w:hAnsi="Palatino Linotype"/>
          <w:sz w:val="24"/>
          <w:szCs w:val="24"/>
        </w:rPr>
        <w:t xml:space="preserve"> </w:t>
      </w:r>
      <w:r w:rsidRPr="00680F77">
        <w:rPr>
          <w:rFonts w:ascii="Palatino Linotype" w:hAnsi="Palatino Linotype"/>
          <w:sz w:val="24"/>
          <w:szCs w:val="24"/>
        </w:rPr>
        <w:t>meghatározása.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Munkaeszközök dokumentációi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8F1B05">
      <w:pPr>
        <w:autoSpaceDE w:val="0"/>
        <w:autoSpaceDN w:val="0"/>
        <w:adjustRightInd w:val="0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>Munkaeszköz üzembe helyezésének, használatba vételének dokumentációs követelményei és a munkaeszközre (mint termékre)</w:t>
      </w:r>
      <w:r w:rsidR="00D34D8C" w:rsidRPr="00680F77">
        <w:rPr>
          <w:rFonts w:ascii="Palatino Linotype" w:hAnsi="Palatino Linotype"/>
          <w:sz w:val="24"/>
          <w:szCs w:val="24"/>
        </w:rPr>
        <w:t xml:space="preserve"> </w:t>
      </w:r>
      <w:r w:rsidRPr="00680F77">
        <w:rPr>
          <w:rFonts w:ascii="Palatino Linotype" w:hAnsi="Palatino Linotype"/>
          <w:sz w:val="24"/>
          <w:szCs w:val="24"/>
        </w:rPr>
        <w:t>meghatározott EK-megfelelőségi nyilatkozat, valamint a megfelelőséget tanúsító egyéb dokumentumok.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Munkaeszközök veszélyessége, eljárások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 xml:space="preserve">Biztonságtechnika alapelvei, veszélyforrások típusai, megbízhatóság, meghibásodás, biztonság. A biztonságtechnika jellemzői, kialakítás követelményei. Veszélyes munkaeszközök, </w:t>
      </w:r>
      <w:proofErr w:type="spellStart"/>
      <w:r w:rsidRPr="00680F77">
        <w:rPr>
          <w:rFonts w:ascii="Palatino Linotype" w:hAnsi="Palatino Linotype"/>
          <w:sz w:val="24"/>
          <w:szCs w:val="24"/>
        </w:rPr>
        <w:t>üzembehelyezési</w:t>
      </w:r>
      <w:proofErr w:type="spellEnd"/>
      <w:r w:rsidRPr="00680F77">
        <w:rPr>
          <w:rFonts w:ascii="Palatino Linotype" w:hAnsi="Palatino Linotype"/>
          <w:sz w:val="24"/>
          <w:szCs w:val="24"/>
        </w:rPr>
        <w:t xml:space="preserve"> eljárás.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Munkaeszközök üzemeltetésének, használatának feltételei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8F1B05">
      <w:pPr>
        <w:autoSpaceDE w:val="0"/>
        <w:autoSpaceDN w:val="0"/>
        <w:adjustRightInd w:val="0"/>
        <w:ind w:left="720" w:hanging="18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 xml:space="preserve">Feltétlenül és feltételesen ható </w:t>
      </w:r>
      <w:r w:rsidR="00D34D8C" w:rsidRPr="00680F77">
        <w:rPr>
          <w:rFonts w:ascii="Palatino Linotype" w:hAnsi="Palatino Linotype"/>
          <w:sz w:val="24"/>
          <w:szCs w:val="24"/>
        </w:rPr>
        <w:t>biztonságtechnika</w:t>
      </w:r>
      <w:r w:rsidRPr="00680F77">
        <w:rPr>
          <w:rFonts w:ascii="Palatino Linotype" w:hAnsi="Palatino Linotype"/>
          <w:sz w:val="24"/>
          <w:szCs w:val="24"/>
        </w:rPr>
        <w:t xml:space="preserve">, </w:t>
      </w:r>
      <w:r w:rsidR="00D34D8C" w:rsidRPr="00680F77">
        <w:rPr>
          <w:rFonts w:ascii="Palatino Linotype" w:hAnsi="Palatino Linotype"/>
          <w:sz w:val="24"/>
          <w:szCs w:val="24"/>
        </w:rPr>
        <w:t>konstrukciós</w:t>
      </w:r>
      <w:r w:rsidRPr="00680F77">
        <w:rPr>
          <w:rFonts w:ascii="Palatino Linotype" w:hAnsi="Palatino Linotype"/>
          <w:sz w:val="24"/>
          <w:szCs w:val="24"/>
        </w:rPr>
        <w:t>, üzemviteli és emberi tényezők szerepe. Általános üzemeltetési követelmények.</w:t>
      </w:r>
      <w:r w:rsidRPr="00680F77">
        <w:rPr>
          <w:rFonts w:ascii="Times-Roman" w:hAnsi="Times-Roman" w:cs="Times-Roman"/>
          <w:sz w:val="24"/>
          <w:szCs w:val="24"/>
        </w:rPr>
        <w:t xml:space="preserve"> </w:t>
      </w:r>
      <w:r w:rsidRPr="008F1B05">
        <w:rPr>
          <w:rFonts w:ascii="Palatino Linotype" w:hAnsi="Palatino Linotype" w:cs="Times-Roman"/>
          <w:sz w:val="24"/>
          <w:szCs w:val="24"/>
        </w:rPr>
        <w:lastRenderedPageBreak/>
        <w:t>Kezel</w:t>
      </w:r>
      <w:r w:rsidRPr="008F1B05">
        <w:rPr>
          <w:rFonts w:ascii="Palatino Linotype" w:hAnsi="Palatino Linotype" w:cs="TTE12B7180t00"/>
          <w:sz w:val="24"/>
          <w:szCs w:val="24"/>
        </w:rPr>
        <w:t>ő</w:t>
      </w:r>
      <w:r w:rsidRPr="008F1B05">
        <w:rPr>
          <w:rFonts w:ascii="Palatino Linotype" w:hAnsi="Palatino Linotype" w:cs="Times-Roman"/>
          <w:sz w:val="24"/>
          <w:szCs w:val="24"/>
        </w:rPr>
        <w:t>elemek, véd</w:t>
      </w:r>
      <w:r w:rsidRPr="008F1B05">
        <w:rPr>
          <w:rFonts w:ascii="Palatino Linotype" w:hAnsi="Palatino Linotype" w:cs="TTE12B7180t00"/>
          <w:sz w:val="24"/>
          <w:szCs w:val="24"/>
        </w:rPr>
        <w:t>ő</w:t>
      </w:r>
      <w:r w:rsidRPr="008F1B05">
        <w:rPr>
          <w:rFonts w:ascii="Palatino Linotype" w:hAnsi="Palatino Linotype" w:cs="Times-Roman"/>
          <w:sz w:val="24"/>
          <w:szCs w:val="24"/>
        </w:rPr>
        <w:t>berendezések kialakítása, a biztonságos m</w:t>
      </w:r>
      <w:r w:rsidRPr="008F1B05">
        <w:rPr>
          <w:rFonts w:ascii="Palatino Linotype" w:hAnsi="Palatino Linotype" w:cs="TTE12B7180t00"/>
          <w:sz w:val="24"/>
          <w:szCs w:val="24"/>
        </w:rPr>
        <w:t>ű</w:t>
      </w:r>
      <w:r w:rsidRPr="008F1B05">
        <w:rPr>
          <w:rFonts w:ascii="Palatino Linotype" w:hAnsi="Palatino Linotype" w:cs="Times-Roman"/>
          <w:sz w:val="24"/>
          <w:szCs w:val="24"/>
        </w:rPr>
        <w:t>ködés ellen</w:t>
      </w:r>
      <w:r w:rsidRPr="008F1B05">
        <w:rPr>
          <w:rFonts w:ascii="Palatino Linotype" w:hAnsi="Palatino Linotype" w:cs="TTE12B7180t00"/>
          <w:sz w:val="24"/>
          <w:szCs w:val="24"/>
        </w:rPr>
        <w:t>ő</w:t>
      </w:r>
      <w:r w:rsidRPr="008F1B05">
        <w:rPr>
          <w:rFonts w:ascii="Palatino Linotype" w:hAnsi="Palatino Linotype" w:cs="Times-Roman"/>
          <w:sz w:val="24"/>
          <w:szCs w:val="24"/>
        </w:rPr>
        <w:t>rzése, ergonómiai követelmények.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680F77">
        <w:rPr>
          <w:rFonts w:ascii="Palatino Linotype" w:hAnsi="Palatino Linotype"/>
          <w:b/>
          <w:sz w:val="24"/>
          <w:szCs w:val="24"/>
        </w:rPr>
        <w:t>1.3.5. Munkakörnyezeti hatások</w:t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="008F1B05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="00D34D8C" w:rsidRPr="008F1B05">
        <w:rPr>
          <w:rFonts w:ascii="Palatino Linotype" w:hAnsi="Palatino Linotype"/>
          <w:b/>
          <w:i/>
          <w:sz w:val="24"/>
          <w:szCs w:val="24"/>
        </w:rPr>
        <w:t>2 óra</w:t>
      </w:r>
    </w:p>
    <w:p w:rsidR="004A5D36" w:rsidRPr="00680F77" w:rsidRDefault="004A5D36" w:rsidP="008F1B05">
      <w:pPr>
        <w:ind w:left="54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8F1B05">
      <w:pPr>
        <w:autoSpaceDE w:val="0"/>
        <w:autoSpaceDN w:val="0"/>
        <w:adjustRightInd w:val="0"/>
        <w:ind w:left="90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4A5D36" w:rsidRPr="00680F77" w:rsidRDefault="004A5D36" w:rsidP="008F1B05">
      <w:pPr>
        <w:autoSpaceDE w:val="0"/>
        <w:autoSpaceDN w:val="0"/>
        <w:adjustRightInd w:val="0"/>
        <w:ind w:left="90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 kockázat fogalma, felmérése és kezelése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8F1B05">
      <w:pPr>
        <w:ind w:left="90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  <w:r w:rsidR="008F1B05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680F77">
        <w:rPr>
          <w:rFonts w:ascii="Palatino Linotype" w:hAnsi="Palatino Linotype"/>
          <w:b/>
          <w:sz w:val="24"/>
          <w:szCs w:val="24"/>
        </w:rPr>
        <w:t>1.3.6. Munkavédelmi jogi ismeretek</w:t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Pr="00680F77">
        <w:rPr>
          <w:rFonts w:ascii="Palatino Linotype" w:hAnsi="Palatino Linotype"/>
          <w:b/>
          <w:sz w:val="24"/>
          <w:szCs w:val="24"/>
        </w:rPr>
        <w:tab/>
      </w:r>
      <w:r w:rsidR="00D34D8C" w:rsidRPr="00354614">
        <w:rPr>
          <w:rFonts w:ascii="Palatino Linotype" w:hAnsi="Palatino Linotype"/>
          <w:b/>
          <w:i/>
          <w:sz w:val="24"/>
          <w:szCs w:val="24"/>
        </w:rPr>
        <w:t>4 óra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A munkavédelem szabályrendszere, jogok és kötelezettségek</w:t>
      </w:r>
      <w:r w:rsidR="00354614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354614">
      <w:pPr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>Az Alaptörvényben biztosított</w:t>
      </w:r>
      <w:r w:rsidRPr="00680F77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</w:t>
      </w:r>
      <w:r w:rsidR="00D34D8C" w:rsidRPr="00680F77">
        <w:rPr>
          <w:rFonts w:ascii="Palatino Linotype" w:hAnsi="Palatino Linotype"/>
          <w:bCs/>
          <w:sz w:val="24"/>
          <w:szCs w:val="24"/>
        </w:rPr>
        <w:t>követelmények normarendszere</w:t>
      </w:r>
      <w:r w:rsidRPr="00680F77">
        <w:rPr>
          <w:rFonts w:ascii="Palatino Linotype" w:hAnsi="Palatino Linotype"/>
          <w:bCs/>
          <w:sz w:val="24"/>
          <w:szCs w:val="24"/>
        </w:rPr>
        <w:t xml:space="preserve"> és az érintett szereplők (állam, munkáltatók, munkavállalók) főbb feladatai. A kémiai biztonságról szóló 2000. évi XXV. törvény, </w:t>
      </w:r>
      <w:r w:rsidR="00D34D8C" w:rsidRPr="00680F77">
        <w:rPr>
          <w:rFonts w:ascii="Palatino Linotype" w:hAnsi="Palatino Linotype"/>
          <w:bCs/>
          <w:sz w:val="24"/>
          <w:szCs w:val="24"/>
        </w:rPr>
        <w:t>illetve a</w:t>
      </w:r>
      <w:r w:rsidRPr="00680F77">
        <w:rPr>
          <w:rFonts w:ascii="Palatino Linotype" w:hAnsi="Palatino Linotype"/>
          <w:bCs/>
          <w:sz w:val="24"/>
          <w:szCs w:val="24"/>
        </w:rPr>
        <w:t xml:space="preserve"> Kormány, illetve az ágazati miniszterek rendeleteinek szabályozási területei a további részletes követelményekről. A szabványok, illetve a munkáltatók helyi előírásainak szerepe.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Munkavédelmi feladatok a munkahelyeken</w:t>
      </w:r>
      <w:r w:rsidR="00354614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354614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Munkavédelmi szakemberek feladatai a munkahelyeken</w:t>
      </w:r>
      <w:r w:rsidR="00354614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354614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>Munkabiztonsági és munkaegészségügyi szaktevéken</w:t>
      </w:r>
      <w:r w:rsidR="009F26B5">
        <w:rPr>
          <w:rFonts w:ascii="Palatino Linotype" w:hAnsi="Palatino Linotype"/>
          <w:sz w:val="24"/>
          <w:szCs w:val="24"/>
        </w:rPr>
        <w:t>y</w:t>
      </w:r>
      <w:r w:rsidRPr="00680F77">
        <w:rPr>
          <w:rFonts w:ascii="Palatino Linotype" w:hAnsi="Palatino Linotype"/>
          <w:sz w:val="24"/>
          <w:szCs w:val="24"/>
        </w:rPr>
        <w:t>ség keretében ellátandó feladatok. Foglalkozás-egészségügyi feladatok</w:t>
      </w:r>
      <w:r w:rsidR="00354614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Balesetek és foglalkozási megbetegedések</w:t>
      </w:r>
      <w:r w:rsidR="00354614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354614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 xml:space="preserve">Balesetek és munkabalesetek valamint a foglalkozási megbetegedések fogalma. Feladatok munkabaleset esetén. A </w:t>
      </w:r>
      <w:r w:rsidR="00680F77" w:rsidRPr="00680F77">
        <w:rPr>
          <w:rFonts w:ascii="Palatino Linotype" w:hAnsi="Palatino Linotype"/>
          <w:sz w:val="24"/>
          <w:szCs w:val="24"/>
        </w:rPr>
        <w:t>kivizsgálás,</w:t>
      </w:r>
      <w:r w:rsidRPr="00680F77">
        <w:rPr>
          <w:rFonts w:ascii="Palatino Linotype" w:hAnsi="Palatino Linotype"/>
          <w:sz w:val="24"/>
          <w:szCs w:val="24"/>
        </w:rPr>
        <w:t xml:space="preserve"> mint a megelőzés eszköze</w:t>
      </w:r>
      <w:r w:rsidR="00354614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>Munkavédelmi érdekképviselet a munkahelyen</w:t>
      </w:r>
      <w:r w:rsidR="00354614">
        <w:rPr>
          <w:rFonts w:ascii="Palatino Linotype" w:hAnsi="Palatino Linotype"/>
          <w:sz w:val="24"/>
          <w:szCs w:val="24"/>
        </w:rPr>
        <w:t>.</w:t>
      </w:r>
    </w:p>
    <w:p w:rsidR="004A5D36" w:rsidRPr="00680F77" w:rsidRDefault="004A5D36" w:rsidP="008F1B05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680F77">
        <w:rPr>
          <w:rFonts w:ascii="Palatino Linotype" w:hAnsi="Palatino Linotype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4A5D36" w:rsidRPr="00680F77" w:rsidRDefault="004A5D36" w:rsidP="004A5D36">
      <w:pPr>
        <w:ind w:left="705"/>
        <w:rPr>
          <w:rFonts w:ascii="Palatino Linotype" w:hAnsi="Palatino Linotype"/>
          <w:sz w:val="24"/>
          <w:szCs w:val="24"/>
        </w:rPr>
      </w:pPr>
    </w:p>
    <w:p w:rsidR="004A5D36" w:rsidRPr="00680F77" w:rsidRDefault="004A5D36" w:rsidP="006A2FED">
      <w:pPr>
        <w:widowControl w:val="0"/>
        <w:numPr>
          <w:ilvl w:val="1"/>
          <w:numId w:val="18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680F7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680F7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A5D36" w:rsidRPr="00FD28C0" w:rsidRDefault="004A5D36" w:rsidP="00B50050">
      <w:pPr>
        <w:widowControl w:val="0"/>
        <w:suppressAutoHyphens/>
        <w:ind w:firstLine="851"/>
        <w:rPr>
          <w:rFonts w:ascii="Palatino Linotype" w:hAnsi="Palatino Linotype"/>
          <w:bCs/>
          <w:i/>
          <w:sz w:val="24"/>
          <w:szCs w:val="24"/>
        </w:rPr>
      </w:pPr>
      <w:r w:rsidRPr="00FD28C0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4A5D36" w:rsidRPr="00680F77" w:rsidRDefault="004A5D36" w:rsidP="004A5D36">
      <w:pPr>
        <w:rPr>
          <w:rFonts w:ascii="Palatino Linotype" w:hAnsi="Palatino Linotype"/>
          <w:b/>
          <w:sz w:val="24"/>
          <w:szCs w:val="24"/>
        </w:rPr>
      </w:pPr>
    </w:p>
    <w:p w:rsidR="004A5D36" w:rsidRPr="00680F77" w:rsidRDefault="004A5D36" w:rsidP="006A2FED">
      <w:pPr>
        <w:widowControl w:val="0"/>
        <w:numPr>
          <w:ilvl w:val="1"/>
          <w:numId w:val="18"/>
        </w:numPr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  <w:r w:rsidRPr="00680F7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FD28C0" w:rsidRPr="00220568" w:rsidRDefault="00FD28C0" w:rsidP="00FD28C0">
      <w:pPr>
        <w:widowControl w:val="0"/>
        <w:suppressAutoHyphens/>
        <w:rPr>
          <w:rFonts w:ascii="Palatino Linotype" w:hAnsi="Palatino Linotype"/>
          <w:bCs/>
          <w:sz w:val="24"/>
          <w:szCs w:val="24"/>
        </w:rPr>
      </w:pPr>
    </w:p>
    <w:p w:rsidR="00FD28C0" w:rsidRPr="00680F77" w:rsidRDefault="00FD28C0" w:rsidP="00FD28C0">
      <w:pPr>
        <w:widowControl w:val="0"/>
        <w:suppressAutoHyphens/>
        <w:ind w:left="82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680F77">
        <w:rPr>
          <w:rFonts w:ascii="Palatino Linotype" w:hAnsi="Palatino Linotype"/>
          <w:b/>
          <w:bCs/>
          <w:sz w:val="24"/>
          <w:szCs w:val="24"/>
        </w:rPr>
        <w:t>1.5.2.</w:t>
      </w:r>
      <w:r w:rsidRPr="00680F77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D28C0" w:rsidRPr="002B2499" w:rsidTr="00D9194D">
        <w:trPr>
          <w:jc w:val="center"/>
        </w:trPr>
        <w:tc>
          <w:tcPr>
            <w:tcW w:w="994" w:type="dxa"/>
            <w:vMerge w:val="restart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D28C0" w:rsidRPr="002B2499" w:rsidTr="00D9194D">
        <w:trPr>
          <w:jc w:val="center"/>
        </w:trPr>
        <w:tc>
          <w:tcPr>
            <w:tcW w:w="994" w:type="dxa"/>
            <w:vMerge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D28C0" w:rsidRPr="002B2499" w:rsidRDefault="00FD28C0" w:rsidP="00D9194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D28C0" w:rsidRPr="002B2499" w:rsidTr="00D9194D">
        <w:trPr>
          <w:jc w:val="center"/>
        </w:trPr>
        <w:tc>
          <w:tcPr>
            <w:tcW w:w="994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D28C0" w:rsidRPr="002B2499" w:rsidRDefault="00FD28C0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FD28C0" w:rsidRPr="002B2499" w:rsidTr="00D9194D">
        <w:trPr>
          <w:jc w:val="center"/>
        </w:trPr>
        <w:tc>
          <w:tcPr>
            <w:tcW w:w="994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D28C0" w:rsidRPr="002B2499" w:rsidRDefault="00FD28C0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FD28C0" w:rsidRPr="002B2499" w:rsidTr="00D9194D">
        <w:trPr>
          <w:jc w:val="center"/>
        </w:trPr>
        <w:tc>
          <w:tcPr>
            <w:tcW w:w="994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D28C0" w:rsidRPr="002B2499" w:rsidRDefault="00FD28C0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FD28C0" w:rsidRPr="002B2499" w:rsidTr="00D9194D">
        <w:trPr>
          <w:jc w:val="center"/>
        </w:trPr>
        <w:tc>
          <w:tcPr>
            <w:tcW w:w="994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D28C0" w:rsidRPr="002B2499" w:rsidRDefault="00FD28C0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28C0" w:rsidRPr="002B2499" w:rsidTr="00D9194D">
        <w:trPr>
          <w:jc w:val="center"/>
        </w:trPr>
        <w:tc>
          <w:tcPr>
            <w:tcW w:w="994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D28C0" w:rsidRPr="002B2499" w:rsidRDefault="00FD28C0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FD28C0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2B2499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D28C0" w:rsidRPr="00680F77" w:rsidRDefault="00FD28C0" w:rsidP="006A2FED">
      <w:pPr>
        <w:widowControl w:val="0"/>
        <w:suppressAutoHyphens/>
        <w:ind w:left="97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A5D36" w:rsidRPr="00680F77" w:rsidRDefault="004A5D36" w:rsidP="006A2FED">
      <w:pPr>
        <w:widowControl w:val="0"/>
        <w:suppressAutoHyphens/>
        <w:ind w:left="8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680F77">
        <w:rPr>
          <w:rFonts w:ascii="Palatino Linotype" w:hAnsi="Palatino Linotype"/>
          <w:b/>
          <w:bCs/>
          <w:sz w:val="24"/>
          <w:szCs w:val="24"/>
        </w:rPr>
        <w:t>1.5.1.</w:t>
      </w:r>
      <w:r w:rsidRPr="00680F77">
        <w:rPr>
          <w:rFonts w:ascii="Palatino Linotype" w:hAnsi="Palatino Linotype"/>
          <w:b/>
          <w:bCs/>
          <w:sz w:val="24"/>
          <w:szCs w:val="24"/>
        </w:rPr>
        <w:tab/>
      </w:r>
      <w:r w:rsidRPr="00680F7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4A5D36" w:rsidRPr="002B24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4A5D36" w:rsidRPr="002B24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A5D36" w:rsidRPr="002B2499" w:rsidRDefault="004A5D36" w:rsidP="000750A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A5D36" w:rsidRPr="002B2499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A5D36" w:rsidRPr="002B2499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A5D36" w:rsidRPr="002B2499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A5D36" w:rsidRPr="002B2499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A5D36" w:rsidRPr="002B2499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A5D36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2B2499">
        <w:trPr>
          <w:jc w:val="center"/>
        </w:trPr>
        <w:tc>
          <w:tcPr>
            <w:tcW w:w="828" w:type="dxa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A5D36" w:rsidRPr="002B2499" w:rsidRDefault="003D3AE2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2B2499">
        <w:trPr>
          <w:jc w:val="center"/>
        </w:trPr>
        <w:tc>
          <w:tcPr>
            <w:tcW w:w="828" w:type="dxa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A5D36" w:rsidRPr="002B2499" w:rsidRDefault="005B6AE0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4A5D36" w:rsidRPr="002B2499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4A5D36" w:rsidRPr="00354614" w:rsidRDefault="004A5D36" w:rsidP="004A5D36">
      <w:pPr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4A5D36" w:rsidRPr="00680F77" w:rsidRDefault="004A5D36" w:rsidP="007B186D">
      <w:pPr>
        <w:widowControl w:val="0"/>
        <w:numPr>
          <w:ilvl w:val="1"/>
          <w:numId w:val="18"/>
        </w:numPr>
        <w:suppressAutoHyphens/>
        <w:rPr>
          <w:rFonts w:ascii="Palatino Linotype" w:hAnsi="Palatino Linotype"/>
          <w:b/>
          <w:bCs/>
          <w:sz w:val="24"/>
          <w:szCs w:val="24"/>
        </w:rPr>
      </w:pPr>
      <w:r w:rsidRPr="00680F7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80F77">
        <w:rPr>
          <w:rFonts w:ascii="Palatino Linotype" w:hAnsi="Palatino Linotype"/>
          <w:b/>
          <w:sz w:val="24"/>
          <w:szCs w:val="24"/>
        </w:rPr>
        <w:t>tantárgy</w:t>
      </w:r>
      <w:r w:rsidRPr="00680F77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4A5D36" w:rsidRPr="00680F77" w:rsidRDefault="004A5D36" w:rsidP="004A5D36">
      <w:pPr>
        <w:widowControl w:val="0"/>
        <w:suppressAutoHyphens/>
        <w:ind w:left="792"/>
        <w:jc w:val="both"/>
        <w:rPr>
          <w:rFonts w:ascii="Palatino Linotype" w:hAnsi="Palatino Linotype"/>
          <w:bCs/>
          <w:sz w:val="24"/>
          <w:szCs w:val="24"/>
        </w:rPr>
      </w:pPr>
      <w:r w:rsidRPr="00680F77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sz w:val="24"/>
          <w:szCs w:val="24"/>
        </w:rPr>
        <w:t>törvény</w:t>
      </w:r>
      <w:r w:rsidRPr="00680F77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4A5D36" w:rsidRPr="006B7DDC" w:rsidRDefault="004A5D36" w:rsidP="00C87D8D">
      <w:pPr>
        <w:rPr>
          <w:rFonts w:ascii="Palatino Linotype" w:hAnsi="Palatino Linotype"/>
          <w:b/>
          <w:bCs/>
          <w:sz w:val="40"/>
          <w:szCs w:val="40"/>
        </w:rPr>
      </w:pPr>
      <w:r>
        <w:rPr>
          <w:rFonts w:ascii="Palatino Linotype" w:hAnsi="Palatino Linotype"/>
          <w:bCs/>
        </w:rPr>
        <w:br w:type="page"/>
      </w: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A</w:t>
      </w: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11499-12 azonosító számú</w:t>
      </w: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Foglalkoztatás II.</w:t>
      </w: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megnevezésű</w:t>
      </w:r>
    </w:p>
    <w:p w:rsidR="004A5D36" w:rsidRPr="006B7DDC" w:rsidRDefault="004A5D36" w:rsidP="00354614">
      <w:pPr>
        <w:widowControl w:val="0"/>
        <w:suppressAutoHyphens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4A5D36" w:rsidRPr="006B7DDC" w:rsidRDefault="004A5D36" w:rsidP="004A5D36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4A5D36" w:rsidRPr="006B7DDC" w:rsidRDefault="004A5D36" w:rsidP="004A5D36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4A5D36" w:rsidRPr="006B7DDC" w:rsidRDefault="004A5D36" w:rsidP="004A5D36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4A5D36" w:rsidRPr="006B7DDC" w:rsidRDefault="004A5D36" w:rsidP="004A5D3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  <w:sz w:val="24"/>
          <w:szCs w:val="24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4A5D36" w:rsidRPr="00FD28C0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 xml:space="preserve">11499-12 </w:t>
            </w:r>
            <w:r w:rsidR="00FD28C0"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FD28C0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</w:tr>
      <w:tr w:rsidR="004A5D36" w:rsidRPr="00FD28C0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Munkanélküliség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Pr="00FD28C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 xml:space="preserve">Alkalmazza a </w:t>
            </w:r>
            <w:proofErr w:type="spellStart"/>
            <w:r w:rsidRPr="00FD28C0">
              <w:rPr>
                <w:rFonts w:ascii="Palatino Linotype" w:hAnsi="Palatino Linotype" w:cs="Arial"/>
                <w:sz w:val="20"/>
                <w:szCs w:val="20"/>
              </w:rPr>
              <w:t>munkaerőpiaci</w:t>
            </w:r>
            <w:proofErr w:type="spellEnd"/>
            <w:r w:rsidRPr="00FD28C0">
              <w:rPr>
                <w:rFonts w:ascii="Palatino Linotype" w:hAnsi="Palatino Linotype" w:cs="Arial"/>
                <w:sz w:val="20"/>
                <w:szCs w:val="20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4A5D36" w:rsidRPr="00FD28C0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/>
                <w:sz w:val="20"/>
                <w:szCs w:val="20"/>
              </w:rPr>
              <w:t>x</w:t>
            </w: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 xml:space="preserve">Elemi szintű </w:t>
            </w:r>
            <w:proofErr w:type="spellStart"/>
            <w:r w:rsidRPr="00FD28C0">
              <w:rPr>
                <w:rFonts w:ascii="Palatino Linotype" w:hAnsi="Palatino Linotype" w:cs="Arial"/>
                <w:sz w:val="20"/>
                <w:szCs w:val="20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4A5D36" w:rsidRPr="00FD28C0" w:rsidT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4A5D36" w:rsidRPr="00FD28C0" w:rsidTr="00FD28C0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lastRenderedPageBreak/>
              <w:t>Határozottság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6A2FE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</w:tbl>
    <w:p w:rsidR="004A5D36" w:rsidRPr="006B7DDC" w:rsidRDefault="004A5D36" w:rsidP="004A5D36">
      <w:pPr>
        <w:widowControl w:val="0"/>
        <w:suppressAutoHyphens/>
        <w:ind w:left="-15"/>
        <w:jc w:val="both"/>
        <w:rPr>
          <w:rFonts w:ascii="Palatino Linotype" w:hAnsi="Palatino Linotype"/>
          <w:sz w:val="24"/>
          <w:szCs w:val="24"/>
        </w:rPr>
      </w:pPr>
    </w:p>
    <w:p w:rsidR="004A5D36" w:rsidRPr="006B7DDC" w:rsidRDefault="004A5D36" w:rsidP="004A5D36">
      <w:pPr>
        <w:widowControl w:val="0"/>
        <w:suppressAutoHyphens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6B7DDC">
        <w:rPr>
          <w:rFonts w:ascii="Palatino Linotype" w:hAnsi="Palatino Linotype"/>
          <w:b/>
          <w:sz w:val="24"/>
          <w:szCs w:val="24"/>
        </w:rPr>
        <w:t xml:space="preserve"> </w:t>
      </w:r>
    </w:p>
    <w:p w:rsidR="004A5D36" w:rsidRPr="00220568" w:rsidRDefault="004A5D36" w:rsidP="00DE18E9">
      <w:pPr>
        <w:widowControl w:val="0"/>
        <w:suppressAutoHyphens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6B7DDC">
        <w:rPr>
          <w:rFonts w:ascii="Palatino Linotype" w:hAnsi="Palatino Linotype"/>
          <w:b/>
          <w:sz w:val="24"/>
          <w:szCs w:val="24"/>
        </w:rPr>
        <w:br w:type="page"/>
      </w:r>
    </w:p>
    <w:p w:rsidR="004A5D36" w:rsidRPr="00220568" w:rsidRDefault="004A5D36" w:rsidP="00DE18E9">
      <w:pPr>
        <w:widowControl w:val="0"/>
        <w:numPr>
          <w:ilvl w:val="0"/>
          <w:numId w:val="20"/>
        </w:numPr>
        <w:suppressAutoHyphens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="00DE18E9">
        <w:rPr>
          <w:rFonts w:ascii="Palatino Linotype" w:hAnsi="Palatino Linotype"/>
          <w:b/>
          <w:sz w:val="24"/>
          <w:szCs w:val="24"/>
        </w:rPr>
        <w:tab/>
      </w:r>
      <w:r w:rsidR="00DE18E9">
        <w:rPr>
          <w:rFonts w:ascii="Palatino Linotype" w:hAnsi="Palatino Linotype"/>
          <w:b/>
          <w:sz w:val="24"/>
          <w:szCs w:val="24"/>
        </w:rPr>
        <w:tab/>
      </w:r>
      <w:r w:rsidR="00DE18E9">
        <w:rPr>
          <w:rFonts w:ascii="Palatino Linotype" w:hAnsi="Palatino Linotype"/>
          <w:b/>
          <w:sz w:val="24"/>
          <w:szCs w:val="24"/>
        </w:rPr>
        <w:tab/>
      </w:r>
      <w:r w:rsidR="00DE18E9">
        <w:rPr>
          <w:rFonts w:ascii="Palatino Linotype" w:hAnsi="Palatino Linotype"/>
          <w:b/>
          <w:sz w:val="24"/>
          <w:szCs w:val="24"/>
        </w:rPr>
        <w:tab/>
      </w:r>
      <w:r w:rsidR="00DE18E9">
        <w:rPr>
          <w:rFonts w:ascii="Palatino Linotype" w:hAnsi="Palatino Linotype"/>
          <w:b/>
          <w:sz w:val="24"/>
          <w:szCs w:val="24"/>
        </w:rPr>
        <w:tab/>
      </w:r>
      <w:r w:rsidR="00DE18E9">
        <w:rPr>
          <w:rFonts w:ascii="Palatino Linotype" w:hAnsi="Palatino Linotype"/>
          <w:b/>
          <w:sz w:val="24"/>
          <w:szCs w:val="24"/>
        </w:rPr>
        <w:tab/>
      </w:r>
      <w:r w:rsidR="00DE18E9"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Pr="00220568">
        <w:rPr>
          <w:rFonts w:ascii="Palatino Linotype" w:hAnsi="Palatino Linotype"/>
          <w:b/>
          <w:sz w:val="24"/>
          <w:szCs w:val="24"/>
        </w:rPr>
        <w:t>16 óra</w:t>
      </w:r>
    </w:p>
    <w:p w:rsidR="004A5D36" w:rsidRPr="00220568" w:rsidRDefault="004A5D36" w:rsidP="00DE18E9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4A5D36" w:rsidRPr="00220568" w:rsidRDefault="004A5D36" w:rsidP="00DE18E9">
      <w:pPr>
        <w:widowControl w:val="0"/>
        <w:numPr>
          <w:ilvl w:val="1"/>
          <w:numId w:val="20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22056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A5D36" w:rsidRPr="00220568" w:rsidRDefault="004A5D36" w:rsidP="00DE18E9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220568">
        <w:rPr>
          <w:rFonts w:ascii="Palatino Linotype" w:hAnsi="Palatino Linotype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4A5D36" w:rsidRPr="00220568" w:rsidRDefault="004A5D36" w:rsidP="00DE18E9">
      <w:pPr>
        <w:jc w:val="both"/>
        <w:rPr>
          <w:rFonts w:ascii="Palatino Linotype" w:hAnsi="Palatino Linotype"/>
          <w:sz w:val="24"/>
          <w:szCs w:val="24"/>
        </w:rPr>
      </w:pPr>
    </w:p>
    <w:p w:rsidR="004A5D36" w:rsidRPr="00220568" w:rsidRDefault="004A5D36" w:rsidP="00DE18E9">
      <w:pPr>
        <w:widowControl w:val="0"/>
        <w:numPr>
          <w:ilvl w:val="1"/>
          <w:numId w:val="20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220568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A5D36" w:rsidRPr="00C87D8D" w:rsidRDefault="004A5D36" w:rsidP="00C87D8D">
      <w:pPr>
        <w:ind w:left="83" w:firstLine="709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220568">
        <w:rPr>
          <w:rFonts w:ascii="Palatino Linotype" w:hAnsi="Palatino Linotype"/>
          <w:bCs/>
          <w:iCs/>
          <w:sz w:val="24"/>
          <w:szCs w:val="24"/>
        </w:rPr>
        <w:t>-</w:t>
      </w:r>
    </w:p>
    <w:p w:rsidR="004A5D36" w:rsidRPr="00220568" w:rsidRDefault="004A5D36" w:rsidP="00DE18E9">
      <w:pPr>
        <w:widowControl w:val="0"/>
        <w:numPr>
          <w:ilvl w:val="1"/>
          <w:numId w:val="20"/>
        </w:numPr>
        <w:suppressAutoHyphens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220568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4A5D36" w:rsidRPr="00220568" w:rsidRDefault="004A5D36" w:rsidP="00DE18E9">
      <w:pPr>
        <w:jc w:val="both"/>
        <w:rPr>
          <w:rFonts w:ascii="Palatino Linotype" w:hAnsi="Palatino Linotype"/>
          <w:b/>
          <w:bCs/>
          <w:iCs/>
          <w:sz w:val="24"/>
          <w:szCs w:val="24"/>
        </w:rPr>
      </w:pPr>
    </w:p>
    <w:p w:rsidR="004A5D36" w:rsidRPr="00220568" w:rsidRDefault="004A5D36" w:rsidP="00DE18E9">
      <w:pPr>
        <w:numPr>
          <w:ilvl w:val="2"/>
          <w:numId w:val="20"/>
        </w:numPr>
        <w:jc w:val="both"/>
        <w:rPr>
          <w:rFonts w:ascii="Palatino Linotype" w:hAnsi="Palatino Linotype"/>
          <w:b/>
          <w:sz w:val="24"/>
          <w:szCs w:val="24"/>
        </w:rPr>
      </w:pPr>
      <w:r w:rsidRPr="00220568">
        <w:rPr>
          <w:rFonts w:ascii="Palatino Linotype" w:hAnsi="Palatino Linotype"/>
          <w:b/>
          <w:sz w:val="24"/>
          <w:szCs w:val="24"/>
        </w:rPr>
        <w:t>Munkajogi alapismeretek</w:t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i/>
          <w:sz w:val="24"/>
          <w:szCs w:val="24"/>
        </w:rPr>
        <w:t>4 óra</w:t>
      </w:r>
    </w:p>
    <w:p w:rsidR="004A5D36" w:rsidRPr="00220568" w:rsidRDefault="004A5D36" w:rsidP="00DE18E9">
      <w:pPr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</w:t>
      </w:r>
      <w:r w:rsidR="00B5005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erződés módosítás, szabadság), </w:t>
      </w:r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4A5D36" w:rsidRPr="00220568" w:rsidRDefault="004A5D36" w:rsidP="00DE18E9">
      <w:pPr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4A5D36" w:rsidRPr="00220568" w:rsidRDefault="004A5D36" w:rsidP="00DE18E9">
      <w:pPr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4A5D36" w:rsidRPr="00220568" w:rsidRDefault="004A5D36" w:rsidP="00DE18E9">
      <w:pPr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Speciális jogviszonyok: </w:t>
      </w:r>
      <w:r w:rsidR="00B5005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egyszerűsített foglalkoztatás fajtái: </w:t>
      </w:r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atipikus munkavégzési formák az új munka törvénykönyve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4A5D36" w:rsidRPr="00220568" w:rsidRDefault="004A5D36" w:rsidP="00DE18E9">
      <w:pPr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4A5D36" w:rsidRPr="00B50050" w:rsidRDefault="004A5D36" w:rsidP="00DE18E9">
      <w:pPr>
        <w:numPr>
          <w:ilvl w:val="2"/>
          <w:numId w:val="20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B50050">
        <w:rPr>
          <w:rFonts w:ascii="Palatino Linotype" w:hAnsi="Palatino Linotype"/>
          <w:b/>
          <w:i/>
          <w:sz w:val="24"/>
          <w:szCs w:val="24"/>
        </w:rPr>
        <w:t>4 óra</w:t>
      </w:r>
    </w:p>
    <w:p w:rsidR="004A5D36" w:rsidRPr="00220568" w:rsidRDefault="004A5D36" w:rsidP="00DE18E9">
      <w:pPr>
        <w:ind w:left="708"/>
        <w:jc w:val="both"/>
        <w:rPr>
          <w:rFonts w:ascii="Palatino Linotype" w:hAnsi="Palatino Linotype"/>
          <w:sz w:val="24"/>
          <w:szCs w:val="24"/>
        </w:rPr>
      </w:pPr>
      <w:r w:rsidRPr="00220568">
        <w:rPr>
          <w:rFonts w:ascii="Palatino Linotype" w:hAnsi="Palatino Linotype"/>
          <w:sz w:val="24"/>
          <w:szCs w:val="24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4A5D36" w:rsidRPr="00220568" w:rsidRDefault="004A5D36" w:rsidP="00DE18E9">
      <w:pPr>
        <w:ind w:left="708"/>
        <w:jc w:val="both"/>
        <w:rPr>
          <w:rFonts w:ascii="Palatino Linotype" w:hAnsi="Palatino Linotype"/>
          <w:sz w:val="24"/>
          <w:szCs w:val="24"/>
        </w:rPr>
      </w:pPr>
      <w:r w:rsidRPr="00220568">
        <w:rPr>
          <w:rFonts w:ascii="Palatino Linotype" w:hAnsi="Palatino Linotype"/>
          <w:sz w:val="24"/>
          <w:szCs w:val="24"/>
        </w:rPr>
        <w:t>Munkavállaláshoz szükséges iratok, munkaviszony megszűnésekor a munkáltató által kiadandó dokumentumok.</w:t>
      </w:r>
    </w:p>
    <w:p w:rsidR="004A5D36" w:rsidRPr="00220568" w:rsidRDefault="004A5D36" w:rsidP="00DE18E9">
      <w:pPr>
        <w:ind w:left="708"/>
        <w:jc w:val="both"/>
        <w:rPr>
          <w:rFonts w:ascii="Palatino Linotype" w:hAnsi="Palatino Linotype"/>
          <w:sz w:val="24"/>
          <w:szCs w:val="24"/>
        </w:rPr>
      </w:pPr>
      <w:r w:rsidRPr="00220568">
        <w:rPr>
          <w:rFonts w:ascii="Palatino Linotype" w:hAnsi="Palatino Linotype"/>
          <w:sz w:val="24"/>
          <w:szCs w:val="24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4A5D36" w:rsidRPr="00220568" w:rsidRDefault="004A5D36" w:rsidP="00DE18E9">
      <w:pPr>
        <w:ind w:left="708"/>
        <w:jc w:val="both"/>
        <w:rPr>
          <w:rFonts w:ascii="Palatino Linotype" w:hAnsi="Palatino Linotype"/>
          <w:sz w:val="24"/>
          <w:szCs w:val="24"/>
        </w:rPr>
      </w:pPr>
    </w:p>
    <w:p w:rsidR="004A5D36" w:rsidRPr="00220568" w:rsidRDefault="004A5D36" w:rsidP="00DE18E9">
      <w:pPr>
        <w:numPr>
          <w:ilvl w:val="2"/>
          <w:numId w:val="20"/>
        </w:numPr>
        <w:jc w:val="both"/>
        <w:rPr>
          <w:rFonts w:ascii="Palatino Linotype" w:hAnsi="Palatino Linotype"/>
          <w:b/>
          <w:sz w:val="24"/>
          <w:szCs w:val="24"/>
        </w:rPr>
      </w:pP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Álláskeresés</w:t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i/>
          <w:sz w:val="24"/>
          <w:szCs w:val="24"/>
        </w:rPr>
        <w:t>4 óra</w:t>
      </w:r>
    </w:p>
    <w:p w:rsidR="004A5D36" w:rsidRPr="00220568" w:rsidRDefault="004A5D36" w:rsidP="00DE18E9">
      <w:pPr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Karrierlehetőségek feltérképezése: önismeret, reális célkitűzések, helyi munkaerőpiac ismerete, mobilitás szerepe, képzések szerepe, foglalkoztatási támogatások ismerete.</w:t>
      </w:r>
    </w:p>
    <w:p w:rsidR="004A5D36" w:rsidRPr="00220568" w:rsidRDefault="004A5D36" w:rsidP="00DE18E9">
      <w:pPr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Europass</w:t>
      </w:r>
      <w:proofErr w:type="spellEnd"/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4A5D36" w:rsidRPr="00220568" w:rsidRDefault="004A5D36" w:rsidP="00DE18E9">
      <w:pPr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4A5D36" w:rsidRPr="00220568" w:rsidRDefault="004A5D36" w:rsidP="00DE18E9">
      <w:pPr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proofErr w:type="spellStart"/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Munkaerőpiaci</w:t>
      </w:r>
      <w:proofErr w:type="spellEnd"/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4A5D36" w:rsidRPr="00220568" w:rsidRDefault="004A5D36" w:rsidP="00DE18E9">
      <w:pPr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2056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4A5D36" w:rsidRPr="00220568" w:rsidRDefault="004A5D36" w:rsidP="00DE18E9">
      <w:pPr>
        <w:ind w:left="720"/>
        <w:jc w:val="both"/>
        <w:rPr>
          <w:rFonts w:ascii="Palatino Linotype" w:hAnsi="Palatino Linotype"/>
          <w:sz w:val="24"/>
          <w:szCs w:val="24"/>
        </w:rPr>
      </w:pPr>
    </w:p>
    <w:p w:rsidR="004A5D36" w:rsidRPr="00220568" w:rsidRDefault="004A5D36" w:rsidP="00DE18E9">
      <w:pPr>
        <w:numPr>
          <w:ilvl w:val="2"/>
          <w:numId w:val="20"/>
        </w:numPr>
        <w:jc w:val="both"/>
        <w:rPr>
          <w:rFonts w:ascii="Palatino Linotype" w:hAnsi="Palatino Linotype"/>
          <w:b/>
          <w:sz w:val="24"/>
          <w:szCs w:val="24"/>
        </w:rPr>
      </w:pP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sz w:val="24"/>
          <w:szCs w:val="24"/>
        </w:rPr>
        <w:tab/>
      </w:r>
      <w:r w:rsidRPr="00220568">
        <w:rPr>
          <w:rFonts w:ascii="Palatino Linotype" w:hAnsi="Palatino Linotype"/>
          <w:b/>
          <w:i/>
          <w:sz w:val="24"/>
          <w:szCs w:val="24"/>
        </w:rPr>
        <w:t>4 óra</w:t>
      </w:r>
    </w:p>
    <w:p w:rsidR="004A5D36" w:rsidRPr="00220568" w:rsidRDefault="004A5D36" w:rsidP="00DE18E9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220568">
        <w:rPr>
          <w:rFonts w:ascii="Palatino Linotype" w:hAnsi="Palatino Linotype"/>
          <w:sz w:val="24"/>
          <w:szCs w:val="24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DE18E9">
        <w:rPr>
          <w:rFonts w:ascii="Palatino Linotype" w:hAnsi="Palatino Linotype"/>
          <w:sz w:val="24"/>
          <w:szCs w:val="24"/>
        </w:rPr>
        <w:t xml:space="preserve">bb kritériumai; együttműködési </w:t>
      </w:r>
      <w:r w:rsidRPr="00220568">
        <w:rPr>
          <w:rFonts w:ascii="Palatino Linotype" w:hAnsi="Palatino Linotype"/>
          <w:sz w:val="24"/>
          <w:szCs w:val="24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4A5D36" w:rsidRPr="00220568" w:rsidRDefault="004A5D36" w:rsidP="00DE18E9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220568">
        <w:rPr>
          <w:rFonts w:ascii="Palatino Linotype" w:hAnsi="Palatino Linotype"/>
          <w:sz w:val="24"/>
          <w:szCs w:val="24"/>
        </w:rPr>
        <w:t xml:space="preserve">Álláskeresési ellátások („passzív eszközök”): álláskeresési járadék és nyugdíj előtti álláskeresési segély. Utazási költségtérítés. </w:t>
      </w:r>
    </w:p>
    <w:p w:rsidR="004A5D36" w:rsidRPr="00220568" w:rsidRDefault="004A5D36" w:rsidP="00DE18E9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220568">
        <w:rPr>
          <w:rFonts w:ascii="Palatino Linotype" w:hAnsi="Palatino Linotype"/>
          <w:sz w:val="24"/>
          <w:szCs w:val="24"/>
        </w:rPr>
        <w:t xml:space="preserve">Foglalkoztatást helyettesítő támogatás. </w:t>
      </w:r>
    </w:p>
    <w:p w:rsidR="004A5D36" w:rsidRPr="00220568" w:rsidRDefault="004A5D36" w:rsidP="00DE18E9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220568">
        <w:rPr>
          <w:rFonts w:ascii="Palatino Linotype" w:hAnsi="Palatino Linotype"/>
          <w:sz w:val="24"/>
          <w:szCs w:val="24"/>
        </w:rPr>
        <w:t xml:space="preserve">Közfoglalkoztatás: </w:t>
      </w:r>
      <w:proofErr w:type="spellStart"/>
      <w:r w:rsidRPr="00220568">
        <w:rPr>
          <w:rFonts w:ascii="Palatino Linotype" w:hAnsi="Palatino Linotype"/>
          <w:sz w:val="24"/>
          <w:szCs w:val="24"/>
        </w:rPr>
        <w:t>közfoglalkoztatás</w:t>
      </w:r>
      <w:proofErr w:type="spellEnd"/>
      <w:r w:rsidRPr="00220568">
        <w:rPr>
          <w:rFonts w:ascii="Palatino Linotype" w:hAnsi="Palatino Linotype"/>
          <w:sz w:val="24"/>
          <w:szCs w:val="24"/>
        </w:rPr>
        <w:t xml:space="preserve"> célja, közfoglalkozatás célcsoportja, közfoglalkozatás főbb szabályai</w:t>
      </w:r>
    </w:p>
    <w:p w:rsidR="004A5D36" w:rsidRPr="00220568" w:rsidRDefault="004A5D36" w:rsidP="00DE18E9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220568">
        <w:rPr>
          <w:rFonts w:ascii="Palatino Linotype" w:hAnsi="Palatino Linotype"/>
          <w:sz w:val="24"/>
          <w:szCs w:val="24"/>
        </w:rPr>
        <w:t xml:space="preserve">Munkaügyi szervezet: Nemzeti Foglalkoztatási Szervezet (NFSZ) felépítése, Nemzeti Munkaügyi Hivatal, munkaügyi központ, kirendeltség feladatai. </w:t>
      </w:r>
    </w:p>
    <w:p w:rsidR="004A5D36" w:rsidRPr="00220568" w:rsidRDefault="004A5D36" w:rsidP="00DE18E9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220568">
        <w:rPr>
          <w:rFonts w:ascii="Palatino Linotype" w:hAnsi="Palatino Linotype"/>
          <w:sz w:val="24"/>
          <w:szCs w:val="24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4A5D36" w:rsidRPr="00220568" w:rsidRDefault="004A5D36" w:rsidP="00DE18E9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220568">
        <w:rPr>
          <w:rFonts w:ascii="Palatino Linotype" w:hAnsi="Palatino Linotype"/>
          <w:sz w:val="24"/>
          <w:szCs w:val="24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4A5D36" w:rsidRPr="00FD28C0" w:rsidRDefault="004A5D36" w:rsidP="00DE18E9">
      <w:pPr>
        <w:ind w:left="720"/>
        <w:jc w:val="both"/>
        <w:rPr>
          <w:rFonts w:ascii="Palatino Linotype" w:hAnsi="Palatino Linotype"/>
          <w:sz w:val="16"/>
          <w:szCs w:val="16"/>
        </w:rPr>
      </w:pPr>
      <w:r w:rsidRPr="00220568">
        <w:rPr>
          <w:rFonts w:ascii="Palatino Linotype" w:hAnsi="Palatino Linotype"/>
          <w:sz w:val="24"/>
          <w:szCs w:val="24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4A5D36" w:rsidRPr="00FD28C0" w:rsidRDefault="004A5D36" w:rsidP="00DE18E9">
      <w:pPr>
        <w:jc w:val="both"/>
        <w:rPr>
          <w:rFonts w:ascii="Palatino Linotype" w:hAnsi="Palatino Linotype"/>
          <w:sz w:val="16"/>
          <w:szCs w:val="16"/>
        </w:rPr>
      </w:pPr>
    </w:p>
    <w:p w:rsidR="004A5D36" w:rsidRPr="00220568" w:rsidRDefault="004A5D36" w:rsidP="006A2FED">
      <w:pPr>
        <w:widowControl w:val="0"/>
        <w:numPr>
          <w:ilvl w:val="1"/>
          <w:numId w:val="20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220568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220568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A5D36" w:rsidRPr="00FD28C0" w:rsidRDefault="004A5D36" w:rsidP="00DE18E9">
      <w:pPr>
        <w:widowControl w:val="0"/>
        <w:suppressAutoHyphens/>
        <w:ind w:left="792"/>
        <w:jc w:val="both"/>
        <w:rPr>
          <w:rFonts w:ascii="Palatino Linotype" w:hAnsi="Palatino Linotype"/>
          <w:bCs/>
          <w:i/>
          <w:sz w:val="16"/>
          <w:szCs w:val="16"/>
        </w:rPr>
      </w:pPr>
      <w:r w:rsidRPr="00FD28C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4A5D36" w:rsidRPr="00FD28C0" w:rsidRDefault="004A5D36" w:rsidP="00DE18E9">
      <w:pPr>
        <w:ind w:left="792"/>
        <w:jc w:val="both"/>
        <w:rPr>
          <w:rFonts w:ascii="Palatino Linotype" w:hAnsi="Palatino Linotype"/>
          <w:b/>
          <w:bCs/>
          <w:sz w:val="16"/>
          <w:szCs w:val="16"/>
        </w:rPr>
      </w:pPr>
    </w:p>
    <w:p w:rsidR="004A5D36" w:rsidRPr="00220568" w:rsidRDefault="004A5D36" w:rsidP="00DE18E9">
      <w:pPr>
        <w:widowControl w:val="0"/>
        <w:numPr>
          <w:ilvl w:val="1"/>
          <w:numId w:val="20"/>
        </w:numPr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  <w:r w:rsidRPr="0022056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4A5D36" w:rsidRDefault="004A5D36" w:rsidP="00DE18E9">
      <w:pPr>
        <w:widowControl w:val="0"/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D28C0" w:rsidRPr="006B7DDC" w:rsidRDefault="00FD28C0" w:rsidP="00FD28C0">
      <w:pPr>
        <w:widowControl w:val="0"/>
        <w:numPr>
          <w:ilvl w:val="2"/>
          <w:numId w:val="20"/>
        </w:numPr>
        <w:suppressAutoHyphens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D28C0" w:rsidRPr="00E8030B" w:rsidTr="00D9194D">
        <w:trPr>
          <w:jc w:val="center"/>
        </w:trPr>
        <w:tc>
          <w:tcPr>
            <w:tcW w:w="994" w:type="dxa"/>
            <w:vMerge w:val="restart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D28C0" w:rsidRPr="00E8030B" w:rsidTr="00D9194D">
        <w:trPr>
          <w:jc w:val="center"/>
        </w:trPr>
        <w:tc>
          <w:tcPr>
            <w:tcW w:w="994" w:type="dxa"/>
            <w:vMerge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D28C0" w:rsidRPr="00E8030B" w:rsidRDefault="00FD28C0" w:rsidP="00D9194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D28C0" w:rsidRPr="00E8030B" w:rsidTr="00D9194D">
        <w:trPr>
          <w:jc w:val="center"/>
        </w:trPr>
        <w:tc>
          <w:tcPr>
            <w:tcW w:w="994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D28C0" w:rsidRPr="00E8030B" w:rsidRDefault="00FD28C0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28C0" w:rsidRPr="00E8030B" w:rsidTr="00D9194D">
        <w:trPr>
          <w:jc w:val="center"/>
        </w:trPr>
        <w:tc>
          <w:tcPr>
            <w:tcW w:w="994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D28C0" w:rsidRPr="00E8030B" w:rsidRDefault="00FD28C0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28C0" w:rsidRPr="00E8030B" w:rsidTr="00D9194D">
        <w:trPr>
          <w:jc w:val="center"/>
        </w:trPr>
        <w:tc>
          <w:tcPr>
            <w:tcW w:w="994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D28C0" w:rsidRPr="00E8030B" w:rsidRDefault="00FD28C0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28C0" w:rsidRPr="00E8030B" w:rsidTr="00D9194D">
        <w:trPr>
          <w:jc w:val="center"/>
        </w:trPr>
        <w:tc>
          <w:tcPr>
            <w:tcW w:w="994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D28C0" w:rsidRPr="00E8030B" w:rsidRDefault="00FD28C0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28C0" w:rsidRPr="00E8030B" w:rsidTr="00D9194D">
        <w:trPr>
          <w:jc w:val="center"/>
        </w:trPr>
        <w:tc>
          <w:tcPr>
            <w:tcW w:w="994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D28C0" w:rsidRPr="00E8030B" w:rsidRDefault="00FD28C0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28C0" w:rsidRPr="00E8030B" w:rsidTr="00D9194D">
        <w:trPr>
          <w:jc w:val="center"/>
        </w:trPr>
        <w:tc>
          <w:tcPr>
            <w:tcW w:w="994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D28C0" w:rsidRPr="00E8030B" w:rsidRDefault="00FD28C0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28C0" w:rsidRPr="00E8030B" w:rsidRDefault="00FD28C0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D28C0" w:rsidRPr="00FD28C0" w:rsidRDefault="00FD28C0" w:rsidP="00DE18E9">
      <w:pPr>
        <w:widowControl w:val="0"/>
        <w:suppressAutoHyphens/>
        <w:jc w:val="both"/>
        <w:rPr>
          <w:rFonts w:ascii="Palatino Linotype" w:hAnsi="Palatino Linotype"/>
          <w:b/>
          <w:bCs/>
          <w:sz w:val="16"/>
          <w:szCs w:val="16"/>
        </w:rPr>
      </w:pPr>
    </w:p>
    <w:p w:rsidR="004A5D36" w:rsidRPr="00220568" w:rsidRDefault="004A5D36" w:rsidP="00DE18E9">
      <w:pPr>
        <w:widowControl w:val="0"/>
        <w:numPr>
          <w:ilvl w:val="2"/>
          <w:numId w:val="20"/>
        </w:numPr>
        <w:suppressAutoHyphens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22056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A5D36" w:rsidRPr="00E8030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4A5D36" w:rsidRPr="00E8030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A5D36" w:rsidRPr="00E8030B" w:rsidRDefault="004A5D36" w:rsidP="000750A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A5D36" w:rsidRPr="00E8030B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A5D36" w:rsidRPr="00E8030B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A5D36" w:rsidRPr="00E8030B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A5D36" w:rsidRPr="00E8030B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A5D36" w:rsidRPr="00E8030B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A5D36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E8030B">
        <w:trPr>
          <w:jc w:val="center"/>
        </w:trPr>
        <w:tc>
          <w:tcPr>
            <w:tcW w:w="82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A5D36" w:rsidRPr="00E8030B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E8030B">
        <w:trPr>
          <w:jc w:val="center"/>
        </w:trPr>
        <w:tc>
          <w:tcPr>
            <w:tcW w:w="82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A5D36" w:rsidRPr="00E8030B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E8030B" w:rsidTr="00FD28C0">
        <w:trPr>
          <w:trHeight w:val="275"/>
          <w:jc w:val="center"/>
        </w:trPr>
        <w:tc>
          <w:tcPr>
            <w:tcW w:w="82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A5D36" w:rsidRPr="00E8030B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E8030B" w:rsidTr="00FD28C0">
        <w:trPr>
          <w:trHeight w:val="70"/>
          <w:jc w:val="center"/>
        </w:trPr>
        <w:tc>
          <w:tcPr>
            <w:tcW w:w="828" w:type="dxa"/>
            <w:vAlign w:val="center"/>
          </w:tcPr>
          <w:p w:rsidR="004A5D36" w:rsidRPr="00E8030B" w:rsidRDefault="00DE18E9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4A5D36" w:rsidRPr="00E8030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A5D36" w:rsidRPr="00E8030B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E8030B">
        <w:trPr>
          <w:jc w:val="center"/>
        </w:trPr>
        <w:tc>
          <w:tcPr>
            <w:tcW w:w="828" w:type="dxa"/>
            <w:vAlign w:val="center"/>
          </w:tcPr>
          <w:p w:rsidR="004A5D36" w:rsidRPr="00E8030B" w:rsidRDefault="00DE18E9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="004A5D36" w:rsidRPr="00E8030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A5D36" w:rsidRPr="00E8030B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E8030B" w:rsidTr="00FD28C0">
        <w:trPr>
          <w:trHeight w:val="70"/>
          <w:jc w:val="center"/>
        </w:trPr>
        <w:tc>
          <w:tcPr>
            <w:tcW w:w="82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A5D36" w:rsidRPr="00E8030B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E8030B">
        <w:trPr>
          <w:jc w:val="center"/>
        </w:trPr>
        <w:tc>
          <w:tcPr>
            <w:tcW w:w="82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A5D36" w:rsidRPr="00E8030B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E8030B">
        <w:trPr>
          <w:jc w:val="center"/>
        </w:trPr>
        <w:tc>
          <w:tcPr>
            <w:tcW w:w="82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A5D36" w:rsidRPr="00E8030B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E8030B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A5D36" w:rsidRPr="006B7DDC" w:rsidRDefault="004A5D36" w:rsidP="007B186D">
      <w:pPr>
        <w:widowControl w:val="0"/>
        <w:numPr>
          <w:ilvl w:val="1"/>
          <w:numId w:val="20"/>
        </w:numPr>
        <w:suppressAutoHyphens/>
        <w:rPr>
          <w:rFonts w:ascii="Palatino Linotype" w:hAnsi="Palatino Linotype"/>
          <w:b/>
          <w:bCs/>
          <w:sz w:val="24"/>
          <w:szCs w:val="24"/>
        </w:rPr>
      </w:pPr>
      <w:r w:rsidRPr="006B7DDC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A5D36" w:rsidRPr="00C87D8D" w:rsidRDefault="004A5D36" w:rsidP="00C87D8D">
      <w:pPr>
        <w:widowControl w:val="0"/>
        <w:suppressAutoHyphens/>
        <w:ind w:left="36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6B7DDC">
        <w:rPr>
          <w:rFonts w:ascii="Palatino Linotype" w:hAnsi="Palatino Linotype"/>
          <w:sz w:val="24"/>
          <w:szCs w:val="24"/>
        </w:rPr>
        <w:t xml:space="preserve">A nemzeti köznevelésről szóló 2011. évi CXC. </w:t>
      </w:r>
      <w:r w:rsidR="00E953F7">
        <w:rPr>
          <w:rFonts w:ascii="Palatino Linotype" w:hAnsi="Palatino Linotype"/>
          <w:sz w:val="24"/>
          <w:szCs w:val="24"/>
        </w:rPr>
        <w:t>törvény</w:t>
      </w:r>
      <w:r w:rsidRPr="006B7DDC">
        <w:rPr>
          <w:rFonts w:ascii="Palatino Linotype" w:hAnsi="Palatino Linotype"/>
          <w:sz w:val="24"/>
          <w:szCs w:val="24"/>
        </w:rPr>
        <w:t xml:space="preserve"> 54. § (2) a) pontja szerinti értékeléssel.</w:t>
      </w:r>
      <w:r w:rsidRPr="006B7DD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bCs/>
          <w:sz w:val="40"/>
          <w:szCs w:val="40"/>
        </w:rPr>
        <w:br w:type="page"/>
      </w:r>
    </w:p>
    <w:p w:rsidR="004A5D36" w:rsidRDefault="004A5D36" w:rsidP="004A5D36">
      <w:pPr>
        <w:widowControl w:val="0"/>
        <w:suppressAutoHyphens/>
        <w:ind w:left="-15"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4A5D36" w:rsidRDefault="004A5D36" w:rsidP="004A5D36">
      <w:pPr>
        <w:widowControl w:val="0"/>
        <w:suppressAutoHyphens/>
        <w:ind w:left="-15"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4A5D36" w:rsidRDefault="004A5D36" w:rsidP="004A5D36">
      <w:pPr>
        <w:widowControl w:val="0"/>
        <w:suppressAutoHyphens/>
        <w:ind w:left="-15"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4A5D36" w:rsidRDefault="004A5D36" w:rsidP="004A5D36">
      <w:pPr>
        <w:widowControl w:val="0"/>
        <w:suppressAutoHyphens/>
        <w:ind w:left="-15"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A</w:t>
      </w: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11497-12 azonosító számú</w:t>
      </w: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Foglalkoztatás I.</w:t>
      </w: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megnevezésű</w:t>
      </w: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4A5D36" w:rsidRPr="006B7DDC" w:rsidRDefault="004A5D36" w:rsidP="004A5D3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4A5D36" w:rsidRPr="006B7DDC" w:rsidRDefault="004A5D36" w:rsidP="004A5D3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6B7DDC">
        <w:rPr>
          <w:rFonts w:ascii="Palatino Linotype" w:hAnsi="Palatino Linotype"/>
          <w:b/>
          <w:sz w:val="24"/>
          <w:szCs w:val="24"/>
        </w:rPr>
        <w:t>azonosító számú, Foglalkoztatás 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4A5D36" w:rsidRPr="00FD28C0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FD28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11497-12</w:t>
            </w:r>
            <w:r w:rsidR="00FD28C0"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FD28C0">
              <w:rPr>
                <w:rFonts w:ascii="Palatino Linotype" w:hAnsi="Palatino Linotype" w:cs="Arial"/>
                <w:sz w:val="20"/>
                <w:szCs w:val="20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Foglalkoztatás I.</w:t>
            </w:r>
          </w:p>
        </w:tc>
      </w:tr>
      <w:tr w:rsidR="004A5D36" w:rsidRPr="00FD28C0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A5D36" w:rsidRPr="00FD28C0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113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4A5D36" w:rsidRPr="00FD28C0" w:rsidRDefault="004A5D36" w:rsidP="000750A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Munkavállalói szókincs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B20B6">
            <w:pPr>
              <w:tabs>
                <w:tab w:val="left" w:pos="1084"/>
              </w:tabs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B20B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4A5D36" w:rsidRPr="00FD28C0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B20B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B20B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B20B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B20B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B20B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B20B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A5D36" w:rsidRPr="00FD28C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B20B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FD28C0" w:rsidRDefault="004A5D36" w:rsidP="000750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D28C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</w:tbl>
    <w:p w:rsidR="004A5D36" w:rsidRDefault="004A5D36" w:rsidP="004A5D36">
      <w:pPr>
        <w:widowControl w:val="0"/>
        <w:suppressAutoHyphens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4A5D36" w:rsidRPr="006B7DDC" w:rsidRDefault="004A5D36" w:rsidP="004A5D36">
      <w:pPr>
        <w:widowControl w:val="0"/>
        <w:suppressAutoHyphens/>
        <w:ind w:left="-15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="00B50050"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Pr="006B7DDC">
        <w:rPr>
          <w:rFonts w:ascii="Palatino Linotype" w:hAnsi="Palatino Linotype"/>
          <w:b/>
          <w:sz w:val="24"/>
          <w:szCs w:val="24"/>
        </w:rPr>
        <w:t>64 óra</w:t>
      </w:r>
    </w:p>
    <w:p w:rsidR="004A5D36" w:rsidRDefault="004A5D36" w:rsidP="004A5D36">
      <w:pPr>
        <w:rPr>
          <w:rFonts w:ascii="Palatino Linotype" w:hAnsi="Palatino Linotype"/>
          <w:b/>
          <w:sz w:val="24"/>
          <w:szCs w:val="24"/>
        </w:rPr>
      </w:pPr>
    </w:p>
    <w:p w:rsidR="004A5D36" w:rsidRPr="006B7DDC" w:rsidRDefault="004A5D36" w:rsidP="007B186D">
      <w:pPr>
        <w:widowControl w:val="0"/>
        <w:numPr>
          <w:ilvl w:val="1"/>
          <w:numId w:val="2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6B7DD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A5D36" w:rsidRPr="00EF5E63" w:rsidRDefault="004A5D36" w:rsidP="00B50050">
      <w:pPr>
        <w:widowControl w:val="0"/>
        <w:suppressAutoHyphens/>
        <w:ind w:left="426"/>
        <w:jc w:val="both"/>
        <w:rPr>
          <w:rFonts w:ascii="Palatino Linotype" w:hAnsi="Palatino Linotype"/>
          <w:sz w:val="24"/>
          <w:szCs w:val="24"/>
        </w:rPr>
      </w:pPr>
      <w:r w:rsidRPr="00EF5E63">
        <w:rPr>
          <w:rFonts w:ascii="Palatino Linotype" w:hAnsi="Palatino Linotype"/>
          <w:sz w:val="24"/>
          <w:szCs w:val="24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4A5D36" w:rsidRPr="006B7DDC" w:rsidRDefault="004A5D36" w:rsidP="00B50050">
      <w:pPr>
        <w:widowControl w:val="0"/>
        <w:suppressAutoHyphens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EF5E63">
        <w:rPr>
          <w:rFonts w:ascii="Palatino Linotype" w:hAnsi="Palatino Linotype"/>
          <w:sz w:val="24"/>
          <w:szCs w:val="24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memória fejlesztés és az induktív nyelvtanulási készségfejlesztés  4 alapvető, a mindennapi élethez kapcsolódó társalgási témakörön keresztül. Végül ezekre az ismertekre alapozva valósuljon meg a szakmájához kapcsolódó idegen nyelvi kompetenciafejlesztés.</w:t>
      </w:r>
    </w:p>
    <w:p w:rsidR="004A5D36" w:rsidRPr="00BA4309" w:rsidRDefault="004A5D36" w:rsidP="004A5D36">
      <w:pPr>
        <w:rPr>
          <w:rFonts w:ascii="Palatino Linotype" w:hAnsi="Palatino Linotype"/>
          <w:b/>
          <w:color w:val="FF0000"/>
          <w:sz w:val="24"/>
          <w:szCs w:val="24"/>
        </w:rPr>
      </w:pPr>
    </w:p>
    <w:p w:rsidR="004A5D36" w:rsidRDefault="004A5D36" w:rsidP="007B186D">
      <w:pPr>
        <w:widowControl w:val="0"/>
        <w:numPr>
          <w:ilvl w:val="1"/>
          <w:numId w:val="2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E222B7">
        <w:rPr>
          <w:rFonts w:ascii="Palatino Linotype" w:hAnsi="Palatino Linotype"/>
          <w:b/>
          <w:sz w:val="24"/>
          <w:szCs w:val="24"/>
        </w:rPr>
        <w:t xml:space="preserve">Kapcsolódó közismereti, szakmai tartalmak: </w:t>
      </w:r>
    </w:p>
    <w:p w:rsidR="004A5D36" w:rsidRPr="00C005EC" w:rsidRDefault="00B50050" w:rsidP="00B50050">
      <w:pPr>
        <w:widowControl w:val="0"/>
        <w:suppressAutoHyphens/>
        <w:ind w:left="360" w:firstLine="6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4A5D36" w:rsidRPr="00C005EC">
        <w:rPr>
          <w:rFonts w:ascii="Palatino Linotype" w:hAnsi="Palatino Linotype"/>
          <w:sz w:val="24"/>
          <w:szCs w:val="24"/>
        </w:rPr>
        <w:t>degen nyelvek</w:t>
      </w:r>
    </w:p>
    <w:p w:rsidR="004A5D36" w:rsidRPr="006B7DDC" w:rsidRDefault="004A5D36" w:rsidP="004A5D36">
      <w:pPr>
        <w:rPr>
          <w:rFonts w:ascii="Palatino Linotype" w:hAnsi="Palatino Linotype"/>
          <w:b/>
          <w:bCs/>
          <w:iCs/>
          <w:sz w:val="24"/>
          <w:szCs w:val="24"/>
        </w:rPr>
      </w:pPr>
    </w:p>
    <w:p w:rsidR="004A5D36" w:rsidRDefault="004A5D36" w:rsidP="007B186D">
      <w:pPr>
        <w:widowControl w:val="0"/>
        <w:numPr>
          <w:ilvl w:val="1"/>
          <w:numId w:val="23"/>
        </w:numPr>
        <w:suppressAutoHyphens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9F2492" w:rsidRPr="00DE7CA1" w:rsidRDefault="009F2492" w:rsidP="009F2492">
      <w:pPr>
        <w:widowControl w:val="0"/>
        <w:suppressAutoHyphens/>
        <w:ind w:left="792"/>
        <w:rPr>
          <w:rFonts w:ascii="Palatino Linotype" w:hAnsi="Palatino Linotype"/>
          <w:b/>
          <w:sz w:val="24"/>
          <w:szCs w:val="24"/>
        </w:rPr>
      </w:pPr>
    </w:p>
    <w:p w:rsidR="004A5D36" w:rsidRPr="006B7DDC" w:rsidRDefault="004A5D36" w:rsidP="00B50050">
      <w:pPr>
        <w:numPr>
          <w:ilvl w:val="3"/>
          <w:numId w:val="24"/>
        </w:numPr>
        <w:tabs>
          <w:tab w:val="clear" w:pos="1800"/>
          <w:tab w:val="num" w:pos="1560"/>
        </w:tabs>
        <w:ind w:hanging="87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Nyelvtani rendszerzés 1</w:t>
      </w:r>
      <w:r w:rsidR="00B50050">
        <w:rPr>
          <w:rFonts w:ascii="Palatino Linotype" w:hAnsi="Palatino Linotype"/>
          <w:b/>
          <w:sz w:val="24"/>
          <w:szCs w:val="24"/>
        </w:rPr>
        <w:tab/>
      </w:r>
      <w:r w:rsidR="00B50050">
        <w:rPr>
          <w:rFonts w:ascii="Palatino Linotype" w:hAnsi="Palatino Linotype"/>
          <w:b/>
          <w:sz w:val="24"/>
          <w:szCs w:val="24"/>
        </w:rPr>
        <w:tab/>
      </w:r>
      <w:r w:rsidR="00B50050">
        <w:rPr>
          <w:rFonts w:ascii="Palatino Linotype" w:hAnsi="Palatino Linotype"/>
          <w:b/>
          <w:sz w:val="24"/>
          <w:szCs w:val="24"/>
        </w:rPr>
        <w:tab/>
      </w:r>
      <w:r w:rsidR="00B50050">
        <w:rPr>
          <w:rFonts w:ascii="Palatino Linotype" w:hAnsi="Palatino Linotype"/>
          <w:b/>
          <w:sz w:val="24"/>
          <w:szCs w:val="24"/>
        </w:rPr>
        <w:tab/>
      </w:r>
      <w:r w:rsidR="00B50050"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="0022351B"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10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A5D36" w:rsidRPr="00AA5B0C" w:rsidRDefault="004A5D36" w:rsidP="00B50050">
      <w:pPr>
        <w:widowControl w:val="0"/>
        <w:suppressAutoHyphens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3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</w:t>
      </w:r>
      <w:r w:rsidR="00B5005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vonatkozó kérdések megértse,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valamint a helyes igeidő használattal ezekre egyszerű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mondatokban is képes lesz reagálni.</w:t>
      </w:r>
    </w:p>
    <w:p w:rsidR="004A5D36" w:rsidRPr="006B7DDC" w:rsidRDefault="004A5D36" w:rsidP="0022351B">
      <w:pPr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célként megfogalmazott </w:t>
      </w:r>
      <w:proofErr w:type="spellStart"/>
      <w:r>
        <w:rPr>
          <w:rFonts w:ascii="Palatino Linotype" w:hAnsi="Palatino Linotype"/>
          <w:sz w:val="24"/>
          <w:szCs w:val="24"/>
        </w:rPr>
        <w:t>idegennyelvi</w:t>
      </w:r>
      <w:proofErr w:type="spellEnd"/>
      <w:r>
        <w:rPr>
          <w:rFonts w:ascii="Palatino Linotype" w:hAnsi="Palatino Linotype"/>
          <w:sz w:val="24"/>
          <w:szCs w:val="24"/>
        </w:rPr>
        <w:t xml:space="preserve"> magabiztosság csak az alapvető igeidők helyes és pontos használata révén fog megvalósulni.</w:t>
      </w:r>
    </w:p>
    <w:p w:rsidR="004A5D36" w:rsidRPr="006B7DDC" w:rsidRDefault="004A5D36" w:rsidP="004A5D36">
      <w:pPr>
        <w:ind w:firstLine="540"/>
        <w:rPr>
          <w:rFonts w:ascii="Palatino Linotype" w:hAnsi="Palatino Linotype"/>
          <w:sz w:val="24"/>
          <w:szCs w:val="24"/>
        </w:rPr>
      </w:pPr>
    </w:p>
    <w:p w:rsidR="004A5D36" w:rsidRPr="006B7DDC" w:rsidRDefault="004A5D36" w:rsidP="0022351B">
      <w:pPr>
        <w:numPr>
          <w:ilvl w:val="3"/>
          <w:numId w:val="24"/>
        </w:numPr>
        <w:tabs>
          <w:tab w:val="clear" w:pos="1800"/>
          <w:tab w:val="num" w:pos="1560"/>
        </w:tabs>
        <w:ind w:hanging="87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22351B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 xml:space="preserve">          </w:t>
      </w:r>
      <w:r w:rsidRPr="00CB794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10 óra</w:t>
      </w:r>
    </w:p>
    <w:p w:rsidR="004A5D36" w:rsidRDefault="00E953F7" w:rsidP="0022351B">
      <w:pPr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témakör tananyagaként megfogalmazott</w:t>
      </w:r>
      <w:r w:rsidRPr="00AA5B0C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nyelvtani egységek – </w:t>
      </w:r>
      <w:r w:rsidRPr="00A90491">
        <w:rPr>
          <w:rFonts w:ascii="Palatino Linotype" w:hAnsi="Palatino Linotype"/>
          <w:b/>
          <w:sz w:val="24"/>
          <w:szCs w:val="24"/>
        </w:rPr>
        <w:t xml:space="preserve">a tagadás, </w:t>
      </w:r>
      <w:r>
        <w:rPr>
          <w:rFonts w:ascii="Palatino Linotype" w:hAnsi="Palatino Linotype"/>
          <w:b/>
          <w:sz w:val="24"/>
          <w:szCs w:val="24"/>
        </w:rPr>
        <w:t xml:space="preserve">a jelen idejű </w:t>
      </w:r>
      <w:r w:rsidRPr="00AA5B0C">
        <w:rPr>
          <w:rFonts w:ascii="Palatino Linotype" w:hAnsi="Palatino Linotype"/>
          <w:b/>
          <w:sz w:val="24"/>
          <w:szCs w:val="24"/>
        </w:rPr>
        <w:t>feltételes mód</w:t>
      </w:r>
      <w:r>
        <w:rPr>
          <w:rFonts w:ascii="Palatino Linotype" w:hAnsi="Palatino Linotype"/>
          <w:sz w:val="24"/>
          <w:szCs w:val="24"/>
        </w:rPr>
        <w:t xml:space="preserve">, illetve a </w:t>
      </w:r>
      <w:r w:rsidRPr="00AA5B0C">
        <w:rPr>
          <w:rFonts w:ascii="Palatino Linotype" w:hAnsi="Palatino Linotype"/>
          <w:b/>
          <w:sz w:val="24"/>
          <w:szCs w:val="24"/>
        </w:rPr>
        <w:t>segédigék</w:t>
      </w:r>
      <w:r>
        <w:rPr>
          <w:rFonts w:ascii="Palatino Linotype" w:hAnsi="Palatino Linotype"/>
          <w:b/>
          <w:sz w:val="24"/>
          <w:szCs w:val="24"/>
        </w:rPr>
        <w:t xml:space="preserve"> (képesség, lehetőség, szükségesség)</w:t>
      </w:r>
      <w:r>
        <w:rPr>
          <w:rFonts w:ascii="Palatino Linotype" w:hAnsi="Palatino Linotype"/>
          <w:sz w:val="24"/>
          <w:szCs w:val="24"/>
        </w:rPr>
        <w:t xml:space="preserve"> - használata révén a diák képes lesz egzaktabb módon idegen nyelven bemutatkozni szakmai és személyes vonatkozásban egyaránt. </w:t>
      </w:r>
      <w:r w:rsidR="004A5D36">
        <w:rPr>
          <w:rFonts w:ascii="Palatino Linotype" w:hAnsi="Palatino Linotype"/>
          <w:sz w:val="24"/>
          <w:szCs w:val="24"/>
        </w:rPr>
        <w:t xml:space="preserve">Egyszerű mondatokban meg tudja fogalmazni az állásinterjún idegen nyelven feltett kérdésekre a választ kihasználva az a 3 alapvető igeidő, a </w:t>
      </w:r>
      <w:r w:rsidR="004A5D36">
        <w:rPr>
          <w:rFonts w:ascii="Palatino Linotype" w:hAnsi="Palatino Linotype"/>
          <w:sz w:val="24"/>
          <w:szCs w:val="24"/>
        </w:rPr>
        <w:lastRenderedPageBreak/>
        <w:t xml:space="preserve">segédigék által biztosított nyelvi precizitás adta kereteket. </w:t>
      </w:r>
      <w:r w:rsidR="004A5D36" w:rsidRPr="00AA5B0C">
        <w:rPr>
          <w:rFonts w:ascii="Palatino Linotype" w:hAnsi="Palatino Linotype"/>
          <w:b/>
          <w:sz w:val="24"/>
          <w:szCs w:val="24"/>
        </w:rPr>
        <w:t>A kérd</w:t>
      </w:r>
      <w:r w:rsidR="004A5D36">
        <w:rPr>
          <w:rFonts w:ascii="Palatino Linotype" w:hAnsi="Palatino Linotype"/>
          <w:b/>
          <w:sz w:val="24"/>
          <w:szCs w:val="24"/>
        </w:rPr>
        <w:t>és</w:t>
      </w:r>
      <w:r w:rsidR="004A5D36" w:rsidRPr="00AA5B0C">
        <w:rPr>
          <w:rFonts w:ascii="Palatino Linotype" w:hAnsi="Palatino Linotype"/>
          <w:b/>
          <w:sz w:val="24"/>
          <w:szCs w:val="24"/>
        </w:rPr>
        <w:t>feltevés</w:t>
      </w:r>
      <w:r w:rsidR="004A5D36">
        <w:rPr>
          <w:rFonts w:ascii="Palatino Linotype" w:hAnsi="Palatino Linotype"/>
          <w:b/>
          <w:sz w:val="24"/>
          <w:szCs w:val="24"/>
        </w:rPr>
        <w:t>, a szórend</w:t>
      </w:r>
      <w:r w:rsidR="004A5D36" w:rsidRPr="00AA5B0C">
        <w:rPr>
          <w:rFonts w:ascii="Palatino Linotype" w:hAnsi="Palatino Linotype"/>
          <w:b/>
          <w:sz w:val="24"/>
          <w:szCs w:val="24"/>
        </w:rPr>
        <w:t xml:space="preserve"> alapvető szabályainak elsajátítása</w:t>
      </w:r>
      <w:r w:rsidR="004A5D36">
        <w:rPr>
          <w:rFonts w:ascii="Palatino Linotype" w:hAnsi="Palatino Linotype"/>
          <w:sz w:val="24"/>
          <w:szCs w:val="24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4A5D36" w:rsidRPr="006B7DDC" w:rsidRDefault="004A5D36" w:rsidP="004A5D36">
      <w:pPr>
        <w:jc w:val="both"/>
        <w:rPr>
          <w:rFonts w:ascii="Palatino Linotype" w:hAnsi="Palatino Linotype"/>
          <w:sz w:val="24"/>
          <w:szCs w:val="24"/>
        </w:rPr>
      </w:pPr>
    </w:p>
    <w:p w:rsidR="004A5D36" w:rsidRPr="006B7DDC" w:rsidRDefault="004A5D36" w:rsidP="00B85AEA">
      <w:pPr>
        <w:numPr>
          <w:ilvl w:val="3"/>
          <w:numId w:val="24"/>
        </w:numPr>
        <w:tabs>
          <w:tab w:val="clear" w:pos="1800"/>
          <w:tab w:val="num" w:pos="1560"/>
        </w:tabs>
        <w:ind w:hanging="87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85AEA">
        <w:rPr>
          <w:rFonts w:ascii="Palatino Linotype" w:hAnsi="Palatino Linotype"/>
          <w:b/>
          <w:i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A5D36" w:rsidRDefault="004A5D36" w:rsidP="00B85AEA">
      <w:pPr>
        <w:widowControl w:val="0"/>
        <w:suppressAutoHyphens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/</w:t>
      </w:r>
      <w:r w:rsidRPr="00C23772">
        <w:rPr>
          <w:rFonts w:ascii="Palatino Linotype" w:hAnsi="Palatino Linotype"/>
          <w:sz w:val="24"/>
          <w:szCs w:val="24"/>
        </w:rPr>
        <w:t xml:space="preserve">Az induktív nyelvtanulási képesség és az </w:t>
      </w:r>
      <w:proofErr w:type="spellStart"/>
      <w:r w:rsidRPr="00C23772">
        <w:rPr>
          <w:rFonts w:ascii="Palatino Linotype" w:hAnsi="Palatino Linotype"/>
          <w:sz w:val="24"/>
          <w:szCs w:val="24"/>
        </w:rPr>
        <w:t>idegennyelvi</w:t>
      </w:r>
      <w:proofErr w:type="spellEnd"/>
      <w:r w:rsidRPr="00C23772">
        <w:rPr>
          <w:rFonts w:ascii="Palatino Linotype" w:hAnsi="Palatino Linotype"/>
          <w:sz w:val="24"/>
          <w:szCs w:val="24"/>
        </w:rPr>
        <w:t xml:space="preserve"> asszociatív memória fejlesztése fonetikai készségfejlesztéssel kiegészítve/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4A5D36" w:rsidRDefault="004A5D36" w:rsidP="00B85AEA">
      <w:pPr>
        <w:widowControl w:val="0"/>
        <w:suppressAutoHyphens/>
        <w:ind w:left="851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ő blokk célja, hogy rendszerezze a diák </w:t>
      </w:r>
      <w:proofErr w:type="spellStart"/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idegennyelvi</w:t>
      </w:r>
      <w:proofErr w:type="spell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proofErr w:type="spellStart"/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idegennyelvi</w:t>
      </w:r>
      <w:proofErr w:type="spellEnd"/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</w:t>
      </w:r>
      <w:r w:rsidR="000B20B6">
        <w:rPr>
          <w:rFonts w:ascii="Palatino Linotype" w:hAnsi="Palatino Linotype"/>
          <w:sz w:val="24"/>
          <w:szCs w:val="24"/>
        </w:rPr>
        <w:t>,</w:t>
      </w:r>
      <w:r w:rsidRPr="00F44D3F">
        <w:rPr>
          <w:rFonts w:ascii="Palatino Linotype" w:hAnsi="Palatino Linotype"/>
          <w:sz w:val="24"/>
          <w:szCs w:val="24"/>
        </w:rPr>
        <w:t xml:space="preserve">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4A5D36" w:rsidRPr="00F44D3F" w:rsidRDefault="004A5D36" w:rsidP="00B85AEA">
      <w:pPr>
        <w:widowControl w:val="0"/>
        <w:suppressAutoHyphens/>
        <w:ind w:left="851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4A5D36" w:rsidRPr="00F44D3F" w:rsidRDefault="004A5D36" w:rsidP="00B85AEA">
      <w:pPr>
        <w:widowControl w:val="0"/>
        <w:numPr>
          <w:ilvl w:val="0"/>
          <w:numId w:val="21"/>
        </w:numPr>
        <w:suppressAutoHyphens/>
        <w:ind w:left="851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4A5D36" w:rsidRPr="00F44D3F" w:rsidRDefault="004A5D36" w:rsidP="00B85AEA">
      <w:pPr>
        <w:widowControl w:val="0"/>
        <w:numPr>
          <w:ilvl w:val="0"/>
          <w:numId w:val="21"/>
        </w:numPr>
        <w:suppressAutoHyphens/>
        <w:ind w:left="851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4A5D36" w:rsidRPr="00F44D3F" w:rsidRDefault="004A5D36" w:rsidP="00B85AEA">
      <w:pPr>
        <w:widowControl w:val="0"/>
        <w:numPr>
          <w:ilvl w:val="0"/>
          <w:numId w:val="21"/>
        </w:numPr>
        <w:suppressAutoHyphens/>
        <w:ind w:left="851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4A5D36" w:rsidRDefault="004A5D36" w:rsidP="00B85AEA">
      <w:pPr>
        <w:widowControl w:val="0"/>
        <w:numPr>
          <w:ilvl w:val="0"/>
          <w:numId w:val="21"/>
        </w:numPr>
        <w:suppressAutoHyphens/>
        <w:ind w:left="851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szállás</w:t>
      </w:r>
    </w:p>
    <w:p w:rsidR="004A5D36" w:rsidRPr="00F44D3F" w:rsidRDefault="004A5D36" w:rsidP="00B85AEA">
      <w:pPr>
        <w:widowControl w:val="0"/>
        <w:suppressAutoHyphens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hAnsi="Palatino Linotype"/>
          <w:sz w:val="24"/>
          <w:szCs w:val="24"/>
        </w:rPr>
        <w:t xml:space="preserve"> </w:t>
      </w:r>
    </w:p>
    <w:p w:rsidR="004A5D36" w:rsidRPr="00AA5B0C" w:rsidRDefault="004A5D36" w:rsidP="00B85AEA">
      <w:pPr>
        <w:ind w:left="851"/>
        <w:jc w:val="both"/>
        <w:rPr>
          <w:rFonts w:ascii="Palatino Linotype" w:hAnsi="Palatino Linotype"/>
          <w:sz w:val="24"/>
          <w:szCs w:val="24"/>
        </w:rPr>
      </w:pPr>
      <w:r w:rsidRPr="00AA5B0C">
        <w:rPr>
          <w:rFonts w:ascii="Palatino Linotype" w:hAnsi="Palatino Linotype"/>
          <w:sz w:val="24"/>
          <w:szCs w:val="24"/>
        </w:rPr>
        <w:t>Ezen a témakörön keresztül valósul meg a fonetikai dekódolási képességfejlesztés is, amely során a célnyelv legfontosabb fonetikai szabályaival ismerkedik meg a nyelvtanuló.</w:t>
      </w:r>
    </w:p>
    <w:p w:rsidR="004A5D36" w:rsidRPr="006B7DDC" w:rsidRDefault="004A5D36" w:rsidP="004A5D36">
      <w:pPr>
        <w:ind w:left="708"/>
        <w:jc w:val="both"/>
        <w:rPr>
          <w:rFonts w:ascii="Palatino Linotype" w:hAnsi="Palatino Linotype"/>
          <w:sz w:val="24"/>
          <w:szCs w:val="24"/>
        </w:rPr>
      </w:pPr>
    </w:p>
    <w:p w:rsidR="004A5D36" w:rsidRPr="006B7DDC" w:rsidRDefault="004A5D36" w:rsidP="00B85AEA">
      <w:pPr>
        <w:numPr>
          <w:ilvl w:val="3"/>
          <w:numId w:val="24"/>
        </w:numPr>
        <w:tabs>
          <w:tab w:val="clear" w:pos="1800"/>
          <w:tab w:val="num" w:pos="1560"/>
        </w:tabs>
        <w:ind w:hanging="877"/>
        <w:rPr>
          <w:rFonts w:ascii="Palatino Linotype" w:hAnsi="Palatino Linotype"/>
          <w:b/>
          <w:sz w:val="24"/>
          <w:szCs w:val="24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85AEA">
        <w:rPr>
          <w:rFonts w:ascii="Palatino Linotype" w:hAnsi="Palatino Linotype"/>
          <w:b/>
          <w:sz w:val="24"/>
          <w:szCs w:val="24"/>
        </w:rPr>
        <w:t xml:space="preserve">                      </w:t>
      </w:r>
      <w:r w:rsidRPr="000B20B6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>0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A5D36" w:rsidRPr="00B85AEA" w:rsidRDefault="004A5D36" w:rsidP="00B85AEA">
      <w:pPr>
        <w:ind w:left="851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4A5D36" w:rsidRPr="006B7DDC" w:rsidRDefault="004A5D36" w:rsidP="00B85AEA">
      <w:pPr>
        <w:ind w:left="851"/>
        <w:jc w:val="both"/>
        <w:rPr>
          <w:rFonts w:ascii="Palatino Linotype" w:hAnsi="Palatino Linotype"/>
          <w:sz w:val="24"/>
          <w:szCs w:val="24"/>
        </w:rPr>
      </w:pPr>
      <w:r w:rsidRPr="00620FC1">
        <w:rPr>
          <w:rFonts w:ascii="Palatino Linotype" w:hAnsi="Palatino Linotype"/>
          <w:sz w:val="24"/>
          <w:szCs w:val="24"/>
        </w:rPr>
        <w:t>A 20 órás szakmai nyelvi készségfejlesztés csak a 44 órás 3 alapozó témakör elsajátítása után lehetséges. Cél, hogy a témakör végére a diák egyszerű mondatokban, megfelelő nyelvi tartalmi koh</w:t>
      </w:r>
      <w:r w:rsidR="00B85AEA">
        <w:rPr>
          <w:rFonts w:ascii="Palatino Linotype" w:hAnsi="Palatino Linotype"/>
          <w:sz w:val="24"/>
          <w:szCs w:val="24"/>
        </w:rPr>
        <w:t xml:space="preserve">erenciával be tudjon </w:t>
      </w:r>
      <w:r w:rsidRPr="00620FC1">
        <w:rPr>
          <w:rFonts w:ascii="Palatino Linotype" w:hAnsi="Palatino Linotype"/>
          <w:sz w:val="24"/>
          <w:szCs w:val="24"/>
        </w:rPr>
        <w:t>bemutatkozni kifejezetten szakmai vonatkozással. A témakör tananyagának elsajátít</w:t>
      </w:r>
      <w:r w:rsidR="00B85AEA">
        <w:rPr>
          <w:rFonts w:ascii="Palatino Linotype" w:hAnsi="Palatino Linotype"/>
          <w:sz w:val="24"/>
          <w:szCs w:val="24"/>
        </w:rPr>
        <w:t>ása révén alkalmas lesz a munkalehetőségeket</w:t>
      </w:r>
      <w:r w:rsidRPr="00620FC1">
        <w:rPr>
          <w:rFonts w:ascii="Palatino Linotype" w:hAnsi="Palatino Linotype"/>
          <w:sz w:val="24"/>
          <w:szCs w:val="24"/>
        </w:rPr>
        <w:t xml:space="preserve"> feltérképezni a célnyelvi országban. Begyakorolja az alapadatokat tartalmazó formanyomtatvány kitöltését. Elsajátítja azt a szakmai jellegű </w:t>
      </w:r>
      <w:r w:rsidR="00B85AEA" w:rsidRPr="00620FC1">
        <w:rPr>
          <w:rFonts w:ascii="Palatino Linotype" w:hAnsi="Palatino Linotype"/>
          <w:sz w:val="24"/>
          <w:szCs w:val="24"/>
        </w:rPr>
        <w:t>szókincset,</w:t>
      </w:r>
      <w:r w:rsidRPr="00620FC1">
        <w:rPr>
          <w:rFonts w:ascii="Palatino Linotype" w:hAnsi="Palatino Linotype"/>
          <w:sz w:val="24"/>
          <w:szCs w:val="24"/>
        </w:rPr>
        <w:t xml:space="preserve"> ami </w:t>
      </w:r>
      <w:r w:rsidRPr="00620FC1">
        <w:rPr>
          <w:rFonts w:ascii="Palatino Linotype" w:hAnsi="Palatino Linotype"/>
          <w:sz w:val="24"/>
          <w:szCs w:val="24"/>
        </w:rPr>
        <w:lastRenderedPageBreak/>
        <w:t>alkalmassá teszi arra, hogy a munkalehetőségekről, munkakörülményekről tájékozódjon. A témakör tanulása során közvetlenül a szakmájára vonatkozó gyakran használt kifejezéseket sajátítja el.</w:t>
      </w:r>
    </w:p>
    <w:p w:rsidR="004A5D36" w:rsidRPr="006B7DDC" w:rsidRDefault="004A5D36" w:rsidP="004A5D36">
      <w:pPr>
        <w:rPr>
          <w:rFonts w:ascii="Palatino Linotype" w:hAnsi="Palatino Linotype"/>
          <w:sz w:val="24"/>
          <w:szCs w:val="24"/>
        </w:rPr>
      </w:pPr>
    </w:p>
    <w:p w:rsidR="004A5D36" w:rsidRPr="00620FC1" w:rsidRDefault="004A5D36" w:rsidP="000B20B6">
      <w:pPr>
        <w:widowControl w:val="0"/>
        <w:numPr>
          <w:ilvl w:val="1"/>
          <w:numId w:val="23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620FC1">
        <w:rPr>
          <w:rFonts w:ascii="Palatino Linotype" w:hAnsi="Palatino Linotype"/>
          <w:b/>
          <w:i/>
          <w:sz w:val="24"/>
          <w:szCs w:val="24"/>
        </w:rPr>
        <w:t xml:space="preserve">A képzés </w:t>
      </w:r>
      <w:r w:rsidRPr="00B85AEA">
        <w:rPr>
          <w:rFonts w:ascii="Palatino Linotype" w:hAnsi="Palatino Linotype"/>
          <w:b/>
          <w:i/>
          <w:sz w:val="24"/>
          <w:szCs w:val="24"/>
        </w:rPr>
        <w:t>javasolt</w:t>
      </w:r>
      <w:r w:rsidRPr="00620FC1">
        <w:rPr>
          <w:rFonts w:ascii="Palatino Linotype" w:hAnsi="Palatino Linotype"/>
          <w:b/>
          <w:i/>
          <w:sz w:val="24"/>
          <w:szCs w:val="24"/>
        </w:rPr>
        <w:t xml:space="preserve">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4A5D36" w:rsidRPr="009F2492" w:rsidRDefault="004A5D36" w:rsidP="004A5D36">
      <w:pPr>
        <w:widowControl w:val="0"/>
        <w:suppressAutoHyphens/>
        <w:ind w:left="705"/>
        <w:jc w:val="both"/>
        <w:rPr>
          <w:rFonts w:ascii="Palatino Linotype" w:hAnsi="Palatino Linotype"/>
          <w:bCs/>
          <w:i/>
          <w:sz w:val="24"/>
          <w:szCs w:val="24"/>
        </w:rPr>
      </w:pPr>
      <w:r w:rsidRPr="009F249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4A5D36" w:rsidRPr="006B7DDC" w:rsidRDefault="004A5D36" w:rsidP="004A5D36">
      <w:pPr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A5D36" w:rsidRPr="00DE7CA1" w:rsidRDefault="004A5D36" w:rsidP="009F2492">
      <w:pPr>
        <w:widowControl w:val="0"/>
        <w:numPr>
          <w:ilvl w:val="1"/>
          <w:numId w:val="23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620FC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4A5D36" w:rsidRPr="009F2492" w:rsidRDefault="004A5D36" w:rsidP="009F2492">
      <w:pPr>
        <w:widowControl w:val="0"/>
        <w:suppressAutoHyphens/>
        <w:ind w:left="792"/>
        <w:jc w:val="both"/>
        <w:rPr>
          <w:rFonts w:ascii="Palatino Linotype" w:hAnsi="Palatino Linotype"/>
          <w:bCs/>
          <w:i/>
          <w:sz w:val="24"/>
          <w:szCs w:val="24"/>
        </w:rPr>
      </w:pPr>
      <w:r w:rsidRPr="009F2492">
        <w:rPr>
          <w:rFonts w:ascii="Palatino Linotype" w:hAnsi="Palatino Linotype"/>
          <w:bCs/>
          <w:i/>
          <w:sz w:val="24"/>
          <w:szCs w:val="24"/>
        </w:rPr>
        <w:t xml:space="preserve">A </w:t>
      </w:r>
      <w:r w:rsidR="00B85AEA" w:rsidRPr="009F2492">
        <w:rPr>
          <w:rFonts w:ascii="Palatino Linotype" w:hAnsi="Palatino Linotype"/>
          <w:bCs/>
          <w:i/>
          <w:sz w:val="24"/>
          <w:szCs w:val="24"/>
        </w:rPr>
        <w:t>tananyag kb.</w:t>
      </w:r>
      <w:r w:rsidRPr="009F2492">
        <w:rPr>
          <w:rFonts w:ascii="Palatino Linotype" w:hAnsi="Palatino Linotype"/>
          <w:bCs/>
          <w:i/>
          <w:sz w:val="24"/>
          <w:szCs w:val="24"/>
        </w:rPr>
        <w:t xml:space="preserve"> fele digitális tartalmú oktatási anyag, így speciálisak mind a módszerek, mind pedig a tanulói tevékenységformák.</w:t>
      </w:r>
    </w:p>
    <w:p w:rsidR="004A5D36" w:rsidRPr="00A942B1" w:rsidRDefault="004A5D36" w:rsidP="009F2492">
      <w:pPr>
        <w:pStyle w:val="Listaszerbekezds"/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9F2492" w:rsidRPr="006B7DDC" w:rsidRDefault="009F2492" w:rsidP="009F2492">
      <w:pPr>
        <w:widowControl w:val="0"/>
        <w:numPr>
          <w:ilvl w:val="2"/>
          <w:numId w:val="26"/>
        </w:numPr>
        <w:suppressAutoHyphens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F2492" w:rsidRPr="008B7D14" w:rsidTr="00D9194D">
        <w:trPr>
          <w:jc w:val="center"/>
        </w:trPr>
        <w:tc>
          <w:tcPr>
            <w:tcW w:w="994" w:type="dxa"/>
            <w:vMerge w:val="restart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F2492" w:rsidRDefault="009F2492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9F2492" w:rsidRPr="008B7D14" w:rsidTr="00D9194D">
        <w:trPr>
          <w:jc w:val="center"/>
        </w:trPr>
        <w:tc>
          <w:tcPr>
            <w:tcW w:w="994" w:type="dxa"/>
            <w:vMerge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F2492" w:rsidRPr="008B7D14" w:rsidRDefault="009F2492" w:rsidP="00D9194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F2492" w:rsidRPr="008B7D14" w:rsidTr="00D9194D">
        <w:trPr>
          <w:jc w:val="center"/>
        </w:trPr>
        <w:tc>
          <w:tcPr>
            <w:tcW w:w="994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F2492" w:rsidRPr="008B7D14" w:rsidRDefault="009F2492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F2492" w:rsidRPr="008B7D14" w:rsidTr="00D9194D">
        <w:trPr>
          <w:jc w:val="center"/>
        </w:trPr>
        <w:tc>
          <w:tcPr>
            <w:tcW w:w="994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F2492" w:rsidRPr="008B7D14" w:rsidRDefault="009F2492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F2492" w:rsidRPr="008B7D14" w:rsidTr="00D9194D">
        <w:trPr>
          <w:jc w:val="center"/>
        </w:trPr>
        <w:tc>
          <w:tcPr>
            <w:tcW w:w="994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F2492" w:rsidRPr="008B7D14" w:rsidRDefault="009F2492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F2492" w:rsidRPr="008B7D14" w:rsidTr="00D9194D">
        <w:trPr>
          <w:jc w:val="center"/>
        </w:trPr>
        <w:tc>
          <w:tcPr>
            <w:tcW w:w="994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F2492" w:rsidRPr="008B7D14" w:rsidRDefault="009F2492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F2492" w:rsidRPr="008B7D14" w:rsidTr="00D9194D">
        <w:trPr>
          <w:jc w:val="center"/>
        </w:trPr>
        <w:tc>
          <w:tcPr>
            <w:tcW w:w="994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F2492" w:rsidRPr="008B7D14" w:rsidRDefault="009F2492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F2492" w:rsidRPr="008B7D14" w:rsidTr="00D9194D">
        <w:trPr>
          <w:jc w:val="center"/>
        </w:trPr>
        <w:tc>
          <w:tcPr>
            <w:tcW w:w="994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F2492" w:rsidRPr="008B7D14" w:rsidRDefault="009F2492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F2492" w:rsidRPr="008B7D14" w:rsidTr="00D9194D">
        <w:trPr>
          <w:jc w:val="center"/>
        </w:trPr>
        <w:tc>
          <w:tcPr>
            <w:tcW w:w="994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F2492" w:rsidRPr="00DE4860" w:rsidRDefault="009F2492" w:rsidP="00D9194D">
            <w:pPr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F2492" w:rsidRPr="008B7D14" w:rsidRDefault="009F2492" w:rsidP="00D91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F2492" w:rsidRDefault="009F2492" w:rsidP="009F2492">
      <w:pPr>
        <w:widowControl w:val="0"/>
        <w:suppressAutoHyphens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4A5D36" w:rsidRDefault="004A5D36" w:rsidP="009F2492">
      <w:pPr>
        <w:widowControl w:val="0"/>
        <w:numPr>
          <w:ilvl w:val="2"/>
          <w:numId w:val="26"/>
        </w:numPr>
        <w:tabs>
          <w:tab w:val="num" w:pos="1800"/>
        </w:tabs>
        <w:suppressAutoHyphens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tanulói </w:t>
      </w:r>
      <w:r>
        <w:rPr>
          <w:rFonts w:ascii="Palatino Linotype" w:hAnsi="Palatino Linotype"/>
          <w:b/>
          <w:bCs/>
          <w:i/>
          <w:sz w:val="24"/>
          <w:szCs w:val="24"/>
        </w:rPr>
        <w:t>t</w:t>
      </w:r>
      <w:r w:rsidRPr="006B7DDC">
        <w:rPr>
          <w:rFonts w:ascii="Palatino Linotype" w:hAnsi="Palatino Linotype"/>
          <w:b/>
          <w:bCs/>
          <w:i/>
          <w:sz w:val="24"/>
          <w:szCs w:val="24"/>
        </w:rPr>
        <w:t>evékenységformák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A5D36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A5D36" w:rsidRPr="00FE5532" w:rsidRDefault="004A5D36" w:rsidP="000750A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A5D36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A5D36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4A5D36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A5D36" w:rsidRPr="00FE5532" w:rsidRDefault="004A5D36" w:rsidP="000750A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A5D36" w:rsidRPr="00FE5532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A5D36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A5D36" w:rsidRPr="00FE5532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A5D36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A5D36" w:rsidRPr="00FE5532" w:rsidRDefault="004A5D36" w:rsidP="000750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A5D36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8B7D14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8B7D14" w:rsidRDefault="004A5D36" w:rsidP="000750A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FE5532">
        <w:trPr>
          <w:jc w:val="center"/>
        </w:trPr>
        <w:tc>
          <w:tcPr>
            <w:tcW w:w="82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A5D36" w:rsidRPr="00FE5532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FE5532">
        <w:trPr>
          <w:jc w:val="center"/>
        </w:trPr>
        <w:tc>
          <w:tcPr>
            <w:tcW w:w="82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A5D36" w:rsidRPr="00FE5532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FE5532">
        <w:trPr>
          <w:jc w:val="center"/>
        </w:trPr>
        <w:tc>
          <w:tcPr>
            <w:tcW w:w="828" w:type="dxa"/>
            <w:vAlign w:val="center"/>
          </w:tcPr>
          <w:p w:rsidR="004A5D36" w:rsidRPr="00FE5532" w:rsidRDefault="00B85AEA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4A5D36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A5D36" w:rsidRPr="00FE5532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8B7D14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8B7D14" w:rsidRDefault="004A5D36" w:rsidP="000750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FE5532">
        <w:trPr>
          <w:jc w:val="center"/>
        </w:trPr>
        <w:tc>
          <w:tcPr>
            <w:tcW w:w="82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4A5D36" w:rsidRPr="00B85AEA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85AEA">
              <w:rPr>
                <w:rFonts w:ascii="Palatino Linotype" w:hAnsi="Palatino Linotype"/>
                <w:bCs/>
                <w:sz w:val="20"/>
                <w:szCs w:val="20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FE5532">
        <w:trPr>
          <w:jc w:val="center"/>
        </w:trPr>
        <w:tc>
          <w:tcPr>
            <w:tcW w:w="82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A5D36" w:rsidRPr="00FE5532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8B7D14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8B7D14" w:rsidRDefault="004A5D36" w:rsidP="000750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FE5532">
        <w:trPr>
          <w:jc w:val="center"/>
        </w:trPr>
        <w:tc>
          <w:tcPr>
            <w:tcW w:w="82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A5D36" w:rsidRPr="00FE5532" w:rsidRDefault="004A5D36" w:rsidP="000750A9">
            <w:pPr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8B7D14" w:rsidRDefault="004A5D36" w:rsidP="000750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8B7D14" w:rsidRDefault="004A5D36" w:rsidP="000750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FE5532">
        <w:trPr>
          <w:jc w:val="center"/>
        </w:trPr>
        <w:tc>
          <w:tcPr>
            <w:tcW w:w="82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A5D36" w:rsidRPr="00FE5532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5D36" w:rsidRPr="00FE5532">
        <w:trPr>
          <w:jc w:val="center"/>
        </w:trPr>
        <w:tc>
          <w:tcPr>
            <w:tcW w:w="82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4A5D36" w:rsidRPr="00FE5532" w:rsidRDefault="004A5D36" w:rsidP="000750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A5D36" w:rsidRPr="00FE5532" w:rsidRDefault="004A5D36" w:rsidP="000750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A5D36" w:rsidRPr="00274676" w:rsidRDefault="004A5D36" w:rsidP="004A5D36">
      <w:pPr>
        <w:widowControl w:val="0"/>
        <w:suppressAutoHyphens/>
        <w:ind w:left="709"/>
        <w:rPr>
          <w:rFonts w:ascii="Palatino Linotype" w:hAnsi="Palatino Linotype"/>
          <w:bCs/>
          <w:sz w:val="24"/>
          <w:szCs w:val="24"/>
          <w:u w:val="single"/>
        </w:rPr>
      </w:pPr>
    </w:p>
    <w:p w:rsidR="004A5D36" w:rsidRPr="009F2492" w:rsidRDefault="004A5D36" w:rsidP="009F2492">
      <w:pPr>
        <w:widowControl w:val="0"/>
        <w:numPr>
          <w:ilvl w:val="1"/>
          <w:numId w:val="26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9F249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9F2492" w:rsidRDefault="004A5D36" w:rsidP="000B20B6">
      <w:pPr>
        <w:widowControl w:val="0"/>
        <w:suppressAutoHyphens/>
        <w:ind w:left="360"/>
        <w:rPr>
          <w:rFonts w:ascii="Palatino Linotype" w:hAnsi="Palatino Linotype"/>
          <w:bCs/>
          <w:sz w:val="24"/>
          <w:szCs w:val="24"/>
        </w:rPr>
      </w:pPr>
      <w:r w:rsidRPr="00B85AEA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sz w:val="24"/>
          <w:szCs w:val="24"/>
        </w:rPr>
        <w:t>törvény</w:t>
      </w:r>
      <w:r w:rsidRPr="00B85AEA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2404AB" w:rsidRDefault="009F2492" w:rsidP="009F2492">
      <w:pPr>
        <w:widowControl w:val="0"/>
        <w:suppressAutoHyphens/>
        <w:ind w:left="360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</w:p>
    <w:p w:rsidR="002404AB" w:rsidRDefault="002404AB" w:rsidP="000B20B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2404AB" w:rsidRDefault="002404AB" w:rsidP="000B20B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2404AB" w:rsidRDefault="002404AB" w:rsidP="000B20B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2404AB" w:rsidRPr="00655889" w:rsidRDefault="002404AB" w:rsidP="000B20B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3221D" w:rsidRPr="00655889" w:rsidRDefault="0073221D" w:rsidP="0073221D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3221D" w:rsidRPr="00167A96" w:rsidRDefault="0073221D" w:rsidP="0073221D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A</w:t>
      </w:r>
    </w:p>
    <w:p w:rsidR="0073221D" w:rsidRDefault="00F02476" w:rsidP="0073221D">
      <w:pPr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11371-12</w:t>
      </w:r>
      <w:r w:rsidR="0073221D" w:rsidRPr="00167A96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73221D" w:rsidRPr="002765BF" w:rsidRDefault="0073221D" w:rsidP="0073221D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Pr="00167A96" w:rsidRDefault="0073221D" w:rsidP="0073221D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pacing w:val="-1"/>
          <w:sz w:val="44"/>
          <w:szCs w:val="44"/>
        </w:rPr>
        <w:t>Biz</w:t>
      </w:r>
      <w:r w:rsidRPr="00167A96">
        <w:rPr>
          <w:rFonts w:ascii="Palatino Linotype" w:hAnsi="Palatino Linotype"/>
          <w:b/>
          <w:sz w:val="44"/>
          <w:szCs w:val="44"/>
        </w:rPr>
        <w:t>t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o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nság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o</w:t>
      </w:r>
      <w:r w:rsidRPr="00167A96">
        <w:rPr>
          <w:rFonts w:ascii="Palatino Linotype" w:hAnsi="Palatino Linotype"/>
          <w:b/>
          <w:sz w:val="44"/>
          <w:szCs w:val="44"/>
        </w:rPr>
        <w:t xml:space="preserve">s 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munka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v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é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g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zé</w:t>
      </w:r>
      <w:r w:rsidRPr="00167A96">
        <w:rPr>
          <w:rFonts w:ascii="Palatino Linotype" w:hAnsi="Palatino Linotype"/>
          <w:b/>
          <w:sz w:val="44"/>
          <w:szCs w:val="44"/>
        </w:rPr>
        <w:t>s</w:t>
      </w:r>
    </w:p>
    <w:p w:rsidR="0073221D" w:rsidRDefault="0073221D" w:rsidP="0073221D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megnevezésű</w:t>
      </w:r>
    </w:p>
    <w:p w:rsidR="0073221D" w:rsidRPr="00167A96" w:rsidRDefault="0073221D" w:rsidP="0073221D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Default="0073221D" w:rsidP="0073221D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73221D" w:rsidRPr="00167A96" w:rsidRDefault="0073221D" w:rsidP="0073221D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Pr="00167A96" w:rsidRDefault="0073221D" w:rsidP="0073221D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tantárgyai, témakörei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3221D" w:rsidRPr="00601830" w:rsidRDefault="0073221D" w:rsidP="00601830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74438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F02476">
        <w:rPr>
          <w:rFonts w:ascii="Palatino Linotype" w:hAnsi="Palatino Linotype"/>
          <w:b/>
          <w:sz w:val="24"/>
          <w:szCs w:val="24"/>
        </w:rPr>
        <w:t>11371-12</w:t>
      </w:r>
      <w:r w:rsidRPr="0074438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74438A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74438A">
        <w:rPr>
          <w:rFonts w:ascii="Palatino Linotype" w:hAnsi="Palatino Linotype"/>
          <w:b/>
          <w:sz w:val="24"/>
          <w:szCs w:val="24"/>
        </w:rPr>
        <w:t>t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74438A">
        <w:rPr>
          <w:rFonts w:ascii="Palatino Linotype" w:hAnsi="Palatino Linotype"/>
          <w:b/>
          <w:sz w:val="24"/>
          <w:szCs w:val="24"/>
        </w:rPr>
        <w:t xml:space="preserve">s 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74438A">
        <w:rPr>
          <w:rFonts w:ascii="Palatino Linotype" w:hAnsi="Palatino Linotype"/>
          <w:b/>
          <w:sz w:val="24"/>
          <w:szCs w:val="24"/>
        </w:rPr>
        <w:t>s megnevezésű szakmai követelmény</w:t>
      </w:r>
      <w:r w:rsidRPr="0074438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3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62"/>
        <w:gridCol w:w="687"/>
        <w:gridCol w:w="593"/>
        <w:gridCol w:w="744"/>
        <w:gridCol w:w="690"/>
        <w:gridCol w:w="609"/>
      </w:tblGrid>
      <w:tr w:rsidR="0073221D" w:rsidRPr="009F2492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F02476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11371-12</w:t>
            </w:r>
            <w:r w:rsidR="0073221D" w:rsidRPr="009F2492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9F2492">
              <w:rPr>
                <w:rFonts w:ascii="Palatino Linotype" w:hAnsi="Palatino Linotype"/>
                <w:sz w:val="20"/>
                <w:szCs w:val="20"/>
              </w:rPr>
              <w:br/>
            </w:r>
            <w:r w:rsidR="0073221D"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="0073221D" w:rsidRPr="009F2492">
              <w:rPr>
                <w:rFonts w:ascii="Palatino Linotype" w:hAnsi="Palatino Linotype"/>
                <w:sz w:val="20"/>
                <w:szCs w:val="20"/>
              </w:rPr>
              <w:t>t</w:t>
            </w:r>
            <w:r w:rsidR="0073221D"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="0073221D"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="0073221D"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="0073221D" w:rsidRPr="009F2492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="0073221D"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="0073221D"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="0073221D"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="0073221D"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="0073221D"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="0073221D" w:rsidRPr="009F2492">
              <w:rPr>
                <w:rFonts w:ascii="Palatino Linotype" w:hAnsi="Palatino Linotype"/>
                <w:sz w:val="20"/>
                <w:szCs w:val="20"/>
              </w:rPr>
              <w:t>s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9F2492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9F2492">
              <w:rPr>
                <w:rFonts w:ascii="Palatino Linotype" w:hAnsi="Palatino Linotype"/>
                <w:sz w:val="20"/>
                <w:szCs w:val="20"/>
              </w:rPr>
              <w:t>s alapjai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9F2492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9F2492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9F2492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9F2492">
              <w:rPr>
                <w:rFonts w:ascii="Palatino Linotype" w:hAnsi="Palatino Linotype"/>
                <w:sz w:val="20"/>
                <w:szCs w:val="20"/>
              </w:rPr>
              <w:t>s gyakorlata</w:t>
            </w:r>
          </w:p>
        </w:tc>
      </w:tr>
      <w:tr w:rsidR="0073221D" w:rsidRPr="009F2492">
        <w:trPr>
          <w:trHeight w:val="3215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Munka- és tűzvédelem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Faipari alapgépek, szerszámok, eszközök biztonságtechnikája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Faipari szerszámok és eszközök biztonságtechnikája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Faipari alapgépek biztonságtechnikája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Munkabiztonság</w:t>
            </w:r>
          </w:p>
        </w:tc>
      </w:tr>
      <w:tr w:rsidR="0073221D" w:rsidRPr="009F2492" w:rsidTr="009F2492">
        <w:trPr>
          <w:trHeight w:val="79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munka- és balesetvédelmi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biztonságtechnikai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tűzvédelmi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környezetvédelmi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karbantartásra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gépek biztonságos használatára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Kéziszerszámokat, kézi kisgépeket, munkaterületet előkészít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43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Gépeket, szerszámokat ellenőriz,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394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Biztonságtechnikai eszközöket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199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Munkabiztonsági szabályok, rendeletek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Munkavégzési környezeti és technológiai szabályok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Munkáltatók és munkavállalók jogai és kötelességei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Elsősegélynyújtás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Tűzoltó berendezések és eszközök feladatai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Tűzkárbejelentés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Érintésvédelmi szabályok, előírások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Környezetvédelem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hulladék kezelésének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termékek készítésének általános követelményei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A faipari munkavégzés feltételei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Géptani alapfogalmak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Kéziszerszámok, kézi kisgépek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alapgépek felépítése, szerszámai és beállításai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lastRenderedPageBreak/>
              <w:t>Faipari alapgépek kezelésének szabályai és biztonságtechnikai előírásai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9F2492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Gépkönyv, kezelési, szerelési, karbantartási útmutatók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Munkabiztonsági eszközök, felszerelések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Gépek, szerszámok biztonságos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Köznyelvi és szakmai szöveg hallás utáni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Olvasott köznyelvi és szakmai szöveg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0B20B6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Precizitás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0B20B6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Döntésképesség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0B20B6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Kézügyesség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0B20B6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Kapcsolatteremtő 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0B20B6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Közérthetőség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0B20B6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Kompromisszumkészség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Gyakorlatias feladatértelmezés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Problémaelemzés,</w:t>
            </w:r>
            <w:proofErr w:type="spellStart"/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-feltárás</w:t>
            </w:r>
            <w:proofErr w:type="spellEnd"/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9F2492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Rendszerező 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404AB" w:rsidRDefault="002404AB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0E120B" w:rsidRDefault="002404AB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73221D" w:rsidRPr="000E120B" w:rsidRDefault="0073221D" w:rsidP="007B186D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610F3B">
        <w:rPr>
          <w:rFonts w:ascii="Palatino Linotype" w:hAnsi="Palatino Linotype"/>
          <w:b/>
          <w:spacing w:val="-1"/>
          <w:sz w:val="24"/>
          <w:szCs w:val="24"/>
        </w:rPr>
        <w:lastRenderedPageBreak/>
        <w:t>Biz</w:t>
      </w:r>
      <w:r w:rsidRPr="00610F3B">
        <w:rPr>
          <w:rFonts w:ascii="Palatino Linotype" w:hAnsi="Palatino Linotype"/>
          <w:b/>
          <w:sz w:val="24"/>
          <w:szCs w:val="24"/>
        </w:rPr>
        <w:t>t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610F3B">
        <w:rPr>
          <w:rFonts w:ascii="Palatino Linotype" w:hAnsi="Palatino Linotype"/>
          <w:b/>
          <w:sz w:val="24"/>
          <w:szCs w:val="24"/>
        </w:rPr>
        <w:t xml:space="preserve">s 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610F3B">
        <w:rPr>
          <w:rFonts w:ascii="Palatino Linotype" w:hAnsi="Palatino Linotype"/>
          <w:b/>
          <w:sz w:val="24"/>
          <w:szCs w:val="24"/>
        </w:rPr>
        <w:t>s alapjai 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</w:t>
      </w:r>
      <w:r w:rsidR="00C07214">
        <w:rPr>
          <w:rFonts w:ascii="Palatino Linotype" w:hAnsi="Palatino Linotype"/>
          <w:b/>
          <w:sz w:val="24"/>
          <w:szCs w:val="24"/>
        </w:rPr>
        <w:tab/>
        <w:t xml:space="preserve">        </w:t>
      </w:r>
      <w:r w:rsidR="00D2565F">
        <w:rPr>
          <w:rFonts w:ascii="Palatino Linotype" w:hAnsi="Palatino Linotype"/>
          <w:b/>
          <w:sz w:val="24"/>
          <w:szCs w:val="24"/>
        </w:rPr>
        <w:t xml:space="preserve">  72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73221D" w:rsidRPr="00C07214" w:rsidRDefault="0073221D" w:rsidP="00C07214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Pr="00A434DF" w:rsidRDefault="0073221D" w:rsidP="0073221D">
      <w:pPr>
        <w:tabs>
          <w:tab w:val="left" w:pos="426"/>
        </w:tabs>
        <w:ind w:left="425"/>
        <w:jc w:val="both"/>
        <w:rPr>
          <w:rFonts w:ascii="Palatino Linotype" w:hAnsi="Palatino Linotype"/>
          <w:sz w:val="24"/>
          <w:szCs w:val="24"/>
        </w:rPr>
      </w:pPr>
      <w:r w:rsidRPr="00A434DF">
        <w:rPr>
          <w:rFonts w:ascii="Palatino Linotype" w:hAnsi="Palatino Linotype"/>
          <w:spacing w:val="-1"/>
          <w:sz w:val="24"/>
          <w:szCs w:val="24"/>
        </w:rPr>
        <w:t>A biz</w:t>
      </w:r>
      <w:r w:rsidRPr="00A434DF">
        <w:rPr>
          <w:rFonts w:ascii="Palatino Linotype" w:hAnsi="Palatino Linotype"/>
          <w:sz w:val="24"/>
          <w:szCs w:val="24"/>
        </w:rPr>
        <w:t>t</w:t>
      </w:r>
      <w:r w:rsidRPr="00A434DF">
        <w:rPr>
          <w:rFonts w:ascii="Palatino Linotype" w:hAnsi="Palatino Linotype"/>
          <w:spacing w:val="1"/>
          <w:sz w:val="24"/>
          <w:szCs w:val="24"/>
        </w:rPr>
        <w:t>o</w:t>
      </w:r>
      <w:r w:rsidRPr="00A434DF">
        <w:rPr>
          <w:rFonts w:ascii="Palatino Linotype" w:hAnsi="Palatino Linotype"/>
          <w:spacing w:val="-1"/>
          <w:sz w:val="24"/>
          <w:szCs w:val="24"/>
        </w:rPr>
        <w:t>nság</w:t>
      </w:r>
      <w:r w:rsidRPr="00A434DF">
        <w:rPr>
          <w:rFonts w:ascii="Palatino Linotype" w:hAnsi="Palatino Linotype"/>
          <w:spacing w:val="1"/>
          <w:sz w:val="24"/>
          <w:szCs w:val="24"/>
        </w:rPr>
        <w:t>o</w:t>
      </w:r>
      <w:r w:rsidRPr="00A434DF">
        <w:rPr>
          <w:rFonts w:ascii="Palatino Linotype" w:hAnsi="Palatino Linotype"/>
          <w:sz w:val="24"/>
          <w:szCs w:val="24"/>
        </w:rPr>
        <w:t xml:space="preserve">s </w:t>
      </w:r>
      <w:r w:rsidRPr="00A434DF">
        <w:rPr>
          <w:rFonts w:ascii="Palatino Linotype" w:hAnsi="Palatino Linotype"/>
          <w:spacing w:val="-1"/>
          <w:sz w:val="24"/>
          <w:szCs w:val="24"/>
        </w:rPr>
        <w:t>munka</w:t>
      </w:r>
      <w:r w:rsidRPr="00A434DF">
        <w:rPr>
          <w:rFonts w:ascii="Palatino Linotype" w:hAnsi="Palatino Linotype"/>
          <w:spacing w:val="1"/>
          <w:sz w:val="24"/>
          <w:szCs w:val="24"/>
        </w:rPr>
        <w:t>v</w:t>
      </w:r>
      <w:r w:rsidRPr="00A434DF">
        <w:rPr>
          <w:rFonts w:ascii="Palatino Linotype" w:hAnsi="Palatino Linotype"/>
          <w:spacing w:val="-1"/>
          <w:sz w:val="24"/>
          <w:szCs w:val="24"/>
        </w:rPr>
        <w:t>é</w:t>
      </w:r>
      <w:r w:rsidRPr="00A434DF">
        <w:rPr>
          <w:rFonts w:ascii="Palatino Linotype" w:hAnsi="Palatino Linotype"/>
          <w:spacing w:val="1"/>
          <w:sz w:val="24"/>
          <w:szCs w:val="24"/>
        </w:rPr>
        <w:t>g</w:t>
      </w:r>
      <w:r w:rsidRPr="00A434DF">
        <w:rPr>
          <w:rFonts w:ascii="Palatino Linotype" w:hAnsi="Palatino Linotype"/>
          <w:spacing w:val="-1"/>
          <w:sz w:val="24"/>
          <w:szCs w:val="24"/>
        </w:rPr>
        <w:t>zé</w:t>
      </w:r>
      <w:r w:rsidRPr="00A434DF">
        <w:rPr>
          <w:rFonts w:ascii="Palatino Linotype" w:hAnsi="Palatino Linotype"/>
          <w:sz w:val="24"/>
          <w:szCs w:val="24"/>
        </w:rPr>
        <w:t>s alapjai elméleti oktatás célja, hogy a tanulókat felkészítse a munkaterületen jelentkező munkavédelmi, tűzvédelmi és környezetvédelmi feladatok ellátására, a fai</w:t>
      </w:r>
      <w:r w:rsidRPr="00A434DF">
        <w:rPr>
          <w:rFonts w:ascii="Palatino Linotype" w:hAnsi="Palatino Linotype"/>
          <w:spacing w:val="1"/>
          <w:sz w:val="24"/>
          <w:szCs w:val="24"/>
        </w:rPr>
        <w:t>p</w:t>
      </w:r>
      <w:r w:rsidRPr="00A434DF">
        <w:rPr>
          <w:rFonts w:ascii="Palatino Linotype" w:hAnsi="Palatino Linotype"/>
          <w:sz w:val="24"/>
          <w:szCs w:val="24"/>
        </w:rPr>
        <w:t>ari al</w:t>
      </w:r>
      <w:r w:rsidRPr="00A434DF">
        <w:rPr>
          <w:rFonts w:ascii="Palatino Linotype" w:hAnsi="Palatino Linotype"/>
          <w:spacing w:val="-1"/>
          <w:sz w:val="24"/>
          <w:szCs w:val="24"/>
        </w:rPr>
        <w:t>a</w:t>
      </w:r>
      <w:r w:rsidRPr="00A434DF">
        <w:rPr>
          <w:rFonts w:ascii="Palatino Linotype" w:hAnsi="Palatino Linotype"/>
          <w:sz w:val="24"/>
          <w:szCs w:val="24"/>
        </w:rPr>
        <w:t>pg</w:t>
      </w:r>
      <w:r w:rsidRPr="00A434DF">
        <w:rPr>
          <w:rFonts w:ascii="Palatino Linotype" w:hAnsi="Palatino Linotype"/>
          <w:spacing w:val="-1"/>
          <w:sz w:val="24"/>
          <w:szCs w:val="24"/>
        </w:rPr>
        <w:t>é</w:t>
      </w:r>
      <w:r w:rsidRPr="00A434DF">
        <w:rPr>
          <w:rFonts w:ascii="Palatino Linotype" w:hAnsi="Palatino Linotype"/>
          <w:sz w:val="24"/>
          <w:szCs w:val="24"/>
        </w:rPr>
        <w:t>pe</w:t>
      </w:r>
      <w:r w:rsidRPr="00A434DF">
        <w:rPr>
          <w:rFonts w:ascii="Palatino Linotype" w:hAnsi="Palatino Linotype"/>
          <w:spacing w:val="-1"/>
          <w:sz w:val="24"/>
          <w:szCs w:val="24"/>
        </w:rPr>
        <w:t>kkel</w:t>
      </w:r>
      <w:r w:rsidRPr="00A434DF">
        <w:rPr>
          <w:rFonts w:ascii="Palatino Linotype" w:hAnsi="Palatino Linotype"/>
          <w:sz w:val="24"/>
          <w:szCs w:val="24"/>
        </w:rPr>
        <w:t>, szerszá</w:t>
      </w:r>
      <w:r w:rsidRPr="00A434DF">
        <w:rPr>
          <w:rFonts w:ascii="Palatino Linotype" w:hAnsi="Palatino Linotype"/>
          <w:spacing w:val="-2"/>
          <w:sz w:val="24"/>
          <w:szCs w:val="24"/>
        </w:rPr>
        <w:t>m</w:t>
      </w:r>
      <w:r w:rsidRPr="00A434DF">
        <w:rPr>
          <w:rFonts w:ascii="Palatino Linotype" w:hAnsi="Palatino Linotype"/>
          <w:sz w:val="24"/>
          <w:szCs w:val="24"/>
        </w:rPr>
        <w:t>okkal,</w:t>
      </w:r>
      <w:r w:rsidRPr="00A434DF">
        <w:rPr>
          <w:rFonts w:ascii="Palatino Linotype" w:hAnsi="Palatino Linotype"/>
          <w:spacing w:val="1"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e</w:t>
      </w:r>
      <w:r w:rsidRPr="00A434DF">
        <w:rPr>
          <w:rFonts w:ascii="Palatino Linotype" w:hAnsi="Palatino Linotype"/>
          <w:spacing w:val="-1"/>
          <w:sz w:val="24"/>
          <w:szCs w:val="24"/>
        </w:rPr>
        <w:t>s</w:t>
      </w:r>
      <w:r w:rsidRPr="00A434DF">
        <w:rPr>
          <w:rFonts w:ascii="Palatino Linotype" w:hAnsi="Palatino Linotype"/>
          <w:sz w:val="24"/>
          <w:szCs w:val="24"/>
        </w:rPr>
        <w:t>zkö</w:t>
      </w:r>
      <w:r w:rsidRPr="00A434DF">
        <w:rPr>
          <w:rFonts w:ascii="Palatino Linotype" w:hAnsi="Palatino Linotype"/>
          <w:spacing w:val="-1"/>
          <w:sz w:val="24"/>
          <w:szCs w:val="24"/>
        </w:rPr>
        <w:t>z</w:t>
      </w:r>
      <w:r w:rsidRPr="00A434DF">
        <w:rPr>
          <w:rFonts w:ascii="Palatino Linotype" w:hAnsi="Palatino Linotype"/>
          <w:sz w:val="24"/>
          <w:szCs w:val="24"/>
        </w:rPr>
        <w:t>ökkel történő</w:t>
      </w:r>
      <w:r w:rsidRPr="00A434DF">
        <w:rPr>
          <w:rFonts w:ascii="Palatino Linotype" w:hAnsi="Palatino Linotype"/>
          <w:b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körültekintő és elővigyázatos munkavégzés szabályai</w:t>
      </w:r>
      <w:r>
        <w:rPr>
          <w:rFonts w:ascii="Palatino Linotype" w:hAnsi="Palatino Linotype"/>
          <w:sz w:val="24"/>
          <w:szCs w:val="24"/>
        </w:rPr>
        <w:t>nak</w:t>
      </w:r>
      <w:r w:rsidRPr="001569DE">
        <w:rPr>
          <w:rFonts w:ascii="Palatino Linotype" w:hAnsi="Palatino Linotype"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elsajátítá</w:t>
      </w:r>
      <w:r>
        <w:rPr>
          <w:rFonts w:ascii="Palatino Linotype" w:hAnsi="Palatino Linotype"/>
          <w:sz w:val="24"/>
          <w:szCs w:val="24"/>
        </w:rPr>
        <w:t>sára</w:t>
      </w:r>
      <w:r w:rsidRPr="00A434DF">
        <w:rPr>
          <w:rFonts w:ascii="Palatino Linotype" w:hAnsi="Palatino Linotype"/>
          <w:sz w:val="24"/>
          <w:szCs w:val="24"/>
        </w:rPr>
        <w:t>. A tantárgy oktatása során felelős</w:t>
      </w:r>
      <w:r>
        <w:rPr>
          <w:rFonts w:ascii="Palatino Linotype" w:hAnsi="Palatino Linotype"/>
          <w:sz w:val="24"/>
          <w:szCs w:val="24"/>
        </w:rPr>
        <w:t>,</w:t>
      </w:r>
      <w:r w:rsidRPr="00A434DF">
        <w:rPr>
          <w:rFonts w:ascii="Palatino Linotype" w:hAnsi="Palatino Linotype"/>
          <w:sz w:val="24"/>
          <w:szCs w:val="24"/>
        </w:rPr>
        <w:t xml:space="preserve"> környezettudatos magatartás alakuljon ki a tanulókban.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D2565F" w:rsidRDefault="0073221D" w:rsidP="00D2565F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Pr="0019087B" w:rsidRDefault="0073221D" w:rsidP="0073221D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0E120B" w:rsidRDefault="0073221D" w:rsidP="007B186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D2565F" w:rsidRDefault="0073221D" w:rsidP="00D2565F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D17546">
        <w:rPr>
          <w:rFonts w:ascii="Palatino Linotype" w:hAnsi="Palatino Linotype" w:cs="TimesNewRomanPSMT"/>
          <w:b/>
          <w:sz w:val="24"/>
          <w:szCs w:val="24"/>
        </w:rPr>
        <w:t>Munka- és tűzvédelem</w:t>
      </w:r>
      <w:r w:rsidRPr="00D17546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2565F" w:rsidRPr="00D2565F">
        <w:rPr>
          <w:rFonts w:ascii="Palatino Linotype" w:hAnsi="Palatino Linotype"/>
          <w:b/>
          <w:i/>
          <w:sz w:val="24"/>
          <w:szCs w:val="24"/>
        </w:rPr>
        <w:t xml:space="preserve">          </w:t>
      </w:r>
      <w:r w:rsidR="00D2565F" w:rsidRPr="00D2565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Pr="00D2565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F03468" w:rsidRDefault="0073221D" w:rsidP="0073221D">
      <w:pPr>
        <w:tabs>
          <w:tab w:val="left" w:pos="709"/>
        </w:tabs>
        <w:ind w:left="709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</w:t>
      </w:r>
      <w:r w:rsidRPr="00F03468">
        <w:rPr>
          <w:rFonts w:ascii="Palatino Linotype" w:hAnsi="Palatino Linotype"/>
          <w:spacing w:val="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</w:t>
      </w:r>
      <w:r w:rsidRPr="00F03468">
        <w:rPr>
          <w:rFonts w:ascii="Palatino Linotype" w:hAnsi="Palatino Linotype"/>
          <w:spacing w:val="2"/>
          <w:sz w:val="24"/>
          <w:szCs w:val="24"/>
        </w:rPr>
        <w:t>é</w:t>
      </w:r>
      <w:r w:rsidRPr="00F03468">
        <w:rPr>
          <w:rFonts w:ascii="Palatino Linotype" w:hAnsi="Palatino Linotype"/>
          <w:sz w:val="24"/>
          <w:szCs w:val="24"/>
        </w:rPr>
        <w:t>delem</w:t>
      </w:r>
      <w:r w:rsidRPr="00F03468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célja,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feladata,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területei,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szer</w:t>
      </w:r>
      <w:r w:rsidRPr="00F03468">
        <w:rPr>
          <w:rFonts w:ascii="Palatino Linotype" w:hAnsi="Palatino Linotype"/>
          <w:spacing w:val="-1"/>
          <w:sz w:val="24"/>
          <w:szCs w:val="24"/>
        </w:rPr>
        <w:t>v</w:t>
      </w:r>
      <w:r w:rsidRPr="00F03468">
        <w:rPr>
          <w:rFonts w:ascii="Palatino Linotype" w:hAnsi="Palatino Linotype"/>
          <w:sz w:val="24"/>
          <w:szCs w:val="24"/>
        </w:rPr>
        <w:t>ezete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fontosabb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jogszabályai.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 xml:space="preserve">A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unkáltató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és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unkavállaló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jogai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kötelességei.</w:t>
      </w:r>
    </w:p>
    <w:p w:rsidR="0073221D" w:rsidRPr="00F03468" w:rsidRDefault="0073221D" w:rsidP="0073221D">
      <w:pPr>
        <w:tabs>
          <w:tab w:val="left" w:pos="709"/>
        </w:tabs>
        <w:ind w:left="709" w:right="708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</w:t>
      </w:r>
      <w:r w:rsidRPr="00F03468">
        <w:rPr>
          <w:rFonts w:ascii="Palatino Linotype" w:hAnsi="Palatino Linotype"/>
          <w:spacing w:val="2"/>
          <w:sz w:val="24"/>
          <w:szCs w:val="24"/>
        </w:rPr>
        <w:t>é</w:t>
      </w:r>
      <w:r w:rsidRPr="00F03468">
        <w:rPr>
          <w:rFonts w:ascii="Palatino Linotype" w:hAnsi="Palatino Linotype"/>
          <w:sz w:val="24"/>
          <w:szCs w:val="24"/>
        </w:rPr>
        <w:t>gzés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tárgyi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sze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élyi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feltételei. </w:t>
      </w:r>
    </w:p>
    <w:p w:rsidR="0073221D" w:rsidRPr="00F03468" w:rsidRDefault="0073221D" w:rsidP="0073221D">
      <w:pPr>
        <w:tabs>
          <w:tab w:val="left" w:pos="709"/>
          <w:tab w:val="left" w:pos="6946"/>
        </w:tabs>
        <w:ind w:left="709" w:right="2125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anyag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ozgatás</w:t>
      </w:r>
      <w:r w:rsidRPr="00F03468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anyag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ár</w:t>
      </w:r>
      <w:r w:rsidRPr="00F03468">
        <w:rPr>
          <w:rFonts w:ascii="Palatino Linotype" w:hAnsi="Palatino Linotype"/>
          <w:spacing w:val="-1"/>
          <w:sz w:val="24"/>
          <w:szCs w:val="24"/>
        </w:rPr>
        <w:t>o</w:t>
      </w:r>
      <w:r w:rsidRPr="00F03468">
        <w:rPr>
          <w:rFonts w:ascii="Palatino Linotype" w:hAnsi="Palatino Linotype"/>
          <w:spacing w:val="1"/>
          <w:sz w:val="24"/>
          <w:szCs w:val="24"/>
        </w:rPr>
        <w:t>l</w:t>
      </w:r>
      <w:r w:rsidRPr="00F03468">
        <w:rPr>
          <w:rFonts w:ascii="Palatino Linotype" w:hAnsi="Palatino Linotype"/>
          <w:sz w:val="24"/>
          <w:szCs w:val="24"/>
        </w:rPr>
        <w:t>ás biztonságtechnikája.</w:t>
      </w:r>
    </w:p>
    <w:p w:rsidR="0073221D" w:rsidRPr="00F03468" w:rsidRDefault="0073221D" w:rsidP="0073221D">
      <w:pPr>
        <w:tabs>
          <w:tab w:val="left" w:pos="709"/>
        </w:tabs>
        <w:ind w:left="709" w:right="3034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Baleset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fogal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csoportosítása,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ege</w:t>
      </w:r>
      <w:r w:rsidRPr="00F03468">
        <w:rPr>
          <w:rFonts w:ascii="Palatino Linotype" w:hAnsi="Palatino Linotype"/>
          <w:spacing w:val="-1"/>
          <w:sz w:val="24"/>
          <w:szCs w:val="24"/>
        </w:rPr>
        <w:t>l</w:t>
      </w:r>
      <w:r w:rsidRPr="00F03468">
        <w:rPr>
          <w:rFonts w:ascii="Palatino Linotype" w:hAnsi="Palatino Linotype"/>
          <w:sz w:val="24"/>
          <w:szCs w:val="24"/>
        </w:rPr>
        <w:t>őzé</w:t>
      </w:r>
      <w:r w:rsidRPr="00F03468">
        <w:rPr>
          <w:rFonts w:ascii="Palatino Linotype" w:hAnsi="Palatino Linotype"/>
          <w:spacing w:val="-1"/>
          <w:sz w:val="24"/>
          <w:szCs w:val="24"/>
        </w:rPr>
        <w:t>s</w:t>
      </w:r>
      <w:r w:rsidRPr="00F03468">
        <w:rPr>
          <w:rFonts w:ascii="Palatino Linotype" w:hAnsi="Palatino Linotype"/>
          <w:sz w:val="24"/>
          <w:szCs w:val="24"/>
        </w:rPr>
        <w:t>e.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Balesetek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kivizsgálása,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nyilvántartása.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Tennivalók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baleset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esetén.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elsősegélynyújtás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szabályai.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Szakhatóságok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jogai.</w:t>
      </w:r>
    </w:p>
    <w:p w:rsidR="0073221D" w:rsidRPr="00F03468" w:rsidRDefault="0073221D" w:rsidP="0073221D">
      <w:pPr>
        <w:tabs>
          <w:tab w:val="left" w:pos="709"/>
          <w:tab w:val="left" w:pos="8931"/>
        </w:tabs>
        <w:ind w:left="709" w:right="708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Egészséges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munkahelyek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kiala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ítása,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szervezeti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intézkedések. </w:t>
      </w:r>
    </w:p>
    <w:p w:rsidR="0073221D" w:rsidRPr="00F03468" w:rsidRDefault="0073221D" w:rsidP="0073221D">
      <w:pPr>
        <w:tabs>
          <w:tab w:val="left" w:pos="709"/>
        </w:tabs>
        <w:ind w:left="709" w:right="255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Gépek,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berendezések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bi</w:t>
      </w:r>
      <w:r w:rsidRPr="00F03468">
        <w:rPr>
          <w:rFonts w:ascii="Palatino Linotype" w:hAnsi="Palatino Linotype"/>
          <w:sz w:val="24"/>
          <w:szCs w:val="24"/>
        </w:rPr>
        <w:t>ztonságos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ü</w:t>
      </w:r>
      <w:r w:rsidRPr="00F03468">
        <w:rPr>
          <w:rFonts w:ascii="Palatino Linotype" w:hAnsi="Palatino Linotype"/>
          <w:sz w:val="24"/>
          <w:szCs w:val="24"/>
        </w:rPr>
        <w:t>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eltetése.</w:t>
      </w:r>
    </w:p>
    <w:p w:rsidR="0073221D" w:rsidRPr="00F03468" w:rsidRDefault="0073221D" w:rsidP="0073221D">
      <w:pPr>
        <w:tabs>
          <w:tab w:val="left" w:pos="709"/>
        </w:tabs>
        <w:ind w:left="709" w:right="255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Kéziszerszámok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Munkabiztonsági</w:t>
      </w:r>
      <w:r w:rsidRPr="00F03468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felsz</w:t>
      </w:r>
      <w:r w:rsidRPr="00F03468">
        <w:rPr>
          <w:rFonts w:ascii="Palatino Linotype" w:hAnsi="Palatino Linotype"/>
          <w:spacing w:val="1"/>
          <w:sz w:val="24"/>
          <w:szCs w:val="24"/>
        </w:rPr>
        <w:t>e</w:t>
      </w:r>
      <w:r w:rsidRPr="00F03468">
        <w:rPr>
          <w:rFonts w:ascii="Palatino Linotype" w:hAnsi="Palatino Linotype"/>
          <w:sz w:val="24"/>
          <w:szCs w:val="24"/>
        </w:rPr>
        <w:t>relések,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eszközök,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védőruhák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Egyéni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kollektív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vé</w:t>
      </w:r>
      <w:r w:rsidRPr="00F03468">
        <w:rPr>
          <w:rFonts w:ascii="Palatino Linotype" w:hAnsi="Palatino Linotype"/>
          <w:spacing w:val="-2"/>
          <w:sz w:val="24"/>
          <w:szCs w:val="24"/>
        </w:rPr>
        <w:t>d</w:t>
      </w:r>
      <w:r w:rsidRPr="00F03468">
        <w:rPr>
          <w:rFonts w:ascii="Palatino Linotype" w:hAnsi="Palatino Linotype"/>
          <w:sz w:val="24"/>
          <w:szCs w:val="24"/>
        </w:rPr>
        <w:t>őfelszerelések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</w:t>
      </w:r>
      <w:r w:rsidRPr="00F03468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unkavégzéshez.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foglalkozási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ártalom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fogal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csoport</w:t>
      </w:r>
      <w:r w:rsidRPr="00F03468">
        <w:rPr>
          <w:rFonts w:ascii="Palatino Linotype" w:hAnsi="Palatino Linotype"/>
          <w:spacing w:val="-1"/>
          <w:sz w:val="24"/>
          <w:szCs w:val="24"/>
        </w:rPr>
        <w:t>o</w:t>
      </w:r>
      <w:r w:rsidRPr="00F03468">
        <w:rPr>
          <w:rFonts w:ascii="Palatino Linotype" w:hAnsi="Palatino Linotype"/>
          <w:sz w:val="24"/>
          <w:szCs w:val="24"/>
        </w:rPr>
        <w:t>sítása,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okai,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következ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ényei,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vala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pacing w:val="1"/>
          <w:sz w:val="24"/>
          <w:szCs w:val="24"/>
        </w:rPr>
        <w:t>i</w:t>
      </w:r>
      <w:r w:rsidRPr="00F03468">
        <w:rPr>
          <w:rFonts w:ascii="Palatino Linotype" w:hAnsi="Palatino Linotype"/>
          <w:sz w:val="24"/>
          <w:szCs w:val="24"/>
        </w:rPr>
        <w:t xml:space="preserve">nt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egelőzésének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lehe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őségei.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Foglalkozási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betegségek.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Foglalkozás-egészségügy</w:t>
      </w:r>
      <w:r w:rsidRPr="00F03468">
        <w:rPr>
          <w:rFonts w:ascii="Palatino Linotype" w:hAnsi="Palatino Linotype"/>
          <w:spacing w:val="1"/>
          <w:w w:val="9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tárgykörei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(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unkaélettan,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 xml:space="preserve">unkalélektan,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unkakörül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ényi tényezők,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unkakultúra).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Orvosi alkal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assági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vizsgálatok.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Sze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élyi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higiénia.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Ergonó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ia.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 xml:space="preserve">A 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űzvédelem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célja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feladatai.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lastRenderedPageBreak/>
        <w:t>Az égés</w:t>
      </w:r>
      <w:r w:rsidRPr="00F03468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feltételei,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fajtái.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Tűzveszélyes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anyagok,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űzveszélye</w:t>
      </w:r>
      <w:r w:rsidRPr="00F03468">
        <w:rPr>
          <w:rFonts w:ascii="Palatino Linotype" w:hAnsi="Palatino Linotype"/>
          <w:spacing w:val="-1"/>
          <w:sz w:val="24"/>
          <w:szCs w:val="24"/>
        </w:rPr>
        <w:t>s</w:t>
      </w:r>
      <w:r w:rsidRPr="00F03468">
        <w:rPr>
          <w:rFonts w:ascii="Palatino Linotype" w:hAnsi="Palatino Linotype"/>
          <w:sz w:val="24"/>
          <w:szCs w:val="24"/>
        </w:rPr>
        <w:t>ségi</w:t>
      </w:r>
      <w:r w:rsidRPr="00F03468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osztál</w:t>
      </w:r>
      <w:r w:rsidRPr="00F03468">
        <w:rPr>
          <w:rFonts w:ascii="Palatino Linotype" w:hAnsi="Palatino Linotype"/>
          <w:spacing w:val="-1"/>
          <w:sz w:val="24"/>
          <w:szCs w:val="24"/>
        </w:rPr>
        <w:t>y</w:t>
      </w:r>
      <w:r w:rsidRPr="00F03468">
        <w:rPr>
          <w:rFonts w:ascii="Palatino Linotype" w:hAnsi="Palatino Linotype"/>
          <w:sz w:val="24"/>
          <w:szCs w:val="24"/>
        </w:rPr>
        <w:t>ba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sorolás.</w:t>
      </w:r>
    </w:p>
    <w:p w:rsidR="0073221D" w:rsidRPr="00F03468" w:rsidRDefault="0073221D" w:rsidP="0073221D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Tűzoltó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an</w:t>
      </w:r>
      <w:r w:rsidRPr="00F03468">
        <w:rPr>
          <w:rFonts w:ascii="Palatino Linotype" w:hAnsi="Palatino Linotype"/>
          <w:spacing w:val="-1"/>
          <w:sz w:val="24"/>
          <w:szCs w:val="24"/>
        </w:rPr>
        <w:t>y</w:t>
      </w:r>
      <w:r w:rsidRPr="00F03468">
        <w:rPr>
          <w:rFonts w:ascii="Palatino Linotype" w:hAnsi="Palatino Linotype"/>
          <w:sz w:val="24"/>
          <w:szCs w:val="24"/>
        </w:rPr>
        <w:t>agok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esz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özök,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kezelésük.</w:t>
      </w:r>
    </w:p>
    <w:p w:rsidR="0073221D" w:rsidRPr="00F03468" w:rsidRDefault="0073221D" w:rsidP="0073221D">
      <w:pPr>
        <w:tabs>
          <w:tab w:val="left" w:pos="709"/>
        </w:tabs>
        <w:ind w:left="709" w:right="141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Tennivalók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 esetén,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</w:t>
      </w:r>
      <w:r w:rsidRPr="00F03468">
        <w:rPr>
          <w:rFonts w:ascii="Palatino Linotype" w:hAnsi="Palatino Linotype"/>
          <w:spacing w:val="-1"/>
          <w:sz w:val="24"/>
          <w:szCs w:val="24"/>
        </w:rPr>
        <w:t>ű</w:t>
      </w:r>
      <w:r w:rsidRPr="00F03468">
        <w:rPr>
          <w:rFonts w:ascii="Palatino Linotype" w:hAnsi="Palatino Linotype"/>
          <w:sz w:val="24"/>
          <w:szCs w:val="24"/>
        </w:rPr>
        <w:t>zoltási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 xml:space="preserve">ódok. </w:t>
      </w:r>
    </w:p>
    <w:p w:rsidR="0073221D" w:rsidRPr="00F03468" w:rsidRDefault="0073221D" w:rsidP="0073221D">
      <w:pPr>
        <w:tabs>
          <w:tab w:val="left" w:pos="709"/>
          <w:tab w:val="left" w:pos="7380"/>
        </w:tabs>
        <w:ind w:left="709" w:right="4032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villa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osság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</w:t>
      </w:r>
      <w:r w:rsidRPr="00F03468">
        <w:rPr>
          <w:rFonts w:ascii="Palatino Linotype" w:hAnsi="Palatino Linotype"/>
          <w:spacing w:val="-1"/>
          <w:sz w:val="24"/>
          <w:szCs w:val="24"/>
        </w:rPr>
        <w:t>n</w:t>
      </w:r>
      <w:r w:rsidRPr="00F03468">
        <w:rPr>
          <w:rFonts w:ascii="Palatino Linotype" w:hAnsi="Palatino Linotype"/>
          <w:sz w:val="24"/>
          <w:szCs w:val="24"/>
        </w:rPr>
        <w:t>sá</w:t>
      </w:r>
      <w:r w:rsidRPr="00F03468">
        <w:rPr>
          <w:rFonts w:ascii="Palatino Linotype" w:hAnsi="Palatino Linotype"/>
          <w:spacing w:val="-1"/>
          <w:sz w:val="24"/>
          <w:szCs w:val="24"/>
        </w:rPr>
        <w:t>g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echni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ája.</w:t>
      </w:r>
    </w:p>
    <w:p w:rsidR="0073221D" w:rsidRPr="00F03468" w:rsidRDefault="0073221D" w:rsidP="0073221D">
      <w:pPr>
        <w:tabs>
          <w:tab w:val="left" w:pos="709"/>
        </w:tabs>
        <w:ind w:left="709"/>
        <w:jc w:val="both"/>
        <w:rPr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Érintésvédelem.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F33BB5" w:rsidRDefault="0073221D" w:rsidP="00F33BB5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BF3625">
        <w:rPr>
          <w:rFonts w:ascii="Palatino Linotype" w:hAnsi="Palatino Linotype"/>
          <w:b/>
          <w:bCs/>
          <w:sz w:val="24"/>
          <w:szCs w:val="24"/>
        </w:rPr>
        <w:t>Környezetvédelmi- és technológiai szabályok</w:t>
      </w:r>
      <w:r w:rsidRPr="00AE4483">
        <w:rPr>
          <w:rFonts w:ascii="Palatino Linotype" w:hAnsi="Palatino Linotype"/>
          <w:b/>
          <w:sz w:val="24"/>
          <w:szCs w:val="24"/>
        </w:rPr>
        <w:tab/>
      </w:r>
      <w:r w:rsidR="00F33BB5">
        <w:rPr>
          <w:rFonts w:ascii="Palatino Linotype" w:hAnsi="Palatino Linotype"/>
          <w:b/>
          <w:sz w:val="24"/>
          <w:szCs w:val="24"/>
        </w:rPr>
        <w:tab/>
        <w:t xml:space="preserve">         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F33BB5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>0 óra</w:t>
      </w:r>
    </w:p>
    <w:p w:rsidR="0073221D" w:rsidRPr="00AE4483" w:rsidRDefault="0073221D" w:rsidP="0073221D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Ökológiai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alapis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eretek.</w:t>
      </w:r>
    </w:p>
    <w:p w:rsidR="0073221D" w:rsidRPr="00AE4483" w:rsidRDefault="0073221D" w:rsidP="0073221D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környezet-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ter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észetvédelem</w:t>
      </w:r>
      <w:r w:rsidRPr="00AE4483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fogal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a,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jele</w:t>
      </w:r>
      <w:r w:rsidRPr="00AE4483">
        <w:rPr>
          <w:rFonts w:ascii="Palatino Linotype" w:hAnsi="Palatino Linotype"/>
          <w:spacing w:val="-1"/>
          <w:sz w:val="24"/>
          <w:szCs w:val="24"/>
        </w:rPr>
        <w:t>nt</w:t>
      </w:r>
      <w:r w:rsidRPr="00AE4483">
        <w:rPr>
          <w:rFonts w:ascii="Palatino Linotype" w:hAnsi="Palatino Linotype"/>
          <w:sz w:val="24"/>
          <w:szCs w:val="24"/>
        </w:rPr>
        <w:t>ősége.</w:t>
      </w:r>
    </w:p>
    <w:p w:rsidR="0073221D" w:rsidRPr="00AE4483" w:rsidRDefault="0073221D" w:rsidP="0073221D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Környezetvédelem</w:t>
      </w:r>
      <w:r w:rsidRPr="00AE4483">
        <w:rPr>
          <w:rFonts w:ascii="Palatino Linotype" w:hAnsi="Palatino Linotype"/>
          <w:spacing w:val="-2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eszközei,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ódszerei.</w:t>
      </w:r>
    </w:p>
    <w:p w:rsidR="0073221D" w:rsidRPr="00AE4483" w:rsidRDefault="0073221D" w:rsidP="0073221D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víz,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levegő,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talaj,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környezet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tisztaságának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védel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e.</w:t>
      </w:r>
    </w:p>
    <w:p w:rsidR="0073221D" w:rsidRPr="00AE4483" w:rsidRDefault="0073221D" w:rsidP="0073221D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fa- és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bútoriparban</w:t>
      </w:r>
      <w:r w:rsidRPr="00AE448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keletkező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hulladékok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feldolgozása,</w:t>
      </w:r>
      <w:r w:rsidRPr="00AE448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rolása,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ártal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atlanítása.</w:t>
      </w:r>
    </w:p>
    <w:p w:rsidR="0073221D" w:rsidRPr="00AE4483" w:rsidRDefault="0073221D" w:rsidP="0073221D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Beruházás</w:t>
      </w:r>
      <w:r w:rsidRPr="00AE4483">
        <w:rPr>
          <w:rFonts w:ascii="Palatino Linotype" w:hAnsi="Palatino Linotype"/>
          <w:spacing w:val="-1"/>
          <w:sz w:val="24"/>
          <w:szCs w:val="24"/>
        </w:rPr>
        <w:t>o</w:t>
      </w:r>
      <w:r w:rsidRPr="00AE4483">
        <w:rPr>
          <w:rFonts w:ascii="Palatino Linotype" w:hAnsi="Palatino Linotype"/>
          <w:sz w:val="24"/>
          <w:szCs w:val="24"/>
        </w:rPr>
        <w:t>k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környezetvédel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i</w:t>
      </w:r>
      <w:r w:rsidRPr="00AE4483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1"/>
          <w:sz w:val="24"/>
          <w:szCs w:val="24"/>
        </w:rPr>
        <w:t>l</w:t>
      </w:r>
      <w:r w:rsidRPr="00AE4483">
        <w:rPr>
          <w:rFonts w:ascii="Palatino Linotype" w:hAnsi="Palatino Linotype"/>
          <w:sz w:val="24"/>
          <w:szCs w:val="24"/>
        </w:rPr>
        <w:t>őírásai.</w:t>
      </w:r>
    </w:p>
    <w:p w:rsidR="0073221D" w:rsidRPr="00AE4483" w:rsidRDefault="0073221D" w:rsidP="0073221D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faipari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beruházás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1"/>
          <w:sz w:val="24"/>
          <w:szCs w:val="24"/>
        </w:rPr>
        <w:t>l</w:t>
      </w:r>
      <w:r w:rsidRPr="00AE4483">
        <w:rPr>
          <w:rFonts w:ascii="Palatino Linotype" w:hAnsi="Palatino Linotype"/>
          <w:sz w:val="24"/>
          <w:szCs w:val="24"/>
        </w:rPr>
        <w:t>őkészítése,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szakhatóságok</w:t>
      </w:r>
      <w:r w:rsidRPr="00AE4483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előírás</w:t>
      </w:r>
      <w:r w:rsidRPr="00AE4483">
        <w:rPr>
          <w:rFonts w:ascii="Palatino Linotype" w:hAnsi="Palatino Linotype"/>
          <w:spacing w:val="-1"/>
          <w:sz w:val="24"/>
          <w:szCs w:val="24"/>
        </w:rPr>
        <w:t>a</w:t>
      </w:r>
      <w:r w:rsidRPr="00AE4483">
        <w:rPr>
          <w:rFonts w:ascii="Palatino Linotype" w:hAnsi="Palatino Linotype"/>
          <w:sz w:val="24"/>
          <w:szCs w:val="24"/>
        </w:rPr>
        <w:t>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teleph</w:t>
      </w:r>
      <w:r w:rsidRPr="00AE4483">
        <w:rPr>
          <w:rFonts w:ascii="Palatino Linotype" w:hAnsi="Palatino Linotype"/>
          <w:spacing w:val="-1"/>
          <w:sz w:val="24"/>
          <w:szCs w:val="24"/>
        </w:rPr>
        <w:t>e</w:t>
      </w:r>
      <w:r w:rsidRPr="00AE4483">
        <w:rPr>
          <w:rFonts w:ascii="Palatino Linotype" w:hAnsi="Palatino Linotype"/>
          <w:sz w:val="24"/>
          <w:szCs w:val="24"/>
        </w:rPr>
        <w:t>ly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en</w:t>
      </w:r>
      <w:r w:rsidRPr="00AE4483">
        <w:rPr>
          <w:rFonts w:ascii="Palatino Linotype" w:hAnsi="Palatino Linotype"/>
          <w:spacing w:val="-1"/>
          <w:sz w:val="24"/>
          <w:szCs w:val="24"/>
        </w:rPr>
        <w:t>g</w:t>
      </w:r>
      <w:r w:rsidRPr="00AE4483">
        <w:rPr>
          <w:rFonts w:ascii="Palatino Linotype" w:hAnsi="Palatino Linotype"/>
          <w:sz w:val="24"/>
          <w:szCs w:val="24"/>
        </w:rPr>
        <w:t>edélye</w:t>
      </w:r>
      <w:r w:rsidRPr="00AE4483">
        <w:rPr>
          <w:rFonts w:ascii="Palatino Linotype" w:hAnsi="Palatino Linotype"/>
          <w:spacing w:val="-1"/>
          <w:sz w:val="24"/>
          <w:szCs w:val="24"/>
        </w:rPr>
        <w:t>z</w:t>
      </w:r>
      <w:r w:rsidRPr="00AE4483">
        <w:rPr>
          <w:rFonts w:ascii="Palatino Linotype" w:hAnsi="Palatino Linotype"/>
          <w:sz w:val="24"/>
          <w:szCs w:val="24"/>
        </w:rPr>
        <w:t>ési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e</w:t>
      </w:r>
      <w:r w:rsidRPr="00AE4483">
        <w:rPr>
          <w:rFonts w:ascii="Palatino Linotype" w:hAnsi="Palatino Linotype"/>
          <w:sz w:val="24"/>
          <w:szCs w:val="24"/>
        </w:rPr>
        <w:t>lj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rás.</w:t>
      </w:r>
    </w:p>
    <w:p w:rsidR="0073221D" w:rsidRPr="00AE4483" w:rsidRDefault="0073221D" w:rsidP="0073221D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Szennyvíz-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hulladékkezelés.</w:t>
      </w:r>
    </w:p>
    <w:p w:rsidR="0073221D" w:rsidRPr="00AE4483" w:rsidRDefault="0073221D" w:rsidP="0073221D">
      <w:pPr>
        <w:ind w:left="709" w:right="3852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Veszélyes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h</w:t>
      </w:r>
      <w:r w:rsidRPr="00AE4483">
        <w:rPr>
          <w:rFonts w:ascii="Palatino Linotype" w:hAnsi="Palatino Linotype"/>
          <w:sz w:val="24"/>
          <w:szCs w:val="24"/>
        </w:rPr>
        <w:t>ulladékok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k</w:t>
      </w:r>
      <w:r w:rsidRPr="00AE4483">
        <w:rPr>
          <w:rFonts w:ascii="Palatino Linotype" w:hAnsi="Palatino Linotype"/>
          <w:sz w:val="24"/>
          <w:szCs w:val="24"/>
        </w:rPr>
        <w:t>ezelése,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tár</w:t>
      </w:r>
      <w:r w:rsidRPr="00AE4483">
        <w:rPr>
          <w:rFonts w:ascii="Palatino Linotype" w:hAnsi="Palatino Linotype"/>
          <w:spacing w:val="-1"/>
          <w:sz w:val="24"/>
          <w:szCs w:val="24"/>
        </w:rPr>
        <w:t>o</w:t>
      </w:r>
      <w:r w:rsidRPr="00AE4483">
        <w:rPr>
          <w:rFonts w:ascii="Palatino Linotype" w:hAnsi="Palatino Linotype"/>
          <w:sz w:val="24"/>
          <w:szCs w:val="24"/>
        </w:rPr>
        <w:t xml:space="preserve">lása. </w:t>
      </w:r>
    </w:p>
    <w:p w:rsidR="0073221D" w:rsidRPr="00AE4483" w:rsidRDefault="0073221D" w:rsidP="0073221D">
      <w:pPr>
        <w:tabs>
          <w:tab w:val="left" w:pos="5040"/>
        </w:tabs>
        <w:ind w:left="709" w:right="2412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Biztonsági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adatlapok,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 xml:space="preserve">R-S 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 xml:space="preserve">ondatok. </w:t>
      </w:r>
    </w:p>
    <w:p w:rsidR="0073221D" w:rsidRPr="00AE4483" w:rsidRDefault="0073221D" w:rsidP="0073221D">
      <w:pPr>
        <w:ind w:left="709"/>
        <w:jc w:val="both"/>
        <w:rPr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Zajvédelem.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AE4483" w:rsidRDefault="0073221D" w:rsidP="007B186D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AE4483">
        <w:rPr>
          <w:rFonts w:ascii="Palatino Linotype" w:hAnsi="Palatino Linotype"/>
          <w:b/>
          <w:bCs/>
          <w:sz w:val="24"/>
          <w:szCs w:val="24"/>
        </w:rPr>
        <w:t>Faipari</w:t>
      </w:r>
      <w:r w:rsidRPr="00AE4483">
        <w:rPr>
          <w:rFonts w:ascii="Palatino Linotype" w:hAnsi="Palatino Linotype"/>
          <w:b/>
          <w:bCs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alapgépek,</w:t>
      </w:r>
      <w:r w:rsidRPr="00AE4483">
        <w:rPr>
          <w:rFonts w:ascii="Palatino Linotype" w:hAnsi="Palatino Linotype"/>
          <w:b/>
          <w:bCs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pacing w:val="2"/>
          <w:sz w:val="24"/>
          <w:szCs w:val="24"/>
        </w:rPr>
        <w:t>e</w:t>
      </w:r>
      <w:r w:rsidRPr="00AE4483">
        <w:rPr>
          <w:rFonts w:ascii="Palatino Linotype" w:hAnsi="Palatino Linotype"/>
          <w:b/>
          <w:bCs/>
          <w:sz w:val="24"/>
          <w:szCs w:val="24"/>
        </w:rPr>
        <w:t>rs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z w:val="24"/>
          <w:szCs w:val="24"/>
        </w:rPr>
        <w:t>ámok,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es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pacing w:val="1"/>
          <w:sz w:val="24"/>
          <w:szCs w:val="24"/>
        </w:rPr>
        <w:t>k</w:t>
      </w:r>
      <w:r w:rsidRPr="00AE4483">
        <w:rPr>
          <w:rFonts w:ascii="Palatino Linotype" w:hAnsi="Palatino Linotype"/>
          <w:b/>
          <w:bCs/>
          <w:sz w:val="24"/>
          <w:szCs w:val="24"/>
        </w:rPr>
        <w:t>özök</w:t>
      </w:r>
      <w:r w:rsidRPr="00AE4483">
        <w:rPr>
          <w:rFonts w:ascii="Palatino Linotype" w:hAnsi="Palatino Linotype"/>
          <w:b/>
          <w:bCs/>
          <w:spacing w:val="-3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b</w:t>
      </w:r>
      <w:r w:rsidRPr="00AE4483">
        <w:rPr>
          <w:rFonts w:ascii="Palatino Linotype" w:hAnsi="Palatino Linotype"/>
          <w:b/>
          <w:bCs/>
          <w:spacing w:val="2"/>
          <w:sz w:val="24"/>
          <w:szCs w:val="24"/>
        </w:rPr>
        <w:t>i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z w:val="24"/>
          <w:szCs w:val="24"/>
        </w:rPr>
        <w:t>tonságtechnikája</w:t>
      </w:r>
      <w:r w:rsidR="00F33BB5">
        <w:rPr>
          <w:rFonts w:ascii="Palatino Linotype" w:hAnsi="Palatino Linotype"/>
          <w:b/>
          <w:sz w:val="24"/>
          <w:szCs w:val="24"/>
        </w:rPr>
        <w:t xml:space="preserve">   </w:t>
      </w:r>
      <w:r w:rsidR="00F33BB5">
        <w:rPr>
          <w:rFonts w:ascii="Palatino Linotype" w:hAnsi="Palatino Linotype"/>
          <w:b/>
          <w:i/>
          <w:sz w:val="24"/>
          <w:szCs w:val="24"/>
        </w:rPr>
        <w:t>16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AE4483" w:rsidRDefault="0073221D" w:rsidP="0073221D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Biztonságtechnika</w:t>
      </w:r>
      <w:r w:rsidRPr="00AE4483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faiparban.</w:t>
      </w:r>
    </w:p>
    <w:p w:rsidR="0073221D" w:rsidRPr="00AE4483" w:rsidRDefault="0073221D" w:rsidP="0073221D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Ergonó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iai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előírások,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gépek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kezel</w:t>
      </w:r>
      <w:r w:rsidRPr="00AE4483">
        <w:rPr>
          <w:rFonts w:ascii="Palatino Linotype" w:hAnsi="Palatino Linotype"/>
          <w:spacing w:val="-1"/>
          <w:sz w:val="24"/>
          <w:szCs w:val="24"/>
        </w:rPr>
        <w:t>h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-1"/>
          <w:sz w:val="24"/>
          <w:szCs w:val="24"/>
        </w:rPr>
        <w:t>t</w:t>
      </w:r>
      <w:r w:rsidRPr="00AE4483">
        <w:rPr>
          <w:rFonts w:ascii="Palatino Linotype" w:hAnsi="Palatino Linotype"/>
          <w:sz w:val="24"/>
          <w:szCs w:val="24"/>
        </w:rPr>
        <w:t>ősége.</w:t>
      </w:r>
    </w:p>
    <w:p w:rsidR="0073221D" w:rsidRPr="00AE4483" w:rsidRDefault="0073221D" w:rsidP="0073221D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Faipari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gépek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üze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eltetés</w:t>
      </w:r>
      <w:r w:rsidRPr="00AE4483">
        <w:rPr>
          <w:rFonts w:ascii="Palatino Linotype" w:hAnsi="Palatino Linotype"/>
          <w:spacing w:val="-1"/>
          <w:sz w:val="24"/>
          <w:szCs w:val="24"/>
        </w:rPr>
        <w:t>é</w:t>
      </w:r>
      <w:r w:rsidRPr="00AE4483">
        <w:rPr>
          <w:rFonts w:ascii="Palatino Linotype" w:hAnsi="Palatino Linotype"/>
          <w:sz w:val="24"/>
          <w:szCs w:val="24"/>
        </w:rPr>
        <w:t>nek</w:t>
      </w:r>
      <w:r w:rsidRPr="00AE448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</w:t>
      </w:r>
      <w:r w:rsidRPr="00AE4483">
        <w:rPr>
          <w:rFonts w:ascii="Palatino Linotype" w:hAnsi="Palatino Linotype"/>
          <w:spacing w:val="-1"/>
          <w:sz w:val="24"/>
          <w:szCs w:val="24"/>
        </w:rPr>
        <w:t>y</w:t>
      </w:r>
      <w:r w:rsidRPr="00AE4483">
        <w:rPr>
          <w:rFonts w:ascii="Palatino Linotype" w:hAnsi="Palatino Linotype"/>
          <w:sz w:val="24"/>
          <w:szCs w:val="24"/>
        </w:rPr>
        <w:t>ezeti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pontjai.</w:t>
      </w:r>
    </w:p>
    <w:p w:rsidR="0073221D" w:rsidRPr="00AE4483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Faipari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alapgépek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3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űködtetéséhez,</w:t>
      </w:r>
      <w:r w:rsidRPr="00AE4483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üze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elteté</w:t>
      </w:r>
      <w:r w:rsidRPr="00AE4483">
        <w:rPr>
          <w:rFonts w:ascii="Palatino Linotype" w:hAnsi="Palatino Linotype"/>
          <w:spacing w:val="-1"/>
          <w:sz w:val="24"/>
          <w:szCs w:val="24"/>
        </w:rPr>
        <w:t>s</w:t>
      </w:r>
      <w:r w:rsidRPr="00AE4483">
        <w:rPr>
          <w:rFonts w:ascii="Palatino Linotype" w:hAnsi="Palatino Linotype"/>
          <w:sz w:val="24"/>
          <w:szCs w:val="24"/>
        </w:rPr>
        <w:t>éhez</w:t>
      </w:r>
      <w:r w:rsidRPr="00AE448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szük</w:t>
      </w:r>
      <w:r w:rsidRPr="00AE4483">
        <w:rPr>
          <w:rFonts w:ascii="Palatino Linotype" w:hAnsi="Palatino Linotype"/>
          <w:spacing w:val="-1"/>
          <w:sz w:val="24"/>
          <w:szCs w:val="24"/>
        </w:rPr>
        <w:t>s</w:t>
      </w:r>
      <w:r w:rsidRPr="00AE4483">
        <w:rPr>
          <w:rFonts w:ascii="Palatino Linotype" w:hAnsi="Palatino Linotype"/>
          <w:sz w:val="24"/>
          <w:szCs w:val="24"/>
        </w:rPr>
        <w:t>éges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 xml:space="preserve">eretek. </w:t>
      </w:r>
    </w:p>
    <w:p w:rsidR="0073221D" w:rsidRPr="00AE4483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Alapvető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kéziszerszá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ok,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kézi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kisgépek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 xml:space="preserve">biztonságtechnikája. </w:t>
      </w:r>
    </w:p>
    <w:p w:rsidR="0073221D" w:rsidRPr="00AE4483" w:rsidRDefault="0073221D" w:rsidP="0073221D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E4483">
        <w:rPr>
          <w:rFonts w:ascii="Palatino Linotype" w:hAnsi="Palatino Linotype"/>
          <w:sz w:val="24"/>
          <w:szCs w:val="24"/>
        </w:rPr>
        <w:t>Elsőseg</w:t>
      </w:r>
      <w:r w:rsidRPr="00AE4483">
        <w:rPr>
          <w:rFonts w:ascii="Palatino Linotype" w:hAnsi="Palatino Linotype"/>
          <w:spacing w:val="-1"/>
          <w:sz w:val="24"/>
          <w:szCs w:val="24"/>
        </w:rPr>
        <w:t>é</w:t>
      </w:r>
      <w:r w:rsidRPr="00AE4483">
        <w:rPr>
          <w:rFonts w:ascii="Palatino Linotype" w:hAnsi="Palatino Linotype"/>
          <w:sz w:val="24"/>
          <w:szCs w:val="24"/>
        </w:rPr>
        <w:t>ly-nyújt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si</w:t>
      </w:r>
      <w:r w:rsidRPr="00AE4483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eretek.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B63F82" w:rsidRDefault="0073221D" w:rsidP="000B20B6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9F2492" w:rsidRDefault="0073221D" w:rsidP="0073221D">
      <w:pPr>
        <w:widowControl w:val="0"/>
        <w:suppressAutoHyphens/>
        <w:ind w:firstLine="709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9F2492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73221D" w:rsidRPr="003F5982" w:rsidRDefault="0073221D" w:rsidP="0073221D">
      <w:pPr>
        <w:widowControl w:val="0"/>
        <w:suppressAutoHyphens/>
        <w:ind w:firstLine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Default="0073221D" w:rsidP="000B20B6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967BE7" w:rsidRDefault="0073221D" w:rsidP="000B20B6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73221D" w:rsidRDefault="000B20B6" w:rsidP="000B20B6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Default="0073221D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0B20B6" w:rsidP="000B20B6">
      <w:pPr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4.5.2.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4E147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4E147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4E1478" w:rsidRDefault="0073221D" w:rsidP="007B186D">
            <w:pPr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4E1478" w:rsidRDefault="0073221D" w:rsidP="007B186D">
            <w:pPr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73221D" w:rsidRPr="004E1478" w:rsidRDefault="0073221D" w:rsidP="007B186D">
            <w:pPr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4E1478" w:rsidRDefault="0073221D" w:rsidP="007B186D">
            <w:pPr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73221D" w:rsidRPr="004E1478" w:rsidRDefault="0073221D" w:rsidP="007B186D">
            <w:pPr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73221D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4E1478">
        <w:trPr>
          <w:jc w:val="center"/>
        </w:trPr>
        <w:tc>
          <w:tcPr>
            <w:tcW w:w="82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73221D" w:rsidRPr="004E1478">
        <w:trPr>
          <w:jc w:val="center"/>
        </w:trPr>
        <w:tc>
          <w:tcPr>
            <w:tcW w:w="82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73221D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4E1478">
        <w:trPr>
          <w:jc w:val="center"/>
        </w:trPr>
        <w:tc>
          <w:tcPr>
            <w:tcW w:w="82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73221D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4E1478">
        <w:trPr>
          <w:jc w:val="center"/>
        </w:trPr>
        <w:tc>
          <w:tcPr>
            <w:tcW w:w="82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73221D" w:rsidRPr="004E147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4E1478">
        <w:trPr>
          <w:jc w:val="center"/>
        </w:trPr>
        <w:tc>
          <w:tcPr>
            <w:tcW w:w="82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73221D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4E1478">
        <w:trPr>
          <w:jc w:val="center"/>
        </w:trPr>
        <w:tc>
          <w:tcPr>
            <w:tcW w:w="82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73221D" w:rsidRPr="004E1478" w:rsidRDefault="0073221D" w:rsidP="007B186D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4E1478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</w:tbl>
    <w:p w:rsidR="0073221D" w:rsidRPr="000E120B" w:rsidRDefault="0073221D" w:rsidP="0073221D">
      <w:pPr>
        <w:rPr>
          <w:rFonts w:ascii="Palatino Linotype" w:hAnsi="Palatino Linotype"/>
          <w:b/>
          <w:sz w:val="24"/>
          <w:szCs w:val="24"/>
        </w:rPr>
      </w:pPr>
    </w:p>
    <w:p w:rsidR="0073221D" w:rsidRPr="00B63F82" w:rsidRDefault="0073221D" w:rsidP="00B63F82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73221D" w:rsidRDefault="0073221D" w:rsidP="00446020">
      <w:pPr>
        <w:autoSpaceDE w:val="0"/>
        <w:autoSpaceDN w:val="0"/>
        <w:adjustRightInd w:val="0"/>
        <w:ind w:left="851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3F82" w:rsidRPr="000E120B" w:rsidRDefault="00B63F82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B63F82" w:rsidRDefault="0073221D" w:rsidP="00446020">
      <w:pPr>
        <w:numPr>
          <w:ilvl w:val="0"/>
          <w:numId w:val="3"/>
        </w:numPr>
        <w:ind w:left="357" w:hanging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412062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412062">
        <w:rPr>
          <w:rFonts w:ascii="Palatino Linotype" w:hAnsi="Palatino Linotype"/>
          <w:b/>
          <w:sz w:val="24"/>
          <w:szCs w:val="24"/>
        </w:rPr>
        <w:t>t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b/>
          <w:sz w:val="24"/>
          <w:szCs w:val="24"/>
        </w:rPr>
        <w:t xml:space="preserve">s 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412062">
        <w:rPr>
          <w:rFonts w:ascii="Palatino Linotype" w:hAnsi="Palatino Linotype"/>
          <w:b/>
          <w:sz w:val="24"/>
          <w:szCs w:val="24"/>
        </w:rPr>
        <w:t>s gyakorlata tantárgy</w:t>
      </w:r>
      <w:r w:rsidR="00B63F82">
        <w:rPr>
          <w:rFonts w:ascii="Palatino Linotype" w:hAnsi="Palatino Linotype"/>
          <w:b/>
          <w:sz w:val="24"/>
          <w:szCs w:val="24"/>
        </w:rPr>
        <w:t xml:space="preserve">  </w:t>
      </w:r>
      <w:r w:rsidR="00B63F82">
        <w:rPr>
          <w:rFonts w:ascii="Palatino Linotype" w:hAnsi="Palatino Linotype"/>
          <w:b/>
          <w:sz w:val="24"/>
          <w:szCs w:val="24"/>
        </w:rPr>
        <w:tab/>
      </w:r>
      <w:r w:rsidR="00B63F82">
        <w:rPr>
          <w:rFonts w:ascii="Palatino Linotype" w:hAnsi="Palatino Linotype"/>
          <w:b/>
          <w:sz w:val="24"/>
          <w:szCs w:val="24"/>
        </w:rPr>
        <w:tab/>
      </w:r>
      <w:r w:rsidR="00B63F82">
        <w:rPr>
          <w:rFonts w:ascii="Palatino Linotype" w:hAnsi="Palatino Linotype"/>
          <w:b/>
          <w:sz w:val="24"/>
          <w:szCs w:val="24"/>
        </w:rPr>
        <w:tab/>
      </w:r>
      <w:r w:rsidR="00B63F82">
        <w:rPr>
          <w:rFonts w:ascii="Palatino Linotype" w:hAnsi="Palatino Linotype"/>
          <w:b/>
          <w:sz w:val="24"/>
          <w:szCs w:val="24"/>
        </w:rPr>
        <w:tab/>
        <w:t xml:space="preserve">        126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B63F82" w:rsidRPr="000E120B" w:rsidRDefault="00B63F82" w:rsidP="00B63F82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B63F82" w:rsidRDefault="0073221D" w:rsidP="00B63F82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Pr="00412062" w:rsidRDefault="0073221D" w:rsidP="0073221D">
      <w:pPr>
        <w:ind w:left="426"/>
        <w:jc w:val="both"/>
        <w:rPr>
          <w:rFonts w:ascii="Palatino Linotype" w:hAnsi="Palatino Linotype"/>
          <w:sz w:val="24"/>
          <w:szCs w:val="24"/>
        </w:rPr>
      </w:pPr>
      <w:r w:rsidRPr="00412062">
        <w:rPr>
          <w:rFonts w:ascii="Palatino Linotype" w:hAnsi="Palatino Linotype"/>
          <w:spacing w:val="-1"/>
          <w:sz w:val="24"/>
          <w:szCs w:val="24"/>
        </w:rPr>
        <w:t>A biz</w:t>
      </w:r>
      <w:r w:rsidRPr="00412062">
        <w:rPr>
          <w:rFonts w:ascii="Palatino Linotype" w:hAnsi="Palatino Linotype"/>
          <w:sz w:val="24"/>
          <w:szCs w:val="24"/>
        </w:rPr>
        <w:t>t</w:t>
      </w:r>
      <w:r w:rsidRPr="00412062">
        <w:rPr>
          <w:rFonts w:ascii="Palatino Linotype" w:hAnsi="Palatino Linotype"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spacing w:val="-1"/>
          <w:sz w:val="24"/>
          <w:szCs w:val="24"/>
        </w:rPr>
        <w:t>nság</w:t>
      </w:r>
      <w:r w:rsidRPr="00412062">
        <w:rPr>
          <w:rFonts w:ascii="Palatino Linotype" w:hAnsi="Palatino Linotype"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sz w:val="24"/>
          <w:szCs w:val="24"/>
        </w:rPr>
        <w:t xml:space="preserve">s </w:t>
      </w:r>
      <w:r w:rsidRPr="00412062">
        <w:rPr>
          <w:rFonts w:ascii="Palatino Linotype" w:hAnsi="Palatino Linotype"/>
          <w:spacing w:val="-1"/>
          <w:sz w:val="24"/>
          <w:szCs w:val="24"/>
        </w:rPr>
        <w:t>munka</w:t>
      </w:r>
      <w:r w:rsidRPr="00412062">
        <w:rPr>
          <w:rFonts w:ascii="Palatino Linotype" w:hAnsi="Palatino Linotype"/>
          <w:spacing w:val="1"/>
          <w:sz w:val="24"/>
          <w:szCs w:val="24"/>
        </w:rPr>
        <w:t>v</w:t>
      </w:r>
      <w:r w:rsidRPr="00412062">
        <w:rPr>
          <w:rFonts w:ascii="Palatino Linotype" w:hAnsi="Palatino Linotype"/>
          <w:spacing w:val="-1"/>
          <w:sz w:val="24"/>
          <w:szCs w:val="24"/>
        </w:rPr>
        <w:t>é</w:t>
      </w:r>
      <w:r w:rsidRPr="00412062">
        <w:rPr>
          <w:rFonts w:ascii="Palatino Linotype" w:hAnsi="Palatino Linotype"/>
          <w:spacing w:val="1"/>
          <w:sz w:val="24"/>
          <w:szCs w:val="24"/>
        </w:rPr>
        <w:t>g</w:t>
      </w:r>
      <w:r w:rsidRPr="00412062">
        <w:rPr>
          <w:rFonts w:ascii="Palatino Linotype" w:hAnsi="Palatino Linotype"/>
          <w:spacing w:val="-1"/>
          <w:sz w:val="24"/>
          <w:szCs w:val="24"/>
        </w:rPr>
        <w:t>zé</w:t>
      </w:r>
      <w:r w:rsidRPr="00412062">
        <w:rPr>
          <w:rFonts w:ascii="Palatino Linotype" w:hAnsi="Palatino Linotype"/>
          <w:sz w:val="24"/>
          <w:szCs w:val="24"/>
        </w:rPr>
        <w:t>s gyakorlata</w:t>
      </w:r>
      <w:r w:rsidRPr="00412062">
        <w:rPr>
          <w:rFonts w:ascii="Palatino Linotype" w:hAnsi="Palatino Linotype"/>
          <w:bCs/>
          <w:iCs/>
          <w:sz w:val="24"/>
          <w:szCs w:val="24"/>
        </w:rPr>
        <w:t xml:space="preserve"> </w:t>
      </w:r>
      <w:r w:rsidRPr="00412062">
        <w:rPr>
          <w:rFonts w:ascii="Palatino Linotype" w:hAnsi="Palatino Linotype"/>
          <w:sz w:val="24"/>
          <w:szCs w:val="24"/>
        </w:rPr>
        <w:t>oktatás célja, hogy felkészítse a tanulókat a f</w:t>
      </w:r>
      <w:r w:rsidRPr="00412062">
        <w:rPr>
          <w:rFonts w:ascii="Palatino Linotype" w:hAnsi="Palatino Linotype"/>
          <w:bCs/>
          <w:sz w:val="24"/>
          <w:szCs w:val="24"/>
        </w:rPr>
        <w:t>aipari</w:t>
      </w:r>
      <w:r w:rsidRPr="00412062">
        <w:rPr>
          <w:rFonts w:ascii="Palatino Linotype" w:hAnsi="Palatino Linotype"/>
          <w:bCs/>
          <w:spacing w:val="-8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alapgépek,</w:t>
      </w:r>
      <w:r w:rsidRPr="00412062">
        <w:rPr>
          <w:rFonts w:ascii="Palatino Linotype" w:hAnsi="Palatino Linotype"/>
          <w:bCs/>
          <w:spacing w:val="-11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pacing w:val="2"/>
          <w:sz w:val="24"/>
          <w:szCs w:val="24"/>
        </w:rPr>
        <w:t>e</w:t>
      </w:r>
      <w:r w:rsidRPr="00412062">
        <w:rPr>
          <w:rFonts w:ascii="Palatino Linotype" w:hAnsi="Palatino Linotype"/>
          <w:bCs/>
          <w:sz w:val="24"/>
          <w:szCs w:val="24"/>
        </w:rPr>
        <w:t>rs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z w:val="24"/>
          <w:szCs w:val="24"/>
        </w:rPr>
        <w:t>ámok,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es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pacing w:val="1"/>
          <w:sz w:val="24"/>
          <w:szCs w:val="24"/>
        </w:rPr>
        <w:t>k</w:t>
      </w:r>
      <w:r w:rsidRPr="00412062">
        <w:rPr>
          <w:rFonts w:ascii="Palatino Linotype" w:hAnsi="Palatino Linotype"/>
          <w:bCs/>
          <w:sz w:val="24"/>
          <w:szCs w:val="24"/>
        </w:rPr>
        <w:t>özök</w:t>
      </w:r>
      <w:r w:rsidRPr="00412062">
        <w:rPr>
          <w:rFonts w:ascii="Palatino Linotype" w:hAnsi="Palatino Linotype"/>
          <w:bCs/>
          <w:spacing w:val="-3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b</w:t>
      </w:r>
      <w:r w:rsidRPr="00412062">
        <w:rPr>
          <w:rFonts w:ascii="Palatino Linotype" w:hAnsi="Palatino Linotype"/>
          <w:bCs/>
          <w:spacing w:val="2"/>
          <w:sz w:val="24"/>
          <w:szCs w:val="24"/>
        </w:rPr>
        <w:t>i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z w:val="24"/>
          <w:szCs w:val="24"/>
        </w:rPr>
        <w:t xml:space="preserve">tonságos </w:t>
      </w:r>
      <w:r w:rsidRPr="00412062">
        <w:rPr>
          <w:rFonts w:ascii="Palatino Linotype" w:hAnsi="Palatino Linotype"/>
          <w:sz w:val="24"/>
          <w:szCs w:val="24"/>
        </w:rPr>
        <w:t>használatára. A tantárgy oktatása során elsajátított kompetenciák birtokában a tanulók képesek legyenek a faipari termelésben a kézi és gépi</w:t>
      </w:r>
      <w:r w:rsidRPr="00412062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412062">
        <w:rPr>
          <w:rFonts w:ascii="Palatino Linotype" w:hAnsi="Palatino Linotype"/>
          <w:spacing w:val="-2"/>
          <w:sz w:val="24"/>
          <w:szCs w:val="24"/>
        </w:rPr>
        <w:t>m</w:t>
      </w:r>
      <w:r w:rsidRPr="00412062">
        <w:rPr>
          <w:rFonts w:ascii="Palatino Linotype" w:hAnsi="Palatino Linotype"/>
          <w:sz w:val="24"/>
          <w:szCs w:val="24"/>
        </w:rPr>
        <w:t>unk</w:t>
      </w:r>
      <w:r w:rsidRPr="00412062">
        <w:rPr>
          <w:rFonts w:ascii="Palatino Linotype" w:hAnsi="Palatino Linotype"/>
          <w:spacing w:val="2"/>
          <w:sz w:val="24"/>
          <w:szCs w:val="24"/>
        </w:rPr>
        <w:t>a</w:t>
      </w:r>
      <w:r w:rsidRPr="00412062">
        <w:rPr>
          <w:rFonts w:ascii="Palatino Linotype" w:hAnsi="Palatino Linotype"/>
          <w:sz w:val="24"/>
          <w:szCs w:val="24"/>
        </w:rPr>
        <w:t>végzés</w:t>
      </w:r>
      <w:r w:rsidRPr="00412062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412062">
        <w:rPr>
          <w:rFonts w:ascii="Palatino Linotype" w:hAnsi="Palatino Linotype"/>
          <w:sz w:val="24"/>
          <w:szCs w:val="24"/>
        </w:rPr>
        <w:t>szabályainak maradéktalan betartására, a munkabiztonsági eszközök, felszerelések használatára, a gépek, szerszámok biztonságos használatára.</w:t>
      </w:r>
    </w:p>
    <w:p w:rsidR="0073221D" w:rsidRPr="000E120B" w:rsidRDefault="0073221D" w:rsidP="00446020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B63F82" w:rsidRDefault="0073221D" w:rsidP="00446020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Pr="0019087B" w:rsidRDefault="0073221D" w:rsidP="00446020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Default="0073221D" w:rsidP="007B186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1E77DB" w:rsidRDefault="0073221D" w:rsidP="00446020">
      <w:pPr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73221D" w:rsidRPr="00B63F82" w:rsidRDefault="0073221D" w:rsidP="00446020">
      <w:pPr>
        <w:numPr>
          <w:ilvl w:val="2"/>
          <w:numId w:val="3"/>
        </w:numPr>
        <w:ind w:left="1418" w:hanging="698"/>
        <w:jc w:val="both"/>
        <w:rPr>
          <w:rFonts w:ascii="Palatino Linotype" w:hAnsi="Palatino Linotype"/>
          <w:b/>
          <w:sz w:val="24"/>
          <w:szCs w:val="24"/>
        </w:rPr>
      </w:pPr>
      <w:r w:rsidRPr="005560DB">
        <w:rPr>
          <w:rFonts w:ascii="Palatino Linotype" w:hAnsi="Palatino Linotype"/>
          <w:b/>
          <w:bCs/>
          <w:sz w:val="24"/>
          <w:szCs w:val="24"/>
        </w:rPr>
        <w:t>Faipari</w:t>
      </w:r>
      <w:r w:rsidRPr="005560DB">
        <w:rPr>
          <w:rFonts w:ascii="Palatino Linotype" w:hAnsi="Palatino Linotype"/>
          <w:b/>
          <w:bCs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pacing w:val="2"/>
          <w:sz w:val="24"/>
          <w:szCs w:val="24"/>
        </w:rPr>
        <w:t>e</w:t>
      </w:r>
      <w:r w:rsidRPr="005560DB">
        <w:rPr>
          <w:rFonts w:ascii="Palatino Linotype" w:hAnsi="Palatino Linotype"/>
          <w:b/>
          <w:bCs/>
          <w:sz w:val="24"/>
          <w:szCs w:val="24"/>
        </w:rPr>
        <w:t>rs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z w:val="24"/>
          <w:szCs w:val="24"/>
        </w:rPr>
        <w:t>ámok,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es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pacing w:val="1"/>
          <w:sz w:val="24"/>
          <w:szCs w:val="24"/>
        </w:rPr>
        <w:t>k</w:t>
      </w:r>
      <w:r w:rsidRPr="005560DB">
        <w:rPr>
          <w:rFonts w:ascii="Palatino Linotype" w:hAnsi="Palatino Linotype"/>
          <w:b/>
          <w:bCs/>
          <w:sz w:val="24"/>
          <w:szCs w:val="24"/>
        </w:rPr>
        <w:t>özök</w:t>
      </w:r>
      <w:r w:rsidRPr="005560DB">
        <w:rPr>
          <w:rFonts w:ascii="Palatino Linotype" w:hAnsi="Palatino Linotype"/>
          <w:b/>
          <w:bCs/>
          <w:spacing w:val="-3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b</w:t>
      </w:r>
      <w:r w:rsidRPr="005560DB">
        <w:rPr>
          <w:rFonts w:ascii="Palatino Linotype" w:hAnsi="Palatino Linotype"/>
          <w:b/>
          <w:bCs/>
          <w:spacing w:val="2"/>
          <w:sz w:val="24"/>
          <w:szCs w:val="24"/>
        </w:rPr>
        <w:t>i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z w:val="24"/>
          <w:szCs w:val="24"/>
        </w:rPr>
        <w:t>tonságtechnikája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B63F82"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="003F3B34">
        <w:rPr>
          <w:rFonts w:ascii="Palatino Linotype" w:hAnsi="Palatino Linotype"/>
          <w:b/>
          <w:i/>
          <w:sz w:val="24"/>
          <w:szCs w:val="24"/>
        </w:rPr>
        <w:t>36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8C6CB3" w:rsidRDefault="0073221D" w:rsidP="00446020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pacing w:val="-9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űhelyrend.</w:t>
      </w:r>
    </w:p>
    <w:p w:rsidR="0073221D" w:rsidRPr="008C6CB3" w:rsidRDefault="0073221D" w:rsidP="00446020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Padszerszámok,</w:t>
      </w:r>
      <w:r w:rsidRPr="008C6CB3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közös 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ok.</w:t>
      </w:r>
    </w:p>
    <w:p w:rsidR="0073221D" w:rsidRPr="008C6CB3" w:rsidRDefault="0073221D" w:rsidP="00446020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tár</w:t>
      </w:r>
      <w:r w:rsidRPr="008C6CB3">
        <w:rPr>
          <w:rFonts w:ascii="Palatino Linotype" w:hAnsi="Palatino Linotype"/>
          <w:spacing w:val="-1"/>
          <w:sz w:val="24"/>
          <w:szCs w:val="24"/>
        </w:rPr>
        <w:t>o</w:t>
      </w:r>
      <w:r w:rsidRPr="008C6CB3">
        <w:rPr>
          <w:rFonts w:ascii="Palatino Linotype" w:hAnsi="Palatino Linotype"/>
          <w:sz w:val="24"/>
          <w:szCs w:val="24"/>
        </w:rPr>
        <w:t>lása.</w:t>
      </w:r>
    </w:p>
    <w:p w:rsidR="0073221D" w:rsidRPr="008C6CB3" w:rsidRDefault="0073221D" w:rsidP="00446020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pacing w:val="2"/>
          <w:sz w:val="24"/>
          <w:szCs w:val="24"/>
        </w:rPr>
        <w:t>t</w:t>
      </w:r>
      <w:r w:rsidRPr="008C6CB3">
        <w:rPr>
          <w:rFonts w:ascii="Palatino Linotype" w:hAnsi="Palatino Linotype"/>
          <w:sz w:val="24"/>
          <w:szCs w:val="24"/>
        </w:rPr>
        <w:t>árolása munka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közben.</w:t>
      </w:r>
    </w:p>
    <w:p w:rsidR="0073221D" w:rsidRPr="008C6CB3" w:rsidRDefault="0073221D" w:rsidP="00446020">
      <w:pPr>
        <w:ind w:left="709" w:right="311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Kéziszerszámok</w:t>
      </w:r>
      <w:r w:rsidRPr="008C6CB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kezelé</w:t>
      </w:r>
      <w:r w:rsidRPr="008C6CB3">
        <w:rPr>
          <w:rFonts w:ascii="Palatino Linotype" w:hAnsi="Palatino Linotype"/>
          <w:spacing w:val="-1"/>
          <w:sz w:val="24"/>
          <w:szCs w:val="24"/>
        </w:rPr>
        <w:t>s</w:t>
      </w:r>
      <w:r w:rsidRPr="008C6CB3">
        <w:rPr>
          <w:rFonts w:ascii="Palatino Linotype" w:hAnsi="Palatino Linotype"/>
          <w:sz w:val="24"/>
          <w:szCs w:val="24"/>
        </w:rPr>
        <w:t>e,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pacing w:val="-1"/>
          <w:sz w:val="24"/>
          <w:szCs w:val="24"/>
        </w:rPr>
        <w:t>f</w:t>
      </w:r>
      <w:r w:rsidRPr="008C6CB3">
        <w:rPr>
          <w:rFonts w:ascii="Palatino Linotype" w:hAnsi="Palatino Linotype"/>
          <w:sz w:val="24"/>
          <w:szCs w:val="24"/>
        </w:rPr>
        <w:t>űrészek,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gyaluk,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vés</w:t>
      </w:r>
      <w:r w:rsidRPr="008C6CB3">
        <w:rPr>
          <w:rFonts w:ascii="Palatino Linotype" w:hAnsi="Palatino Linotype"/>
          <w:spacing w:val="-1"/>
          <w:sz w:val="24"/>
          <w:szCs w:val="24"/>
        </w:rPr>
        <w:t>ő</w:t>
      </w:r>
      <w:r w:rsidRPr="008C6CB3">
        <w:rPr>
          <w:rFonts w:ascii="Palatino Linotype" w:hAnsi="Palatino Linotype"/>
          <w:sz w:val="24"/>
          <w:szCs w:val="24"/>
        </w:rPr>
        <w:t>k, fúrók, kalapácsok.</w:t>
      </w:r>
    </w:p>
    <w:p w:rsidR="0073221D" w:rsidRPr="008C6CB3" w:rsidRDefault="0073221D" w:rsidP="00446020">
      <w:pPr>
        <w:ind w:left="709" w:right="311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Egyéb</w:t>
      </w:r>
      <w:r w:rsidRPr="008C6CB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szerszámok biztonságos</w:t>
      </w:r>
      <w:r w:rsidRPr="008C6CB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 xml:space="preserve">használata. </w:t>
      </w:r>
    </w:p>
    <w:p w:rsidR="0073221D" w:rsidRPr="000E120B" w:rsidRDefault="0073221D" w:rsidP="0073221D">
      <w:pPr>
        <w:widowControl w:val="0"/>
        <w:suppressAutoHyphens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B63F82" w:rsidRDefault="0073221D" w:rsidP="00503E5A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5560DB">
        <w:rPr>
          <w:rFonts w:ascii="Palatino Linotype" w:hAnsi="Palatino Linotype"/>
          <w:b/>
          <w:sz w:val="24"/>
          <w:szCs w:val="24"/>
        </w:rPr>
        <w:t>Fai</w:t>
      </w:r>
      <w:r w:rsidRPr="005560DB">
        <w:rPr>
          <w:rFonts w:ascii="Palatino Linotype" w:hAnsi="Palatino Linotype"/>
          <w:b/>
          <w:spacing w:val="1"/>
          <w:sz w:val="24"/>
          <w:szCs w:val="24"/>
        </w:rPr>
        <w:t>p</w:t>
      </w:r>
      <w:r w:rsidRPr="005560DB">
        <w:rPr>
          <w:rFonts w:ascii="Palatino Linotype" w:hAnsi="Palatino Linotype"/>
          <w:b/>
          <w:sz w:val="24"/>
          <w:szCs w:val="24"/>
        </w:rPr>
        <w:t>ari al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a</w:t>
      </w:r>
      <w:r w:rsidRPr="005560DB">
        <w:rPr>
          <w:rFonts w:ascii="Palatino Linotype" w:hAnsi="Palatino Linotype"/>
          <w:b/>
          <w:sz w:val="24"/>
          <w:szCs w:val="24"/>
        </w:rPr>
        <w:t>pg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5560DB">
        <w:rPr>
          <w:rFonts w:ascii="Palatino Linotype" w:hAnsi="Palatino Linotype"/>
          <w:b/>
          <w:sz w:val="24"/>
          <w:szCs w:val="24"/>
        </w:rPr>
        <w:t>pe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 xml:space="preserve">k </w:t>
      </w:r>
      <w:r w:rsidRPr="005560DB">
        <w:rPr>
          <w:rFonts w:ascii="Palatino Linotype" w:hAnsi="Palatino Linotype"/>
          <w:b/>
          <w:sz w:val="24"/>
          <w:szCs w:val="24"/>
        </w:rPr>
        <w:t>bizto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b/>
          <w:sz w:val="24"/>
          <w:szCs w:val="24"/>
        </w:rPr>
        <w:t>ságte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c</w:t>
      </w:r>
      <w:r w:rsidRPr="005560DB">
        <w:rPr>
          <w:rFonts w:ascii="Palatino Linotype" w:hAnsi="Palatino Linotype"/>
          <w:b/>
          <w:sz w:val="24"/>
          <w:szCs w:val="24"/>
        </w:rPr>
        <w:t>h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b/>
          <w:sz w:val="24"/>
          <w:szCs w:val="24"/>
        </w:rPr>
        <w:t>i</w:t>
      </w:r>
      <w:r w:rsidRPr="005560DB">
        <w:rPr>
          <w:rFonts w:ascii="Palatino Linotype" w:hAnsi="Palatino Linotype"/>
          <w:b/>
          <w:spacing w:val="1"/>
          <w:sz w:val="24"/>
          <w:szCs w:val="24"/>
        </w:rPr>
        <w:t>k</w:t>
      </w:r>
      <w:r w:rsidRPr="005560DB">
        <w:rPr>
          <w:rFonts w:ascii="Palatino Linotype" w:hAnsi="Palatino Linotype"/>
          <w:b/>
          <w:sz w:val="24"/>
          <w:szCs w:val="24"/>
        </w:rPr>
        <w:t>ája</w:t>
      </w:r>
      <w:r w:rsidRPr="005560D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B63F82">
        <w:rPr>
          <w:rFonts w:ascii="Palatino Linotype" w:hAnsi="Palatino Linotype"/>
          <w:b/>
          <w:sz w:val="24"/>
          <w:szCs w:val="24"/>
        </w:rPr>
        <w:t xml:space="preserve">          </w:t>
      </w:r>
      <w:r w:rsidR="003F3B34">
        <w:rPr>
          <w:rFonts w:ascii="Palatino Linotype" w:hAnsi="Palatino Linotype"/>
          <w:b/>
          <w:i/>
          <w:sz w:val="24"/>
          <w:szCs w:val="24"/>
        </w:rPr>
        <w:t>54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B87D30">
        <w:rPr>
          <w:rFonts w:ascii="Palatino Linotype" w:hAnsi="Palatino Linotype"/>
          <w:b/>
          <w:i/>
          <w:sz w:val="24"/>
          <w:szCs w:val="24"/>
        </w:rPr>
        <w:t>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73221D" w:rsidRPr="005560DB" w:rsidRDefault="0073221D" w:rsidP="00503E5A">
      <w:pPr>
        <w:ind w:left="709" w:right="744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Faipari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rendeltetése,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biztonságos</w:t>
      </w:r>
      <w:r w:rsidRPr="005560DB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beállítása.</w:t>
      </w:r>
    </w:p>
    <w:p w:rsidR="0073221D" w:rsidRPr="005560DB" w:rsidRDefault="0073221D" w:rsidP="00503E5A">
      <w:pPr>
        <w:ind w:left="709" w:right="744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Vé</w:t>
      </w:r>
      <w:r w:rsidRPr="005560DB">
        <w:rPr>
          <w:rFonts w:ascii="Palatino Linotype" w:hAnsi="Palatino Linotype"/>
          <w:spacing w:val="-1"/>
          <w:sz w:val="24"/>
          <w:szCs w:val="24"/>
        </w:rPr>
        <w:t>d</w:t>
      </w:r>
      <w:r w:rsidRPr="005560DB">
        <w:rPr>
          <w:rFonts w:ascii="Palatino Linotype" w:hAnsi="Palatino Linotype"/>
          <w:sz w:val="24"/>
          <w:szCs w:val="24"/>
        </w:rPr>
        <w:t>őbere</w:t>
      </w:r>
      <w:r w:rsidRPr="005560DB">
        <w:rPr>
          <w:rFonts w:ascii="Palatino Linotype" w:hAnsi="Palatino Linotype"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sz w:val="24"/>
          <w:szCs w:val="24"/>
        </w:rPr>
        <w:t>dezések,</w:t>
      </w:r>
      <w:r w:rsidRPr="005560DB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vé</w:t>
      </w:r>
      <w:r w:rsidRPr="005560DB">
        <w:rPr>
          <w:rFonts w:ascii="Palatino Linotype" w:hAnsi="Palatino Linotype"/>
          <w:spacing w:val="-1"/>
          <w:sz w:val="24"/>
          <w:szCs w:val="24"/>
        </w:rPr>
        <w:t>d</w:t>
      </w:r>
      <w:r w:rsidRPr="005560DB">
        <w:rPr>
          <w:rFonts w:ascii="Palatino Linotype" w:hAnsi="Palatino Linotype"/>
          <w:sz w:val="24"/>
          <w:szCs w:val="24"/>
        </w:rPr>
        <w:t>őeszközök használata.</w:t>
      </w:r>
    </w:p>
    <w:p w:rsidR="0073221D" w:rsidRPr="005560DB" w:rsidRDefault="0073221D" w:rsidP="00503E5A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Faipari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biztonságos</w:t>
      </w:r>
      <w:r w:rsidRPr="005560DB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üze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eltetése,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</w:t>
      </w:r>
      <w:r w:rsidRPr="005560DB">
        <w:rPr>
          <w:rFonts w:ascii="Palatino Linotype" w:hAnsi="Palatino Linotype"/>
          <w:spacing w:val="-1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rbantartása.</w:t>
      </w:r>
    </w:p>
    <w:p w:rsidR="0073221D" w:rsidRDefault="0073221D" w:rsidP="00503E5A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üze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i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körül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ényei</w:t>
      </w:r>
      <w:r>
        <w:rPr>
          <w:rFonts w:ascii="Palatino Linotype" w:hAnsi="Palatino Linotype"/>
          <w:sz w:val="24"/>
          <w:szCs w:val="24"/>
        </w:rPr>
        <w:t>, g</w:t>
      </w:r>
      <w:r w:rsidRPr="005560DB">
        <w:rPr>
          <w:rFonts w:ascii="Palatino Linotype" w:hAnsi="Palatino Linotype"/>
          <w:sz w:val="24"/>
          <w:szCs w:val="24"/>
        </w:rPr>
        <w:t>épápolás</w:t>
      </w:r>
      <w:r>
        <w:rPr>
          <w:rFonts w:ascii="Palatino Linotype" w:hAnsi="Palatino Linotype"/>
          <w:sz w:val="24"/>
          <w:szCs w:val="24"/>
        </w:rPr>
        <w:t>.</w:t>
      </w:r>
    </w:p>
    <w:p w:rsidR="0073221D" w:rsidRDefault="0073221D" w:rsidP="00503E5A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Gépi</w:t>
      </w:r>
      <w:r w:rsidRPr="005560DB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szer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zámok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kezelé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e,</w:t>
      </w:r>
      <w:r w:rsidRPr="005560DB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tár</w:t>
      </w:r>
      <w:r w:rsidRPr="005560DB">
        <w:rPr>
          <w:rFonts w:ascii="Palatino Linotype" w:hAnsi="Palatino Linotype"/>
          <w:spacing w:val="-1"/>
          <w:sz w:val="24"/>
          <w:szCs w:val="24"/>
        </w:rPr>
        <w:t>o</w:t>
      </w:r>
      <w:r w:rsidRPr="005560DB">
        <w:rPr>
          <w:rFonts w:ascii="Palatino Linotype" w:hAnsi="Palatino Linotype"/>
          <w:sz w:val="24"/>
          <w:szCs w:val="24"/>
        </w:rPr>
        <w:t>lása</w:t>
      </w:r>
      <w:r>
        <w:rPr>
          <w:rFonts w:ascii="Palatino Linotype" w:hAnsi="Palatino Linotype"/>
          <w:sz w:val="24"/>
          <w:szCs w:val="24"/>
        </w:rPr>
        <w:t>.</w:t>
      </w:r>
    </w:p>
    <w:p w:rsidR="0073221D" w:rsidRPr="005560DB" w:rsidRDefault="0073221D" w:rsidP="00503E5A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Gépi szerszámok</w:t>
      </w:r>
      <w:r w:rsidRPr="005560DB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b</w:t>
      </w:r>
      <w:r w:rsidRPr="005560DB">
        <w:rPr>
          <w:rFonts w:ascii="Palatino Linotype" w:hAnsi="Palatino Linotype"/>
          <w:spacing w:val="1"/>
          <w:sz w:val="24"/>
          <w:szCs w:val="24"/>
        </w:rPr>
        <w:t>i</w:t>
      </w:r>
      <w:r w:rsidRPr="005560DB">
        <w:rPr>
          <w:rFonts w:ascii="Palatino Linotype" w:hAnsi="Palatino Linotype"/>
          <w:sz w:val="24"/>
          <w:szCs w:val="24"/>
        </w:rPr>
        <w:t>zton</w:t>
      </w:r>
      <w:r w:rsidRPr="005560DB">
        <w:rPr>
          <w:rFonts w:ascii="Palatino Linotype" w:hAnsi="Palatino Linotype"/>
          <w:spacing w:val="-1"/>
          <w:sz w:val="24"/>
          <w:szCs w:val="24"/>
        </w:rPr>
        <w:t>sá</w:t>
      </w:r>
      <w:r w:rsidRPr="005560DB">
        <w:rPr>
          <w:rFonts w:ascii="Palatino Linotype" w:hAnsi="Palatino Linotype"/>
          <w:sz w:val="24"/>
          <w:szCs w:val="24"/>
        </w:rPr>
        <w:t>gos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zállítás</w:t>
      </w:r>
      <w:r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és tárolás</w:t>
      </w:r>
      <w:r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,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zer</w:t>
      </w:r>
      <w:r w:rsidRPr="005560DB">
        <w:rPr>
          <w:rFonts w:ascii="Palatino Linotype" w:hAnsi="Palatino Linotype"/>
          <w:spacing w:val="-1"/>
          <w:sz w:val="24"/>
          <w:szCs w:val="24"/>
        </w:rPr>
        <w:t>sz</w:t>
      </w:r>
      <w:r w:rsidRPr="005560DB">
        <w:rPr>
          <w:rFonts w:ascii="Palatino Linotype" w:hAnsi="Palatino Linotype"/>
          <w:sz w:val="24"/>
          <w:szCs w:val="24"/>
        </w:rPr>
        <w:t>á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ok</w:t>
      </w:r>
      <w:r w:rsidRPr="005560DB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ellenőrzése.</w:t>
      </w:r>
    </w:p>
    <w:p w:rsidR="0073221D" w:rsidRPr="005560DB" w:rsidRDefault="0073221D" w:rsidP="00503E5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Gépi</w:t>
      </w:r>
      <w:r w:rsidRPr="005560DB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unk</w:t>
      </w:r>
      <w:r w:rsidRPr="005560DB">
        <w:rPr>
          <w:rFonts w:ascii="Palatino Linotype" w:hAnsi="Palatino Linotype"/>
          <w:spacing w:val="2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végzés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szabályai.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B63F82" w:rsidRDefault="0073221D" w:rsidP="00B63F82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Munkabiztonság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5560D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F3B34">
        <w:rPr>
          <w:rFonts w:ascii="Palatino Linotype" w:hAnsi="Palatino Linotype"/>
          <w:b/>
          <w:i/>
          <w:sz w:val="24"/>
          <w:szCs w:val="24"/>
        </w:rPr>
        <w:t xml:space="preserve">         3</w:t>
      </w:r>
      <w:r w:rsidRPr="005560DB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73221D" w:rsidRPr="00604288" w:rsidRDefault="0073221D" w:rsidP="00503E5A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 xml:space="preserve">A munkahely rendje, anyagok </w:t>
      </w:r>
      <w:proofErr w:type="spellStart"/>
      <w:r w:rsidRPr="00604288">
        <w:rPr>
          <w:rFonts w:ascii="Palatino Linotype" w:hAnsi="Palatino Linotype"/>
          <w:sz w:val="24"/>
          <w:szCs w:val="24"/>
        </w:rPr>
        <w:t>rakatolása</w:t>
      </w:r>
      <w:proofErr w:type="spellEnd"/>
      <w:r w:rsidRPr="00604288">
        <w:rPr>
          <w:rFonts w:ascii="Palatino Linotype" w:hAnsi="Palatino Linotype"/>
          <w:sz w:val="24"/>
          <w:szCs w:val="24"/>
        </w:rPr>
        <w:t xml:space="preserve"> megmunkálás közben. </w:t>
      </w:r>
    </w:p>
    <w:p w:rsidR="0073221D" w:rsidRPr="00604288" w:rsidRDefault="0073221D" w:rsidP="00503E5A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Magatartási szabályok a műhelyben, testtartás megmunkálás közben.</w:t>
      </w:r>
    </w:p>
    <w:p w:rsidR="0073221D" w:rsidRPr="00604288" w:rsidRDefault="0073221D" w:rsidP="00503E5A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Környezeti és technológiai szabályok munkavégzés közben.</w:t>
      </w:r>
    </w:p>
    <w:p w:rsidR="0073221D" w:rsidRPr="00604288" w:rsidRDefault="0073221D" w:rsidP="00503E5A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Veszélyes anyagok kezelése, tárolása.</w:t>
      </w:r>
    </w:p>
    <w:p w:rsidR="0073221D" w:rsidRPr="00604288" w:rsidRDefault="0073221D" w:rsidP="00503E5A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Elsősegélynyújtás.</w:t>
      </w:r>
    </w:p>
    <w:p w:rsidR="0073221D" w:rsidRPr="00604288" w:rsidRDefault="0073221D" w:rsidP="00503E5A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Tűzoltó berendezések és eszközök használata.</w:t>
      </w:r>
    </w:p>
    <w:p w:rsidR="0073221D" w:rsidRPr="00604288" w:rsidRDefault="0073221D" w:rsidP="00503E5A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Tűzkárbejelentés.</w:t>
      </w:r>
    </w:p>
    <w:p w:rsidR="0073221D" w:rsidRPr="00604288" w:rsidRDefault="0073221D" w:rsidP="00503E5A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Érintésvédelmi szabályok, előírások a műhelyben.</w:t>
      </w:r>
    </w:p>
    <w:p w:rsidR="0073221D" w:rsidRPr="00604288" w:rsidRDefault="0073221D" w:rsidP="00503E5A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Faipari por-forgács elszívása, faipari hulladék kezelése.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503E5A" w:rsidRDefault="0073221D" w:rsidP="000B20B6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9F2492" w:rsidRDefault="0073221D" w:rsidP="00446020">
      <w:pPr>
        <w:pStyle w:val="Listaszerbekezds"/>
        <w:spacing w:after="0" w:line="240" w:lineRule="auto"/>
        <w:jc w:val="both"/>
        <w:rPr>
          <w:rFonts w:ascii="Palatino Linotype" w:hAnsi="Palatino Linotype"/>
          <w:i/>
          <w:sz w:val="24"/>
          <w:szCs w:val="24"/>
        </w:rPr>
      </w:pPr>
      <w:proofErr w:type="spellStart"/>
      <w:r w:rsidRPr="009F2492">
        <w:rPr>
          <w:rFonts w:ascii="Palatino Linotype" w:hAnsi="Palatino Linotype"/>
          <w:i/>
          <w:sz w:val="24"/>
          <w:szCs w:val="24"/>
        </w:rPr>
        <w:t>Szakmaspecifikus</w:t>
      </w:r>
      <w:proofErr w:type="spellEnd"/>
      <w:r w:rsidRPr="009F2492">
        <w:rPr>
          <w:rFonts w:ascii="Palatino Linotype" w:hAnsi="Palatino Linotype"/>
          <w:i/>
          <w:sz w:val="24"/>
          <w:szCs w:val="24"/>
        </w:rPr>
        <w:t xml:space="preserve"> tanműhely vagy </w:t>
      </w:r>
      <w:proofErr w:type="spellStart"/>
      <w:r w:rsidRPr="009F2492">
        <w:rPr>
          <w:rFonts w:ascii="Palatino Linotype" w:hAnsi="Palatino Linotype"/>
          <w:i/>
          <w:sz w:val="24"/>
          <w:szCs w:val="24"/>
        </w:rPr>
        <w:t>szakmaspecifikus</w:t>
      </w:r>
      <w:proofErr w:type="spellEnd"/>
      <w:r w:rsidRPr="009F2492">
        <w:rPr>
          <w:rFonts w:ascii="Palatino Linotype" w:hAnsi="Palatino Linotype"/>
          <w:i/>
          <w:sz w:val="24"/>
          <w:szCs w:val="24"/>
        </w:rPr>
        <w:t xml:space="preserve"> gazdálkodó szervezet</w:t>
      </w:r>
    </w:p>
    <w:p w:rsidR="0073221D" w:rsidRDefault="0073221D" w:rsidP="0073221D">
      <w:pPr>
        <w:pStyle w:val="Listaszerbekezds"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3221D" w:rsidRDefault="0073221D" w:rsidP="000B20B6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Default="0073221D" w:rsidP="000B20B6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0B20B6" w:rsidP="000B20B6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5.5.1.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015FD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-</w:t>
            </w: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015FD">
        <w:trPr>
          <w:jc w:val="center"/>
        </w:trPr>
        <w:tc>
          <w:tcPr>
            <w:tcW w:w="776" w:type="dxa"/>
            <w:vMerge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3015FD" w:rsidRDefault="0073221D" w:rsidP="007B186D">
            <w:pPr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73221D" w:rsidRPr="003015FD">
        <w:trPr>
          <w:jc w:val="center"/>
        </w:trPr>
        <w:tc>
          <w:tcPr>
            <w:tcW w:w="776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3015FD" w:rsidRDefault="0073221D" w:rsidP="007B186D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73221D" w:rsidRPr="003015FD">
        <w:trPr>
          <w:jc w:val="center"/>
        </w:trPr>
        <w:tc>
          <w:tcPr>
            <w:tcW w:w="776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3221D" w:rsidRPr="003015FD" w:rsidRDefault="0073221D" w:rsidP="007B186D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73221D" w:rsidRPr="003015FD">
        <w:trPr>
          <w:jc w:val="center"/>
        </w:trPr>
        <w:tc>
          <w:tcPr>
            <w:tcW w:w="776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3221D" w:rsidRPr="003015FD" w:rsidRDefault="0073221D" w:rsidP="007B186D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3015FD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</w:tbl>
    <w:p w:rsidR="0073221D" w:rsidRDefault="0073221D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3221D" w:rsidRPr="00503E5A" w:rsidRDefault="000B20B6" w:rsidP="000B20B6">
      <w:pPr>
        <w:ind w:left="1080" w:hanging="36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5.5.2.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7426E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7426E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7426E1" w:rsidRDefault="0073221D" w:rsidP="007B186D">
            <w:pPr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7426E1" w:rsidRDefault="0073221D" w:rsidP="007B186D">
            <w:pPr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7426E1" w:rsidRDefault="0073221D" w:rsidP="007B186D">
            <w:pPr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73221D" w:rsidRPr="007426E1" w:rsidRDefault="0073221D" w:rsidP="007B186D">
            <w:pPr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7426E1" w:rsidRDefault="0073221D" w:rsidP="007B186D">
            <w:pPr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73221D" w:rsidRPr="007426E1" w:rsidRDefault="0073221D" w:rsidP="007B186D">
            <w:pPr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73221D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7426E1">
        <w:trPr>
          <w:jc w:val="center"/>
        </w:trPr>
        <w:tc>
          <w:tcPr>
            <w:tcW w:w="82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3221D" w:rsidRPr="007426E1" w:rsidRDefault="0073221D" w:rsidP="007B186D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7426E1">
        <w:trPr>
          <w:jc w:val="center"/>
        </w:trPr>
        <w:tc>
          <w:tcPr>
            <w:tcW w:w="82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3221D" w:rsidRPr="007426E1" w:rsidRDefault="0073221D" w:rsidP="007B186D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7426E1">
        <w:trPr>
          <w:jc w:val="center"/>
        </w:trPr>
        <w:tc>
          <w:tcPr>
            <w:tcW w:w="82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3221D" w:rsidRPr="007426E1" w:rsidRDefault="0073221D" w:rsidP="007B186D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7426E1">
        <w:trPr>
          <w:jc w:val="center"/>
        </w:trPr>
        <w:tc>
          <w:tcPr>
            <w:tcW w:w="82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3221D" w:rsidRPr="007426E1" w:rsidRDefault="0073221D" w:rsidP="007B186D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7426E1">
        <w:trPr>
          <w:jc w:val="center"/>
        </w:trPr>
        <w:tc>
          <w:tcPr>
            <w:tcW w:w="82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3221D" w:rsidRPr="007426E1" w:rsidRDefault="0073221D" w:rsidP="007B186D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3221D" w:rsidRPr="007426E1">
        <w:trPr>
          <w:jc w:val="center"/>
        </w:trPr>
        <w:tc>
          <w:tcPr>
            <w:tcW w:w="82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3221D" w:rsidRPr="007426E1" w:rsidRDefault="0073221D" w:rsidP="007B186D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7426E1" w:rsidRDefault="0073221D" w:rsidP="007B186D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73221D" w:rsidRPr="000E120B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73221D" w:rsidRPr="00503E5A" w:rsidRDefault="0073221D" w:rsidP="00503E5A">
      <w:pPr>
        <w:numPr>
          <w:ilvl w:val="1"/>
          <w:numId w:val="3"/>
        </w:numPr>
        <w:autoSpaceDE w:val="0"/>
        <w:autoSpaceDN w:val="0"/>
        <w:adjustRightInd w:val="0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73221D" w:rsidRDefault="0073221D" w:rsidP="000B20B6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6A03CF" w:rsidRDefault="0073221D" w:rsidP="0073221D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73221D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F1F27">
        <w:rPr>
          <w:rFonts w:ascii="Palatino Linotype" w:hAnsi="Palatino Linotype"/>
          <w:b/>
          <w:sz w:val="44"/>
          <w:szCs w:val="44"/>
        </w:rPr>
        <w:t>10224-12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B5243D">
        <w:rPr>
          <w:rFonts w:ascii="Palatino Linotype" w:hAnsi="Palatino Linotype"/>
          <w:b/>
          <w:sz w:val="44"/>
          <w:szCs w:val="44"/>
        </w:rPr>
        <w:t>Alapvető tömörfa megmunkálás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3221D" w:rsidRDefault="0073221D" w:rsidP="0073221D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8475C6">
        <w:rPr>
          <w:rFonts w:ascii="Palatino Linotype" w:hAnsi="Palatino Linotype"/>
          <w:b/>
          <w:sz w:val="24"/>
          <w:szCs w:val="24"/>
        </w:rPr>
        <w:t>10224-12</w:t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8475C6">
        <w:rPr>
          <w:rFonts w:ascii="Palatino Linotype" w:hAnsi="Palatino Linotype"/>
          <w:b/>
          <w:sz w:val="24"/>
          <w:szCs w:val="24"/>
        </w:rPr>
        <w:t>azonosító számú, Alapvető tömörfa megmunkálás megnevezésű szakmai követelmény</w:t>
      </w:r>
      <w:r w:rsidRPr="008475C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3"/>
        <w:gridCol w:w="1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3221D" w:rsidRPr="009F2492">
        <w:trPr>
          <w:trHeight w:val="953"/>
        </w:trPr>
        <w:tc>
          <w:tcPr>
            <w:tcW w:w="4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10224-12 </w:t>
            </w:r>
            <w:r w:rsidR="009F2492">
              <w:rPr>
                <w:rFonts w:ascii="Palatino Linotype" w:hAnsi="Palatino Linotype"/>
                <w:sz w:val="20"/>
                <w:szCs w:val="20"/>
              </w:rPr>
              <w:br/>
            </w:r>
            <w:r w:rsidRPr="009F2492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 w:cs="Arial"/>
                <w:sz w:val="20"/>
                <w:szCs w:val="20"/>
              </w:rPr>
              <w:t>Faipari szakmai és gépismeret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 w:cs="Arial"/>
                <w:sz w:val="20"/>
                <w:szCs w:val="20"/>
              </w:rPr>
              <w:t>Faipari szakmai gyakorlat</w:t>
            </w:r>
          </w:p>
        </w:tc>
      </w:tr>
      <w:tr w:rsidR="0073221D" w:rsidRPr="009F2492">
        <w:trPr>
          <w:trHeight w:val="3562"/>
        </w:trPr>
        <w:tc>
          <w:tcPr>
            <w:tcW w:w="4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</w:tr>
      <w:tr w:rsidR="0073221D" w:rsidRPr="009F2492">
        <w:trPr>
          <w:trHeight w:val="345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Kézi szerszámokat használ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Ellenőrzi az alapgépek paramétereit, működését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Szabászati tevékenységet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Keresztmetszeti megmunkálást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Fúrási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Csiszolási műveleteket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Szerkezeti kötéseket kialakít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Faipari alapszerkezeteket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Gyártásközi ellenőrzést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Lambéria, padló, parketta alapanyagot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Lépcsőlapok, lépcsőkorlátok gyártását 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Fahulladékot feldolgoz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Gyártási utasítások értelmezése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Faipari alapgépek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Alkatrészek gyártása faipari alapgépeken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Fűrészelés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Gyalulás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Fúrás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Csiszolás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Csiszolóanyagok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Faipari alapgépeken alkalmazható szerszámok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Minőségbiztosítási feladatok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lastRenderedPageBreak/>
              <w:t>Forgácsolással kapcsolatos számítások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Anyaggazdálkodási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Megmunkálási ráhagyások, anyagkihozatal számítás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Kéziszerszámok, kézi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A faanyagok műszaki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73221D" w:rsidRPr="009F2492">
        <w:trPr>
          <w:trHeight w:val="24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0B20B6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Faipari rajz olvasása, értelmezése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0B20B6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0B20B6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73221D" w:rsidRPr="009F2492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Önállóság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73221D" w:rsidRPr="009F2492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0B20B6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Segítőkészség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0B20B6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73221D" w:rsidRPr="009F2492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446020" w:rsidRDefault="00446020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0E120B" w:rsidRDefault="00446020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73221D" w:rsidRPr="00446020" w:rsidRDefault="0073221D" w:rsidP="00446020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95101B">
        <w:rPr>
          <w:rFonts w:ascii="Palatino Linotype" w:hAnsi="Palatino Linotype" w:cs="Arial"/>
          <w:b/>
          <w:sz w:val="24"/>
          <w:szCs w:val="24"/>
        </w:rPr>
        <w:lastRenderedPageBreak/>
        <w:t>Faipari szakmai és gépismeret</w:t>
      </w:r>
      <w:r w:rsidRPr="0095101B">
        <w:rPr>
          <w:rFonts w:ascii="Palatino Linotype" w:hAnsi="Palatino Linotype"/>
          <w:b/>
          <w:sz w:val="24"/>
          <w:szCs w:val="24"/>
        </w:rPr>
        <w:t xml:space="preserve"> tantárgy</w:t>
      </w:r>
      <w:r w:rsidR="00446020">
        <w:rPr>
          <w:rFonts w:ascii="Palatino Linotype" w:hAnsi="Palatino Linotype"/>
          <w:b/>
          <w:sz w:val="24"/>
          <w:szCs w:val="24"/>
        </w:rPr>
        <w:t xml:space="preserve"> </w:t>
      </w:r>
      <w:r w:rsidR="00446020">
        <w:rPr>
          <w:rFonts w:ascii="Palatino Linotype" w:hAnsi="Palatino Linotype"/>
          <w:b/>
          <w:sz w:val="24"/>
          <w:szCs w:val="24"/>
        </w:rPr>
        <w:tab/>
      </w:r>
      <w:r w:rsidR="00446020">
        <w:rPr>
          <w:rFonts w:ascii="Palatino Linotype" w:hAnsi="Palatino Linotype"/>
          <w:b/>
          <w:sz w:val="24"/>
          <w:szCs w:val="24"/>
        </w:rPr>
        <w:tab/>
      </w:r>
      <w:r w:rsidR="00446020">
        <w:rPr>
          <w:rFonts w:ascii="Palatino Linotype" w:hAnsi="Palatino Linotype"/>
          <w:b/>
          <w:sz w:val="24"/>
          <w:szCs w:val="24"/>
        </w:rPr>
        <w:tab/>
      </w:r>
      <w:r w:rsidR="00446020">
        <w:rPr>
          <w:rFonts w:ascii="Palatino Linotype" w:hAnsi="Palatino Linotype"/>
          <w:b/>
          <w:sz w:val="24"/>
          <w:szCs w:val="24"/>
        </w:rPr>
        <w:tab/>
        <w:t xml:space="preserve">        </w:t>
      </w:r>
      <w:r w:rsidR="00446020">
        <w:rPr>
          <w:rFonts w:ascii="Palatino Linotype" w:hAnsi="Palatino Linotype"/>
          <w:b/>
          <w:sz w:val="24"/>
          <w:szCs w:val="24"/>
        </w:rPr>
        <w:tab/>
        <w:t xml:space="preserve">          72 óra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73221D" w:rsidRPr="00446020" w:rsidRDefault="0073221D" w:rsidP="00446020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Pr="00593A01" w:rsidRDefault="0073221D" w:rsidP="0073221D">
      <w:pPr>
        <w:widowControl w:val="0"/>
        <w:suppressAutoHyphens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93A01">
        <w:rPr>
          <w:rFonts w:ascii="Palatino Linotype" w:hAnsi="Palatino Linotype"/>
          <w:sz w:val="24"/>
          <w:szCs w:val="24"/>
        </w:rPr>
        <w:t>A tanulók számára</w:t>
      </w:r>
      <w:r w:rsidRPr="00593A01">
        <w:rPr>
          <w:rFonts w:ascii="Palatino Linotype" w:hAnsi="Palatino Linotype" w:cs="Arial"/>
          <w:sz w:val="24"/>
          <w:szCs w:val="24"/>
        </w:rPr>
        <w:t xml:space="preserve"> </w:t>
      </w:r>
      <w:r w:rsidRPr="00593A01">
        <w:rPr>
          <w:rFonts w:ascii="Palatino Linotype" w:hAnsi="Palatino Linotype"/>
          <w:sz w:val="24"/>
          <w:szCs w:val="24"/>
        </w:rPr>
        <w:t>olyan alapképzést nyújtson, mely alapja lehet a faipari szakmák speciális tananyagainak. Megismertesse a tanulókkal a fa megmunkálásának kézi technológiáit, a faipari alapgépek szerkezetét és működési elvét,</w:t>
      </w:r>
      <w:r w:rsidRPr="00593A0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593A01">
        <w:rPr>
          <w:rFonts w:ascii="Palatino Linotype" w:hAnsi="Palatino Linotype"/>
          <w:sz w:val="24"/>
          <w:szCs w:val="24"/>
        </w:rPr>
        <w:t>tegye alkalmassá a tanulókat a szakelméleti ismeretek gyakorlati alkalmazására.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446020" w:rsidRDefault="0073221D" w:rsidP="00446020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Pr="00DE1A31" w:rsidRDefault="0073221D" w:rsidP="0073221D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Default="0073221D" w:rsidP="007B186D">
      <w:pPr>
        <w:keepNext/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0E120B" w:rsidRDefault="0073221D" w:rsidP="0073221D">
      <w:pPr>
        <w:keepNext/>
        <w:ind w:left="792"/>
        <w:rPr>
          <w:rFonts w:ascii="Palatino Linotype" w:hAnsi="Palatino Linotype"/>
          <w:b/>
          <w:sz w:val="24"/>
          <w:szCs w:val="24"/>
        </w:rPr>
      </w:pPr>
    </w:p>
    <w:p w:rsidR="0073221D" w:rsidRPr="00F57063" w:rsidRDefault="0073221D" w:rsidP="007B186D">
      <w:pPr>
        <w:keepNext/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95101B">
        <w:rPr>
          <w:rFonts w:ascii="Palatino Linotype" w:hAnsi="Palatino Linotype" w:cs="TimesNewRomanPSMT"/>
          <w:b/>
          <w:sz w:val="24"/>
          <w:szCs w:val="24"/>
        </w:rPr>
        <w:t>Tömörfa megmunkálás kézi szerszámokkal, kisgépekkel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446020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24 óra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A forgácsolás elmélete.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Faipari szerszámok és kézi kisgépek (fűrész-, maró- és csiszológépek, fúrógépek, oszlopos fúró).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Forgácsoló szerszámok jellemzői egyenes és körpályán mozgó szerszámoknál.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Jellemző szögek és hatásuk a felületi finomságra.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Forgácsoláshoz szükséges mozgások (főmozgás, mellékmozgás).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Forgácsoló sebesség, előtoló sebesség.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 egyenes vonal mentén.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 ív mentén.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Forgácsolással összefüggő szakmai számítások (jellemző szögek, áttétel, fűrészszalag hossza, vastagsága, körfűrészek forgácsolási sebessége, előtoló sebessége, gyalugép forgácsolási sebessége, előtoló sebessége).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szerszámok műhelyszintű használata.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szerszámok (fűrészek, gyaluk, vésők, fúrók) fajtái és alkalmazásuk.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csiszolásnál használt anyagok és felhasználásuk.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Darabolás, szélezés, szeletelés, hibakiejtés, sík és térgörbék vágása.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Szelvény méretre alakítása kézi szerszámokkal, faipari kisgépekkel.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Fűrészáru lap és él gyalulása derékszögben, méretre munkálás kézi szerszámokkal, faipari kisgépekkel.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Faipari kézi gépek működtetése és biztonságtechnikája.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 xml:space="preserve">Kézi fűrészgépek: körfűrészek, láncfűrészek, </w:t>
      </w:r>
      <w:proofErr w:type="spellStart"/>
      <w:r w:rsidRPr="00EF4E25">
        <w:rPr>
          <w:rFonts w:ascii="Palatino Linotype" w:hAnsi="Palatino Linotype" w:cs="TimesNewRomanPSMT"/>
          <w:sz w:val="24"/>
          <w:szCs w:val="24"/>
        </w:rPr>
        <w:t>dekopír-fűrészek</w:t>
      </w:r>
      <w:proofErr w:type="spellEnd"/>
      <w:r w:rsidRPr="00EF4E25">
        <w:rPr>
          <w:rFonts w:ascii="Palatino Linotype" w:hAnsi="Palatino Linotype" w:cs="TimesNewRomanPSMT"/>
          <w:sz w:val="24"/>
          <w:szCs w:val="24"/>
        </w:rPr>
        <w:t>, rezgőfűrészek, szúrófűrészek működése, alkalmazása.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gyalugépek működése, alkalmazása.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fúrógépek működése, alkalmazása.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 xml:space="preserve">Kézi marógépek (felsőmaró gép, </w:t>
      </w:r>
      <w:proofErr w:type="spellStart"/>
      <w:r w:rsidRPr="00EF4E25">
        <w:rPr>
          <w:rFonts w:ascii="Palatino Linotype" w:hAnsi="Palatino Linotype" w:cs="TimesNewRomanPSMT"/>
          <w:sz w:val="24"/>
          <w:szCs w:val="24"/>
        </w:rPr>
        <w:t>laposcsap</w:t>
      </w:r>
      <w:proofErr w:type="spellEnd"/>
      <w:r w:rsidRPr="00EF4E25">
        <w:rPr>
          <w:rFonts w:ascii="Palatino Linotype" w:hAnsi="Palatino Linotype" w:cs="TimesNewRomanPSMT"/>
          <w:sz w:val="24"/>
          <w:szCs w:val="24"/>
        </w:rPr>
        <w:t>/</w:t>
      </w:r>
      <w:proofErr w:type="spellStart"/>
      <w:r w:rsidRPr="00EF4E25">
        <w:rPr>
          <w:rFonts w:ascii="Palatino Linotype" w:hAnsi="Palatino Linotype" w:cs="TimesNewRomanPSMT"/>
          <w:sz w:val="24"/>
          <w:szCs w:val="24"/>
        </w:rPr>
        <w:t>lamelló</w:t>
      </w:r>
      <w:proofErr w:type="spellEnd"/>
      <w:r w:rsidRPr="00EF4E25">
        <w:rPr>
          <w:rFonts w:ascii="Palatino Linotype" w:hAnsi="Palatino Linotype" w:cs="TimesNewRomanPSMT"/>
          <w:sz w:val="24"/>
          <w:szCs w:val="24"/>
        </w:rPr>
        <w:t xml:space="preserve"> marógép) működése, üzemeltetése, alkalmazása.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lastRenderedPageBreak/>
        <w:t>Kézi csiszológépek (szalag, korong, rezgő) működése, üzemeltetése, alkalmazása.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gépeknél használt por- és forgácselszívók.</w:t>
      </w:r>
    </w:p>
    <w:p w:rsidR="0073221D" w:rsidRPr="00EF4E2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gépek biztonságtechnikai előírásai, szabályai.</w:t>
      </w:r>
    </w:p>
    <w:p w:rsidR="0073221D" w:rsidRPr="00EF4E25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F4E25">
        <w:rPr>
          <w:rFonts w:ascii="Palatino Linotype" w:hAnsi="Palatino Linotype" w:cs="TimesNewRomanPSMT"/>
          <w:sz w:val="24"/>
          <w:szCs w:val="24"/>
        </w:rPr>
        <w:t>Műhelyben betartandó általános biztonságtechnikai szabályok.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F57063" w:rsidRDefault="003C407A" w:rsidP="003C407A">
      <w:pPr>
        <w:widowControl w:val="0"/>
        <w:numPr>
          <w:ilvl w:val="2"/>
          <w:numId w:val="3"/>
        </w:numPr>
        <w:tabs>
          <w:tab w:val="clear" w:pos="1440"/>
          <w:tab w:val="num" w:pos="1276"/>
        </w:tabs>
        <w:suppressAutoHyphens/>
        <w:ind w:left="1418" w:hanging="698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MT"/>
          <w:b/>
          <w:sz w:val="24"/>
          <w:szCs w:val="24"/>
        </w:rPr>
        <w:t xml:space="preserve"> </w:t>
      </w:r>
      <w:r w:rsidR="0073221D" w:rsidRPr="00EF4E25">
        <w:rPr>
          <w:rFonts w:ascii="Palatino Linotype" w:hAnsi="Palatino Linotype" w:cs="TimesNewRomanPSMT"/>
          <w:b/>
          <w:sz w:val="24"/>
          <w:szCs w:val="24"/>
        </w:rPr>
        <w:t>Fűrészelés és keresztmetszet-megmunkálás gépei és szerszámai</w:t>
      </w:r>
      <w:r>
        <w:rPr>
          <w:rFonts w:ascii="Palatino Linotype" w:hAnsi="Palatino Linotype" w:cs="TimesNewRomanPSMT"/>
          <w:b/>
          <w:sz w:val="24"/>
          <w:szCs w:val="24"/>
        </w:rPr>
        <w:t xml:space="preserve">  </w:t>
      </w:r>
      <w:r w:rsidR="0073221D">
        <w:rPr>
          <w:rFonts w:ascii="Palatino Linotype" w:hAnsi="Palatino Linotype"/>
          <w:b/>
          <w:i/>
          <w:sz w:val="24"/>
          <w:szCs w:val="24"/>
        </w:rPr>
        <w:t>24 óra</w:t>
      </w:r>
    </w:p>
    <w:p w:rsidR="0073221D" w:rsidRPr="00720CA7" w:rsidRDefault="0073221D" w:rsidP="003C407A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Megmunkáló gépek, szerszámok (szalag- és körfűrészgépek, gyalugépek).</w:t>
      </w:r>
    </w:p>
    <w:p w:rsidR="0073221D" w:rsidRPr="00720CA7" w:rsidRDefault="0073221D" w:rsidP="003C407A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Szalagfűrészek működése és felhasználása, üzemeltetési szabályai.</w:t>
      </w:r>
    </w:p>
    <w:p w:rsidR="0073221D" w:rsidRPr="00720CA7" w:rsidRDefault="0073221D" w:rsidP="003C407A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Körfűrészek működése és felhasználása, üzemeltetési szabályai.</w:t>
      </w:r>
    </w:p>
    <w:p w:rsidR="0073221D" w:rsidRPr="00720CA7" w:rsidRDefault="0073221D" w:rsidP="003C407A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Egyengető gyalugépek működése, felhasználása és üzemeltetési szabályai.</w:t>
      </w:r>
    </w:p>
    <w:p w:rsidR="0073221D" w:rsidRPr="00720CA7" w:rsidRDefault="0073221D" w:rsidP="003C407A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Vastagsági gyalugépek működése, felhasználása és üzemeltetési szabályai.</w:t>
      </w:r>
    </w:p>
    <w:p w:rsidR="0073221D" w:rsidRPr="00720CA7" w:rsidRDefault="0073221D" w:rsidP="003C407A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Fűrész- és gyalugépeknél használt por- és forgácselszívók.</w:t>
      </w:r>
    </w:p>
    <w:p w:rsidR="0073221D" w:rsidRPr="00720CA7" w:rsidRDefault="0073221D" w:rsidP="003C407A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Kiegészítő berendezések, sablonok, munkadarabok ellenőrzése.</w:t>
      </w:r>
    </w:p>
    <w:p w:rsidR="0073221D" w:rsidRPr="00720CA7" w:rsidRDefault="0073221D" w:rsidP="003C407A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Fűrész- és gyalugépek biztonságtechnikai előírásai.</w:t>
      </w:r>
    </w:p>
    <w:p w:rsidR="0073221D" w:rsidRPr="00720CA7" w:rsidRDefault="0073221D" w:rsidP="003C407A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Gépteremben betartandó általános biztonságtechnikai szabályok.</w:t>
      </w:r>
    </w:p>
    <w:p w:rsidR="0073221D" w:rsidRPr="00720CA7" w:rsidRDefault="0073221D" w:rsidP="003C407A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Darabolás, szélezés, szeletelés, hibakiejtés.</w:t>
      </w:r>
    </w:p>
    <w:p w:rsidR="0073221D" w:rsidRPr="00720CA7" w:rsidRDefault="0073221D" w:rsidP="003C407A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Sík és térgörbék vágása.</w:t>
      </w:r>
    </w:p>
    <w:p w:rsidR="0073221D" w:rsidRPr="00720CA7" w:rsidRDefault="0073221D" w:rsidP="003C407A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Szelvény méretre alakítása faipari fűrészgépekkel.</w:t>
      </w:r>
    </w:p>
    <w:p w:rsidR="0073221D" w:rsidRPr="00720CA7" w:rsidRDefault="0073221D" w:rsidP="003C407A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Fűrészáru lap és él gyalulása derékszögben.</w:t>
      </w:r>
    </w:p>
    <w:p w:rsidR="0073221D" w:rsidRDefault="0073221D" w:rsidP="003C407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Méretre munkálás faipari gyalugépeken.</w:t>
      </w:r>
    </w:p>
    <w:p w:rsidR="0073221D" w:rsidRPr="000E120B" w:rsidRDefault="0073221D" w:rsidP="0073221D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3C407A" w:rsidRDefault="0073221D" w:rsidP="003C407A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TimesNewRomanPS-BoldMT"/>
          <w:b/>
          <w:bCs/>
          <w:sz w:val="24"/>
          <w:szCs w:val="24"/>
        </w:rPr>
        <w:t>Alkatrészek felületi előkészítése, ellenőrzése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 óra</w:t>
      </w:r>
    </w:p>
    <w:p w:rsidR="0073221D" w:rsidRPr="00720CA7" w:rsidRDefault="0073221D" w:rsidP="0073221D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Csiszolási műveletek végzése kézzel és kisgépekkel.</w:t>
      </w:r>
    </w:p>
    <w:p w:rsidR="0073221D" w:rsidRPr="00720CA7" w:rsidRDefault="0073221D" w:rsidP="0073221D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Kézi és gépi csiszolóanyagok ismertetése.</w:t>
      </w:r>
    </w:p>
    <w:p w:rsidR="0073221D" w:rsidRPr="00720CA7" w:rsidRDefault="0073221D" w:rsidP="0073221D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Kézi csiszológépeken (szalag, tárcsás, rezgő) végezhető technológiák.</w:t>
      </w:r>
    </w:p>
    <w:p w:rsidR="0073221D" w:rsidRPr="00720CA7" w:rsidRDefault="0073221D" w:rsidP="0073221D">
      <w:pPr>
        <w:widowControl w:val="0"/>
        <w:suppressAutoHyphens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Sík, mart, profilozott felületek csiszolása.</w:t>
      </w:r>
    </w:p>
    <w:p w:rsidR="0073221D" w:rsidRPr="00720CA7" w:rsidRDefault="0073221D" w:rsidP="0073221D">
      <w:pPr>
        <w:widowControl w:val="0"/>
        <w:suppressAutoHyphens/>
        <w:ind w:left="284" w:firstLine="4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Sarkok, élek letörése.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3C407A" w:rsidRDefault="0073221D" w:rsidP="003C407A">
      <w:pPr>
        <w:widowControl w:val="0"/>
        <w:numPr>
          <w:ilvl w:val="2"/>
          <w:numId w:val="3"/>
        </w:numPr>
        <w:suppressAutoHyphens/>
        <w:ind w:left="1418" w:hanging="698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TimesNewRomanPS-BoldMT"/>
          <w:b/>
          <w:bCs/>
          <w:sz w:val="24"/>
          <w:szCs w:val="24"/>
        </w:rPr>
        <w:t>Alapszerkezetek kia</w:t>
      </w:r>
      <w:r w:rsidR="003C407A">
        <w:rPr>
          <w:rFonts w:ascii="Palatino Linotype" w:hAnsi="Palatino Linotype" w:cs="TimesNewRomanPS-BoldMT"/>
          <w:b/>
          <w:bCs/>
          <w:sz w:val="24"/>
          <w:szCs w:val="24"/>
        </w:rPr>
        <w:t xml:space="preserve">lakításának jellemző típusai és </w:t>
      </w:r>
      <w:r>
        <w:rPr>
          <w:rFonts w:ascii="Palatino Linotype" w:hAnsi="Palatino Linotype" w:cs="TimesNewRomanPS-BoldMT"/>
          <w:b/>
          <w:bCs/>
          <w:sz w:val="24"/>
          <w:szCs w:val="24"/>
        </w:rPr>
        <w:t>gyártástechnológiái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3C407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18 óra</w:t>
      </w:r>
    </w:p>
    <w:p w:rsidR="0073221D" w:rsidRPr="00720CA7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Faipari alapszerkezetek (lap-, keret-, káva- és állványszerkezetek).</w:t>
      </w:r>
    </w:p>
    <w:p w:rsidR="0073221D" w:rsidRPr="00720CA7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Toldások, fakötések.</w:t>
      </w:r>
    </w:p>
    <w:p w:rsidR="0073221D" w:rsidRPr="00720CA7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 xml:space="preserve">Egyszerű szélesbítő toldások (egyenes </w:t>
      </w:r>
      <w:proofErr w:type="spellStart"/>
      <w:r w:rsidRPr="00720CA7">
        <w:rPr>
          <w:rFonts w:ascii="Palatino Linotype" w:hAnsi="Palatino Linotype" w:cs="TimesNewRomanPSMT"/>
          <w:sz w:val="24"/>
          <w:szCs w:val="24"/>
        </w:rPr>
        <w:t>élillesztéssel</w:t>
      </w:r>
      <w:proofErr w:type="spellEnd"/>
      <w:r w:rsidRPr="00720CA7">
        <w:rPr>
          <w:rFonts w:ascii="Palatino Linotype" w:hAnsi="Palatino Linotype" w:cs="TimesNewRomanPSMT"/>
          <w:sz w:val="24"/>
          <w:szCs w:val="24"/>
        </w:rPr>
        <w:t>, idegencsappal, gépi toldással) szerkezeti kialakítása, felhasználási területei.</w:t>
      </w:r>
    </w:p>
    <w:p w:rsidR="0073221D" w:rsidRPr="00720CA7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Egyszerű hosszabbító toldások (rálapolással, gépi toldással) kialakítása és alkalmazásai.</w:t>
      </w:r>
    </w:p>
    <w:p w:rsidR="0073221D" w:rsidRPr="00720CA7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Alap keretkötések (ollós csapozás, vésett csapozás) kialakításai, felhasználási területei.</w:t>
      </w:r>
    </w:p>
    <w:p w:rsidR="0073221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Alap kávakötések (egyenes és fecskefarkú fogazások) kialakítása és alkalmazásai.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40151C" w:rsidRDefault="0073221D" w:rsidP="000B20B6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9F2492" w:rsidRDefault="0073221D" w:rsidP="0073221D">
      <w:pPr>
        <w:widowControl w:val="0"/>
        <w:suppressAutoHyphens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9F2492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73221D" w:rsidRPr="00720CA7" w:rsidRDefault="0073221D" w:rsidP="0073221D">
      <w:pPr>
        <w:widowControl w:val="0"/>
        <w:suppressAutoHyphens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Default="0073221D" w:rsidP="000B20B6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Default="0073221D" w:rsidP="000B20B6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0B20B6" w:rsidP="000B20B6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Default="0073221D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0B20B6" w:rsidP="000B20B6">
      <w:pPr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6.5.2.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3221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07475F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07475F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Pr="00B87D30" w:rsidRDefault="0073221D" w:rsidP="0073221D">
      <w:pPr>
        <w:rPr>
          <w:rFonts w:ascii="Palatino Linotype" w:hAnsi="Palatino Linotype"/>
          <w:b/>
          <w:i/>
          <w:sz w:val="24"/>
          <w:szCs w:val="24"/>
        </w:rPr>
      </w:pPr>
    </w:p>
    <w:p w:rsidR="0073221D" w:rsidRPr="0040151C" w:rsidRDefault="0073221D" w:rsidP="0040151C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73221D" w:rsidRDefault="0073221D" w:rsidP="000B20B6">
      <w:pPr>
        <w:autoSpaceDE w:val="0"/>
        <w:autoSpaceDN w:val="0"/>
        <w:adjustRightInd w:val="0"/>
        <w:ind w:left="360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C87D8D" w:rsidRPr="000E120B" w:rsidRDefault="00C87D8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0E120B" w:rsidRDefault="0073221D" w:rsidP="007B186D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Arial"/>
          <w:b/>
          <w:sz w:val="24"/>
          <w:szCs w:val="24"/>
        </w:rPr>
        <w:lastRenderedPageBreak/>
        <w:t xml:space="preserve">Faipari szakmai gyakorlat </w:t>
      </w:r>
      <w:proofErr w:type="gramStart"/>
      <w:r w:rsidRPr="00720CA7">
        <w:rPr>
          <w:rFonts w:ascii="Palatino Linotype" w:hAnsi="Palatino Linotype"/>
          <w:b/>
          <w:sz w:val="24"/>
          <w:szCs w:val="24"/>
        </w:rPr>
        <w:t>tantárgy</w:t>
      </w:r>
      <w:r w:rsidR="0007475F">
        <w:rPr>
          <w:rFonts w:ascii="Palatino Linotype" w:hAnsi="Palatino Linotype"/>
          <w:b/>
          <w:sz w:val="24"/>
          <w:szCs w:val="24"/>
        </w:rPr>
        <w:t xml:space="preserve"> </w:t>
      </w:r>
      <w:r w:rsidR="0007475F">
        <w:rPr>
          <w:rFonts w:ascii="Palatino Linotype" w:hAnsi="Palatino Linotype"/>
          <w:b/>
          <w:sz w:val="24"/>
          <w:szCs w:val="24"/>
        </w:rPr>
        <w:tab/>
      </w:r>
      <w:r w:rsidR="0007475F">
        <w:rPr>
          <w:rFonts w:ascii="Palatino Linotype" w:hAnsi="Palatino Linotype"/>
          <w:b/>
          <w:sz w:val="24"/>
          <w:szCs w:val="24"/>
        </w:rPr>
        <w:tab/>
      </w:r>
      <w:r w:rsidR="0007475F">
        <w:rPr>
          <w:rFonts w:ascii="Palatino Linotype" w:hAnsi="Palatino Linotype"/>
          <w:b/>
          <w:sz w:val="24"/>
          <w:szCs w:val="24"/>
        </w:rPr>
        <w:tab/>
      </w:r>
      <w:r w:rsidR="0007475F">
        <w:rPr>
          <w:rFonts w:ascii="Palatino Linotype" w:hAnsi="Palatino Linotype"/>
          <w:b/>
          <w:sz w:val="24"/>
          <w:szCs w:val="24"/>
        </w:rPr>
        <w:tab/>
      </w:r>
      <w:r w:rsidR="0007475F">
        <w:rPr>
          <w:rFonts w:ascii="Palatino Linotype" w:hAnsi="Palatino Linotype"/>
          <w:b/>
          <w:sz w:val="24"/>
          <w:szCs w:val="24"/>
        </w:rPr>
        <w:tab/>
        <w:t xml:space="preserve">      </w:t>
      </w:r>
      <w:r w:rsidR="0007475F">
        <w:rPr>
          <w:rFonts w:ascii="Palatino Linotype" w:hAnsi="Palatino Linotype"/>
          <w:b/>
          <w:sz w:val="24"/>
          <w:szCs w:val="24"/>
        </w:rPr>
        <w:tab/>
        <w:t xml:space="preserve">        288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07475F" w:rsidRDefault="0073221D" w:rsidP="0007475F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Default="0073221D" w:rsidP="0007475F">
      <w:pPr>
        <w:widowControl w:val="0"/>
        <w:suppressAutoHyphens/>
        <w:ind w:left="426"/>
        <w:jc w:val="both"/>
        <w:rPr>
          <w:rFonts w:ascii="Palatino Linotype" w:hAnsi="Palatino Linotype"/>
          <w:sz w:val="24"/>
          <w:szCs w:val="24"/>
        </w:rPr>
      </w:pPr>
      <w:r w:rsidRPr="00F941F2">
        <w:rPr>
          <w:rFonts w:ascii="Palatino Linotype" w:hAnsi="Palatino Linotype"/>
          <w:sz w:val="24"/>
          <w:szCs w:val="24"/>
        </w:rPr>
        <w:t xml:space="preserve">A tanulók ismerjék meg a faanyag tulajdonságait, megmunkálási lehetőségeit, tanulják meg használni a kéziszerszámokat és kezelni a faipari alapgépeket. </w:t>
      </w:r>
    </w:p>
    <w:p w:rsidR="0073221D" w:rsidRPr="00F941F2" w:rsidRDefault="0073221D" w:rsidP="0007475F">
      <w:pPr>
        <w:widowControl w:val="0"/>
        <w:suppressAutoHyphens/>
        <w:ind w:left="42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941F2">
        <w:rPr>
          <w:rFonts w:ascii="Palatino Linotype" w:hAnsi="Palatino Linotype"/>
          <w:sz w:val="24"/>
          <w:szCs w:val="24"/>
        </w:rPr>
        <w:t>A tanulók legyenek képesek felismerni a leggyakrabban használatos fafajokat és a felhasználásukat megnehezítő fahibákat, ismerkedjenek meg az asztalos szakma tevékenységi körével, lehetőségeivel, munkamódszereivel.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07475F" w:rsidRDefault="0073221D" w:rsidP="0007475F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Default="0073221D" w:rsidP="0073221D">
      <w:pPr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0E120B" w:rsidRDefault="0073221D" w:rsidP="007B186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07475F" w:rsidRDefault="0073221D" w:rsidP="0007475F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F941F2">
        <w:rPr>
          <w:rFonts w:ascii="Palatino Linotype" w:hAnsi="Palatino Linotype" w:cs="TimesNewRomanPSMT"/>
          <w:b/>
          <w:sz w:val="24"/>
          <w:szCs w:val="24"/>
        </w:rPr>
        <w:t>Tömörfa megmunkálás kézi szerszámokkal, kisgépekkel</w:t>
      </w:r>
      <w:r w:rsidR="0007475F"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="0007475F">
        <w:rPr>
          <w:rFonts w:ascii="Palatino Linotype" w:hAnsi="Palatino Linotype"/>
          <w:b/>
          <w:i/>
          <w:sz w:val="24"/>
          <w:szCs w:val="24"/>
        </w:rPr>
        <w:t>64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Természetes fából készülő alkatrészek szabása, darabolása, szeletelése, kézi szerszámokkal és kézi kisgépekkel (gépek, berendezések, szerszámok ellenőrzése, szerszámok beállítása, működtetése).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fűrészek általános ismertetése (fűrészfog jellemzői, szögei, élezés menete, terpesztés-oldallapsúrlódás csökkentés).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gyakorlat (szükséges mérő- és rajzoló eszközök ismertetése, használata, anyagkiosztás).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technológia - anyagbefogás, rögzítési módok, ellenőrzés, munkavédelem.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gyakorlatok.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 xml:space="preserve">Kézi körfűrész gépek, </w:t>
      </w:r>
      <w:proofErr w:type="spellStart"/>
      <w:r w:rsidRPr="00F941F2">
        <w:rPr>
          <w:rFonts w:ascii="Palatino Linotype" w:hAnsi="Palatino Linotype" w:cs="TimesNewRomanPSMT"/>
          <w:sz w:val="24"/>
          <w:szCs w:val="24"/>
        </w:rPr>
        <w:t>dekopír-</w:t>
      </w:r>
      <w:proofErr w:type="spellEnd"/>
      <w:r w:rsidRPr="00F941F2">
        <w:rPr>
          <w:rFonts w:ascii="Palatino Linotype" w:hAnsi="Palatino Linotype" w:cs="TimesNewRomanPSMT"/>
          <w:sz w:val="24"/>
          <w:szCs w:val="24"/>
        </w:rPr>
        <w:t>, szúró-, rezgőfűrészek bemutatása, használata.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 xml:space="preserve">Gépi fűrészelési gyakorlatok. 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Keresztmetszet megmunkáló kézi szerszámok és gépek, gépekhez tartozó szerszámok jellemzői, késcsere, gépbeállítás.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Simító gyalu bemutatása, nagyolási gyakorlatok.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Eresztő gyalu felépítése, forgácstörő szerepe, egyengetési gyakorlat, kézjegy szerepe.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Derékszögű síkok képzése, méretre gyalulás, önellenőrzés.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Gépi gyaluszerszámok, késcsere, késbeállítás, kiegyensúlyozás eszközei, használatuk.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Méretre gyalulás, méretellenőrzés.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Hosszú, rövid, görbe és csavarodott alkatrészek egyengetése.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Biztonságtechnika, baleset-megelőzés.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marógépek, marószerszámok, szerszámcsere, gépbeállítás, biztonságtechnikai eszközök és berendezések alkalmazása, marási típusok.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 xml:space="preserve">Felsőmarógép bemutatása, használata. </w:t>
      </w:r>
    </w:p>
    <w:p w:rsidR="0073221D" w:rsidRPr="00F941F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F941F2">
        <w:rPr>
          <w:rFonts w:ascii="Palatino Linotype" w:hAnsi="Palatino Linotype" w:cs="TimesNewRomanPSMT"/>
          <w:sz w:val="24"/>
          <w:szCs w:val="24"/>
        </w:rPr>
        <w:lastRenderedPageBreak/>
        <w:t>Laposcsap</w:t>
      </w:r>
      <w:proofErr w:type="spellEnd"/>
      <w:r w:rsidRPr="00F941F2">
        <w:rPr>
          <w:rFonts w:ascii="Palatino Linotype" w:hAnsi="Palatino Linotype" w:cs="TimesNewRomanPSMT"/>
          <w:sz w:val="24"/>
          <w:szCs w:val="24"/>
        </w:rPr>
        <w:t xml:space="preserve"> (</w:t>
      </w:r>
      <w:proofErr w:type="spellStart"/>
      <w:r w:rsidRPr="00F941F2">
        <w:rPr>
          <w:rFonts w:ascii="Palatino Linotype" w:hAnsi="Palatino Linotype" w:cs="TimesNewRomanPSMT"/>
          <w:sz w:val="24"/>
          <w:szCs w:val="24"/>
        </w:rPr>
        <w:t>lamelló</w:t>
      </w:r>
      <w:proofErr w:type="spellEnd"/>
      <w:r w:rsidRPr="00F941F2">
        <w:rPr>
          <w:rFonts w:ascii="Palatino Linotype" w:hAnsi="Palatino Linotype" w:cs="TimesNewRomanPSMT"/>
          <w:sz w:val="24"/>
          <w:szCs w:val="24"/>
        </w:rPr>
        <w:t xml:space="preserve">) marógép bemutatása, használata. </w:t>
      </w:r>
    </w:p>
    <w:p w:rsidR="0073221D" w:rsidRPr="000E120B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és állványos fúrógépek, fúrószerszámok, szerszámcsere, gépállítás, fúrási típusok, technológiák.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F57063" w:rsidRDefault="0007475F" w:rsidP="0007475F">
      <w:pPr>
        <w:numPr>
          <w:ilvl w:val="2"/>
          <w:numId w:val="3"/>
        </w:numPr>
        <w:tabs>
          <w:tab w:val="clear" w:pos="1440"/>
          <w:tab w:val="num" w:pos="1276"/>
        </w:tabs>
        <w:ind w:left="1418" w:hanging="698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-BoldMT"/>
          <w:b/>
          <w:bCs/>
          <w:sz w:val="24"/>
          <w:szCs w:val="24"/>
        </w:rPr>
        <w:t xml:space="preserve"> </w:t>
      </w:r>
      <w:r w:rsidR="0073221D" w:rsidRPr="00C111A0">
        <w:rPr>
          <w:rFonts w:ascii="Palatino Linotype" w:hAnsi="Palatino Linotype" w:cs="TimesNewRomanPS-BoldMT"/>
          <w:b/>
          <w:bCs/>
          <w:sz w:val="24"/>
          <w:szCs w:val="24"/>
        </w:rPr>
        <w:t>Fűrészelés és keresztmetszet-megmunkálás gépei és szerszámai</w:t>
      </w:r>
      <w:r>
        <w:rPr>
          <w:rFonts w:ascii="Palatino Linotype" w:hAnsi="Palatino Linotype" w:cs="TimesNewRomanPS-BoldMT"/>
          <w:b/>
          <w:bCs/>
          <w:sz w:val="24"/>
          <w:szCs w:val="24"/>
        </w:rPr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56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Megmunkáló gépek, szerszámok (szalag- és körfűrészgépek, gyalugépek).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Gépi fűrészszerszámok (fűrészszalagok, körfűrészlapok és azok típusainak bemutatása) felépítése, beállítása.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Asztalos szalagfűrészgép felépítése, beállítása, szalagcsere, fűrészelési gyakorlat.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Asztalos körfűrészgép felépítés, beállítása, az elővágó körfűrészlap szerepe.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Fűrészelés gyakorlása, darabolás, szélezés, szeletelés, íves (sík és térgörb</w:t>
      </w:r>
      <w:r>
        <w:rPr>
          <w:rFonts w:ascii="Palatino Linotype" w:hAnsi="Palatino Linotype" w:cs="TimesNewRomanPSMT"/>
          <w:sz w:val="24"/>
          <w:szCs w:val="24"/>
        </w:rPr>
        <w:t>e) alkatrészek kialakítása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Gépi gyaluszerszámok, késcsere, késbeállítás, kiegyensúlyozás eszközei, használata, gyalulási gyakorlat.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Egyengetés, vastagolás, teljes keresztmetszetű megmunkálás gyakorlása, méretre</w:t>
      </w:r>
      <w:r>
        <w:rPr>
          <w:rFonts w:ascii="Palatino Linotype" w:hAnsi="Palatino Linotype" w:cs="TimesNewRomanPSMT"/>
          <w:sz w:val="24"/>
          <w:szCs w:val="24"/>
        </w:rPr>
        <w:t xml:space="preserve"> gyalulás, méretellenőrzés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Hosszú, rövid, görbe és csavarodo</w:t>
      </w:r>
      <w:r>
        <w:rPr>
          <w:rFonts w:ascii="Palatino Linotype" w:hAnsi="Palatino Linotype" w:cs="TimesNewRomanPSMT"/>
          <w:sz w:val="24"/>
          <w:szCs w:val="24"/>
        </w:rPr>
        <w:t>tt alkatrészek egyengetése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73221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111A0">
        <w:rPr>
          <w:rFonts w:ascii="Palatino Linotype" w:hAnsi="Palatino Linotype" w:cs="TimesNewRomanPSMT"/>
          <w:sz w:val="24"/>
          <w:szCs w:val="24"/>
        </w:rPr>
        <w:t>Biztonságtechnika, baleset-megelőzés.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07475F" w:rsidRDefault="0073221D" w:rsidP="0007475F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Alkatrészek felületi előkészítése, ellenőrzése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07475F">
        <w:rPr>
          <w:rFonts w:ascii="Palatino Linotype" w:hAnsi="Palatino Linotype"/>
          <w:b/>
          <w:sz w:val="24"/>
          <w:szCs w:val="24"/>
        </w:rPr>
        <w:t xml:space="preserve">          </w:t>
      </w:r>
      <w:r w:rsidR="0007475F">
        <w:rPr>
          <w:rFonts w:ascii="Palatino Linotype" w:hAnsi="Palatino Linotype"/>
          <w:b/>
          <w:i/>
          <w:sz w:val="24"/>
          <w:szCs w:val="24"/>
        </w:rPr>
        <w:t>24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Csiszolási típusok, kézzel, kisgépekkel.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Csiszolóanyagok.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Természetes fa csiszolási technológiái (</w:t>
      </w:r>
      <w:proofErr w:type="spellStart"/>
      <w:r w:rsidRPr="00C111A0">
        <w:rPr>
          <w:rFonts w:ascii="Palatino Linotype" w:hAnsi="Palatino Linotype" w:cs="TimesNewRomanPSMT"/>
          <w:sz w:val="24"/>
          <w:szCs w:val="24"/>
        </w:rPr>
        <w:t>színlőpenge</w:t>
      </w:r>
      <w:proofErr w:type="spellEnd"/>
      <w:r w:rsidRPr="00C111A0">
        <w:rPr>
          <w:rFonts w:ascii="Palatino Linotype" w:hAnsi="Palatino Linotype" w:cs="TimesNewRomanPSMT"/>
          <w:sz w:val="24"/>
          <w:szCs w:val="24"/>
        </w:rPr>
        <w:t xml:space="preserve"> használata), natúr, pácolt, mázolt, lazúr, lakkozott felület alá.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Csiszolópapírok, kézi szalagcsiszoló gép, vibrációs és korongcsiszoló gépek használata, működése.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Csiszolási gyakorlatok - tömörfa alkatrészek, kávák csiszolása.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Méret- és minőség-ellenőrzés.</w:t>
      </w:r>
    </w:p>
    <w:p w:rsidR="0073221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111A0">
        <w:rPr>
          <w:rFonts w:ascii="Palatino Linotype" w:hAnsi="Palatino Linotype" w:cs="TimesNewRomanPSMT"/>
          <w:sz w:val="24"/>
          <w:szCs w:val="24"/>
        </w:rPr>
        <w:t>A gyártásközi ellenőrzések meghatározása, a dokumentálás tartalmi és formai követelményei.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07475F" w:rsidRDefault="0073221D" w:rsidP="0007475F">
      <w:pPr>
        <w:numPr>
          <w:ilvl w:val="2"/>
          <w:numId w:val="3"/>
        </w:numPr>
        <w:ind w:left="1418" w:hanging="69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Alapszerkezetek kialakításának jellemző típusai és gyártástechnológiái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</w:t>
      </w:r>
      <w:r w:rsidR="0007475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     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07475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144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Faipari szélesbítő és hosszabbító toldások készítése kézi szerszámokkal, kisgépekkel.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Szélesbítő toldás egyenes </w:t>
      </w:r>
      <w:proofErr w:type="spellStart"/>
      <w:r w:rsidRPr="00C111A0">
        <w:rPr>
          <w:rFonts w:ascii="Palatino Linotype" w:hAnsi="Palatino Linotype" w:cs="TimesNewRomanPSMT"/>
          <w:sz w:val="24"/>
          <w:szCs w:val="24"/>
        </w:rPr>
        <w:t>élillesztéssel</w:t>
      </w:r>
      <w:proofErr w:type="spellEnd"/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Szélesbítő toldás idegen csappal.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Hosszabbító toldás rálapolással, egyenes vagy ferde </w:t>
      </w:r>
      <w:proofErr w:type="spellStart"/>
      <w:r w:rsidRPr="00C111A0">
        <w:rPr>
          <w:rFonts w:ascii="Palatino Linotype" w:hAnsi="Palatino Linotype" w:cs="TimesNewRomanPSMT"/>
          <w:sz w:val="24"/>
          <w:szCs w:val="24"/>
        </w:rPr>
        <w:t>élillesztéssel</w:t>
      </w:r>
      <w:proofErr w:type="spellEnd"/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Keret- és kávakötések kézi szerszámokkal, kézi és faipari gépekkel.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Sarokkötések lapolással, 90°-os illesztésű lapolással (alkalmazási terület, műveleti sorrend, összerajzolás menete, alkalmazott szerszámok), vállazás.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lastRenderedPageBreak/>
        <w:t>Sarokkötés ollós csapozással, 90°-os illesztéssel, egy oldalon (összerajzolás, fűrészelés, vésés).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 ollós csappal 1/3 aljazással, 2/3-os aljazással (összerajzolás, aljazott méretek, vállazási méretek összhangja).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 fészkes szakállas vésett- csappal, átmenő szakállas vésett- csappal.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„T” kötés átvésett csappal.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Kávakötések kézi szerszámokkal és gépekkel.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Hevederek és csap készítése kézi szerszámokkal és gépekkel.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Egyenes fogazás, nyílt, félig takart fecskefarkú fogazás kézi szerszámokkal, gépekkel. 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C111A0">
        <w:rPr>
          <w:rFonts w:ascii="Palatino Linotype" w:hAnsi="Palatino Linotype" w:cs="TimesNewRomanPSMT"/>
          <w:sz w:val="24"/>
          <w:szCs w:val="24"/>
        </w:rPr>
        <w:t>Köldökcsaphely-fúrás</w:t>
      </w:r>
      <w:proofErr w:type="spellEnd"/>
      <w:r w:rsidRPr="00C111A0">
        <w:rPr>
          <w:rFonts w:ascii="Palatino Linotype" w:hAnsi="Palatino Linotype" w:cs="TimesNewRomanPSMT"/>
          <w:sz w:val="24"/>
          <w:szCs w:val="24"/>
        </w:rPr>
        <w:t>, fúrógépek szerszám</w:t>
      </w:r>
      <w:r>
        <w:rPr>
          <w:rFonts w:ascii="Palatino Linotype" w:hAnsi="Palatino Linotype" w:cs="TimesNewRomanPSMT"/>
          <w:sz w:val="24"/>
          <w:szCs w:val="24"/>
        </w:rPr>
        <w:t>ai, felépítésük, működésük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C111A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Idegen csap helyének marása, </w:t>
      </w:r>
      <w:proofErr w:type="spellStart"/>
      <w:r w:rsidRPr="00C111A0">
        <w:rPr>
          <w:rFonts w:ascii="Palatino Linotype" w:hAnsi="Palatino Linotype" w:cs="TimesNewRomanPSMT"/>
          <w:sz w:val="24"/>
          <w:szCs w:val="24"/>
        </w:rPr>
        <w:t>laposcs</w:t>
      </w:r>
      <w:r>
        <w:rPr>
          <w:rFonts w:ascii="Palatino Linotype" w:hAnsi="Palatino Linotype" w:cs="TimesNewRomanPSMT"/>
          <w:sz w:val="24"/>
          <w:szCs w:val="24"/>
        </w:rPr>
        <w:t>ap</w:t>
      </w:r>
      <w:proofErr w:type="spellEnd"/>
      <w:r>
        <w:rPr>
          <w:rFonts w:ascii="Palatino Linotype" w:hAnsi="Palatino Linotype" w:cs="TimesNewRomanPSMT"/>
          <w:sz w:val="24"/>
          <w:szCs w:val="24"/>
        </w:rPr>
        <w:t>/</w:t>
      </w:r>
      <w:proofErr w:type="spellStart"/>
      <w:r>
        <w:rPr>
          <w:rFonts w:ascii="Palatino Linotype" w:hAnsi="Palatino Linotype" w:cs="TimesNewRomanPSMT"/>
          <w:sz w:val="24"/>
          <w:szCs w:val="24"/>
        </w:rPr>
        <w:t>lamelló</w:t>
      </w:r>
      <w:proofErr w:type="spellEnd"/>
      <w:r>
        <w:rPr>
          <w:rFonts w:ascii="Palatino Linotype" w:hAnsi="Palatino Linotype" w:cs="TimesNewRomanPSMT"/>
          <w:sz w:val="24"/>
          <w:szCs w:val="24"/>
        </w:rPr>
        <w:t xml:space="preserve"> helyének marása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C111A0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Egysz</w:t>
      </w:r>
      <w:r>
        <w:rPr>
          <w:rFonts w:ascii="Palatino Linotype" w:hAnsi="Palatino Linotype" w:cs="TimesNewRomanPSMT"/>
          <w:sz w:val="24"/>
          <w:szCs w:val="24"/>
        </w:rPr>
        <w:t>erű munkadarabok készítése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C111A0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Alapszerkezetek gyakorlása kézi</w:t>
      </w:r>
      <w:r>
        <w:rPr>
          <w:rFonts w:ascii="Palatino Linotype" w:hAnsi="Palatino Linotype" w:cs="TimesNewRomanPSMT"/>
          <w:sz w:val="24"/>
          <w:szCs w:val="24"/>
        </w:rPr>
        <w:t xml:space="preserve"> szerszámokkal és gépekkel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07475F" w:rsidRDefault="0073221D" w:rsidP="000B20B6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9F2492" w:rsidRDefault="0073221D" w:rsidP="0007475F">
      <w:pPr>
        <w:pStyle w:val="Listaszerbekezds"/>
        <w:spacing w:after="0" w:line="240" w:lineRule="auto"/>
        <w:jc w:val="both"/>
        <w:rPr>
          <w:rFonts w:ascii="Palatino Linotype" w:hAnsi="Palatino Linotype"/>
          <w:i/>
          <w:sz w:val="24"/>
          <w:szCs w:val="24"/>
        </w:rPr>
      </w:pPr>
      <w:proofErr w:type="spellStart"/>
      <w:r w:rsidRPr="009F2492">
        <w:rPr>
          <w:rFonts w:ascii="Palatino Linotype" w:hAnsi="Palatino Linotype"/>
          <w:i/>
          <w:sz w:val="24"/>
          <w:szCs w:val="24"/>
        </w:rPr>
        <w:t>Szakmaspecifikus</w:t>
      </w:r>
      <w:proofErr w:type="spellEnd"/>
      <w:r w:rsidRPr="009F2492">
        <w:rPr>
          <w:rFonts w:ascii="Palatino Linotype" w:hAnsi="Palatino Linotype"/>
          <w:i/>
          <w:sz w:val="24"/>
          <w:szCs w:val="24"/>
        </w:rPr>
        <w:t xml:space="preserve"> tanműhely vagy </w:t>
      </w:r>
      <w:proofErr w:type="spellStart"/>
      <w:r w:rsidRPr="009F2492">
        <w:rPr>
          <w:rFonts w:ascii="Palatino Linotype" w:hAnsi="Palatino Linotype"/>
          <w:i/>
          <w:sz w:val="24"/>
          <w:szCs w:val="24"/>
        </w:rPr>
        <w:t>szakmaspecifikus</w:t>
      </w:r>
      <w:proofErr w:type="spellEnd"/>
      <w:r w:rsidRPr="009F2492">
        <w:rPr>
          <w:rFonts w:ascii="Palatino Linotype" w:hAnsi="Palatino Linotype"/>
          <w:i/>
          <w:sz w:val="24"/>
          <w:szCs w:val="24"/>
        </w:rPr>
        <w:t xml:space="preserve"> gazdálkodó szervezet</w:t>
      </w:r>
    </w:p>
    <w:p w:rsidR="0073221D" w:rsidRPr="000E120B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3221D" w:rsidRDefault="0073221D" w:rsidP="000B20B6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Default="0073221D" w:rsidP="000B20B6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0B20B6" w:rsidP="000B20B6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7.5.1.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Default="0073221D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3221D" w:rsidRPr="001D418A" w:rsidRDefault="000B20B6" w:rsidP="000B20B6">
      <w:pPr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7.5.2.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3221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Pr="000E120B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3221D" w:rsidRPr="00A8679F" w:rsidRDefault="0073221D" w:rsidP="00A8679F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73221D" w:rsidRDefault="0073221D" w:rsidP="000B20B6">
      <w:pPr>
        <w:autoSpaceDE w:val="0"/>
        <w:autoSpaceDN w:val="0"/>
        <w:adjustRightInd w:val="0"/>
        <w:ind w:left="360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Default="0073221D" w:rsidP="0073221D">
      <w:pPr>
        <w:autoSpaceDE w:val="0"/>
        <w:autoSpaceDN w:val="0"/>
        <w:adjustRightInd w:val="0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601830" w:rsidRDefault="00601830" w:rsidP="00165263">
      <w:pPr>
        <w:autoSpaceDE w:val="0"/>
        <w:autoSpaceDN w:val="0"/>
        <w:adjustRightInd w:val="0"/>
        <w:ind w:left="708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73221D" w:rsidRDefault="0073221D" w:rsidP="00165263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65263" w:rsidRDefault="00165263" w:rsidP="00165263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65263" w:rsidRDefault="00165263" w:rsidP="00165263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65263" w:rsidRDefault="00165263" w:rsidP="00165263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A374C">
        <w:rPr>
          <w:rFonts w:ascii="Palatino Linotype" w:hAnsi="Palatino Linotype"/>
          <w:b/>
          <w:sz w:val="44"/>
          <w:szCs w:val="44"/>
        </w:rPr>
        <w:t>10225-12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A374C">
        <w:rPr>
          <w:rFonts w:ascii="Palatino Linotype" w:hAnsi="Palatino Linotype"/>
          <w:b/>
          <w:sz w:val="44"/>
          <w:szCs w:val="44"/>
        </w:rPr>
        <w:t>Asztalosipari szerelés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3221D" w:rsidRPr="00601830" w:rsidRDefault="0073221D" w:rsidP="00601830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7F1178">
        <w:rPr>
          <w:rFonts w:ascii="Palatino Linotype" w:hAnsi="Palatino Linotype"/>
          <w:b/>
          <w:sz w:val="24"/>
          <w:szCs w:val="24"/>
        </w:rPr>
        <w:t>10225-12</w:t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8475C6">
        <w:rPr>
          <w:rFonts w:ascii="Palatino Linotype" w:hAnsi="Palatino Linotype"/>
          <w:b/>
          <w:sz w:val="24"/>
          <w:szCs w:val="24"/>
        </w:rPr>
        <w:t>azonosító számú</w:t>
      </w:r>
      <w:r w:rsidRPr="007F1178">
        <w:rPr>
          <w:rFonts w:ascii="Palatino Linotype" w:hAnsi="Palatino Linotype"/>
          <w:b/>
          <w:sz w:val="24"/>
          <w:szCs w:val="24"/>
        </w:rPr>
        <w:t>, Asztalosipari szerelés</w:t>
      </w:r>
      <w:r w:rsidRPr="008475C6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8475C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33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701"/>
        <w:gridCol w:w="709"/>
        <w:gridCol w:w="680"/>
        <w:gridCol w:w="708"/>
        <w:gridCol w:w="680"/>
        <w:gridCol w:w="21"/>
        <w:gridCol w:w="659"/>
      </w:tblGrid>
      <w:tr w:rsidR="0073221D" w:rsidRPr="009F2492" w:rsidTr="009F2492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10225-12 Asztalosipari szerelés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 w:cs="Arial"/>
                <w:sz w:val="20"/>
                <w:szCs w:val="20"/>
              </w:rPr>
              <w:t xml:space="preserve">Asztalosipari szerelési ismeretek 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Asztalosipari szerelési gyakorlat </w:t>
            </w:r>
          </w:p>
        </w:tc>
      </w:tr>
      <w:tr w:rsidR="0073221D" w:rsidRPr="009F2492" w:rsidTr="009F2492">
        <w:trPr>
          <w:trHeight w:val="3278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</w:tr>
      <w:tr w:rsidR="0073221D" w:rsidRPr="009F2492" w:rsidTr="009F2492">
        <w:trPr>
          <w:trHeight w:val="402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Szerelési dokumentációt értelmez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Előszerelési műveleteket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Asztalosipari alapszerkezeteket szerel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Összeállítja a terméket a technológiai sorrend, illetve a szerelési utasítás szerint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Helyszíni szerelést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Kézi szerszámok,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Összeállítási feladatok megszervezése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Ragasztók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Csiszolóanyagok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Helyszíni szerelési műveletek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Pneumatikus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Kézi szorítóeszközök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Keretprések, korpuszprések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Termék gyártástechnológiai leírások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9F2492">
              <w:rPr>
                <w:rFonts w:ascii="Palatino Linotype" w:hAnsi="Palatino Linotype"/>
                <w:sz w:val="20"/>
                <w:szCs w:val="20"/>
              </w:rPr>
              <w:t>Vasalatok</w:t>
            </w:r>
            <w:proofErr w:type="spellEnd"/>
            <w:r w:rsidRPr="009F2492">
              <w:rPr>
                <w:rFonts w:ascii="Palatino Linotype" w:hAnsi="Palatino Linotype"/>
                <w:sz w:val="20"/>
                <w:szCs w:val="20"/>
              </w:rPr>
              <w:t>, szerelvények, szerelés anyagai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Rögzítés-technikai alapismeretek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73221D" w:rsidRPr="009F2492" w:rsidTr="009F2492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Faipari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Építőipari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73221D" w:rsidRPr="009F2492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Szervezőkészség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F2492" w:rsidRDefault="009F2492">
      <w:r>
        <w:br w:type="page"/>
      </w:r>
    </w:p>
    <w:tbl>
      <w:tblPr>
        <w:tblW w:w="933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701"/>
        <w:gridCol w:w="709"/>
        <w:gridCol w:w="680"/>
        <w:gridCol w:w="708"/>
        <w:gridCol w:w="701"/>
        <w:gridCol w:w="659"/>
      </w:tblGrid>
      <w:tr w:rsidR="0073221D" w:rsidRPr="009F2492" w:rsidTr="009F2492">
        <w:trPr>
          <w:trHeight w:val="360"/>
          <w:jc w:val="center"/>
        </w:trPr>
        <w:tc>
          <w:tcPr>
            <w:tcW w:w="9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lastRenderedPageBreak/>
              <w:t>TÁRSAS KOMPETENCIÁK</w:t>
            </w:r>
          </w:p>
        </w:tc>
      </w:tr>
      <w:tr w:rsidR="0073221D" w:rsidRPr="009F2492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360"/>
          <w:jc w:val="center"/>
        </w:trPr>
        <w:tc>
          <w:tcPr>
            <w:tcW w:w="933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73221D" w:rsidRPr="009F2492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0C463E" w:rsidRDefault="000C463E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0E120B" w:rsidRDefault="000C463E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73221D" w:rsidRPr="000E120B" w:rsidRDefault="0073221D" w:rsidP="007B186D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7F1178">
        <w:rPr>
          <w:rFonts w:ascii="Palatino Linotype" w:hAnsi="Palatino Linotype" w:cs="Arial"/>
          <w:b/>
          <w:sz w:val="24"/>
          <w:szCs w:val="24"/>
        </w:rPr>
        <w:lastRenderedPageBreak/>
        <w:t>Asztalosipari szerelési ismeretek</w:t>
      </w:r>
      <w:r w:rsidRPr="007F1178"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="009F2A95"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="0088154D">
        <w:rPr>
          <w:rFonts w:ascii="Palatino Linotype" w:hAnsi="Palatino Linotype"/>
          <w:b/>
          <w:sz w:val="24"/>
          <w:szCs w:val="24"/>
        </w:rPr>
        <w:t>72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73221D" w:rsidRPr="009F2A95" w:rsidRDefault="0073221D" w:rsidP="009F2A95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Pr="007F1178" w:rsidRDefault="0073221D" w:rsidP="0073221D">
      <w:pPr>
        <w:widowControl w:val="0"/>
        <w:suppressAutoHyphens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F1178">
        <w:rPr>
          <w:rFonts w:ascii="Palatino Linotype" w:hAnsi="Palatino Linotype"/>
          <w:sz w:val="24"/>
          <w:szCs w:val="24"/>
        </w:rPr>
        <w:t>A tanuló ismerje meg az asztalosipari szereléshez, javításához szükséges technológiai folyamatokat. A szerelési dokumentáció alapján legyen képes elvégezni a különböző szerelési feladatokat kéziszerszámokkal, gépesített kéziszerszámokkal és gépekkel.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9F2A95" w:rsidRDefault="0073221D" w:rsidP="009F2A95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Pr="0019087B" w:rsidRDefault="0073221D" w:rsidP="0073221D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Default="0073221D" w:rsidP="007B186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0E120B" w:rsidRDefault="0073221D" w:rsidP="0073221D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73221D" w:rsidRPr="001D1F05" w:rsidRDefault="0073221D" w:rsidP="007B186D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1D1F05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  <w:r w:rsidR="009F2A95">
        <w:rPr>
          <w:rFonts w:ascii="Palatino Linotype" w:hAnsi="Palatino Linotype"/>
          <w:b/>
          <w:sz w:val="24"/>
          <w:szCs w:val="24"/>
        </w:rPr>
        <w:t xml:space="preserve">      </w:t>
      </w:r>
      <w:r w:rsidR="0088154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24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1D1F0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Szerelési dokumentációk, rajzok értelmezése, készítése.</w:t>
      </w:r>
    </w:p>
    <w:p w:rsidR="0073221D" w:rsidRPr="001D1F0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A minőségbiztosítás alapjai, az ISO rendszer elve, minőségbiztosítás esetei a szereléskor a bútor- és faiparban.</w:t>
      </w:r>
    </w:p>
    <w:p w:rsidR="0073221D" w:rsidRPr="001D1F05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Alkatrészek méret- és, minőségellenőrzése, dokumentációja.</w:t>
      </w:r>
    </w:p>
    <w:p w:rsidR="0073221D" w:rsidRPr="001D1F05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D1F05">
        <w:rPr>
          <w:rFonts w:ascii="Palatino Linotype" w:hAnsi="Palatino Linotype" w:cs="TimesNewRomanPSMT"/>
          <w:sz w:val="24"/>
          <w:szCs w:val="24"/>
        </w:rPr>
        <w:t xml:space="preserve">Szereléshez szükséges megmunkálások pozícionálása, jelölése, beállítások (pl.: fiókcsúszók korpuszban, </w:t>
      </w:r>
      <w:proofErr w:type="spellStart"/>
      <w:r w:rsidRPr="001D1F05">
        <w:rPr>
          <w:rFonts w:ascii="Palatino Linotype" w:hAnsi="Palatino Linotype" w:cs="TimesNewRomanPSMT"/>
          <w:sz w:val="24"/>
          <w:szCs w:val="24"/>
        </w:rPr>
        <w:t>vasalathely</w:t>
      </w:r>
      <w:proofErr w:type="spellEnd"/>
      <w:r w:rsidRPr="001D1F05">
        <w:rPr>
          <w:rFonts w:ascii="Palatino Linotype" w:hAnsi="Palatino Linotype" w:cs="TimesNewRomanPSMT"/>
          <w:sz w:val="24"/>
          <w:szCs w:val="24"/>
        </w:rPr>
        <w:t>, idegencsap helye, fakötések előkészítése, mosogatótálcák helyének kivágása, stb.).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9F2A95" w:rsidRDefault="0073221D" w:rsidP="009F2A95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1D1F05">
        <w:rPr>
          <w:rFonts w:ascii="Palatino Linotype" w:hAnsi="Palatino Linotype" w:cs="TimesNewRomanPSMT"/>
          <w:b/>
          <w:sz w:val="24"/>
          <w:szCs w:val="24"/>
        </w:rPr>
        <w:t>Alapszerkezetek és asztalosipari szerkezetek szerelése</w:t>
      </w:r>
      <w:r w:rsidR="009F2A95">
        <w:rPr>
          <w:rFonts w:ascii="Palatino Linotype" w:hAnsi="Palatino Linotype" w:cs="TimesNewRomanPSMT"/>
          <w:b/>
          <w:sz w:val="24"/>
          <w:szCs w:val="24"/>
        </w:rPr>
        <w:t xml:space="preserve">       </w:t>
      </w:r>
      <w:r w:rsidR="009F2A95">
        <w:rPr>
          <w:rFonts w:ascii="Palatino Linotype" w:hAnsi="Palatino Linotype"/>
          <w:b/>
          <w:sz w:val="24"/>
          <w:szCs w:val="24"/>
        </w:rPr>
        <w:t xml:space="preserve">         </w:t>
      </w:r>
      <w:r w:rsidR="0088154D">
        <w:rPr>
          <w:rFonts w:ascii="Palatino Linotype" w:hAnsi="Palatino Linotype"/>
          <w:b/>
          <w:i/>
          <w:sz w:val="24"/>
          <w:szCs w:val="24"/>
        </w:rPr>
        <w:t>28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idegencsapos szerkezetek – kialakításának alapjai, módszerei.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szerkezeti ragasztások – kialakításának alapjai, módszerei.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szerkezeti vasalással kialakított kötések – kialakításának alapjai, módszerei.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bontható „mechanikus”szerkezeti kötések – kialakításának alapjai, módszerei.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Különböző, a termék összeállításához szükséges furatok, fészkek, nútok, stb. kialakításának alapjai, módszerei.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alapszerkezetek (korpusz, káva, keret, állványszerkezet) elkészítése, alkalmazható technológiák.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termék szerkezeti összeállítása, technológiai sorrend és szerelési dokumentáció alapján.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 xml:space="preserve">Asztalosipari termék </w:t>
      </w:r>
      <w:proofErr w:type="spellStart"/>
      <w:r w:rsidRPr="00CD20F9">
        <w:rPr>
          <w:rFonts w:ascii="Palatino Linotype" w:hAnsi="Palatino Linotype" w:cs="TimesNewRomanPSMT"/>
          <w:sz w:val="24"/>
          <w:szCs w:val="24"/>
        </w:rPr>
        <w:t>vasalatainak</w:t>
      </w:r>
      <w:proofErr w:type="spellEnd"/>
      <w:r w:rsidRPr="00CD20F9">
        <w:rPr>
          <w:rFonts w:ascii="Palatino Linotype" w:hAnsi="Palatino Linotype" w:cs="TimesNewRomanPSMT"/>
          <w:sz w:val="24"/>
          <w:szCs w:val="24"/>
        </w:rPr>
        <w:t xml:space="preserve"> szerelése, termék összeállítása, beállítása.</w:t>
      </w:r>
    </w:p>
    <w:p w:rsidR="0073221D" w:rsidRPr="00CD20F9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Kiegészítők, kellékek, díszítőelemek szerelése, hibajavítási lehetőségek.</w:t>
      </w:r>
    </w:p>
    <w:p w:rsidR="0073221D" w:rsidRDefault="0073221D" w:rsidP="0073221D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F2492" w:rsidRPr="000E120B" w:rsidRDefault="009F2492" w:rsidP="0073221D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9F2A95" w:rsidRDefault="0073221D" w:rsidP="009F2A95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D20F9">
        <w:rPr>
          <w:rFonts w:ascii="Palatino Linotype" w:hAnsi="Palatino Linotype" w:cs="TimesNewRomanPSMT"/>
          <w:b/>
          <w:sz w:val="24"/>
          <w:szCs w:val="24"/>
        </w:rPr>
        <w:t>Helyszíni szerelési feladatok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9F2A95">
        <w:rPr>
          <w:rFonts w:ascii="Palatino Linotype" w:hAnsi="Palatino Linotype"/>
          <w:b/>
          <w:sz w:val="24"/>
          <w:szCs w:val="24"/>
        </w:rPr>
        <w:t xml:space="preserve">          </w:t>
      </w:r>
      <w:r w:rsidR="0088154D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>0 óra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lastRenderedPageBreak/>
        <w:t>Asztalosipari termék csomagolása, előkészítése szállításra, helyszíni szerelésre.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Szerelési dokumentációk, rajzok értelmezése, készítése.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Bútoripari termékek helyszíni szerelésének alapjai.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Belsőépítészeti termékek helyszíni szerelésének alapjai.</w:t>
      </w:r>
    </w:p>
    <w:p w:rsidR="0073221D" w:rsidRPr="00CD20F9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Kültéri asztalosipari termékek helyszíni szerelésének alapjai.</w:t>
      </w:r>
    </w:p>
    <w:p w:rsidR="0073221D" w:rsidRPr="00CD20F9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Épületasztalos</w:t>
      </w:r>
      <w:r>
        <w:rPr>
          <w:rFonts w:ascii="Palatino Linotype" w:hAnsi="Palatino Linotype" w:cs="TimesNewRomanPSMT"/>
          <w:sz w:val="24"/>
          <w:szCs w:val="24"/>
        </w:rPr>
        <w:t>-</w:t>
      </w:r>
      <w:r w:rsidRPr="00CD20F9">
        <w:rPr>
          <w:rFonts w:ascii="Palatino Linotype" w:hAnsi="Palatino Linotype" w:cs="TimesNewRomanPSMT"/>
          <w:sz w:val="24"/>
          <w:szCs w:val="24"/>
        </w:rPr>
        <w:t>ipari termékek helyszíni szerelésének alapjai.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92397D" w:rsidRDefault="0073221D" w:rsidP="0016526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9F2492" w:rsidRDefault="0073221D" w:rsidP="0073221D">
      <w:pPr>
        <w:widowControl w:val="0"/>
        <w:suppressAutoHyphens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9F2492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73221D" w:rsidRPr="00720CA7" w:rsidRDefault="0073221D" w:rsidP="0073221D">
      <w:pPr>
        <w:widowControl w:val="0"/>
        <w:suppressAutoHyphens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Default="0073221D" w:rsidP="0016526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Default="0073221D" w:rsidP="00165263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8.5.1.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Default="0073221D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165263" w:rsidP="00165263">
      <w:pPr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8.5.2.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3221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112BAF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92397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Pr="00B87D30" w:rsidRDefault="0073221D" w:rsidP="0073221D">
      <w:pPr>
        <w:rPr>
          <w:rFonts w:ascii="Palatino Linotype" w:hAnsi="Palatino Linotype"/>
          <w:b/>
          <w:i/>
          <w:sz w:val="24"/>
          <w:szCs w:val="24"/>
        </w:rPr>
      </w:pPr>
    </w:p>
    <w:p w:rsidR="0073221D" w:rsidRPr="0092397D" w:rsidRDefault="0073221D" w:rsidP="0092397D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73221D" w:rsidRDefault="0073221D" w:rsidP="00165263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92397D" w:rsidRDefault="0073221D" w:rsidP="0092397D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9E625F">
        <w:rPr>
          <w:rFonts w:ascii="Palatino Linotype" w:hAnsi="Palatino Linotype"/>
          <w:b/>
          <w:sz w:val="24"/>
          <w:szCs w:val="24"/>
        </w:rPr>
        <w:t>Asztalosipari szerelési gyakorlat</w:t>
      </w:r>
      <w:r w:rsidRPr="009E625F"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9E625F">
        <w:rPr>
          <w:rFonts w:ascii="Palatino Linotype" w:hAnsi="Palatino Linotype"/>
          <w:b/>
          <w:sz w:val="24"/>
          <w:szCs w:val="24"/>
        </w:rPr>
        <w:t>tantárgy</w:t>
      </w:r>
      <w:r w:rsidR="00112BAF">
        <w:rPr>
          <w:rFonts w:ascii="Palatino Linotype" w:hAnsi="Palatino Linotype"/>
          <w:b/>
          <w:sz w:val="24"/>
          <w:szCs w:val="24"/>
        </w:rPr>
        <w:t xml:space="preserve"> </w:t>
      </w:r>
      <w:r w:rsidR="00112BAF">
        <w:rPr>
          <w:rFonts w:ascii="Palatino Linotype" w:hAnsi="Palatino Linotype"/>
          <w:b/>
          <w:sz w:val="24"/>
          <w:szCs w:val="24"/>
        </w:rPr>
        <w:tab/>
      </w:r>
      <w:r w:rsidR="00112BAF">
        <w:rPr>
          <w:rFonts w:ascii="Palatino Linotype" w:hAnsi="Palatino Linotype"/>
          <w:b/>
          <w:sz w:val="24"/>
          <w:szCs w:val="24"/>
        </w:rPr>
        <w:tab/>
      </w:r>
      <w:r w:rsidR="00112BAF">
        <w:rPr>
          <w:rFonts w:ascii="Palatino Linotype" w:hAnsi="Palatino Linotype"/>
          <w:b/>
          <w:sz w:val="24"/>
          <w:szCs w:val="24"/>
        </w:rPr>
        <w:tab/>
      </w:r>
      <w:r w:rsidR="00112BAF">
        <w:rPr>
          <w:rFonts w:ascii="Palatino Linotype" w:hAnsi="Palatino Linotype"/>
          <w:b/>
          <w:sz w:val="24"/>
          <w:szCs w:val="24"/>
        </w:rPr>
        <w:tab/>
        <w:t xml:space="preserve">     </w:t>
      </w:r>
      <w:r w:rsidR="00112BAF">
        <w:rPr>
          <w:rFonts w:ascii="Palatino Linotype" w:hAnsi="Palatino Linotype"/>
          <w:b/>
          <w:sz w:val="24"/>
          <w:szCs w:val="24"/>
        </w:rPr>
        <w:tab/>
        <w:t xml:space="preserve">        316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92397D" w:rsidRDefault="0073221D" w:rsidP="0092397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Pr="009E625F" w:rsidRDefault="0073221D" w:rsidP="0073221D">
      <w:pPr>
        <w:widowControl w:val="0"/>
        <w:suppressAutoHyphens/>
        <w:ind w:left="425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9E625F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az elméletben elsajátított szerelési ismereteket a gyakorlatban képes legyen alkalmazni. A tanuló értelmezze a szerelési dokumentumokat, és az asztalosipari szerkezetek szerelését</w:t>
      </w:r>
      <w:r w:rsidRPr="009E625F">
        <w:rPr>
          <w:rFonts w:ascii="Palatino Linotype" w:hAnsi="Palatino Linotype"/>
          <w:sz w:val="24"/>
          <w:szCs w:val="24"/>
        </w:rPr>
        <w:t xml:space="preserve"> a műveletekhez szükséges szerszámok és gépek kiválasztásával és kezelésével el tudja végezni.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92397D" w:rsidRDefault="0073221D" w:rsidP="0092397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Default="0073221D" w:rsidP="0073221D">
      <w:pPr>
        <w:ind w:left="426"/>
        <w:jc w:val="both"/>
        <w:rPr>
          <w:rFonts w:ascii="Palatino Linotype" w:hAnsi="Palatino Linotype"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3221D" w:rsidRPr="005649E7" w:rsidRDefault="0073221D" w:rsidP="0073221D">
      <w:pPr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73221D" w:rsidRPr="000E120B" w:rsidRDefault="0073221D" w:rsidP="007B186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8A542D" w:rsidRDefault="0073221D" w:rsidP="0092397D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  <w:r w:rsidR="0092397D">
        <w:rPr>
          <w:rFonts w:ascii="Palatino Linotype" w:hAnsi="Palatino Linotype"/>
          <w:b/>
          <w:sz w:val="24"/>
          <w:szCs w:val="24"/>
        </w:rPr>
        <w:t xml:space="preserve">    </w:t>
      </w:r>
      <w:r w:rsidR="009E4ED3">
        <w:rPr>
          <w:rFonts w:ascii="Palatino Linotype" w:hAnsi="Palatino Linotype"/>
          <w:b/>
          <w:sz w:val="24"/>
          <w:szCs w:val="24"/>
        </w:rPr>
        <w:t xml:space="preserve">  </w:t>
      </w:r>
      <w:r w:rsidR="009E4ED3">
        <w:rPr>
          <w:rFonts w:ascii="Palatino Linotype" w:hAnsi="Palatino Linotype"/>
          <w:b/>
          <w:i/>
          <w:sz w:val="24"/>
          <w:szCs w:val="24"/>
        </w:rPr>
        <w:t>72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Szerelési dokumentációk, rajzok értelmezése.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Alkatrészek méret- és minőségellenőrzése, dokumentálása.</w:t>
      </w:r>
    </w:p>
    <w:p w:rsidR="0073221D" w:rsidRPr="008A542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A542D">
        <w:rPr>
          <w:rFonts w:ascii="Palatino Linotype" w:hAnsi="Palatino Linotype" w:cs="TimesNewRomanPSMT"/>
          <w:sz w:val="24"/>
          <w:szCs w:val="24"/>
        </w:rPr>
        <w:t xml:space="preserve">Szereléshez szükséges megmunkálások pozícionálása, jelölése, beállítása (fiókcsúszók korpuszban, </w:t>
      </w:r>
      <w:proofErr w:type="spellStart"/>
      <w:r w:rsidRPr="008A542D">
        <w:rPr>
          <w:rFonts w:ascii="Palatino Linotype" w:hAnsi="Palatino Linotype" w:cs="TimesNewRomanPSMT"/>
          <w:sz w:val="24"/>
          <w:szCs w:val="24"/>
        </w:rPr>
        <w:t>vasalathely</w:t>
      </w:r>
      <w:proofErr w:type="spellEnd"/>
      <w:r w:rsidRPr="008A542D">
        <w:rPr>
          <w:rFonts w:ascii="Palatino Linotype" w:hAnsi="Palatino Linotype" w:cs="TimesNewRomanPSMT"/>
          <w:sz w:val="24"/>
          <w:szCs w:val="24"/>
        </w:rPr>
        <w:t>, idegencsap</w:t>
      </w:r>
      <w:r>
        <w:rPr>
          <w:rFonts w:ascii="Palatino Linotype" w:hAnsi="Palatino Linotype" w:cs="TimesNewRomanPSMT"/>
          <w:sz w:val="24"/>
          <w:szCs w:val="24"/>
        </w:rPr>
        <w:t xml:space="preserve"> helye, fakötések előkészítése</w:t>
      </w:r>
      <w:r w:rsidRPr="008A542D">
        <w:rPr>
          <w:rFonts w:ascii="Palatino Linotype" w:hAnsi="Palatino Linotype" w:cs="TimesNewRomanPSMT"/>
          <w:sz w:val="24"/>
          <w:szCs w:val="24"/>
        </w:rPr>
        <w:t>).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5649E7" w:rsidRDefault="0073221D" w:rsidP="007B186D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Alapszerkezetek és asztalosipari szerkezetek szerelése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112BAF">
        <w:rPr>
          <w:rFonts w:ascii="Palatino Linotype" w:hAnsi="Palatino Linotype"/>
          <w:b/>
          <w:sz w:val="24"/>
          <w:szCs w:val="24"/>
        </w:rPr>
        <w:t xml:space="preserve">        </w:t>
      </w:r>
      <w:r w:rsidR="00112BAF">
        <w:rPr>
          <w:rFonts w:ascii="Palatino Linotype" w:hAnsi="Palatino Linotype"/>
          <w:b/>
          <w:i/>
          <w:sz w:val="24"/>
          <w:szCs w:val="24"/>
        </w:rPr>
        <w:t>144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idegencsapos szerkezetek – kialakítása.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szerkezeti ragasztások – kialakítása.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szerkezeti vasalással kialakított kötések – kialakítása.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bontható „mechanikus”szerkezeti kötések – kialakítása.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Különböző, a termék összeállításához szükséges furatok, fészkek, nútok kialakítása, előkészítése.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Egyéb bútoralkatrészek beépítésének előkészítése (mosogató, kézmosó, tükör, üveg).</w:t>
      </w:r>
    </w:p>
    <w:p w:rsidR="0073221D" w:rsidRPr="008A542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alapszerkezetek, korpusz, káva elkészítése.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 szerelésének előkészítése.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 (korpusz, káva, keret, állványszerkezet) elkészítése.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lastRenderedPageBreak/>
        <w:t>Asztalosipari termék szerkezeti összeállítása technológiai sorrend és szerelési dokumentáció alapján.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 xml:space="preserve">Asztalosipari termék </w:t>
      </w:r>
      <w:proofErr w:type="spellStart"/>
      <w:r w:rsidRPr="008A542D">
        <w:rPr>
          <w:rFonts w:ascii="Palatino Linotype" w:hAnsi="Palatino Linotype" w:cs="TimesNewRomanPSMT"/>
          <w:sz w:val="24"/>
          <w:szCs w:val="24"/>
        </w:rPr>
        <w:t>vasalatainak</w:t>
      </w:r>
      <w:proofErr w:type="spellEnd"/>
      <w:r w:rsidRPr="008A542D">
        <w:rPr>
          <w:rFonts w:ascii="Palatino Linotype" w:hAnsi="Palatino Linotype" w:cs="TimesNewRomanPSMT"/>
          <w:sz w:val="24"/>
          <w:szCs w:val="24"/>
        </w:rPr>
        <w:t xml:space="preserve"> szerelése, termék összeállítása, szerelése, beállítása.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Kiegészítők, kellékek, díszítőelemek szerelése.</w:t>
      </w:r>
    </w:p>
    <w:p w:rsidR="0073221D" w:rsidRPr="008A542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hibajavítása.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112BAF" w:rsidRDefault="0073221D" w:rsidP="00112BAF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Helyszíni szerelési feladatok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12BAF">
        <w:rPr>
          <w:rFonts w:ascii="Palatino Linotype" w:hAnsi="Palatino Linotype"/>
          <w:b/>
          <w:sz w:val="24"/>
          <w:szCs w:val="24"/>
        </w:rPr>
        <w:t xml:space="preserve">        </w:t>
      </w:r>
      <w:r w:rsidR="009E4ED3">
        <w:rPr>
          <w:rFonts w:ascii="Palatino Linotype" w:hAnsi="Palatino Linotype"/>
          <w:b/>
          <w:i/>
          <w:sz w:val="24"/>
          <w:szCs w:val="24"/>
        </w:rPr>
        <w:t>100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csomagolása, előkészítése szállításra, helyszíni szerelésre.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 helyszíni felmérés elvégzése.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 helyszíni felmérés dokumentációjának elkészítése, vázlatrajz készítése.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Helyszíni szerelés előkészítése szerelési dokumentációk, rajzok, szerelési utasítások alapján.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 xml:space="preserve">A helyszíni szereléshez szükséges gépek, szerszámok, segédanyagok (ragasztóanyagok, </w:t>
      </w:r>
      <w:proofErr w:type="spellStart"/>
      <w:r w:rsidRPr="008A542D">
        <w:rPr>
          <w:rFonts w:ascii="Palatino Linotype" w:hAnsi="Palatino Linotype" w:cs="TimesNewRomanPSMT"/>
          <w:sz w:val="24"/>
          <w:szCs w:val="24"/>
        </w:rPr>
        <w:t>rögzítőelemek</w:t>
      </w:r>
      <w:proofErr w:type="spellEnd"/>
      <w:r w:rsidRPr="008A542D">
        <w:rPr>
          <w:rFonts w:ascii="Palatino Linotype" w:hAnsi="Palatino Linotype" w:cs="TimesNewRomanPSMT"/>
          <w:sz w:val="24"/>
          <w:szCs w:val="24"/>
        </w:rPr>
        <w:t>, csavarok).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Bútoripari termékek helyszíni szerelése.</w:t>
      </w:r>
    </w:p>
    <w:p w:rsidR="0073221D" w:rsidRPr="008A542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Belsőépítészeti te</w:t>
      </w:r>
      <w:r>
        <w:rPr>
          <w:rFonts w:ascii="Palatino Linotype" w:hAnsi="Palatino Linotype" w:cs="TimesNewRomanPSMT"/>
          <w:sz w:val="24"/>
          <w:szCs w:val="24"/>
        </w:rPr>
        <w:t>rmékek helyszíni szerelése</w:t>
      </w:r>
      <w:r w:rsidRPr="008A542D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8A542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A542D">
        <w:rPr>
          <w:rFonts w:ascii="Palatino Linotype" w:hAnsi="Palatino Linotype" w:cs="TimesNewRomanPSMT"/>
          <w:sz w:val="24"/>
          <w:szCs w:val="24"/>
        </w:rPr>
        <w:t>Épületasztalos</w:t>
      </w:r>
      <w:r>
        <w:rPr>
          <w:rFonts w:ascii="Palatino Linotype" w:hAnsi="Palatino Linotype" w:cs="TimesNewRomanPSMT"/>
          <w:sz w:val="24"/>
          <w:szCs w:val="24"/>
        </w:rPr>
        <w:t>-</w:t>
      </w:r>
      <w:r w:rsidRPr="008A542D">
        <w:rPr>
          <w:rFonts w:ascii="Palatino Linotype" w:hAnsi="Palatino Linotype" w:cs="TimesNewRomanPSMT"/>
          <w:sz w:val="24"/>
          <w:szCs w:val="24"/>
        </w:rPr>
        <w:t>ipari te</w:t>
      </w:r>
      <w:r>
        <w:rPr>
          <w:rFonts w:ascii="Palatino Linotype" w:hAnsi="Palatino Linotype" w:cs="TimesNewRomanPSMT"/>
          <w:sz w:val="24"/>
          <w:szCs w:val="24"/>
        </w:rPr>
        <w:t>rmékek helyszíni szerelése</w:t>
      </w:r>
      <w:r w:rsidRPr="008A542D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112BAF" w:rsidRDefault="0073221D" w:rsidP="0016526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9F2492" w:rsidRDefault="0073221D" w:rsidP="0073221D">
      <w:pPr>
        <w:widowControl w:val="0"/>
        <w:suppressAutoHyphens/>
        <w:ind w:firstLine="709"/>
        <w:jc w:val="both"/>
        <w:rPr>
          <w:rFonts w:ascii="Palatino Linotype" w:hAnsi="Palatino Linotype"/>
          <w:i/>
          <w:sz w:val="24"/>
          <w:szCs w:val="24"/>
        </w:rPr>
      </w:pPr>
      <w:proofErr w:type="spellStart"/>
      <w:r w:rsidRPr="009F2492">
        <w:rPr>
          <w:rFonts w:ascii="Palatino Linotype" w:hAnsi="Palatino Linotype"/>
          <w:i/>
          <w:sz w:val="24"/>
          <w:szCs w:val="24"/>
        </w:rPr>
        <w:t>Szakmaspecifikus</w:t>
      </w:r>
      <w:proofErr w:type="spellEnd"/>
      <w:r w:rsidRPr="009F2492">
        <w:rPr>
          <w:rFonts w:ascii="Palatino Linotype" w:hAnsi="Palatino Linotype"/>
          <w:i/>
          <w:sz w:val="24"/>
          <w:szCs w:val="24"/>
        </w:rPr>
        <w:t xml:space="preserve"> tanműhely vagy </w:t>
      </w:r>
      <w:proofErr w:type="spellStart"/>
      <w:r w:rsidRPr="009F2492">
        <w:rPr>
          <w:rFonts w:ascii="Palatino Linotype" w:hAnsi="Palatino Linotype"/>
          <w:i/>
          <w:sz w:val="24"/>
          <w:szCs w:val="24"/>
        </w:rPr>
        <w:t>szakmaspecifikus</w:t>
      </w:r>
      <w:proofErr w:type="spellEnd"/>
      <w:r w:rsidRPr="009F2492">
        <w:rPr>
          <w:rFonts w:ascii="Palatino Linotype" w:hAnsi="Palatino Linotype"/>
          <w:i/>
          <w:sz w:val="24"/>
          <w:szCs w:val="24"/>
        </w:rPr>
        <w:t xml:space="preserve"> gazdálkodó szervezet</w:t>
      </w:r>
    </w:p>
    <w:p w:rsidR="0073221D" w:rsidRPr="000E120B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3221D" w:rsidRDefault="0073221D" w:rsidP="0016526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Default="0073221D" w:rsidP="00165263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9.5.1.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F2492" w:rsidRDefault="009F2492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9F2492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73221D" w:rsidRPr="00112BAF" w:rsidRDefault="00165263" w:rsidP="00165263">
      <w:pPr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9.5.2.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3221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Pr="000E120B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3221D" w:rsidRPr="00112BAF" w:rsidRDefault="0073221D" w:rsidP="00112BAF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73221D" w:rsidRDefault="0073221D" w:rsidP="00165263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Default="0073221D" w:rsidP="0073221D">
      <w:pPr>
        <w:autoSpaceDE w:val="0"/>
        <w:autoSpaceDN w:val="0"/>
        <w:adjustRightInd w:val="0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73221D" w:rsidRPr="00165263" w:rsidRDefault="00165263" w:rsidP="00165263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73221D" w:rsidRPr="00165263" w:rsidRDefault="0073221D" w:rsidP="00165263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3221D" w:rsidRPr="00165263" w:rsidRDefault="0073221D" w:rsidP="00165263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3221D" w:rsidRPr="00165263" w:rsidRDefault="0073221D" w:rsidP="00165263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3221D" w:rsidRPr="00165263" w:rsidRDefault="0073221D" w:rsidP="00165263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27307C">
        <w:rPr>
          <w:rFonts w:ascii="Palatino Linotype" w:hAnsi="Palatino Linotype"/>
          <w:b/>
          <w:sz w:val="44"/>
          <w:szCs w:val="44"/>
        </w:rPr>
        <w:t>10226-12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27307C">
        <w:rPr>
          <w:rFonts w:ascii="Palatino Linotype" w:hAnsi="Palatino Linotype"/>
          <w:b/>
          <w:sz w:val="44"/>
          <w:szCs w:val="44"/>
        </w:rPr>
        <w:t>Asztalosipari termékek gyártása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3221D" w:rsidRDefault="0073221D" w:rsidP="0073221D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B32C3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B32C39">
        <w:rPr>
          <w:rFonts w:ascii="Palatino Linotype" w:hAnsi="Palatino Linotype"/>
          <w:b/>
          <w:sz w:val="24"/>
          <w:szCs w:val="24"/>
        </w:rPr>
        <w:t>10226-12</w:t>
      </w:r>
      <w:r w:rsidRPr="00B32C3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B32C39">
        <w:rPr>
          <w:rFonts w:ascii="Palatino Linotype" w:hAnsi="Palatino Linotype"/>
          <w:b/>
          <w:sz w:val="24"/>
          <w:szCs w:val="24"/>
        </w:rPr>
        <w:t>azonosító számú, Asztalosipari termékek gyártása megnevezésű szakmai követelmény</w:t>
      </w:r>
      <w:r w:rsidRPr="00B32C3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</w:tblGrid>
      <w:tr w:rsidR="0073221D" w:rsidRPr="009F2492">
        <w:trPr>
          <w:trHeight w:val="570"/>
        </w:trPr>
        <w:tc>
          <w:tcPr>
            <w:tcW w:w="4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10226-12 </w:t>
            </w:r>
            <w:r w:rsidR="009F2492">
              <w:rPr>
                <w:rFonts w:ascii="Palatino Linotype" w:hAnsi="Palatino Linotype"/>
                <w:sz w:val="20"/>
                <w:szCs w:val="20"/>
              </w:rPr>
              <w:br/>
            </w:r>
            <w:r w:rsidRPr="009F2492">
              <w:rPr>
                <w:rFonts w:ascii="Palatino Linotype" w:hAnsi="Palatino Linotype"/>
                <w:sz w:val="20"/>
                <w:szCs w:val="20"/>
              </w:rPr>
              <w:t>Asztalosipari termékek gyártása</w:t>
            </w:r>
          </w:p>
        </w:tc>
        <w:tc>
          <w:tcPr>
            <w:tcW w:w="28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 w:cs="Arial"/>
                <w:sz w:val="20"/>
                <w:szCs w:val="20"/>
              </w:rPr>
              <w:t>Szerkezettan-szakrajz és technológia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Asztalosipari szakmai gyakorlat</w:t>
            </w:r>
          </w:p>
        </w:tc>
      </w:tr>
      <w:tr w:rsidR="0073221D" w:rsidRPr="009F2492">
        <w:trPr>
          <w:trHeight w:val="3987"/>
        </w:trPr>
        <w:tc>
          <w:tcPr>
            <w:tcW w:w="4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Bútorasztalos termékek típusai,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Épületasztalos termékek típusai,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Asztalosipari termékek készítésének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Lapszerkezetű termékek gyártása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Ragasztás, felületkezelés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Asztalosipari termékek típusai,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Lapszerkezetű termékek gyártása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9F2492">
              <w:rPr>
                <w:rFonts w:ascii="Palatino Linotype" w:hAnsi="Palatino Linotype" w:cs="TimesNewRomanPSMT"/>
                <w:sz w:val="20"/>
                <w:szCs w:val="20"/>
              </w:rPr>
              <w:t>Ragasztás, felületkezelés technológiája</w:t>
            </w:r>
          </w:p>
        </w:tc>
      </w:tr>
      <w:tr w:rsidR="0073221D" w:rsidRPr="009F2492" w:rsidTr="009F2492">
        <w:trPr>
          <w:trHeight w:val="70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Korpuszbútorokat, tároló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Asztalokat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Ülőbútorokat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Fekvőbútorokat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Kiegészítő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Irodai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Lapok, lemezek szabását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Felület-előkészítést, egalizáló csiszolást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9F2492">
              <w:rPr>
                <w:rFonts w:ascii="Palatino Linotype" w:hAnsi="Palatino Linotype"/>
                <w:sz w:val="20"/>
                <w:szCs w:val="20"/>
              </w:rPr>
              <w:t>Éllezárást</w:t>
            </w:r>
            <w:proofErr w:type="spellEnd"/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Sík-és íves felület furnéroz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Furnérozott felület előkészítését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Felületkezelést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Beépített 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Ajtókat és ablakokat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Fém-műanyag kombinált nyílászárókat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Spaletta és zsalugáter 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Árnyékolástechnikai berendezéseket gyárt, szerel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Lépcsők és korlátok 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Padlók, parketták gyártását, lerakását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Faburkolatokat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Egyéb asztalosipari termékeket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Épületasztalos-ipari szerkezeteket elhelyez és rögzít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11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Épületasztalos-ipari szerelvényeket, </w:t>
            </w:r>
            <w:proofErr w:type="spellStart"/>
            <w:r w:rsidRPr="009F2492">
              <w:rPr>
                <w:rFonts w:ascii="Palatino Linotype" w:hAnsi="Palatino Linotype"/>
                <w:sz w:val="20"/>
                <w:szCs w:val="20"/>
              </w:rPr>
              <w:t>vasalatokat</w:t>
            </w:r>
            <w:proofErr w:type="spellEnd"/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 felszerel, beállít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67"/>
        </w:trPr>
        <w:tc>
          <w:tcPr>
            <w:tcW w:w="94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73221D" w:rsidRPr="009F2492" w:rsidTr="009F2492">
        <w:trPr>
          <w:trHeight w:val="255"/>
        </w:trPr>
        <w:tc>
          <w:tcPr>
            <w:tcW w:w="4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lastRenderedPageBreak/>
              <w:t>Formaterv készítése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Metszeti rajz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Csomóponti rajz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Alkatrészrajzok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Bútortípusok rendeltetése, formai, szerkezeti kialakítása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Fa- és egyéb anyagok alkalmazása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Lapok, lemezek szabás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Szabástérkép, darabjegyzék készítése, használata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Lapanyagokkal kapcsolatos számítások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Felület- előkészítés anyagai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Csiszolóanyagok felhasználása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Ragasztási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Ragasztással kapcsolatos számítások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Furnérok fajtái, tulajdonságai, felhasználása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Furnérozási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Felület-előkészítési és felületkezelési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Felületkezelő anyagok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Ajtók, ablakok szerkezeti kialakítása, nyitásiránya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Üvegek felhasználási módjai, üvegezési feladatok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Árnyékolástechnikai berendezések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Padlók, parketták, falburkolatok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Faburkolatok készítésének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Lépcsők szerkesztése,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 xml:space="preserve">Épületasztalos munkák </w:t>
            </w:r>
            <w:proofErr w:type="spellStart"/>
            <w:r w:rsidRPr="009F2492">
              <w:rPr>
                <w:rFonts w:ascii="Palatino Linotype" w:hAnsi="Palatino Linotype"/>
                <w:sz w:val="20"/>
                <w:szCs w:val="20"/>
              </w:rPr>
              <w:t>vasalatai</w:t>
            </w:r>
            <w:proofErr w:type="spellEnd"/>
            <w:r w:rsidRPr="009F2492">
              <w:rPr>
                <w:rFonts w:ascii="Palatino Linotype" w:hAnsi="Palatino Linotype"/>
                <w:sz w:val="20"/>
                <w:szCs w:val="20"/>
              </w:rPr>
              <w:t>, szerelési technikák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Kiegészítő anyagok tulajdonságai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Minőség-ellenőrzés feladatai, kísérő dokumentációk összeállítása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274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73221D" w:rsidRPr="009F2492">
        <w:trPr>
          <w:trHeight w:val="24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Szakmai és köznyelvi beszédkészség, íráskészség, szövegértés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Faipari rajz készítése,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Építőipari rajzok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Folyamatábrák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161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73221D" w:rsidRPr="009F2492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1652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1652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1652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 w:rsidTr="009F2492">
        <w:trPr>
          <w:trHeight w:val="221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73221D" w:rsidRPr="009F2492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1652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Fogalmazókészség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1652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 w:rsidTr="009F2492">
        <w:trPr>
          <w:trHeight w:val="79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73221D" w:rsidRPr="009F2492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165263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9F2492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165263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9F2492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9F2492" w:rsidRDefault="0073221D" w:rsidP="00165263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9F249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249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73221D" w:rsidRPr="000E120B" w:rsidRDefault="009F2492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73221D" w:rsidRDefault="0073221D" w:rsidP="00F54A4C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C76306">
        <w:rPr>
          <w:rFonts w:ascii="Palatino Linotype" w:hAnsi="Palatino Linotype" w:cs="Arial"/>
          <w:b/>
          <w:sz w:val="24"/>
          <w:szCs w:val="24"/>
        </w:rPr>
        <w:lastRenderedPageBreak/>
        <w:t>Szerkezettan-szakrajz</w:t>
      </w:r>
      <w:r w:rsidRPr="00C7630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és technológia</w:t>
      </w:r>
      <w:r w:rsidRPr="00C76306">
        <w:rPr>
          <w:rFonts w:ascii="Palatino Linotype" w:hAnsi="Palatino Linotype"/>
          <w:b/>
          <w:sz w:val="24"/>
          <w:szCs w:val="24"/>
        </w:rPr>
        <w:t xml:space="preserve"> tantárgy</w:t>
      </w:r>
      <w:r w:rsidR="00F54A4C">
        <w:rPr>
          <w:rFonts w:ascii="Palatino Linotype" w:hAnsi="Palatino Linotype"/>
          <w:b/>
          <w:sz w:val="24"/>
          <w:szCs w:val="24"/>
        </w:rPr>
        <w:t xml:space="preserve"> </w:t>
      </w:r>
      <w:r w:rsidR="00F54A4C">
        <w:rPr>
          <w:rFonts w:ascii="Palatino Linotype" w:hAnsi="Palatino Linotype"/>
          <w:b/>
          <w:sz w:val="24"/>
          <w:szCs w:val="24"/>
        </w:rPr>
        <w:tab/>
      </w:r>
      <w:r w:rsidR="00F54A4C">
        <w:rPr>
          <w:rFonts w:ascii="Palatino Linotype" w:hAnsi="Palatino Linotype"/>
          <w:b/>
          <w:sz w:val="24"/>
          <w:szCs w:val="24"/>
        </w:rPr>
        <w:tab/>
      </w:r>
      <w:r w:rsidR="00F54A4C">
        <w:rPr>
          <w:rFonts w:ascii="Palatino Linotype" w:hAnsi="Palatino Linotype"/>
          <w:b/>
          <w:sz w:val="24"/>
          <w:szCs w:val="24"/>
        </w:rPr>
        <w:tab/>
        <w:t xml:space="preserve">    </w:t>
      </w:r>
      <w:r w:rsidR="00F54A4C">
        <w:rPr>
          <w:rFonts w:ascii="Palatino Linotype" w:hAnsi="Palatino Linotype"/>
          <w:b/>
          <w:sz w:val="24"/>
          <w:szCs w:val="24"/>
        </w:rPr>
        <w:tab/>
        <w:t xml:space="preserve">        312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F54A4C" w:rsidRPr="000E120B" w:rsidRDefault="00F54A4C" w:rsidP="00F54A4C">
      <w:pPr>
        <w:ind w:left="357"/>
        <w:rPr>
          <w:rFonts w:ascii="Palatino Linotype" w:hAnsi="Palatino Linotype"/>
          <w:b/>
          <w:sz w:val="24"/>
          <w:szCs w:val="24"/>
        </w:rPr>
      </w:pPr>
    </w:p>
    <w:p w:rsidR="0073221D" w:rsidRPr="00F54A4C" w:rsidRDefault="0073221D" w:rsidP="00F54A4C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Pr="00C76306" w:rsidRDefault="0073221D" w:rsidP="0073221D">
      <w:pPr>
        <w:widowControl w:val="0"/>
        <w:suppressAutoHyphens/>
        <w:ind w:left="426"/>
        <w:jc w:val="both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 tanulók ismerjék meg a különböző rajzfajtákat, a rajzkészítés technikai, minőségi és a szabvány által előírt rajzi követelményeit. Ismerjék és értsék a rajzi ábrázolás szabályait, alakuljon ki térszemléletük, fejlődjön esztétikai érzékük, képesek legyenek a szakmai elmélet és gyakorlat során tanult faipari szerkezetek műszaki rajzának elkészítésére. A tanulók megismerjék a különböző bútor- és épületasztalos-ipari termékek jellemzőit, szerkezetét, elkészítésének műveleti sorrendjét. A tanuló képes legyen kiválasztani a műszaki dokumentáció alapján az egyes termékek előállításához szükséges anyagokat, technológiákat, szerszámokat, gépeket.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F54A4C" w:rsidRDefault="0073221D" w:rsidP="00F54A4C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Pr="0019087B" w:rsidRDefault="0073221D" w:rsidP="0073221D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Default="0073221D" w:rsidP="00F54A4C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0E120B" w:rsidRDefault="0073221D" w:rsidP="0073221D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73221D" w:rsidRPr="00F54A4C" w:rsidRDefault="0073221D" w:rsidP="00F54A4C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76306">
        <w:rPr>
          <w:rFonts w:ascii="Palatino Linotype" w:hAnsi="Palatino Linotype" w:cs="TimesNewRomanPSMT"/>
          <w:b/>
          <w:sz w:val="24"/>
          <w:szCs w:val="24"/>
        </w:rPr>
        <w:t>Bútorasztalos termékek típusai, szerkezete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</w:t>
      </w:r>
      <w:r w:rsidR="00F54A4C">
        <w:rPr>
          <w:rFonts w:ascii="Palatino Linotype" w:hAnsi="Palatino Linotype"/>
          <w:b/>
          <w:sz w:val="24"/>
          <w:szCs w:val="24"/>
        </w:rPr>
        <w:tab/>
        <w:t xml:space="preserve">       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F54A4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108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C76306" w:rsidRDefault="0073221D" w:rsidP="0073221D">
      <w:pPr>
        <w:tabs>
          <w:tab w:val="right" w:pos="8222"/>
        </w:tabs>
        <w:ind w:left="709"/>
        <w:jc w:val="both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Bútorasztalos alapismeretek.</w:t>
      </w:r>
    </w:p>
    <w:p w:rsidR="0073221D" w:rsidRPr="00C76306" w:rsidRDefault="0073221D" w:rsidP="0073221D">
      <w:pPr>
        <w:tabs>
          <w:tab w:val="right" w:pos="8222"/>
        </w:tabs>
        <w:ind w:left="709"/>
        <w:jc w:val="both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 bútor fogalma, rendeltetése.</w:t>
      </w:r>
    </w:p>
    <w:p w:rsidR="0073221D" w:rsidRPr="00C76306" w:rsidRDefault="0073221D" w:rsidP="0073221D">
      <w:pPr>
        <w:tabs>
          <w:tab w:val="right" w:pos="8222"/>
        </w:tabs>
        <w:ind w:left="709"/>
        <w:jc w:val="both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 bútorok csoportosítása.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A bútorok jellemzői.</w:t>
      </w:r>
    </w:p>
    <w:p w:rsidR="0073221D" w:rsidRPr="00C76306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A történelmi bútorok ismertetőjegyei.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Szekrények jellemző típusai és gyártása (állványpolc, könyvszekrény, ruhásszekrény, beépített szekrény, iratszekrény, éjjeliszekrény fiókkal, írószekrény, fiókos szekrény, tálalószekrény).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Fiókos éjjeliszekrény (ajtólappal) szerkezeti rajza.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Asztalok jellemző típusai és gyártása (fiókos asztal, étkezőasztal, elfordítható lapú asztal, eltolható, kinyitható lapú asztal, kulisszás nagyobbítható asztal, villás kihúzós asztal, íróasztalok).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Egy- és kétfiókos asztal szerkezeti rajza.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Ülőbútorok jellemző típusai és gyártása (szék, karosszék, fotel állványszerkezete).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Támlás szék szerkezeti rajza.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Fekvőbútorok jellemző típusai és gyártása (fix, nagyobbítható és átalakítható fekvőbútorok, egyszemélyes, kétszemélyes ágy szerkezete, heverők, kanapék szerkezete, emeletes ágy).</w:t>
      </w:r>
    </w:p>
    <w:p w:rsidR="0073221D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C87D8D" w:rsidRDefault="00C87D8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F2492" w:rsidRPr="000E120B" w:rsidRDefault="009F2492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F82915" w:rsidRDefault="0073221D" w:rsidP="00F82915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76306">
        <w:rPr>
          <w:rFonts w:ascii="Palatino Linotype" w:hAnsi="Palatino Linotype" w:cs="TimesNewRomanPSMT"/>
          <w:b/>
          <w:sz w:val="24"/>
          <w:szCs w:val="24"/>
        </w:rPr>
        <w:lastRenderedPageBreak/>
        <w:t>Épületasztalos termékek típusai, szerkezete</w:t>
      </w:r>
      <w:r w:rsidRPr="00C7630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F82915">
        <w:rPr>
          <w:rFonts w:ascii="Palatino Linotype" w:hAnsi="Palatino Linotype"/>
          <w:b/>
          <w:sz w:val="24"/>
          <w:szCs w:val="24"/>
        </w:rPr>
        <w:t xml:space="preserve">          </w:t>
      </w:r>
      <w:r w:rsidR="00F82915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i/>
          <w:sz w:val="24"/>
          <w:szCs w:val="24"/>
        </w:rPr>
        <w:t>0 óra</w:t>
      </w:r>
    </w:p>
    <w:p w:rsidR="0073221D" w:rsidRPr="00C76306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Az építőipar és faipar kapcsolata, szabványok.</w:t>
      </w:r>
    </w:p>
    <w:p w:rsidR="0073221D" w:rsidRPr="00C76306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Falazatok, falnyílások, falkávák.</w:t>
      </w:r>
    </w:p>
    <w:p w:rsidR="0073221D" w:rsidRPr="00C76306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Tokméretek, névleges méret.</w:t>
      </w:r>
    </w:p>
    <w:p w:rsidR="0073221D" w:rsidRPr="00C76306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Beépített bútorok elhelyezése.</w:t>
      </w:r>
    </w:p>
    <w:p w:rsidR="0073221D" w:rsidRPr="00C76306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 xml:space="preserve">Ajtótokok fajtái, szerkezete, ácstok, </w:t>
      </w:r>
      <w:proofErr w:type="spellStart"/>
      <w:r w:rsidRPr="00C76306">
        <w:rPr>
          <w:rFonts w:ascii="Palatino Linotype" w:hAnsi="Palatino Linotype"/>
          <w:sz w:val="24"/>
          <w:szCs w:val="24"/>
        </w:rPr>
        <w:t>gerébtok</w:t>
      </w:r>
      <w:proofErr w:type="spellEnd"/>
      <w:r w:rsidRPr="00C76306">
        <w:rPr>
          <w:rFonts w:ascii="Palatino Linotype" w:hAnsi="Palatino Linotype"/>
          <w:sz w:val="24"/>
          <w:szCs w:val="24"/>
        </w:rPr>
        <w:t xml:space="preserve">, hevedertok, pallótok. 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Az egyes tokok részei, jellemző méretei.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Utólag beépíthető tokszerkezetek.</w:t>
      </w:r>
    </w:p>
    <w:p w:rsidR="0073221D" w:rsidRPr="00C76306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 xml:space="preserve">Ajtólapok, válaszfalak, térelválasztók, tolóajtók. 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Vázkeretes ajtólapok.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Üreges ajtólapok.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Külső bejárati ajtólapok.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Belső bejárati ajtólapok.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Ablakok rendeltetése, csoportosítása, méretmegadása.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 xml:space="preserve">Egyrétegű és kapcsolt </w:t>
      </w:r>
      <w:proofErr w:type="spellStart"/>
      <w:r w:rsidRPr="00C76306">
        <w:rPr>
          <w:rFonts w:ascii="Palatino Linotype" w:hAnsi="Palatino Linotype"/>
          <w:sz w:val="24"/>
          <w:szCs w:val="24"/>
        </w:rPr>
        <w:t>gerébtokos</w:t>
      </w:r>
      <w:proofErr w:type="spellEnd"/>
      <w:r w:rsidRPr="00C76306">
        <w:rPr>
          <w:rFonts w:ascii="Palatino Linotype" w:hAnsi="Palatino Linotype"/>
          <w:sz w:val="24"/>
          <w:szCs w:val="24"/>
        </w:rPr>
        <w:t xml:space="preserve"> ablak.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Egyesített szárnyú ablak.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Hőszigetel</w:t>
      </w:r>
      <w:r>
        <w:rPr>
          <w:rFonts w:ascii="Palatino Linotype" w:hAnsi="Palatino Linotype"/>
          <w:sz w:val="24"/>
          <w:szCs w:val="24"/>
        </w:rPr>
        <w:t>ő</w:t>
      </w:r>
      <w:r w:rsidRPr="00C76306">
        <w:rPr>
          <w:rFonts w:ascii="Palatino Linotype" w:hAnsi="Palatino Linotype"/>
          <w:sz w:val="24"/>
          <w:szCs w:val="24"/>
        </w:rPr>
        <w:t xml:space="preserve"> üvegezésű ablakok.</w:t>
      </w:r>
    </w:p>
    <w:p w:rsidR="0073221D" w:rsidRPr="00C76306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Különleges épületasztalos- ipari termékek (térelválasztók, tolóajtók, árnyékoló szerkezetek).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Falburkolatok, álmennyezetek.</w:t>
      </w:r>
    </w:p>
    <w:p w:rsidR="0073221D" w:rsidRPr="00C76306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Falépcsők szerkezete, felépítése.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F82915" w:rsidRDefault="0073221D" w:rsidP="0073221D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76306">
        <w:rPr>
          <w:rFonts w:ascii="Palatino Linotype" w:hAnsi="Palatino Linotype" w:cs="TimesNewRomanPSMT"/>
          <w:b/>
          <w:sz w:val="24"/>
          <w:szCs w:val="24"/>
        </w:rPr>
        <w:t>Asztalosipari termékek készítésének 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F82915">
        <w:rPr>
          <w:rFonts w:ascii="Palatino Linotype" w:hAnsi="Palatino Linotype"/>
          <w:b/>
          <w:sz w:val="24"/>
          <w:szCs w:val="24"/>
        </w:rPr>
        <w:t xml:space="preserve">          </w:t>
      </w:r>
      <w:r w:rsidR="00F82915">
        <w:rPr>
          <w:rFonts w:ascii="Palatino Linotype" w:hAnsi="Palatino Linotype"/>
          <w:b/>
          <w:i/>
          <w:sz w:val="24"/>
          <w:szCs w:val="24"/>
        </w:rPr>
        <w:t>72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Korpuszbútorok és tároló bútorok gyártása.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Asztalok gyártástechnológiája.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Ülőbútorok készítése.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Fekvőbútorok készítése.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Beépített bútorok gyártása.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 xml:space="preserve">Bútorasztalos-ipari szerelvények, </w:t>
      </w:r>
      <w:proofErr w:type="spellStart"/>
      <w:r w:rsidRPr="00C76306">
        <w:rPr>
          <w:rFonts w:ascii="Palatino Linotype" w:hAnsi="Palatino Linotype"/>
          <w:sz w:val="24"/>
          <w:szCs w:val="24"/>
        </w:rPr>
        <w:t>vasalatok</w:t>
      </w:r>
      <w:proofErr w:type="spellEnd"/>
      <w:r w:rsidRPr="00C76306">
        <w:rPr>
          <w:rFonts w:ascii="Palatino Linotype" w:hAnsi="Palatino Linotype"/>
          <w:sz w:val="24"/>
          <w:szCs w:val="24"/>
        </w:rPr>
        <w:t>, csavarok.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Ajtók és ablakok gyártástechnológiája.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Fém-műanyag kombinált nyílászárók.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Spaletta és zsalugáter készítésének technológiája.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Egyéb asztalosipari termékek gyártása.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Épületasztalos-ipari szerkezetek elhelyezésének és rögzítésének szabályai.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 xml:space="preserve">Épületasztalos-ipari szerelvények, </w:t>
      </w:r>
      <w:proofErr w:type="spellStart"/>
      <w:r w:rsidRPr="00C76306">
        <w:rPr>
          <w:rFonts w:ascii="Palatino Linotype" w:hAnsi="Palatino Linotype"/>
          <w:sz w:val="24"/>
          <w:szCs w:val="24"/>
        </w:rPr>
        <w:t>vasalatok</w:t>
      </w:r>
      <w:proofErr w:type="spellEnd"/>
      <w:r w:rsidRPr="00C76306">
        <w:rPr>
          <w:rFonts w:ascii="Palatino Linotype" w:hAnsi="Palatino Linotype"/>
          <w:sz w:val="24"/>
          <w:szCs w:val="24"/>
        </w:rPr>
        <w:t xml:space="preserve">. 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Ajtók, ablakok szerkezeti kialakítása.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Árnyékolástechnikai berendezések szerkezete és gyártása.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Padlók, parketták, falburkolatok szerkezete és gyártása.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Faburkolatok készítésének technológiája.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Lépcsők szerkesztése, készítése.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Kiegészítő anyagok tulajdonságai.</w:t>
      </w:r>
    </w:p>
    <w:p w:rsidR="0073221D" w:rsidRPr="00C76306" w:rsidRDefault="0073221D" w:rsidP="0073221D">
      <w:pPr>
        <w:ind w:left="709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Minőségellenőrzés feladatai, kísérő dokumentációk összeállítása.</w:t>
      </w:r>
    </w:p>
    <w:p w:rsidR="0073221D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C35D4E" w:rsidRDefault="0073221D" w:rsidP="0073221D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76306">
        <w:rPr>
          <w:rFonts w:ascii="Palatino Linotype" w:hAnsi="Palatino Linotype" w:cs="TimesNewRomanPSMT"/>
          <w:b/>
          <w:sz w:val="24"/>
          <w:szCs w:val="24"/>
        </w:rPr>
        <w:t>Lapszerkezetű termékek gyártása</w:t>
      </w:r>
      <w:r w:rsidRPr="00C76306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C35D4E">
        <w:rPr>
          <w:rFonts w:ascii="Palatino Linotype" w:hAnsi="Palatino Linotype"/>
          <w:b/>
          <w:sz w:val="24"/>
          <w:szCs w:val="24"/>
        </w:rPr>
        <w:t xml:space="preserve">          </w:t>
      </w:r>
      <w:r w:rsidR="00C35D4E">
        <w:rPr>
          <w:rFonts w:ascii="Palatino Linotype" w:hAnsi="Palatino Linotype"/>
          <w:b/>
          <w:i/>
          <w:sz w:val="24"/>
          <w:szCs w:val="24"/>
        </w:rPr>
        <w:t>36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 xml:space="preserve">Szabástérkép </w:t>
      </w:r>
      <w:r>
        <w:rPr>
          <w:rFonts w:ascii="Palatino Linotype" w:hAnsi="Palatino Linotype" w:cs="TimesNewRomanPSMT"/>
          <w:sz w:val="24"/>
          <w:szCs w:val="24"/>
        </w:rPr>
        <w:t xml:space="preserve">készítése darabjegyzék alapján. 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O</w:t>
      </w:r>
      <w:r w:rsidRPr="00C76306">
        <w:rPr>
          <w:rFonts w:ascii="Palatino Linotype" w:hAnsi="Palatino Linotype" w:cs="TimesNewRomanPSMT"/>
          <w:sz w:val="24"/>
          <w:szCs w:val="24"/>
        </w:rPr>
        <w:t>p</w:t>
      </w:r>
      <w:r>
        <w:rPr>
          <w:rFonts w:ascii="Palatino Linotype" w:hAnsi="Palatino Linotype" w:cs="TimesNewRomanPSMT"/>
          <w:sz w:val="24"/>
          <w:szCs w:val="24"/>
        </w:rPr>
        <w:t>timalizáló program alkalmazása.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Lapok, lemezek szabása.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Élek zárása felületborítás előtt (</w:t>
      </w:r>
      <w:proofErr w:type="spellStart"/>
      <w:r w:rsidRPr="00C76306">
        <w:rPr>
          <w:rFonts w:ascii="Palatino Linotype" w:hAnsi="Palatino Linotype" w:cs="TimesNewRomanPSMT"/>
          <w:sz w:val="24"/>
          <w:szCs w:val="24"/>
        </w:rPr>
        <w:t>élléc</w:t>
      </w:r>
      <w:proofErr w:type="spellEnd"/>
      <w:r w:rsidRPr="00C76306">
        <w:rPr>
          <w:rFonts w:ascii="Palatino Linotype" w:hAnsi="Palatino Linotype" w:cs="TimesNewRomanPSMT"/>
          <w:sz w:val="24"/>
          <w:szCs w:val="24"/>
        </w:rPr>
        <w:t>, T-léc).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Leszabott lapok egalizálása.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Borítóanyag (furnér szabása, illesztése, táblásítása).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Ragasztóanyag előkészítése, felhordása.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Ragasztás technológiája (préselés).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Lapok, lemezek furnérozása.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Préselés utáni műveletek.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Felületborításnál előforduló hibák és javításuk.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Íves felületek borítása.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C76306">
        <w:rPr>
          <w:rFonts w:ascii="Palatino Linotype" w:hAnsi="Palatino Linotype" w:cs="TimesNewRomanPSMT"/>
          <w:sz w:val="24"/>
          <w:szCs w:val="24"/>
        </w:rPr>
        <w:t>Éllezárás</w:t>
      </w:r>
      <w:proofErr w:type="spellEnd"/>
      <w:r w:rsidRPr="00C76306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Pontos méretre alakítás felületborítás után.</w:t>
      </w:r>
    </w:p>
    <w:p w:rsidR="0073221D" w:rsidRPr="00C76306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 xml:space="preserve">Élek lezárása felületborítás után (furnér, </w:t>
      </w:r>
      <w:proofErr w:type="spellStart"/>
      <w:r w:rsidRPr="00C76306">
        <w:rPr>
          <w:rFonts w:ascii="Palatino Linotype" w:hAnsi="Palatino Linotype" w:cs="TimesNewRomanPSMT"/>
          <w:sz w:val="24"/>
          <w:szCs w:val="24"/>
        </w:rPr>
        <w:t>élfólia</w:t>
      </w:r>
      <w:proofErr w:type="spellEnd"/>
      <w:r w:rsidRPr="00C76306">
        <w:rPr>
          <w:rFonts w:ascii="Palatino Linotype" w:hAnsi="Palatino Linotype" w:cs="TimesNewRomanPSMT"/>
          <w:sz w:val="24"/>
          <w:szCs w:val="24"/>
        </w:rPr>
        <w:t xml:space="preserve">, </w:t>
      </w:r>
      <w:proofErr w:type="spellStart"/>
      <w:r w:rsidRPr="00C76306">
        <w:rPr>
          <w:rFonts w:ascii="Palatino Linotype" w:hAnsi="Palatino Linotype" w:cs="TimesNewRomanPSMT"/>
          <w:sz w:val="24"/>
          <w:szCs w:val="24"/>
        </w:rPr>
        <w:t>élléc</w:t>
      </w:r>
      <w:proofErr w:type="spellEnd"/>
      <w:r w:rsidRPr="00C76306">
        <w:rPr>
          <w:rFonts w:ascii="Palatino Linotype" w:hAnsi="Palatino Linotype" w:cs="TimesNewRomanPSMT"/>
          <w:sz w:val="24"/>
          <w:szCs w:val="24"/>
        </w:rPr>
        <w:t>, ABS).</w:t>
      </w:r>
    </w:p>
    <w:p w:rsidR="0073221D" w:rsidRPr="00C76306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76306">
        <w:rPr>
          <w:rFonts w:ascii="Palatino Linotype" w:hAnsi="Palatino Linotype" w:cs="TimesNewRomanPSMT"/>
          <w:sz w:val="24"/>
          <w:szCs w:val="24"/>
        </w:rPr>
        <w:t>Élek megmunkálása.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C35D4E" w:rsidRDefault="0073221D" w:rsidP="00C35D4E">
      <w:pPr>
        <w:widowControl w:val="0"/>
        <w:numPr>
          <w:ilvl w:val="2"/>
          <w:numId w:val="3"/>
        </w:numPr>
        <w:suppressAutoHyphens/>
        <w:ind w:left="1418" w:hanging="698"/>
        <w:rPr>
          <w:rFonts w:ascii="Palatino Linotype" w:hAnsi="Palatino Linotype"/>
          <w:b/>
          <w:sz w:val="24"/>
          <w:szCs w:val="24"/>
        </w:rPr>
      </w:pPr>
      <w:r w:rsidRPr="00C76306">
        <w:rPr>
          <w:rFonts w:ascii="Palatino Linotype" w:hAnsi="Palatino Linotype" w:cs="TimesNewRomanPSMT"/>
          <w:b/>
          <w:sz w:val="24"/>
          <w:szCs w:val="24"/>
        </w:rPr>
        <w:t>Ragasztás, felületkezelés technológiája</w:t>
      </w:r>
      <w:r>
        <w:rPr>
          <w:rFonts w:ascii="Palatino Linotype" w:hAnsi="Palatino Linotype" w:cs="TimesNewRomanPS-BoldMT"/>
          <w:b/>
          <w:bCs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C35D4E">
        <w:rPr>
          <w:rFonts w:ascii="Palatino Linotype" w:hAnsi="Palatino Linotype"/>
          <w:b/>
          <w:sz w:val="24"/>
          <w:szCs w:val="24"/>
        </w:rPr>
        <w:t xml:space="preserve">          </w:t>
      </w:r>
      <w:r w:rsidR="00C35D4E">
        <w:rPr>
          <w:rFonts w:ascii="Palatino Linotype" w:hAnsi="Palatino Linotype"/>
          <w:b/>
          <w:i/>
          <w:sz w:val="24"/>
          <w:szCs w:val="24"/>
        </w:rPr>
        <w:t>36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D5345B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ragasztás alapfogalmai.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ragasztóanyagok fajtái, tulajdonságai.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ragasztandó felületek előkészítése.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ragasztóanyagok előkészítése.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ragasztás szerszámai és eszközei.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ragasztás technológiája és a ragasztási hibák.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Ragasztással kapcsolatos számítások (műgyanta ragasztóanyag összetétele, felhordandó ragasztóanyag mennyisége).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felületek előkészítése (halványítás, gyantamentesítés, tapaszolás, csiszolás).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Pácolás anyagai, előkészítésük, felhordásuk a felületre.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Pácolási hibák, javításuk, megelőzésük.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Felületkezelési technológiák.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lakkok csoportosítása, NC; PE; PU; SK és diszperziós lakkok.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Lazúrok felhordásának technológiái.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viaszolás módszerei.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D5345B">
        <w:rPr>
          <w:rFonts w:ascii="Palatino Linotype" w:hAnsi="Palatino Linotype" w:cs="TimesNewRomanPSMT"/>
          <w:sz w:val="24"/>
          <w:szCs w:val="24"/>
        </w:rPr>
        <w:t>Bio</w:t>
      </w:r>
      <w:proofErr w:type="spellEnd"/>
      <w:r w:rsidRPr="00D5345B">
        <w:rPr>
          <w:rFonts w:ascii="Palatino Linotype" w:hAnsi="Palatino Linotype" w:cs="TimesNewRomanPSMT"/>
          <w:sz w:val="24"/>
          <w:szCs w:val="24"/>
        </w:rPr>
        <w:t xml:space="preserve"> felületkezelő anyagok és használatuk.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Politúrozás anyagai, technológiája.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Felületkezelési hibák, javítása, megelőzése.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Felületbevonások, fóliázás, laminálás műveletei.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73221D" w:rsidRPr="00D5345B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D5345B">
        <w:rPr>
          <w:rFonts w:ascii="Palatino Linotype" w:hAnsi="Palatino Linotype" w:cs="TimesNewRomanPSMT"/>
          <w:sz w:val="24"/>
          <w:szCs w:val="24"/>
        </w:rPr>
        <w:t>Felületkezeléssel kapcsolatos számítások (felhordandó anyagmennyiség számítása).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C35D4E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9F2492" w:rsidRDefault="0073221D" w:rsidP="0073221D">
      <w:pPr>
        <w:widowControl w:val="0"/>
        <w:suppressAutoHyphens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9F2492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73221D" w:rsidRPr="00720CA7" w:rsidRDefault="0073221D" w:rsidP="0073221D">
      <w:pPr>
        <w:widowControl w:val="0"/>
        <w:suppressAutoHyphens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Default="0073221D" w:rsidP="00165263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10.5.1.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Default="0073221D" w:rsidP="0073221D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165263" w:rsidP="00165263">
      <w:pPr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10.5.2.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3221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02D3" w:rsidRPr="00FE5532">
        <w:trPr>
          <w:jc w:val="center"/>
        </w:trPr>
        <w:tc>
          <w:tcPr>
            <w:tcW w:w="828" w:type="dxa"/>
            <w:vAlign w:val="center"/>
          </w:tcPr>
          <w:p w:rsidR="001402D3" w:rsidRPr="00FE5532" w:rsidRDefault="001402D3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402D3" w:rsidRPr="00FE5532" w:rsidRDefault="001402D3" w:rsidP="001262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402D3" w:rsidRPr="00FE5532" w:rsidRDefault="001402D3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402D3" w:rsidRPr="00FE5532" w:rsidRDefault="001402D3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402D3" w:rsidRPr="00FE5532" w:rsidRDefault="001402D3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402D3" w:rsidRPr="00FE5532" w:rsidRDefault="001402D3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402D3" w:rsidRPr="00FE5532">
        <w:trPr>
          <w:jc w:val="center"/>
        </w:trPr>
        <w:tc>
          <w:tcPr>
            <w:tcW w:w="828" w:type="dxa"/>
            <w:vAlign w:val="center"/>
          </w:tcPr>
          <w:p w:rsidR="001402D3" w:rsidRPr="00FE5532" w:rsidRDefault="001402D3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402D3" w:rsidRPr="00FE5532" w:rsidRDefault="001402D3" w:rsidP="001262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402D3" w:rsidRPr="00FE5532" w:rsidRDefault="001402D3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402D3" w:rsidRPr="00FE5532" w:rsidRDefault="001402D3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402D3" w:rsidRPr="00FE5532" w:rsidRDefault="001402D3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402D3" w:rsidRPr="00FE5532" w:rsidRDefault="001402D3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Asztalosipari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Asztalosipari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Asztalosipari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 tárgyról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Default="0073221D" w:rsidP="0073221D">
      <w:pPr>
        <w:rPr>
          <w:rFonts w:ascii="Palatino Linotype" w:hAnsi="Palatino Linotype"/>
          <w:b/>
          <w:i/>
          <w:sz w:val="24"/>
          <w:szCs w:val="24"/>
        </w:rPr>
      </w:pPr>
    </w:p>
    <w:p w:rsidR="009F2492" w:rsidRDefault="009F2492" w:rsidP="0073221D">
      <w:pPr>
        <w:rPr>
          <w:rFonts w:ascii="Palatino Linotype" w:hAnsi="Palatino Linotype"/>
          <w:b/>
          <w:i/>
          <w:sz w:val="24"/>
          <w:szCs w:val="24"/>
        </w:rPr>
      </w:pPr>
    </w:p>
    <w:p w:rsidR="009F2492" w:rsidRPr="00B87D30" w:rsidRDefault="009F2492" w:rsidP="0073221D">
      <w:pPr>
        <w:rPr>
          <w:rFonts w:ascii="Palatino Linotype" w:hAnsi="Palatino Linotype"/>
          <w:b/>
          <w:i/>
          <w:sz w:val="24"/>
          <w:szCs w:val="24"/>
        </w:rPr>
      </w:pPr>
    </w:p>
    <w:p w:rsidR="0073221D" w:rsidRPr="00890836" w:rsidRDefault="0073221D" w:rsidP="00890836">
      <w:pPr>
        <w:widowControl w:val="0"/>
        <w:numPr>
          <w:ilvl w:val="1"/>
          <w:numId w:val="3"/>
        </w:numPr>
        <w:tabs>
          <w:tab w:val="clear" w:pos="792"/>
          <w:tab w:val="num" w:pos="993"/>
        </w:tabs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lastRenderedPageBreak/>
        <w:t>A tantárgy értékelésének módja</w:t>
      </w:r>
    </w:p>
    <w:p w:rsidR="0073221D" w:rsidRDefault="0073221D" w:rsidP="00165263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9F2492" w:rsidRDefault="009F2492" w:rsidP="00165263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9F2492" w:rsidRDefault="009F2492" w:rsidP="00165263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73221D" w:rsidRPr="000E120B" w:rsidRDefault="0073221D" w:rsidP="007B186D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D5345B">
        <w:rPr>
          <w:rFonts w:ascii="Palatino Linotype" w:hAnsi="Palatino Linotype"/>
          <w:b/>
          <w:sz w:val="24"/>
          <w:szCs w:val="24"/>
        </w:rPr>
        <w:t>Asztalosipari szakmai gyakorlat</w:t>
      </w:r>
      <w:r w:rsidRPr="00D5345B"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D5345B">
        <w:rPr>
          <w:rFonts w:ascii="Palatino Linotype" w:hAnsi="Palatino Linotype"/>
          <w:b/>
          <w:sz w:val="24"/>
          <w:szCs w:val="24"/>
        </w:rPr>
        <w:t>tantárgy</w:t>
      </w:r>
      <w:r w:rsidR="00C92C0C">
        <w:rPr>
          <w:rFonts w:ascii="Palatino Linotype" w:hAnsi="Palatino Linotype"/>
          <w:b/>
          <w:sz w:val="24"/>
          <w:szCs w:val="24"/>
        </w:rPr>
        <w:t xml:space="preserve"> </w:t>
      </w:r>
      <w:r w:rsidR="00C92C0C">
        <w:rPr>
          <w:rFonts w:ascii="Palatino Linotype" w:hAnsi="Palatino Linotype"/>
          <w:b/>
          <w:sz w:val="24"/>
          <w:szCs w:val="24"/>
        </w:rPr>
        <w:tab/>
      </w:r>
      <w:r w:rsidR="00C92C0C">
        <w:rPr>
          <w:rFonts w:ascii="Palatino Linotype" w:hAnsi="Palatino Linotype"/>
          <w:b/>
          <w:sz w:val="24"/>
          <w:szCs w:val="24"/>
        </w:rPr>
        <w:tab/>
      </w:r>
      <w:r w:rsidR="00C92C0C">
        <w:rPr>
          <w:rFonts w:ascii="Palatino Linotype" w:hAnsi="Palatino Linotype"/>
          <w:b/>
          <w:sz w:val="24"/>
          <w:szCs w:val="24"/>
        </w:rPr>
        <w:tab/>
      </w:r>
      <w:r w:rsidR="00C92C0C">
        <w:rPr>
          <w:rFonts w:ascii="Palatino Linotype" w:hAnsi="Palatino Linotype"/>
          <w:b/>
          <w:sz w:val="24"/>
          <w:szCs w:val="24"/>
        </w:rPr>
        <w:tab/>
        <w:t xml:space="preserve">     </w:t>
      </w:r>
      <w:r w:rsidR="00C92C0C">
        <w:rPr>
          <w:rFonts w:ascii="Palatino Linotype" w:hAnsi="Palatino Linotype"/>
          <w:b/>
          <w:sz w:val="24"/>
          <w:szCs w:val="24"/>
        </w:rPr>
        <w:tab/>
        <w:t xml:space="preserve">        760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1402D3" w:rsidRDefault="0073221D" w:rsidP="001402D3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Pr="00D5345B" w:rsidRDefault="0073221D" w:rsidP="00C92C0C">
      <w:pPr>
        <w:overflowPunct w:val="0"/>
        <w:autoSpaceDE w:val="0"/>
        <w:autoSpaceDN w:val="0"/>
        <w:adjustRightInd w:val="0"/>
        <w:ind w:left="426" w:right="-2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 tantárgy ismertesse meg a tanulókat az asztalos szakma tevékenységi körével, lehetőségeivel, munkamódszereivel. A tanulók szerezzenek kellő ismeretet és elegendő gyakorlatot tömör fából, lapokból és lemezekből készült asztalosipari termékek gyártásához, szereléséhez, javításához. Képesek legyenek műszaki dokumentáció alapján faipari termékek gyártására, a munkafolyamatok megtervezésére, a munka minőségi elvégzésére.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C92C0C" w:rsidRDefault="0073221D" w:rsidP="00C92C0C">
      <w:pPr>
        <w:keepNext/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Default="0073221D" w:rsidP="0073221D">
      <w:pPr>
        <w:keepNext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0E120B" w:rsidRDefault="0073221D" w:rsidP="001402D3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1402D3" w:rsidRDefault="0073221D" w:rsidP="001402D3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D5345B">
        <w:rPr>
          <w:rFonts w:ascii="Palatino Linotype" w:hAnsi="Palatino Linotype" w:cs="TimesNewRomanPSMT"/>
          <w:b/>
          <w:sz w:val="24"/>
          <w:szCs w:val="24"/>
        </w:rPr>
        <w:t>Asztalosipari termékek típusai, készítése</w:t>
      </w:r>
      <w:r w:rsidRPr="00D534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</w:t>
      </w:r>
      <w:r w:rsidR="00BA6480">
        <w:rPr>
          <w:rFonts w:ascii="Palatino Linotype" w:hAnsi="Palatino Linotype"/>
          <w:b/>
          <w:sz w:val="24"/>
          <w:szCs w:val="24"/>
        </w:rPr>
        <w:tab/>
        <w:t xml:space="preserve">        </w:t>
      </w:r>
      <w:r w:rsidR="00BA6480">
        <w:rPr>
          <w:rFonts w:ascii="Palatino Linotype" w:hAnsi="Palatino Linotype"/>
          <w:b/>
          <w:i/>
          <w:sz w:val="24"/>
          <w:szCs w:val="24"/>
        </w:rPr>
        <w:t>352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Keretszerkezetű szekrények.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Kávaszerkezetű szekrények.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Állvány- és vegyes szerkezetű szekrények.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Asztalok, ülő- és fekvőbútorok gyártási feladatai.</w:t>
      </w:r>
    </w:p>
    <w:p w:rsidR="0073221D" w:rsidRPr="00D5345B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 xml:space="preserve">Tároló és kiegészítő bútorok </w:t>
      </w:r>
      <w:r>
        <w:rPr>
          <w:rFonts w:ascii="Palatino Linotype" w:hAnsi="Palatino Linotype" w:cs="TimesNewRomanPSMT"/>
          <w:sz w:val="24"/>
          <w:szCs w:val="24"/>
        </w:rPr>
        <w:t>kis- és nagyüzemi gyártása</w:t>
      </w:r>
      <w:r w:rsidRPr="00D5345B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D5345B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Irodai bútorok, belső terek burkolatai, berendezései.</w:t>
      </w:r>
    </w:p>
    <w:p w:rsidR="0073221D" w:rsidRPr="00D5345B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Épületasztalos-ipari szerkezetek készítése.</w:t>
      </w:r>
    </w:p>
    <w:p w:rsidR="0073221D" w:rsidRPr="00D5345B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Ajtólapok készítése gépekkel.</w:t>
      </w:r>
    </w:p>
    <w:p w:rsidR="0073221D" w:rsidRPr="00D5345B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Ablakok gyártása gépekkel.</w:t>
      </w:r>
    </w:p>
    <w:p w:rsidR="0073221D" w:rsidRPr="00D5345B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Beépített bútorok gyártása</w:t>
      </w:r>
      <w:r w:rsidRPr="00D5345B">
        <w:rPr>
          <w:rFonts w:ascii="Palatino Linotype" w:hAnsi="Palatino Linotype"/>
          <w:sz w:val="24"/>
          <w:szCs w:val="24"/>
        </w:rPr>
        <w:t>.</w:t>
      </w:r>
    </w:p>
    <w:p w:rsidR="0073221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Falburkolato</w:t>
      </w:r>
      <w:r>
        <w:rPr>
          <w:rFonts w:ascii="Palatino Linotype" w:hAnsi="Palatino Linotype"/>
          <w:sz w:val="24"/>
          <w:szCs w:val="24"/>
        </w:rPr>
        <w:t>k, álmennyezetek készítése</w:t>
      </w:r>
      <w:r w:rsidRPr="00D5345B">
        <w:rPr>
          <w:rFonts w:ascii="Palatino Linotype" w:hAnsi="Palatino Linotype"/>
          <w:sz w:val="24"/>
          <w:szCs w:val="24"/>
        </w:rPr>
        <w:t>.</w:t>
      </w:r>
    </w:p>
    <w:p w:rsidR="0073221D" w:rsidRPr="0047225C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Vizsgaremek</w:t>
      </w:r>
      <w:proofErr w:type="spellEnd"/>
      <w:r>
        <w:rPr>
          <w:rFonts w:ascii="Palatino Linotype" w:hAnsi="Palatino Linotype"/>
          <w:sz w:val="24"/>
          <w:szCs w:val="24"/>
        </w:rPr>
        <w:t xml:space="preserve"> elkészítése (a</w:t>
      </w:r>
      <w:r w:rsidRPr="0047225C">
        <w:rPr>
          <w:rFonts w:ascii="Palatino Linotype" w:hAnsi="Palatino Linotype"/>
          <w:sz w:val="24"/>
          <w:szCs w:val="24"/>
        </w:rPr>
        <w:t xml:space="preserve"> vizsgázónak az általa választott és a vizsg</w:t>
      </w:r>
      <w:r>
        <w:rPr>
          <w:rFonts w:ascii="Palatino Linotype" w:hAnsi="Palatino Linotype"/>
          <w:sz w:val="24"/>
          <w:szCs w:val="24"/>
        </w:rPr>
        <w:t xml:space="preserve">át szervező intézmény által </w:t>
      </w:r>
      <w:r w:rsidRPr="0047225C">
        <w:rPr>
          <w:rFonts w:ascii="Palatino Linotype" w:hAnsi="Palatino Linotype"/>
          <w:sz w:val="24"/>
          <w:szCs w:val="24"/>
        </w:rPr>
        <w:t>jóváhagyott bútor- va</w:t>
      </w:r>
      <w:r>
        <w:rPr>
          <w:rFonts w:ascii="Palatino Linotype" w:hAnsi="Palatino Linotype"/>
          <w:sz w:val="24"/>
          <w:szCs w:val="24"/>
        </w:rPr>
        <w:t>gy épületasztalos-ipari terméket</w:t>
      </w:r>
      <w:r w:rsidRPr="0047225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kell készítenie</w:t>
      </w:r>
      <w:r w:rsidRPr="0047225C">
        <w:rPr>
          <w:rFonts w:ascii="Palatino Linotype" w:hAnsi="Palatino Linotype"/>
          <w:sz w:val="24"/>
          <w:szCs w:val="24"/>
        </w:rPr>
        <w:t xml:space="preserve"> a műszaki dokumentációjával együtt</w:t>
      </w:r>
      <w:r>
        <w:rPr>
          <w:rFonts w:ascii="Palatino Linotype" w:hAnsi="Palatino Linotype"/>
          <w:sz w:val="24"/>
          <w:szCs w:val="24"/>
        </w:rPr>
        <w:t>).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1402D3" w:rsidRDefault="0073221D" w:rsidP="001402D3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D5345B">
        <w:rPr>
          <w:rFonts w:ascii="Palatino Linotype" w:hAnsi="Palatino Linotype" w:cs="TimesNewRomanPSMT"/>
          <w:b/>
          <w:sz w:val="24"/>
          <w:szCs w:val="24"/>
        </w:rPr>
        <w:t>Lapszerkezetű termékek gyártása</w:t>
      </w:r>
      <w:r w:rsidRPr="00D5345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</w:t>
      </w:r>
      <w:r w:rsidR="00BA6480">
        <w:rPr>
          <w:rFonts w:ascii="Palatino Linotype" w:hAnsi="Palatino Linotype"/>
          <w:b/>
          <w:sz w:val="24"/>
          <w:szCs w:val="24"/>
        </w:rPr>
        <w:tab/>
        <w:t xml:space="preserve">        </w:t>
      </w:r>
      <w:r w:rsidR="00BA6480">
        <w:rPr>
          <w:rFonts w:ascii="Palatino Linotype" w:hAnsi="Palatino Linotype"/>
          <w:b/>
          <w:i/>
          <w:sz w:val="24"/>
          <w:szCs w:val="24"/>
        </w:rPr>
        <w:t>232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Lapalkatrészek szabása.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Lécbetétes és felületkezelt lapok és lemezek szabása a szálirány figyelembevételével.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Faforgácslapok szabása.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lastRenderedPageBreak/>
        <w:t>Íves felületek méretre alakítása.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Lapszabászati technológiák.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Lapalkatrészek furnérozási technológiája.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Leszabott lapok és lemezek egalizálása.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Borítóanyag (furnér szabása, illesztése, táblásítása).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Ragasztóanyag előkészítése, felhordása.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Ragasztás technológiája (préselés).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Préselés utáni műveletek.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Felületborításnál előforduló hibák és javításuk.</w:t>
      </w:r>
    </w:p>
    <w:p w:rsidR="0073221D" w:rsidRPr="00E21F3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Íves felületek borítása.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1402D3" w:rsidRDefault="0073221D" w:rsidP="001402D3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D5345B">
        <w:rPr>
          <w:rFonts w:ascii="Palatino Linotype" w:hAnsi="Palatino Linotype" w:cs="TimesNewRomanPSMT"/>
          <w:b/>
          <w:sz w:val="24"/>
          <w:szCs w:val="24"/>
        </w:rPr>
        <w:t>Ragasztás, felületkezelés technológiája</w:t>
      </w:r>
      <w:r w:rsidRPr="00D5345B">
        <w:rPr>
          <w:rFonts w:ascii="Palatino Linotype" w:hAnsi="Palatino Linotype"/>
          <w:b/>
          <w:sz w:val="24"/>
          <w:szCs w:val="24"/>
        </w:rPr>
        <w:tab/>
      </w:r>
      <w:r w:rsidRPr="00D534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</w:t>
      </w:r>
      <w:r w:rsidR="00BA6480">
        <w:rPr>
          <w:rFonts w:ascii="Palatino Linotype" w:hAnsi="Palatino Linotype"/>
          <w:b/>
          <w:sz w:val="24"/>
          <w:szCs w:val="24"/>
        </w:rPr>
        <w:tab/>
        <w:t xml:space="preserve">      </w:t>
      </w:r>
      <w:r>
        <w:rPr>
          <w:rFonts w:ascii="Palatino Linotype" w:hAnsi="Palatino Linotype"/>
          <w:b/>
          <w:sz w:val="24"/>
          <w:szCs w:val="24"/>
        </w:rPr>
        <w:t xml:space="preserve">  </w:t>
      </w:r>
      <w:r w:rsidR="00BA6480">
        <w:rPr>
          <w:rFonts w:ascii="Palatino Linotype" w:hAnsi="Palatino Linotype"/>
          <w:b/>
          <w:i/>
          <w:sz w:val="24"/>
          <w:szCs w:val="24"/>
        </w:rPr>
        <w:t>17</w:t>
      </w:r>
      <w:r>
        <w:rPr>
          <w:rFonts w:ascii="Palatino Linotype" w:hAnsi="Palatino Linotype"/>
          <w:b/>
          <w:i/>
          <w:sz w:val="24"/>
          <w:szCs w:val="24"/>
        </w:rPr>
        <w:t>6 óra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ragasztóanyagok fajtái, tulajdonságai.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ragasztandó felületek előkészítése.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ragasztóanyagok előkészítése.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ragasztás szerszámai és eszközei.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ragasztás technológiája és a ragasztási hibák.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Ragasztással kapcsolatos számítások (műgyanta ragasztóanyag összetétele, felhordandó ragasztóanyag mennyisége).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felületek előkészítése (halványítás, gyantamentesítés, tapaszolás, csiszolás).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Pácolás anyagai, előkészítésük, felhordásuk a felületre.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Pácolási hibák, javítása, megelőzése.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Felületkezelési technológiák.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lakkok csoportosítása, NC; PE; PU; SK és diszperziós lakkok.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Lazúrok felhordásának technológiái.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viaszolás módszerei.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E21F3D">
        <w:rPr>
          <w:rFonts w:ascii="Palatino Linotype" w:hAnsi="Palatino Linotype" w:cs="TimesNewRomanPSMT"/>
          <w:sz w:val="24"/>
          <w:szCs w:val="24"/>
        </w:rPr>
        <w:t>Bio</w:t>
      </w:r>
      <w:proofErr w:type="spellEnd"/>
      <w:r w:rsidRPr="00E21F3D">
        <w:rPr>
          <w:rFonts w:ascii="Palatino Linotype" w:hAnsi="Palatino Linotype" w:cs="TimesNewRomanPSMT"/>
          <w:sz w:val="24"/>
          <w:szCs w:val="24"/>
        </w:rPr>
        <w:t xml:space="preserve"> felületkezelő anyagok és használatuk.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Politúrozás anyagai, technológiája.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Felületkezelési hibák, javítása, megelőzése.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Felületbevonások, fóliázás, laminálás műveletei.</w:t>
      </w:r>
    </w:p>
    <w:p w:rsidR="0073221D" w:rsidRPr="00E21F3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73221D" w:rsidRPr="00E21F3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Felületkezeléssel kapcsolatos számítások (felhordandó anyagmennyiség számítása).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1402D3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9F2492" w:rsidRDefault="0073221D" w:rsidP="0073221D">
      <w:pPr>
        <w:pStyle w:val="Listaszerbekezds"/>
        <w:spacing w:after="0" w:line="240" w:lineRule="auto"/>
        <w:rPr>
          <w:rFonts w:ascii="Palatino Linotype" w:hAnsi="Palatino Linotype"/>
          <w:i/>
          <w:sz w:val="24"/>
          <w:szCs w:val="24"/>
        </w:rPr>
      </w:pPr>
      <w:proofErr w:type="spellStart"/>
      <w:r w:rsidRPr="009F2492">
        <w:rPr>
          <w:rFonts w:ascii="Palatino Linotype" w:hAnsi="Palatino Linotype"/>
          <w:i/>
          <w:sz w:val="24"/>
          <w:szCs w:val="24"/>
        </w:rPr>
        <w:t>Szakmaspecifikus</w:t>
      </w:r>
      <w:proofErr w:type="spellEnd"/>
      <w:r w:rsidRPr="009F2492">
        <w:rPr>
          <w:rFonts w:ascii="Palatino Linotype" w:hAnsi="Palatino Linotype"/>
          <w:i/>
          <w:sz w:val="24"/>
          <w:szCs w:val="24"/>
        </w:rPr>
        <w:t xml:space="preserve"> tanműhely vagy </w:t>
      </w:r>
      <w:proofErr w:type="spellStart"/>
      <w:r w:rsidRPr="009F2492">
        <w:rPr>
          <w:rFonts w:ascii="Palatino Linotype" w:hAnsi="Palatino Linotype"/>
          <w:i/>
          <w:sz w:val="24"/>
          <w:szCs w:val="24"/>
        </w:rPr>
        <w:t>szakmaspecifikus</w:t>
      </w:r>
      <w:proofErr w:type="spellEnd"/>
      <w:r w:rsidRPr="009F2492">
        <w:rPr>
          <w:rFonts w:ascii="Palatino Linotype" w:hAnsi="Palatino Linotype"/>
          <w:i/>
          <w:sz w:val="24"/>
          <w:szCs w:val="24"/>
        </w:rPr>
        <w:t xml:space="preserve"> gazdálkodó szervezet</w:t>
      </w:r>
    </w:p>
    <w:p w:rsidR="0073221D" w:rsidRPr="000E120B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3221D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Default="00780BEF" w:rsidP="00165263">
      <w:pPr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73221D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11.5.1.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Default="0073221D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3221D" w:rsidRPr="001402D3" w:rsidRDefault="00165263" w:rsidP="00165263">
      <w:pPr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11.5.2.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3221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Pr="000E120B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3221D" w:rsidRPr="00C92C0C" w:rsidRDefault="0073221D" w:rsidP="00C92C0C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73221D" w:rsidRDefault="0073221D" w:rsidP="00165263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Default="0073221D" w:rsidP="0073221D">
      <w:pPr>
        <w:autoSpaceDE w:val="0"/>
        <w:autoSpaceDN w:val="0"/>
        <w:adjustRightInd w:val="0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73221D" w:rsidRPr="00165263" w:rsidRDefault="00165263" w:rsidP="00165263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73221D" w:rsidRPr="00165263" w:rsidRDefault="0073221D" w:rsidP="00165263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3221D" w:rsidRPr="00165263" w:rsidRDefault="0073221D" w:rsidP="00165263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3221D" w:rsidRPr="00165263" w:rsidRDefault="0073221D" w:rsidP="00165263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3221D" w:rsidRPr="00165263" w:rsidRDefault="0073221D" w:rsidP="00165263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27307C">
        <w:rPr>
          <w:rFonts w:ascii="Palatino Linotype" w:hAnsi="Palatino Linotype"/>
          <w:b/>
          <w:sz w:val="44"/>
          <w:szCs w:val="44"/>
        </w:rPr>
        <w:t>10228-12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27307C">
        <w:rPr>
          <w:rFonts w:ascii="Palatino Linotype" w:hAnsi="Palatino Linotype"/>
          <w:b/>
          <w:sz w:val="44"/>
          <w:szCs w:val="44"/>
        </w:rPr>
        <w:t>Gépkezelés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3221D" w:rsidRDefault="0073221D" w:rsidP="0073221D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73221D" w:rsidRDefault="0073221D" w:rsidP="0073221D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73221D" w:rsidRDefault="0073221D" w:rsidP="0073221D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73221D" w:rsidRPr="007A60B7" w:rsidRDefault="0073221D" w:rsidP="0073221D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B0027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B0027F">
        <w:rPr>
          <w:rFonts w:ascii="Palatino Linotype" w:hAnsi="Palatino Linotype"/>
          <w:b/>
          <w:sz w:val="24"/>
          <w:szCs w:val="24"/>
        </w:rPr>
        <w:t>10228-12</w:t>
      </w:r>
      <w:r w:rsidRPr="00B0027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B0027F">
        <w:rPr>
          <w:rFonts w:ascii="Palatino Linotype" w:hAnsi="Palatino Linotype"/>
          <w:b/>
          <w:sz w:val="24"/>
          <w:szCs w:val="24"/>
        </w:rPr>
        <w:t>azonosító számú, Gépkezelés megnevezésű szakmai követelmény</w:t>
      </w:r>
      <w:r w:rsidRPr="00B0027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82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67"/>
        <w:gridCol w:w="567"/>
        <w:gridCol w:w="567"/>
        <w:gridCol w:w="567"/>
        <w:gridCol w:w="567"/>
        <w:gridCol w:w="567"/>
      </w:tblGrid>
      <w:tr w:rsidR="0073221D" w:rsidRPr="00780BEF">
        <w:trPr>
          <w:trHeight w:val="570"/>
          <w:jc w:val="center"/>
        </w:trPr>
        <w:tc>
          <w:tcPr>
            <w:tcW w:w="4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80BE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10228-12</w:t>
            </w:r>
            <w:r w:rsidR="00780BEF">
              <w:rPr>
                <w:rFonts w:ascii="Palatino Linotype" w:hAnsi="Palatino Linotype"/>
                <w:sz w:val="20"/>
                <w:szCs w:val="20"/>
              </w:rPr>
              <w:br/>
            </w:r>
            <w:r w:rsidRPr="00780BEF"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Arial"/>
                <w:sz w:val="20"/>
                <w:szCs w:val="20"/>
              </w:rPr>
              <w:t xml:space="preserve">Gépkezelési ismeretek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Arial"/>
                <w:sz w:val="20"/>
                <w:szCs w:val="20"/>
              </w:rPr>
              <w:t xml:space="preserve">Gépkezelési gyakorlat </w:t>
            </w:r>
          </w:p>
        </w:tc>
      </w:tr>
      <w:tr w:rsidR="0073221D" w:rsidRPr="00780BEF">
        <w:trPr>
          <w:trHeight w:val="2378"/>
          <w:jc w:val="center"/>
        </w:trPr>
        <w:tc>
          <w:tcPr>
            <w:tcW w:w="4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</w:tr>
      <w:tr w:rsidR="0073221D" w:rsidRPr="00780BEF">
        <w:trPr>
          <w:trHeight w:val="345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Ellenőrzi a gépek paramétereit, működését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Lap megmunkálást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Marási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Elemi esztergályozási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Szerkezeti és szerelvényhely kialakítást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Csiszolási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Felületkezelő eszközt, berendezést működtet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Gyártásközi ellenőrzést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Faipari NC- és CNC-gépeket kezel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Alkatrészek gyártása faipari 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Faipari 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Csapozó 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Fúrógépek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Láncmarógépek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780BEF">
              <w:rPr>
                <w:rFonts w:ascii="Palatino Linotype" w:hAnsi="Palatino Linotype"/>
                <w:sz w:val="20"/>
                <w:szCs w:val="20"/>
              </w:rPr>
              <w:t>Faesztergagépek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Csiszológépek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Furnérozás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Lap- és </w:t>
            </w:r>
            <w:proofErr w:type="spellStart"/>
            <w:r w:rsidRPr="00780BEF">
              <w:rPr>
                <w:rFonts w:ascii="Palatino Linotype" w:hAnsi="Palatino Linotype"/>
                <w:sz w:val="20"/>
                <w:szCs w:val="20"/>
              </w:rPr>
              <w:t>élmegmunkáló</w:t>
            </w:r>
            <w:proofErr w:type="spellEnd"/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Felületkezelő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Megmunkáló központok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Adatátvitel számítógépről CNC-re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Faipari gépeken alkalmazható szerszámok jellemzői, szerszámcsere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Gépkarbantartás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Minőségbiztosítási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360"/>
          <w:jc w:val="center"/>
        </w:trPr>
        <w:tc>
          <w:tcPr>
            <w:tcW w:w="78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lastRenderedPageBreak/>
              <w:t>SZAKMAI KÉSZSÉGEK</w:t>
            </w:r>
          </w:p>
        </w:tc>
      </w:tr>
      <w:tr w:rsidR="0073221D" w:rsidRPr="00780BEF">
        <w:trPr>
          <w:trHeight w:val="24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Faipari rajz olvasása,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Szakmai szoftverek használata, felhasználó szintű számítógép ismeret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73221D" w:rsidRPr="00780BE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73221D" w:rsidRPr="00780BE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73221D" w:rsidRPr="00780BE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165263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165263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165263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7A60B7" w:rsidRDefault="007A60B7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0E120B" w:rsidRDefault="007A60B7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73221D" w:rsidRDefault="0073221D" w:rsidP="007A60B7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B0027F">
        <w:rPr>
          <w:rFonts w:ascii="Palatino Linotype" w:hAnsi="Palatino Linotype" w:cs="Arial"/>
          <w:b/>
          <w:sz w:val="24"/>
          <w:szCs w:val="24"/>
        </w:rPr>
        <w:lastRenderedPageBreak/>
        <w:t>Gépkezelési ismeretek</w:t>
      </w:r>
      <w:r w:rsidRPr="00B0027F">
        <w:rPr>
          <w:rFonts w:ascii="Palatino Linotype" w:hAnsi="Palatino Linotype"/>
          <w:b/>
          <w:sz w:val="24"/>
          <w:szCs w:val="24"/>
        </w:rPr>
        <w:t xml:space="preserve"> tantárgy </w:t>
      </w:r>
      <w:r w:rsidRPr="00B0027F">
        <w:rPr>
          <w:rFonts w:ascii="Palatino Linotype" w:hAnsi="Palatino Linotype"/>
          <w:b/>
          <w:sz w:val="24"/>
          <w:szCs w:val="24"/>
        </w:rPr>
        <w:tab/>
      </w:r>
      <w:r w:rsidR="00E243A0">
        <w:rPr>
          <w:rFonts w:ascii="Palatino Linotype" w:hAnsi="Palatino Linotype"/>
          <w:b/>
          <w:sz w:val="24"/>
          <w:szCs w:val="24"/>
        </w:rPr>
        <w:tab/>
      </w:r>
      <w:r w:rsidR="00E243A0">
        <w:rPr>
          <w:rFonts w:ascii="Palatino Linotype" w:hAnsi="Palatino Linotype"/>
          <w:b/>
          <w:sz w:val="24"/>
          <w:szCs w:val="24"/>
        </w:rPr>
        <w:tab/>
      </w:r>
      <w:r w:rsidR="00E243A0">
        <w:rPr>
          <w:rFonts w:ascii="Palatino Linotype" w:hAnsi="Palatino Linotype"/>
          <w:b/>
          <w:sz w:val="24"/>
          <w:szCs w:val="24"/>
        </w:rPr>
        <w:tab/>
      </w:r>
      <w:r w:rsidR="00E243A0"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="00E243A0">
        <w:rPr>
          <w:rFonts w:ascii="Palatino Linotype" w:hAnsi="Palatino Linotype"/>
          <w:b/>
          <w:sz w:val="24"/>
          <w:szCs w:val="24"/>
        </w:rPr>
        <w:tab/>
        <w:t xml:space="preserve">        10</w:t>
      </w:r>
      <w:r>
        <w:rPr>
          <w:rFonts w:ascii="Palatino Linotype" w:hAnsi="Palatino Linotype"/>
          <w:b/>
          <w:sz w:val="24"/>
          <w:szCs w:val="24"/>
        </w:rPr>
        <w:t>8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7A60B7" w:rsidRPr="000E120B" w:rsidRDefault="007A60B7" w:rsidP="007A60B7">
      <w:pPr>
        <w:rPr>
          <w:rFonts w:ascii="Palatino Linotype" w:hAnsi="Palatino Linotype"/>
          <w:b/>
          <w:sz w:val="24"/>
          <w:szCs w:val="24"/>
        </w:rPr>
      </w:pPr>
    </w:p>
    <w:p w:rsidR="0073221D" w:rsidRPr="007A60B7" w:rsidRDefault="0073221D" w:rsidP="007A60B7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Pr="00B0027F" w:rsidRDefault="0073221D" w:rsidP="0073221D">
      <w:pPr>
        <w:overflowPunct w:val="0"/>
        <w:autoSpaceDE w:val="0"/>
        <w:autoSpaceDN w:val="0"/>
        <w:adjustRightInd w:val="0"/>
        <w:ind w:left="425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B0027F">
        <w:rPr>
          <w:rFonts w:ascii="Palatino Linotype" w:hAnsi="Palatino Linotype"/>
          <w:sz w:val="24"/>
          <w:szCs w:val="24"/>
        </w:rPr>
        <w:t>A tanulók megismerjék a fa megmunkálásának gépi technológiáit, segítse a faipari gépek szerkezetének megismerését, nevelje a tanulókat az új gépek, technológiák iránti érdeklődésre, ráirányítsa a figyelmet a gépek megóvására, szakszerű karbantartására.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7A60B7" w:rsidRDefault="0073221D" w:rsidP="007A60B7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Pr="0019087B" w:rsidRDefault="0073221D" w:rsidP="0073221D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Default="0073221D" w:rsidP="007A60B7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0E120B" w:rsidRDefault="0073221D" w:rsidP="0073221D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73221D" w:rsidRPr="007A60B7" w:rsidRDefault="0073221D" w:rsidP="007A60B7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0027F">
        <w:rPr>
          <w:rFonts w:ascii="Palatino Linotype" w:hAnsi="Palatino Linotype" w:cs="TimesNewRomanPSMT"/>
          <w:b/>
          <w:sz w:val="24"/>
          <w:szCs w:val="24"/>
        </w:rPr>
        <w:t>Faipari megmunkálás gépei, szerszámai</w:t>
      </w:r>
      <w:r w:rsidRPr="00B0027F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474EED">
        <w:rPr>
          <w:rFonts w:ascii="Palatino Linotype" w:hAnsi="Palatino Linotype"/>
          <w:b/>
          <w:sz w:val="24"/>
          <w:szCs w:val="24"/>
        </w:rPr>
        <w:t xml:space="preserve">          </w:t>
      </w:r>
      <w:r w:rsidR="00474EE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72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Faipari forgácsoló gépek és szerszámok fajtái és alkalmazásuk.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Marógépek (asztalos marógép, felsőmarógép, csapozó marógépek) működése, falhasználása és üzemeltetési szabályai.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Fúrógépek (</w:t>
      </w:r>
      <w:proofErr w:type="spellStart"/>
      <w:r w:rsidRPr="00B0027F">
        <w:rPr>
          <w:rFonts w:ascii="Palatino Linotype" w:hAnsi="Palatino Linotype" w:cs="TimesNewRomanPSMT"/>
          <w:sz w:val="24"/>
          <w:szCs w:val="24"/>
        </w:rPr>
        <w:t>hosszlyukfúró</w:t>
      </w:r>
      <w:proofErr w:type="spellEnd"/>
      <w:r w:rsidRPr="00B0027F">
        <w:rPr>
          <w:rFonts w:ascii="Palatino Linotype" w:hAnsi="Palatino Linotype" w:cs="TimesNewRomanPSMT"/>
          <w:sz w:val="24"/>
          <w:szCs w:val="24"/>
        </w:rPr>
        <w:t>, sorozatfúró) működése, felhasználása és üzemeltetési szabályai.</w:t>
      </w:r>
    </w:p>
    <w:p w:rsidR="0073221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Láncmarógépek működése, felhasználása és üzemeltetési szabályai.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Tömörfa alkatrészek profilkialakítása, díszlécek, párkányok készítése marógépeken.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Szerkezeti megmunkálások marógépeken.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Szerkezeti kötések kialakítása asztalos marógépen, csapozó marógépen, láncmarógépen, felsőmarógépen.</w:t>
      </w:r>
    </w:p>
    <w:p w:rsidR="0073221D" w:rsidRPr="00B0027F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Fúrógépek, fúrási technológiák, a hosszlyuk- és sorozatfúró gépekkel kialakítható kötések.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Faipari esztergagépek alaptípusai, esztergályos szerszámok.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Csiszológépek (</w:t>
      </w:r>
      <w:proofErr w:type="spellStart"/>
      <w:r w:rsidRPr="00B0027F">
        <w:rPr>
          <w:rFonts w:ascii="Palatino Linotype" w:hAnsi="Palatino Linotype" w:cs="TimesNewRomanPSMT"/>
          <w:sz w:val="24"/>
          <w:szCs w:val="24"/>
        </w:rPr>
        <w:t>szalagcsiszólógépek</w:t>
      </w:r>
      <w:proofErr w:type="spellEnd"/>
      <w:r w:rsidRPr="00B0027F">
        <w:rPr>
          <w:rFonts w:ascii="Palatino Linotype" w:hAnsi="Palatino Linotype" w:cs="TimesNewRomanPSMT"/>
          <w:sz w:val="24"/>
          <w:szCs w:val="24"/>
        </w:rPr>
        <w:t xml:space="preserve">, </w:t>
      </w:r>
      <w:proofErr w:type="spellStart"/>
      <w:r w:rsidRPr="00B0027F">
        <w:rPr>
          <w:rFonts w:ascii="Palatino Linotype" w:hAnsi="Palatino Linotype" w:cs="TimesNewRomanPSMT"/>
          <w:sz w:val="24"/>
          <w:szCs w:val="24"/>
        </w:rPr>
        <w:t>korongcsiszológépek</w:t>
      </w:r>
      <w:proofErr w:type="spellEnd"/>
      <w:r w:rsidRPr="00B0027F">
        <w:rPr>
          <w:rFonts w:ascii="Palatino Linotype" w:hAnsi="Palatino Linotype" w:cs="TimesNewRomanPSMT"/>
          <w:sz w:val="24"/>
          <w:szCs w:val="24"/>
        </w:rPr>
        <w:t xml:space="preserve">, széles szalagú csiszológépek, </w:t>
      </w:r>
      <w:proofErr w:type="spellStart"/>
      <w:r w:rsidRPr="00B0027F">
        <w:rPr>
          <w:rFonts w:ascii="Palatino Linotype" w:hAnsi="Palatino Linotype" w:cs="TimesNewRomanPSMT"/>
          <w:sz w:val="24"/>
          <w:szCs w:val="24"/>
        </w:rPr>
        <w:t>élcsiszológépek</w:t>
      </w:r>
      <w:proofErr w:type="spellEnd"/>
      <w:r w:rsidRPr="00B0027F">
        <w:rPr>
          <w:rFonts w:ascii="Palatino Linotype" w:hAnsi="Palatino Linotype" w:cs="TimesNewRomanPSMT"/>
          <w:sz w:val="24"/>
          <w:szCs w:val="24"/>
        </w:rPr>
        <w:t>) működése, felhasználása és üzemeltetési szabályai.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Furnérolló működése, furnérteríték-képzés gépeinek felhasználása és üzemeltetési szabályai.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Ragasztóanyag felhordásának gépei (hengeres ragasztófelhordó gép) működése, felhasználása és üzemeltetési szabályai.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Prések működése, felhasználása és üzemeltetési szabályai.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B0027F">
        <w:rPr>
          <w:rFonts w:ascii="Palatino Linotype" w:hAnsi="Palatino Linotype" w:cs="TimesNewRomanPSMT"/>
          <w:sz w:val="24"/>
          <w:szCs w:val="24"/>
        </w:rPr>
        <w:t>Éllezáró</w:t>
      </w:r>
      <w:proofErr w:type="spellEnd"/>
      <w:r w:rsidRPr="00B0027F">
        <w:rPr>
          <w:rFonts w:ascii="Palatino Linotype" w:hAnsi="Palatino Linotype" w:cs="TimesNewRomanPSMT"/>
          <w:sz w:val="24"/>
          <w:szCs w:val="24"/>
        </w:rPr>
        <w:t xml:space="preserve"> gépek működése, felhasználása és üzemeltetési szabályai.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A felületkezelés gépei és berendezései, működése, felhasználása és üzemeltetési szabályai.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A szerelés során használt présgépek (keret- és korpuszprések) működése, felhasználása és üzemeltetési szabályai.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lastRenderedPageBreak/>
        <w:t>Faipari gépek biztonságtechnikai szabályai.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Gépműhelyben betartandó általános biztonságtechnikai szabályok.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Por- és forgácselszívó berendezések.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Karbantartás műveletei, típusai.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Szakmai számítások (jellemző szögek, át</w:t>
      </w:r>
      <w:r w:rsidR="007A60B7">
        <w:rPr>
          <w:rFonts w:ascii="Palatino Linotype" w:hAnsi="Palatino Linotype" w:cs="TimesNewRomanPSMT"/>
          <w:sz w:val="24"/>
          <w:szCs w:val="24"/>
        </w:rPr>
        <w:t xml:space="preserve">tétel, körpályán mozgó szerszám </w:t>
      </w:r>
      <w:r w:rsidRPr="00B0027F">
        <w:rPr>
          <w:rFonts w:ascii="Palatino Linotype" w:hAnsi="Palatino Linotype" w:cs="TimesNewRomanPSMT"/>
          <w:sz w:val="24"/>
          <w:szCs w:val="24"/>
        </w:rPr>
        <w:t>forgácsolási sebessége, előtoló sebessége).</w:t>
      </w:r>
    </w:p>
    <w:p w:rsidR="0073221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62264">
        <w:rPr>
          <w:rFonts w:ascii="Palatino Linotype" w:hAnsi="Palatino Linotype" w:cs="TimesNewRomanPSMT"/>
          <w:sz w:val="24"/>
          <w:szCs w:val="24"/>
        </w:rPr>
        <w:t xml:space="preserve">CNC-gépek </w:t>
      </w:r>
      <w:r>
        <w:rPr>
          <w:rFonts w:ascii="Palatino Linotype" w:hAnsi="Palatino Linotype" w:cs="TimesNewRomanPSMT"/>
          <w:sz w:val="24"/>
          <w:szCs w:val="24"/>
        </w:rPr>
        <w:t xml:space="preserve">vezérlése, </w:t>
      </w:r>
      <w:r w:rsidRPr="00E62264">
        <w:rPr>
          <w:rFonts w:ascii="Palatino Linotype" w:hAnsi="Palatino Linotype" w:cs="TimesNewRomanPSMT"/>
          <w:sz w:val="24"/>
          <w:szCs w:val="24"/>
        </w:rPr>
        <w:t>kezelésének alapjai</w:t>
      </w:r>
      <w:r>
        <w:rPr>
          <w:rFonts w:ascii="Palatino Linotype" w:hAnsi="Palatino Linotype" w:cs="TimesNewRomanPSMT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C5A92">
        <w:rPr>
          <w:rFonts w:ascii="Palatino Linotype" w:hAnsi="Palatino Linotype" w:cs="TimesNewRomanPSMT"/>
          <w:sz w:val="24"/>
          <w:szCs w:val="24"/>
        </w:rPr>
        <w:t>CNC-programok felépítése.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Szerelvényhelyek kialakítása felső- és CNC marógépeken.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7A60B7" w:rsidRDefault="0073221D" w:rsidP="007A60B7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B0027F">
        <w:rPr>
          <w:rFonts w:ascii="Palatino Linotype" w:hAnsi="Palatino Linotype" w:cs="TimesNewRomanPSMT"/>
          <w:b/>
          <w:sz w:val="24"/>
          <w:szCs w:val="24"/>
        </w:rPr>
        <w:t>Lapanyagok megmunkálása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474EED">
        <w:rPr>
          <w:rFonts w:ascii="Palatino Linotype" w:hAnsi="Palatino Linotype"/>
          <w:b/>
          <w:sz w:val="24"/>
          <w:szCs w:val="24"/>
        </w:rPr>
        <w:t xml:space="preserve">          </w:t>
      </w:r>
      <w:r w:rsidR="00474EED">
        <w:rPr>
          <w:rFonts w:ascii="Palatino Linotype" w:hAnsi="Palatino Linotype"/>
          <w:b/>
          <w:i/>
          <w:sz w:val="24"/>
          <w:szCs w:val="24"/>
        </w:rPr>
        <w:t>18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B0027F">
        <w:rPr>
          <w:rFonts w:ascii="Palatino Linotype" w:hAnsi="Palatino Linotype" w:cs="TimesNewRomanPSMT"/>
          <w:sz w:val="24"/>
          <w:szCs w:val="24"/>
        </w:rPr>
        <w:t>Lapszabászgépek</w:t>
      </w:r>
      <w:proofErr w:type="spellEnd"/>
      <w:r w:rsidRPr="00B0027F">
        <w:rPr>
          <w:rFonts w:ascii="Palatino Linotype" w:hAnsi="Palatino Linotype" w:cs="TimesNewRomanPSMT"/>
          <w:sz w:val="24"/>
          <w:szCs w:val="24"/>
        </w:rPr>
        <w:t>, táblafelosztók típusai, szerkezeti felépítésük, működésük, üzemeltetésük.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Fűrészelési hibák, előfordulásuk, a hibák oka és megelőzősük lehetőségei.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Csiszolási műveletek végzése faipari csiszoló gépeken.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Sík, mart, profilozott felületek, sarkok, élek gépi csiszolása.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Csiszológépek és szerszámaik csoportosítása.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Szalag-, henger-, kontakt csiszológépek szerkezeti felépítése, működése.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Tárcsás csiszológép, él- és különleges csiszológépek.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B0027F">
        <w:rPr>
          <w:rFonts w:ascii="Palatino Linotype" w:hAnsi="Palatino Linotype" w:cs="TimesNewRomanPSMT"/>
          <w:sz w:val="24"/>
          <w:szCs w:val="24"/>
        </w:rPr>
        <w:t>Élcsiszolás</w:t>
      </w:r>
      <w:proofErr w:type="spellEnd"/>
      <w:r w:rsidRPr="00B0027F">
        <w:rPr>
          <w:rFonts w:ascii="Palatino Linotype" w:hAnsi="Palatino Linotype" w:cs="TimesNewRomanPSMT"/>
          <w:sz w:val="24"/>
          <w:szCs w:val="24"/>
        </w:rPr>
        <w:t>, egyenes és ívelt alkatrészek csiszolása.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A csiszolási hibák javítása.</w:t>
      </w:r>
    </w:p>
    <w:p w:rsidR="0073221D" w:rsidRPr="00B0027F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Furnérozott laptermékek méretre alakítása körfűrészgéppel, illetve marógéppel.</w:t>
      </w:r>
    </w:p>
    <w:p w:rsidR="0073221D" w:rsidRPr="00B0027F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B0027F">
        <w:rPr>
          <w:rFonts w:ascii="Palatino Linotype" w:hAnsi="Palatino Linotype" w:cs="TimesNewRomanPSMT"/>
          <w:sz w:val="24"/>
          <w:szCs w:val="24"/>
        </w:rPr>
        <w:t>Éllezárás</w:t>
      </w:r>
      <w:proofErr w:type="spellEnd"/>
      <w:r w:rsidRPr="00B0027F">
        <w:rPr>
          <w:rFonts w:ascii="Palatino Linotype" w:hAnsi="Palatino Linotype" w:cs="TimesNewRomanPSMT"/>
          <w:sz w:val="24"/>
          <w:szCs w:val="24"/>
        </w:rPr>
        <w:t xml:space="preserve"> gépei, élek megmunkálása.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7A60B7" w:rsidRDefault="0073221D" w:rsidP="007A60B7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2C5A92">
        <w:rPr>
          <w:rFonts w:ascii="Palatino Linotype" w:hAnsi="Palatino Linotype" w:cs="TimesNewRomanPSMT"/>
          <w:b/>
          <w:sz w:val="24"/>
          <w:szCs w:val="24"/>
        </w:rPr>
        <w:t>Felületkezelés gépei, berendezései</w:t>
      </w:r>
      <w:r w:rsidRPr="002C5A92">
        <w:rPr>
          <w:rFonts w:ascii="Palatino Linotype" w:hAnsi="Palatino Linotype"/>
          <w:b/>
          <w:sz w:val="24"/>
          <w:szCs w:val="24"/>
        </w:rPr>
        <w:tab/>
      </w:r>
      <w:r w:rsidRPr="002C5A92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74EED">
        <w:rPr>
          <w:rFonts w:ascii="Palatino Linotype" w:hAnsi="Palatino Linotype"/>
          <w:b/>
          <w:sz w:val="24"/>
          <w:szCs w:val="24"/>
        </w:rPr>
        <w:t xml:space="preserve">          </w:t>
      </w:r>
      <w:r w:rsidR="00474EED">
        <w:rPr>
          <w:rFonts w:ascii="Palatino Linotype" w:hAnsi="Palatino Linotype"/>
          <w:b/>
          <w:i/>
          <w:sz w:val="24"/>
          <w:szCs w:val="24"/>
        </w:rPr>
        <w:t>18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2C5A9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 xml:space="preserve">A felületkezelő anyagok felhordásának gépei, eszközei (mártás, hengeres felhordás, öntés gépei, különböző </w:t>
      </w:r>
      <w:proofErr w:type="spellStart"/>
      <w:r w:rsidRPr="002C5A92">
        <w:rPr>
          <w:rFonts w:ascii="Palatino Linotype" w:hAnsi="Palatino Linotype" w:cs="TimesNewRomanPSMT"/>
          <w:sz w:val="24"/>
          <w:szCs w:val="24"/>
        </w:rPr>
        <w:t>szóróberendezések</w:t>
      </w:r>
      <w:proofErr w:type="spellEnd"/>
      <w:r w:rsidRPr="002C5A92">
        <w:rPr>
          <w:rFonts w:ascii="Palatino Linotype" w:hAnsi="Palatino Linotype" w:cs="TimesNewRomanPSMT"/>
          <w:sz w:val="24"/>
          <w:szCs w:val="24"/>
        </w:rPr>
        <w:t>).</w:t>
      </w:r>
    </w:p>
    <w:p w:rsidR="0073221D" w:rsidRPr="002C5A9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Lakkozott felületek szárító berendezései, működésük.</w:t>
      </w:r>
    </w:p>
    <w:p w:rsidR="0073221D" w:rsidRPr="002C5A92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Felületbevonások, fóliázás, laminálás gépi berendezései.</w:t>
      </w:r>
    </w:p>
    <w:p w:rsidR="0073221D" w:rsidRPr="002C5A92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7A60B7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780BEF" w:rsidRDefault="0073221D" w:rsidP="0073221D">
      <w:pPr>
        <w:widowControl w:val="0"/>
        <w:suppressAutoHyphens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780BEF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73221D" w:rsidRPr="00720CA7" w:rsidRDefault="0073221D" w:rsidP="0073221D">
      <w:pPr>
        <w:widowControl w:val="0"/>
        <w:suppressAutoHyphens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Default="00780BEF" w:rsidP="00165263">
      <w:pPr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73221D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12.5.1.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Default="0073221D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165263" w:rsidP="00165263">
      <w:pPr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12.5.2.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3221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A60B7" w:rsidRPr="00FE5532">
        <w:trPr>
          <w:jc w:val="center"/>
        </w:trPr>
        <w:tc>
          <w:tcPr>
            <w:tcW w:w="828" w:type="dxa"/>
            <w:vAlign w:val="center"/>
          </w:tcPr>
          <w:p w:rsidR="007A60B7" w:rsidRPr="00FE5532" w:rsidRDefault="007A60B7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A60B7" w:rsidRPr="00FE5532" w:rsidRDefault="007A60B7" w:rsidP="001262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A60B7" w:rsidRPr="00FE5532" w:rsidRDefault="007A60B7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A60B7" w:rsidRPr="00FE5532" w:rsidRDefault="007A60B7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A60B7" w:rsidRPr="00FE5532" w:rsidRDefault="007A60B7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A60B7" w:rsidRPr="00FE5532" w:rsidRDefault="007A60B7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A60B7" w:rsidRPr="00FE5532">
        <w:trPr>
          <w:jc w:val="center"/>
        </w:trPr>
        <w:tc>
          <w:tcPr>
            <w:tcW w:w="828" w:type="dxa"/>
            <w:vAlign w:val="center"/>
          </w:tcPr>
          <w:p w:rsidR="007A60B7" w:rsidRPr="00FE5532" w:rsidRDefault="007A60B7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A60B7" w:rsidRPr="00FE5532" w:rsidRDefault="007A60B7" w:rsidP="001262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A60B7" w:rsidRPr="00FE5532" w:rsidRDefault="007A60B7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A60B7" w:rsidRPr="00FE5532" w:rsidRDefault="007A60B7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A60B7" w:rsidRPr="00FE5532" w:rsidRDefault="007A60B7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A60B7" w:rsidRPr="00FE5532" w:rsidRDefault="007A60B7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Pr="00B87D30" w:rsidRDefault="0073221D" w:rsidP="00E243A0">
      <w:pPr>
        <w:rPr>
          <w:rFonts w:ascii="Palatino Linotype" w:hAnsi="Palatino Linotype"/>
          <w:b/>
          <w:i/>
          <w:sz w:val="24"/>
          <w:szCs w:val="24"/>
        </w:rPr>
      </w:pPr>
    </w:p>
    <w:p w:rsidR="0073221D" w:rsidRPr="00E243A0" w:rsidRDefault="0073221D" w:rsidP="00E243A0">
      <w:pPr>
        <w:widowControl w:val="0"/>
        <w:numPr>
          <w:ilvl w:val="1"/>
          <w:numId w:val="3"/>
        </w:numPr>
        <w:tabs>
          <w:tab w:val="clear" w:pos="792"/>
          <w:tab w:val="num" w:pos="993"/>
        </w:tabs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73221D" w:rsidRDefault="0073221D" w:rsidP="00165263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0E120B" w:rsidRDefault="0073221D" w:rsidP="007B186D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2C5A92">
        <w:rPr>
          <w:rFonts w:ascii="Palatino Linotype" w:hAnsi="Palatino Linotype" w:cs="Arial"/>
          <w:b/>
          <w:sz w:val="24"/>
          <w:szCs w:val="24"/>
        </w:rPr>
        <w:t xml:space="preserve">Gépkezelési gyakorlat </w:t>
      </w:r>
      <w:r w:rsidRPr="002C5A92">
        <w:rPr>
          <w:rFonts w:ascii="Palatino Linotype" w:hAnsi="Palatino Linotype"/>
          <w:b/>
          <w:sz w:val="24"/>
          <w:szCs w:val="24"/>
        </w:rPr>
        <w:t>tantárgy</w:t>
      </w:r>
      <w:r w:rsidR="00E03A8E">
        <w:rPr>
          <w:rFonts w:ascii="Palatino Linotype" w:hAnsi="Palatino Linotype"/>
          <w:b/>
          <w:sz w:val="24"/>
          <w:szCs w:val="24"/>
        </w:rPr>
        <w:t xml:space="preserve"> </w:t>
      </w:r>
      <w:r w:rsidR="00E03A8E">
        <w:rPr>
          <w:rFonts w:ascii="Palatino Linotype" w:hAnsi="Palatino Linotype"/>
          <w:b/>
          <w:sz w:val="24"/>
          <w:szCs w:val="24"/>
        </w:rPr>
        <w:tab/>
      </w:r>
      <w:r w:rsidR="00E03A8E">
        <w:rPr>
          <w:rFonts w:ascii="Palatino Linotype" w:hAnsi="Palatino Linotype"/>
          <w:b/>
          <w:sz w:val="24"/>
          <w:szCs w:val="24"/>
        </w:rPr>
        <w:tab/>
      </w:r>
      <w:r w:rsidR="00E03A8E">
        <w:rPr>
          <w:rFonts w:ascii="Palatino Linotype" w:hAnsi="Palatino Linotype"/>
          <w:b/>
          <w:sz w:val="24"/>
          <w:szCs w:val="24"/>
        </w:rPr>
        <w:tab/>
      </w:r>
      <w:r w:rsidR="00E03A8E">
        <w:rPr>
          <w:rFonts w:ascii="Palatino Linotype" w:hAnsi="Palatino Linotype"/>
          <w:b/>
          <w:sz w:val="24"/>
          <w:szCs w:val="24"/>
        </w:rPr>
        <w:tab/>
      </w:r>
      <w:r w:rsidR="00E03A8E">
        <w:rPr>
          <w:rFonts w:ascii="Palatino Linotype" w:hAnsi="Palatino Linotype"/>
          <w:b/>
          <w:sz w:val="24"/>
          <w:szCs w:val="24"/>
        </w:rPr>
        <w:tab/>
        <w:t xml:space="preserve">     </w:t>
      </w:r>
      <w:r w:rsidR="00E03A8E">
        <w:rPr>
          <w:rFonts w:ascii="Palatino Linotype" w:hAnsi="Palatino Linotype"/>
          <w:b/>
          <w:sz w:val="24"/>
          <w:szCs w:val="24"/>
        </w:rPr>
        <w:tab/>
        <w:t xml:space="preserve">        504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E243A0" w:rsidRDefault="0073221D" w:rsidP="00E03A8E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Pr="002C5A92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2C5A92">
        <w:rPr>
          <w:rFonts w:ascii="Palatino Linotype" w:hAnsi="Palatino Linotype"/>
          <w:sz w:val="24"/>
          <w:szCs w:val="24"/>
        </w:rPr>
        <w:t xml:space="preserve">A tanulók megismerjék a gépi megmunkálások technológiai előírásait, az asztalosipari gépek szerkezetét, működési elvét, </w:t>
      </w:r>
      <w:r>
        <w:rPr>
          <w:rFonts w:ascii="Palatino Linotype" w:hAnsi="Palatino Linotype"/>
          <w:sz w:val="24"/>
          <w:szCs w:val="24"/>
        </w:rPr>
        <w:t xml:space="preserve">tanulják meg </w:t>
      </w:r>
      <w:r w:rsidRPr="002C5A92">
        <w:rPr>
          <w:rFonts w:ascii="Palatino Linotype" w:hAnsi="Palatino Linotype"/>
          <w:sz w:val="24"/>
          <w:szCs w:val="24"/>
        </w:rPr>
        <w:t>használni a gépek védőberendezéseit, a balesetmentes munkavégzés feltételeit, szerszámkarbantartás előírásait.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BF09F9" w:rsidRDefault="0073221D" w:rsidP="00BF09F9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Default="0073221D" w:rsidP="0073221D">
      <w:pPr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0E120B" w:rsidRDefault="0073221D" w:rsidP="00E03A8E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E03A8E" w:rsidRDefault="0073221D" w:rsidP="00E03A8E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2C5A92">
        <w:rPr>
          <w:rFonts w:ascii="Palatino Linotype" w:hAnsi="Palatino Linotype" w:cs="TimesNewRomanPSMT"/>
          <w:b/>
          <w:sz w:val="24"/>
          <w:szCs w:val="24"/>
        </w:rPr>
        <w:t>Faipari megmunkálás gépei, szerszámai</w:t>
      </w:r>
      <w:r w:rsidRPr="002C5A9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</w:t>
      </w:r>
      <w:r w:rsidR="00E03A8E">
        <w:rPr>
          <w:rFonts w:ascii="Palatino Linotype" w:hAnsi="Palatino Linotype"/>
          <w:b/>
          <w:sz w:val="24"/>
          <w:szCs w:val="24"/>
        </w:rPr>
        <w:tab/>
        <w:t xml:space="preserve">     </w:t>
      </w:r>
      <w:r>
        <w:rPr>
          <w:rFonts w:ascii="Palatino Linotype" w:hAnsi="Palatino Linotype"/>
          <w:b/>
          <w:sz w:val="24"/>
          <w:szCs w:val="24"/>
        </w:rPr>
        <w:t xml:space="preserve">   </w:t>
      </w:r>
      <w:r w:rsidR="00E03A8E">
        <w:rPr>
          <w:rFonts w:ascii="Palatino Linotype" w:hAnsi="Palatino Linotype"/>
          <w:b/>
          <w:i/>
          <w:sz w:val="24"/>
          <w:szCs w:val="24"/>
        </w:rPr>
        <w:t>288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Marógépek (asztalos marógépek, felsőmarógépek, csapozó marógépek) működése,</w:t>
      </w:r>
      <w:r>
        <w:rPr>
          <w:rFonts w:ascii="Palatino Linotype" w:hAnsi="Palatino Linotype" w:cs="TimesNewRomanPSMT"/>
          <w:sz w:val="24"/>
          <w:szCs w:val="24"/>
        </w:rPr>
        <w:t xml:space="preserve"> üzemeltetési szabályai.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Fúrógépek (</w:t>
      </w:r>
      <w:proofErr w:type="spellStart"/>
      <w:r w:rsidRPr="00614308">
        <w:rPr>
          <w:rFonts w:ascii="Palatino Linotype" w:hAnsi="Palatino Linotype" w:cs="TimesNewRomanPSMT"/>
          <w:sz w:val="24"/>
          <w:szCs w:val="24"/>
        </w:rPr>
        <w:t>hosszlyukfúró</w:t>
      </w:r>
      <w:proofErr w:type="spellEnd"/>
      <w:r w:rsidRPr="00614308">
        <w:rPr>
          <w:rFonts w:ascii="Palatino Linotype" w:hAnsi="Palatino Linotype" w:cs="TimesNewRomanPSMT"/>
          <w:sz w:val="24"/>
          <w:szCs w:val="24"/>
        </w:rPr>
        <w:t xml:space="preserve"> gép, sorozatfúró gép) mű</w:t>
      </w:r>
      <w:r>
        <w:rPr>
          <w:rFonts w:ascii="Palatino Linotype" w:hAnsi="Palatino Linotype" w:cs="TimesNewRomanPSMT"/>
          <w:sz w:val="24"/>
          <w:szCs w:val="24"/>
        </w:rPr>
        <w:t>ködése, üzemeltetési szabályai.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Láncmarógépek működése, üzemeltetési szabályai.</w:t>
      </w:r>
    </w:p>
    <w:p w:rsidR="0073221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Szerkezeti kötések kialakítása maró-és fúrógépeken.</w:t>
      </w:r>
    </w:p>
    <w:p w:rsidR="0073221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 xml:space="preserve">Tömörfa alkatrészek profilkialakítása, díszlécek, párkányok </w:t>
      </w:r>
      <w:r>
        <w:rPr>
          <w:rFonts w:ascii="Palatino Linotype" w:hAnsi="Palatino Linotype" w:cs="TimesNewRomanPSMT"/>
          <w:sz w:val="24"/>
          <w:szCs w:val="24"/>
        </w:rPr>
        <w:t>készítése marógépeken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614308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Keret körbemarása vezető gyűrű, sablon segítségével.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Esztergályozási alapműveletek.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Csiszológépek (</w:t>
      </w:r>
      <w:proofErr w:type="spellStart"/>
      <w:r w:rsidRPr="00614308">
        <w:rPr>
          <w:rFonts w:ascii="Palatino Linotype" w:hAnsi="Palatino Linotype" w:cs="TimesNewRomanPSMT"/>
          <w:sz w:val="24"/>
          <w:szCs w:val="24"/>
        </w:rPr>
        <w:t>szalagcsiszológépek</w:t>
      </w:r>
      <w:proofErr w:type="spellEnd"/>
      <w:r w:rsidRPr="00614308">
        <w:rPr>
          <w:rFonts w:ascii="Palatino Linotype" w:hAnsi="Palatino Linotype" w:cs="TimesNewRomanPSMT"/>
          <w:sz w:val="24"/>
          <w:szCs w:val="24"/>
        </w:rPr>
        <w:t xml:space="preserve">, </w:t>
      </w:r>
      <w:proofErr w:type="spellStart"/>
      <w:r w:rsidRPr="00614308">
        <w:rPr>
          <w:rFonts w:ascii="Palatino Linotype" w:hAnsi="Palatino Linotype" w:cs="TimesNewRomanPSMT"/>
          <w:sz w:val="24"/>
          <w:szCs w:val="24"/>
        </w:rPr>
        <w:t>korongcsiszológépek</w:t>
      </w:r>
      <w:proofErr w:type="spellEnd"/>
      <w:r w:rsidRPr="00614308">
        <w:rPr>
          <w:rFonts w:ascii="Palatino Linotype" w:hAnsi="Palatino Linotype" w:cs="TimesNewRomanPSMT"/>
          <w:sz w:val="24"/>
          <w:szCs w:val="24"/>
        </w:rPr>
        <w:t>, széles szalagú csiszológépek) működése, üzemeltetési szabályai.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Furnérolló működése.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Furnérteríték képzés gépeinek működése, üzemeltetési szabályai, furnérteríték készítése.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Ragasztóanyag felhordásának gépei (hengeres ragasztófelhordó gép) működése, üzemeltetési szabályai.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 xml:space="preserve">Hidraulikus </w:t>
      </w:r>
      <w:proofErr w:type="spellStart"/>
      <w:r w:rsidRPr="00614308">
        <w:rPr>
          <w:rFonts w:ascii="Palatino Linotype" w:hAnsi="Palatino Linotype" w:cs="TimesNewRomanPSMT"/>
          <w:sz w:val="24"/>
          <w:szCs w:val="24"/>
        </w:rPr>
        <w:t>hőprésgépek</w:t>
      </w:r>
      <w:proofErr w:type="spellEnd"/>
      <w:r w:rsidRPr="00614308">
        <w:rPr>
          <w:rFonts w:ascii="Palatino Linotype" w:hAnsi="Palatino Linotype" w:cs="TimesNewRomanPSMT"/>
          <w:sz w:val="24"/>
          <w:szCs w:val="24"/>
        </w:rPr>
        <w:t xml:space="preserve"> működése, üzemeltetési szabályai.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614308">
        <w:rPr>
          <w:rFonts w:ascii="Palatino Linotype" w:hAnsi="Palatino Linotype" w:cs="TimesNewRomanPSMT"/>
          <w:sz w:val="24"/>
          <w:szCs w:val="24"/>
        </w:rPr>
        <w:t>Éllezáró</w:t>
      </w:r>
      <w:proofErr w:type="spellEnd"/>
      <w:r w:rsidRPr="00614308">
        <w:rPr>
          <w:rFonts w:ascii="Palatino Linotype" w:hAnsi="Palatino Linotype" w:cs="TimesNewRomanPSMT"/>
          <w:sz w:val="24"/>
          <w:szCs w:val="24"/>
        </w:rPr>
        <w:t xml:space="preserve"> gépek működése, üzemeltetési szabályai.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szerelés során használt présgépek (keret- és korpuszprések) működése, üzemeltetési szabályai.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614308">
        <w:rPr>
          <w:rFonts w:ascii="Palatino Linotype" w:hAnsi="Palatino Linotype" w:cs="TimesNewRomanPSMT"/>
          <w:sz w:val="24"/>
          <w:szCs w:val="24"/>
        </w:rPr>
        <w:t>Élezőgépek</w:t>
      </w:r>
      <w:proofErr w:type="spellEnd"/>
      <w:r w:rsidRPr="00614308">
        <w:rPr>
          <w:rFonts w:ascii="Palatino Linotype" w:hAnsi="Palatino Linotype" w:cs="TimesNewRomanPSMT"/>
          <w:sz w:val="24"/>
          <w:szCs w:val="24"/>
        </w:rPr>
        <w:t>, működésük.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Faipari gépek biztonságtechnikai szabályai.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Gépműhelyben betartandó általános bi</w:t>
      </w:r>
      <w:r>
        <w:rPr>
          <w:rFonts w:ascii="Palatino Linotype" w:hAnsi="Palatino Linotype" w:cs="TimesNewRomanPSMT"/>
          <w:sz w:val="24"/>
          <w:szCs w:val="24"/>
        </w:rPr>
        <w:t>ztonságtechnikai szabályok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Por- és forgácselszívó berendezés</w:t>
      </w:r>
      <w:r>
        <w:rPr>
          <w:rFonts w:ascii="Palatino Linotype" w:hAnsi="Palatino Linotype" w:cs="TimesNewRomanPSMT"/>
          <w:sz w:val="24"/>
          <w:szCs w:val="24"/>
        </w:rPr>
        <w:t>ek kezelése, karbantartása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karba</w:t>
      </w:r>
      <w:r>
        <w:rPr>
          <w:rFonts w:ascii="Palatino Linotype" w:hAnsi="Palatino Linotype" w:cs="TimesNewRomanPSMT"/>
          <w:sz w:val="24"/>
          <w:szCs w:val="24"/>
        </w:rPr>
        <w:t>ntartás műveletei, típusai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Megmunkáló gépek kiegész</w:t>
      </w:r>
      <w:r>
        <w:rPr>
          <w:rFonts w:ascii="Palatino Linotype" w:hAnsi="Palatino Linotype" w:cs="TimesNewRomanPSMT"/>
          <w:sz w:val="24"/>
          <w:szCs w:val="24"/>
        </w:rPr>
        <w:t>ítő berendezései, sablonok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73221D" w:rsidRPr="00614308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62264">
        <w:rPr>
          <w:rFonts w:ascii="Palatino Linotype" w:hAnsi="Palatino Linotype" w:cs="TimesNewRomanPSMT"/>
          <w:sz w:val="24"/>
          <w:szCs w:val="24"/>
        </w:rPr>
        <w:t xml:space="preserve">CNC-gépek </w:t>
      </w:r>
      <w:r>
        <w:rPr>
          <w:rFonts w:ascii="Palatino Linotype" w:hAnsi="Palatino Linotype" w:cs="TimesNewRomanPSMT"/>
          <w:sz w:val="24"/>
          <w:szCs w:val="24"/>
        </w:rPr>
        <w:t xml:space="preserve">vezérlése, </w:t>
      </w:r>
      <w:r w:rsidRPr="00E62264">
        <w:rPr>
          <w:rFonts w:ascii="Palatino Linotype" w:hAnsi="Palatino Linotype" w:cs="TimesNewRomanPSMT"/>
          <w:sz w:val="24"/>
          <w:szCs w:val="24"/>
        </w:rPr>
        <w:t>kezelésének alapjai</w:t>
      </w:r>
      <w:r>
        <w:rPr>
          <w:rFonts w:ascii="Palatino Linotype" w:hAnsi="Palatino Linotype" w:cs="TimesNewRomanPSMT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C5A92">
        <w:rPr>
          <w:rFonts w:ascii="Palatino Linotype" w:hAnsi="Palatino Linotype" w:cs="TimesNewRomanPSMT"/>
          <w:sz w:val="24"/>
          <w:szCs w:val="24"/>
        </w:rPr>
        <w:t>CNC-programok felépítése.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Szerelvényhelyek kialakítása felső- és CNC marógépeken.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E03A8E" w:rsidRDefault="0073221D" w:rsidP="00E03A8E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614308">
        <w:rPr>
          <w:rFonts w:ascii="Palatino Linotype" w:hAnsi="Palatino Linotype" w:cs="TimesNewRomanPSMT"/>
          <w:b/>
          <w:sz w:val="24"/>
          <w:szCs w:val="24"/>
        </w:rPr>
        <w:t>Lapanyagok megmunkálása</w:t>
      </w:r>
      <w:r w:rsidRPr="00614308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E03A8E">
        <w:rPr>
          <w:rFonts w:ascii="Palatino Linotype" w:hAnsi="Palatino Linotype"/>
          <w:b/>
          <w:sz w:val="24"/>
          <w:szCs w:val="24"/>
        </w:rPr>
        <w:t xml:space="preserve">        </w:t>
      </w:r>
      <w:r w:rsidR="00E03A8E">
        <w:rPr>
          <w:rFonts w:ascii="Palatino Linotype" w:hAnsi="Palatino Linotype"/>
          <w:b/>
          <w:i/>
          <w:sz w:val="24"/>
          <w:szCs w:val="24"/>
        </w:rPr>
        <w:t>144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614308">
        <w:rPr>
          <w:rFonts w:ascii="Palatino Linotype" w:hAnsi="Palatino Linotype" w:cs="TimesNewRomanPSMT"/>
          <w:sz w:val="24"/>
          <w:szCs w:val="24"/>
        </w:rPr>
        <w:t>Lapszabászgépek</w:t>
      </w:r>
      <w:proofErr w:type="spellEnd"/>
      <w:r w:rsidRPr="00614308">
        <w:rPr>
          <w:rFonts w:ascii="Palatino Linotype" w:hAnsi="Palatino Linotype" w:cs="TimesNewRomanPSMT"/>
          <w:sz w:val="24"/>
          <w:szCs w:val="24"/>
        </w:rPr>
        <w:t>, táblafelosztók üzemeltetése.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Csiszolási műveletek végzése faipari csiszoló gépeken.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Sík, mart, profilozott felületek, sarkok, élek gépi csiszolása.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lastRenderedPageBreak/>
        <w:t>Csiszológépek és szerszámaik kiválasztása.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Szalag-, henger-, kontakt csiszológépek üzemeltetése, csiszolási gyakorlatok.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Tárcsás csiszológép, él- és különleges csiszológépek, csiszolási gyakorlatok.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614308">
        <w:rPr>
          <w:rFonts w:ascii="Palatino Linotype" w:hAnsi="Palatino Linotype" w:cs="TimesNewRomanPSMT"/>
          <w:sz w:val="24"/>
          <w:szCs w:val="24"/>
        </w:rPr>
        <w:t>Élcsiszolás</w:t>
      </w:r>
      <w:proofErr w:type="spellEnd"/>
      <w:r w:rsidRPr="00614308">
        <w:rPr>
          <w:rFonts w:ascii="Palatino Linotype" w:hAnsi="Palatino Linotype" w:cs="TimesNewRomanPSMT"/>
          <w:sz w:val="24"/>
          <w:szCs w:val="24"/>
        </w:rPr>
        <w:t>, egyenes és ívelt alkatrészek csiszolása, csiszolási gyakorlatok.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Táblásított- és furnérozott lapok csiszolása felületkezelés alá.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csiszolási hibák javítása.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Furnérozott laptermékek méretre alakítása körfűrészgéppel, illetve marógéppel.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614308">
        <w:rPr>
          <w:rFonts w:ascii="Palatino Linotype" w:hAnsi="Palatino Linotype" w:cs="TimesNewRomanPSMT"/>
          <w:sz w:val="24"/>
          <w:szCs w:val="24"/>
        </w:rPr>
        <w:t>Éllezárás</w:t>
      </w:r>
      <w:proofErr w:type="spellEnd"/>
      <w:r w:rsidRPr="00614308">
        <w:rPr>
          <w:rFonts w:ascii="Palatino Linotype" w:hAnsi="Palatino Linotype" w:cs="TimesNewRomanPSMT"/>
          <w:sz w:val="24"/>
          <w:szCs w:val="24"/>
        </w:rPr>
        <w:t xml:space="preserve"> gépei, élek megmunkálása.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Ragasztás (préselés).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ragasztás technológiája (présgép bemutatása, működése, préselési paraméterek</w:t>
      </w:r>
      <w:r>
        <w:rPr>
          <w:rFonts w:ascii="Palatino Linotype" w:hAnsi="Palatino Linotype" w:cs="TimesNewRomanPSMT"/>
          <w:sz w:val="24"/>
          <w:szCs w:val="24"/>
        </w:rPr>
        <w:t xml:space="preserve"> </w:t>
      </w:r>
      <w:r w:rsidRPr="00614308">
        <w:rPr>
          <w:rFonts w:ascii="Palatino Linotype" w:hAnsi="Palatino Linotype" w:cs="TimesNewRomanPSMT"/>
          <w:sz w:val="24"/>
          <w:szCs w:val="24"/>
        </w:rPr>
        <w:t>meghatározása).</w:t>
      </w:r>
    </w:p>
    <w:p w:rsidR="0073221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 xml:space="preserve">Élek lezárása felületborítás után (furnér, </w:t>
      </w:r>
      <w:proofErr w:type="spellStart"/>
      <w:r w:rsidRPr="00614308">
        <w:rPr>
          <w:rFonts w:ascii="Palatino Linotype" w:hAnsi="Palatino Linotype" w:cs="TimesNewRomanPSMT"/>
          <w:sz w:val="24"/>
          <w:szCs w:val="24"/>
        </w:rPr>
        <w:t>élfólia</w:t>
      </w:r>
      <w:proofErr w:type="spellEnd"/>
      <w:r w:rsidRPr="00614308">
        <w:rPr>
          <w:rFonts w:ascii="Palatino Linotype" w:hAnsi="Palatino Linotype" w:cs="TimesNewRomanPSMT"/>
          <w:sz w:val="24"/>
          <w:szCs w:val="24"/>
        </w:rPr>
        <w:t xml:space="preserve">, </w:t>
      </w:r>
      <w:proofErr w:type="spellStart"/>
      <w:r w:rsidRPr="00614308">
        <w:rPr>
          <w:rFonts w:ascii="Palatino Linotype" w:hAnsi="Palatino Linotype" w:cs="TimesNewRomanPSMT"/>
          <w:sz w:val="24"/>
          <w:szCs w:val="24"/>
        </w:rPr>
        <w:t>élléc</w:t>
      </w:r>
      <w:proofErr w:type="spellEnd"/>
      <w:r w:rsidRPr="00614308">
        <w:rPr>
          <w:rFonts w:ascii="Palatino Linotype" w:hAnsi="Palatino Linotype" w:cs="TimesNewRomanPSMT"/>
          <w:sz w:val="24"/>
          <w:szCs w:val="24"/>
        </w:rPr>
        <w:t>, ABS).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E03A8E" w:rsidRDefault="0073221D" w:rsidP="00E03A8E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614308">
        <w:rPr>
          <w:rFonts w:ascii="Palatino Linotype" w:hAnsi="Palatino Linotype" w:cs="TimesNewRomanPSMT"/>
          <w:b/>
          <w:sz w:val="24"/>
          <w:szCs w:val="24"/>
        </w:rPr>
        <w:t>Felületkezelés gépei, berendezései</w:t>
      </w:r>
      <w:r w:rsidRPr="00614308">
        <w:rPr>
          <w:rFonts w:ascii="Palatino Linotype" w:hAnsi="Palatino Linotype"/>
          <w:b/>
          <w:sz w:val="24"/>
          <w:szCs w:val="24"/>
        </w:rPr>
        <w:tab/>
      </w:r>
      <w:r w:rsidRPr="00614308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03A8E">
        <w:rPr>
          <w:rFonts w:ascii="Palatino Linotype" w:hAnsi="Palatino Linotype"/>
          <w:b/>
          <w:sz w:val="24"/>
          <w:szCs w:val="24"/>
        </w:rPr>
        <w:t xml:space="preserve">          </w:t>
      </w:r>
      <w:r w:rsidR="00E03A8E">
        <w:rPr>
          <w:rFonts w:ascii="Palatino Linotype" w:hAnsi="Palatino Linotype"/>
          <w:b/>
          <w:i/>
          <w:sz w:val="24"/>
          <w:szCs w:val="24"/>
        </w:rPr>
        <w:t>72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Pácfelhordó eszközök, berendezések.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Pácolási gyakorlat.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felületkezelő anyag felhordásának módjai, gépei, eszközei (mártás, hengeres felhordás, különböző szórástechnológiák, öntés).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Felületkezelési gyakorlatok.</w:t>
      </w:r>
    </w:p>
    <w:p w:rsidR="0073221D" w:rsidRPr="0061430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Felületkezelési hibák, javításuk, megelőzésük.</w:t>
      </w:r>
    </w:p>
    <w:p w:rsidR="0073221D" w:rsidRPr="00D04ACE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46167D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780BEF" w:rsidRDefault="0073221D" w:rsidP="0073221D">
      <w:pPr>
        <w:widowControl w:val="0"/>
        <w:suppressAutoHyphens/>
        <w:ind w:firstLine="709"/>
        <w:jc w:val="both"/>
        <w:rPr>
          <w:rFonts w:ascii="Palatino Linotype" w:hAnsi="Palatino Linotype"/>
          <w:i/>
          <w:sz w:val="24"/>
          <w:szCs w:val="24"/>
        </w:rPr>
      </w:pPr>
      <w:proofErr w:type="spellStart"/>
      <w:r w:rsidRPr="00780BEF">
        <w:rPr>
          <w:rFonts w:ascii="Palatino Linotype" w:hAnsi="Palatino Linotype"/>
          <w:i/>
          <w:sz w:val="24"/>
          <w:szCs w:val="24"/>
        </w:rPr>
        <w:t>Szakmaspecifikus</w:t>
      </w:r>
      <w:proofErr w:type="spellEnd"/>
      <w:r w:rsidRPr="00780BEF">
        <w:rPr>
          <w:rFonts w:ascii="Palatino Linotype" w:hAnsi="Palatino Linotype"/>
          <w:i/>
          <w:sz w:val="24"/>
          <w:szCs w:val="24"/>
        </w:rPr>
        <w:t xml:space="preserve"> tanműhely vagy </w:t>
      </w:r>
      <w:proofErr w:type="spellStart"/>
      <w:r w:rsidRPr="00780BEF">
        <w:rPr>
          <w:rFonts w:ascii="Palatino Linotype" w:hAnsi="Palatino Linotype"/>
          <w:i/>
          <w:sz w:val="24"/>
          <w:szCs w:val="24"/>
        </w:rPr>
        <w:t>szakmaspecifikus</w:t>
      </w:r>
      <w:proofErr w:type="spellEnd"/>
      <w:r w:rsidRPr="00780BEF">
        <w:rPr>
          <w:rFonts w:ascii="Palatino Linotype" w:hAnsi="Palatino Linotype"/>
          <w:i/>
          <w:sz w:val="24"/>
          <w:szCs w:val="24"/>
        </w:rPr>
        <w:t xml:space="preserve"> gazdálkodó szervezet</w:t>
      </w:r>
    </w:p>
    <w:p w:rsidR="0073221D" w:rsidRPr="000E120B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3221D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Default="0073221D" w:rsidP="00165263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13.5.1.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80BEF" w:rsidRDefault="00780BEF" w:rsidP="0073221D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780BEF" w:rsidP="0073221D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73221D" w:rsidRDefault="00165263" w:rsidP="00165263">
      <w:pPr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13.5.2.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3221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Pr="000E120B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3221D" w:rsidRPr="0046167D" w:rsidRDefault="0073221D" w:rsidP="0046167D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73221D" w:rsidRDefault="0073221D" w:rsidP="00ED6BD0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Default="0073221D" w:rsidP="0073221D">
      <w:pPr>
        <w:autoSpaceDE w:val="0"/>
        <w:autoSpaceDN w:val="0"/>
        <w:adjustRightInd w:val="0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BF09F9" w:rsidRDefault="00ED6BD0" w:rsidP="00ED6BD0">
      <w:pPr>
        <w:autoSpaceDE w:val="0"/>
        <w:autoSpaceDN w:val="0"/>
        <w:adjustRightInd w:val="0"/>
        <w:ind w:left="708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BF09F9" w:rsidRDefault="00BF09F9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BF09F9" w:rsidRDefault="00BF09F9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BF09F9" w:rsidRDefault="00BF09F9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BF09F9" w:rsidRDefault="00BF09F9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2F1751">
        <w:rPr>
          <w:rFonts w:ascii="Palatino Linotype" w:hAnsi="Palatino Linotype"/>
          <w:b/>
          <w:sz w:val="44"/>
          <w:szCs w:val="44"/>
        </w:rPr>
        <w:t>10229-12</w:t>
      </w:r>
      <w:r w:rsidRPr="002F1751">
        <w:rPr>
          <w:rFonts w:ascii="Palatino Linotype" w:hAnsi="Palatino Linotype"/>
          <w:sz w:val="20"/>
          <w:szCs w:val="20"/>
        </w:rPr>
        <w:t xml:space="preserve"> 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spellStart"/>
      <w:r w:rsidRPr="002F1751">
        <w:rPr>
          <w:rFonts w:ascii="Palatino Linotype" w:hAnsi="Palatino Linotype"/>
          <w:b/>
          <w:sz w:val="44"/>
          <w:szCs w:val="44"/>
        </w:rPr>
        <w:t>Gyártáselőkészítés</w:t>
      </w:r>
      <w:r>
        <w:rPr>
          <w:rFonts w:ascii="Palatino Linotype" w:hAnsi="Palatino Linotype"/>
          <w:b/>
          <w:sz w:val="44"/>
          <w:szCs w:val="44"/>
        </w:rPr>
        <w:t>i</w:t>
      </w:r>
      <w:proofErr w:type="spellEnd"/>
      <w:r w:rsidRPr="002F1751">
        <w:rPr>
          <w:rFonts w:ascii="Palatino Linotype" w:hAnsi="Palatino Linotype"/>
          <w:b/>
          <w:sz w:val="44"/>
          <w:szCs w:val="44"/>
        </w:rPr>
        <w:t xml:space="preserve"> feladatok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73221D" w:rsidRPr="000E120B" w:rsidRDefault="0073221D" w:rsidP="0073221D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3221D" w:rsidRDefault="0073221D" w:rsidP="0073221D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73221D" w:rsidRDefault="0073221D" w:rsidP="0073221D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73221D" w:rsidRDefault="0073221D" w:rsidP="0073221D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C87D8D" w:rsidRDefault="00C87D8D">
      <w:pPr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73221D" w:rsidRDefault="0073221D" w:rsidP="0073221D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A010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0A0109">
        <w:rPr>
          <w:rFonts w:ascii="Palatino Linotype" w:hAnsi="Palatino Linotype"/>
          <w:b/>
          <w:sz w:val="24"/>
          <w:szCs w:val="24"/>
        </w:rPr>
        <w:t>10229-12</w:t>
      </w:r>
      <w:r w:rsidRPr="000A010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A0109">
        <w:rPr>
          <w:rFonts w:ascii="Palatino Linotype" w:hAnsi="Palatino Linotype"/>
          <w:b/>
          <w:sz w:val="24"/>
          <w:szCs w:val="24"/>
        </w:rPr>
        <w:t xml:space="preserve">azonosító számú, </w:t>
      </w:r>
      <w:proofErr w:type="spellStart"/>
      <w:r w:rsidRPr="000A0109">
        <w:rPr>
          <w:rFonts w:ascii="Palatino Linotype" w:hAnsi="Palatino Linotype"/>
          <w:b/>
          <w:sz w:val="24"/>
          <w:szCs w:val="24"/>
        </w:rPr>
        <w:t>Gyártáselőkészítés</w:t>
      </w:r>
      <w:r>
        <w:rPr>
          <w:rFonts w:ascii="Palatino Linotype" w:hAnsi="Palatino Linotype"/>
          <w:b/>
          <w:sz w:val="24"/>
          <w:szCs w:val="24"/>
        </w:rPr>
        <w:t>i</w:t>
      </w:r>
      <w:proofErr w:type="spellEnd"/>
      <w:r w:rsidRPr="000A0109">
        <w:rPr>
          <w:rFonts w:ascii="Palatino Linotype" w:hAnsi="Palatino Linotype"/>
          <w:b/>
          <w:sz w:val="24"/>
          <w:szCs w:val="24"/>
        </w:rPr>
        <w:t xml:space="preserve"> feladatok megnevezésű szakmai követelmény</w:t>
      </w:r>
      <w:r w:rsidRPr="000A010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358" w:type="dxa"/>
        <w:jc w:val="center"/>
        <w:tblInd w:w="-57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85"/>
        <w:gridCol w:w="480"/>
        <w:gridCol w:w="425"/>
        <w:gridCol w:w="426"/>
        <w:gridCol w:w="425"/>
        <w:gridCol w:w="425"/>
        <w:gridCol w:w="425"/>
        <w:gridCol w:w="467"/>
      </w:tblGrid>
      <w:tr w:rsidR="0073221D" w:rsidRPr="00780BEF">
        <w:trPr>
          <w:trHeight w:val="570"/>
          <w:jc w:val="center"/>
        </w:trPr>
        <w:tc>
          <w:tcPr>
            <w:tcW w:w="5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10229-12 </w:t>
            </w:r>
            <w:proofErr w:type="spellStart"/>
            <w:r w:rsidRPr="00780BEF">
              <w:rPr>
                <w:rFonts w:ascii="Palatino Linotype" w:hAnsi="Palatino Linotype"/>
                <w:sz w:val="20"/>
                <w:szCs w:val="20"/>
              </w:rPr>
              <w:t>Gyártáselőkészítési</w:t>
            </w:r>
            <w:proofErr w:type="spellEnd"/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 feladatok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Faipari szakrajz</w:t>
            </w:r>
            <w:r w:rsidRPr="00780BEF">
              <w:rPr>
                <w:rFonts w:ascii="Palatino Linotype" w:hAnsi="Palatino Linotype" w:cs="TimesNewRomanPSMT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Gyártás-előkészítési ismeretek </w:t>
            </w:r>
          </w:p>
        </w:tc>
      </w:tr>
      <w:tr w:rsidR="0073221D" w:rsidRPr="00780BEF">
        <w:trPr>
          <w:trHeight w:val="3704"/>
          <w:jc w:val="center"/>
        </w:trPr>
        <w:tc>
          <w:tcPr>
            <w:tcW w:w="5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Alapfogalmak, síkmértani szerkesztések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Arial"/>
                <w:sz w:val="20"/>
                <w:szCs w:val="20"/>
              </w:rPr>
              <w:t>Ábrázolási módok, rajzok fajtái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Arial"/>
                <w:sz w:val="20"/>
                <w:szCs w:val="20"/>
              </w:rPr>
              <w:t>Fakötések ábrázolása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Anyagismeret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Műszaki dokumentáció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Vállalkozásműködtetés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780BEF">
              <w:rPr>
                <w:rFonts w:ascii="Palatino Linotype" w:hAnsi="Palatino Linotype" w:cs="TimesNewRomanPSMT"/>
                <w:sz w:val="20"/>
                <w:szCs w:val="20"/>
              </w:rPr>
              <w:t>Számítástechnika a faiparban</w:t>
            </w:r>
          </w:p>
        </w:tc>
      </w:tr>
      <w:tr w:rsidR="0073221D" w:rsidRPr="00780BEF">
        <w:trPr>
          <w:trHeight w:val="345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Piaci igényt felmér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Üzleti tervet előkészít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Helyszíni felmérést végez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Műszaki rajzot és műszaki leírást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Szabásjegyzéket, anyagnormát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Művelettervet, technológiai leírást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Árkalkulációt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Árajánlatot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Szerződést köt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Beszerzi a termék előállításához szükséges anyagokat, eszközöket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Fűrészárut osztályoz, válogat, szakszerűen máglyáz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Alap-, segédanyagot választ, minőségellenőrzést végez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Szállítólevelet, számlát ír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Vásárokon, kiállításokon vesz részt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Számítógépet kezel, faipari célszoftvereket használ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Napi feladatokat adminisztrál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Helyszíni felmérés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Műszaki rajzi alapismeretek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Ábrázolási módok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Fakötések ábrázolása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Formaterv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Metszeti rajz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Csomóponti rajz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Alkatrészrajzok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 w:rsidT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Műszaki leírás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 w:rsidTr="00780BEF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Szabásjegyzék, anyagnorma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Szabásterv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Műveletterv, technológiai leírás tartalma, szerepe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Árkalkuláció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Alapanyagok tulajdonságai és felhasználási lehetőségei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Alap- és segédanyagokkal kapcsolatos szabványok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Alap- és segédanyagokkal kapcsolatos szakmai számítások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A faanyag alakváltozásai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A fa hibái és betegségei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Hazai fafajták ismerete, megmunkálhatósága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Faanyagok kezelése, tárolása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A vállalkozás működésével kapcsolatos feladatok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Árajánlat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Szerződéskötés, garanciavállalás szabályai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Szállítólevelek, számlakészítés szabályai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Vásárok és kiállítások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Számítógép, faipari célszoftverek használata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ind w:left="708" w:hanging="676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Adminisztrációs feladatok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73221D" w:rsidRPr="00780BEF">
        <w:trPr>
          <w:trHeight w:val="24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Faipari rajz készítése, olvasása, értelmezése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Szabadkézi vázlatkészítés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Szakmai és köznyelvi beszédkészség, íráskészség, szövegértés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Szakmai szoftverek használata, felhasználó szintű számítógép ismeret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73221D" w:rsidRPr="00780BEF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Térlátás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Döntésképesség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73221D" w:rsidRPr="00780BEF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7B186D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Prezentációs készség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73221D" w:rsidRPr="00780BEF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ED6BD0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 xml:space="preserve">Gyakorlatias feladatértelmezés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780BEF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ED6BD0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3221D" w:rsidRPr="00780BEF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780BEF" w:rsidRDefault="0073221D" w:rsidP="00ED6BD0">
            <w:pPr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BE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780BEF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3221D" w:rsidRPr="000E120B" w:rsidRDefault="00BF09F9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73221D" w:rsidRPr="000E120B" w:rsidRDefault="0073221D" w:rsidP="007B186D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3371C2">
        <w:rPr>
          <w:rFonts w:ascii="Palatino Linotype" w:hAnsi="Palatino Linotype" w:cs="TimesNewRomanPSMT"/>
          <w:b/>
          <w:sz w:val="24"/>
          <w:szCs w:val="24"/>
        </w:rPr>
        <w:lastRenderedPageBreak/>
        <w:t>Faipari szakrajz</w:t>
      </w:r>
      <w:r w:rsidRPr="003371C2">
        <w:rPr>
          <w:rFonts w:ascii="Palatino Linotype" w:hAnsi="Palatino Linotype"/>
          <w:b/>
          <w:sz w:val="24"/>
          <w:szCs w:val="24"/>
        </w:rPr>
        <w:t xml:space="preserve"> tantárgy</w:t>
      </w:r>
      <w:r w:rsidR="00BF09F9">
        <w:rPr>
          <w:rFonts w:ascii="Palatino Linotype" w:hAnsi="Palatino Linotype"/>
          <w:b/>
          <w:sz w:val="24"/>
          <w:szCs w:val="24"/>
        </w:rPr>
        <w:t xml:space="preserve"> </w:t>
      </w:r>
      <w:r w:rsidR="00BF09F9">
        <w:rPr>
          <w:rFonts w:ascii="Palatino Linotype" w:hAnsi="Palatino Linotype"/>
          <w:b/>
          <w:sz w:val="24"/>
          <w:szCs w:val="24"/>
        </w:rPr>
        <w:tab/>
      </w:r>
      <w:r w:rsidR="00BF09F9">
        <w:rPr>
          <w:rFonts w:ascii="Palatino Linotype" w:hAnsi="Palatino Linotype"/>
          <w:b/>
          <w:sz w:val="24"/>
          <w:szCs w:val="24"/>
        </w:rPr>
        <w:tab/>
      </w:r>
      <w:r w:rsidR="00BF09F9">
        <w:rPr>
          <w:rFonts w:ascii="Palatino Linotype" w:hAnsi="Palatino Linotype"/>
          <w:b/>
          <w:sz w:val="24"/>
          <w:szCs w:val="24"/>
        </w:rPr>
        <w:tab/>
      </w:r>
      <w:r w:rsidR="00BF09F9">
        <w:rPr>
          <w:rFonts w:ascii="Palatino Linotype" w:hAnsi="Palatino Linotype"/>
          <w:b/>
          <w:sz w:val="24"/>
          <w:szCs w:val="24"/>
        </w:rPr>
        <w:tab/>
      </w:r>
      <w:r w:rsidR="00BF09F9">
        <w:rPr>
          <w:rFonts w:ascii="Palatino Linotype" w:hAnsi="Palatino Linotype"/>
          <w:b/>
          <w:sz w:val="24"/>
          <w:szCs w:val="24"/>
        </w:rPr>
        <w:tab/>
        <w:t xml:space="preserve">                     </w:t>
      </w:r>
      <w:r w:rsidR="00BF09F9">
        <w:rPr>
          <w:rFonts w:ascii="Palatino Linotype" w:hAnsi="Palatino Linotype"/>
          <w:b/>
          <w:sz w:val="24"/>
          <w:szCs w:val="24"/>
        </w:rPr>
        <w:tab/>
        <w:t xml:space="preserve">          72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73221D" w:rsidRPr="00BF09F9" w:rsidRDefault="0073221D" w:rsidP="00BF09F9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Pr="003371C2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3371C2">
        <w:rPr>
          <w:rFonts w:ascii="Palatino Linotype" w:hAnsi="Palatino Linotype"/>
          <w:sz w:val="24"/>
          <w:szCs w:val="24"/>
        </w:rPr>
        <w:t>A tantárgy megismertesse a tanulókkal a rajzkészítés technikai, minőségi és a szabvány által előírt rajzi követelményeit, fejlessze a tanulók térszemléletét, rajzkészségét, esztétikai érzékét. Rámutasson a metszetkészítés szükségességére, szabványos jelölésére. Felkészítse a szakmai elméletben és gyakorlatban tanult fakötések, faipari alapszerkezetek műszaki rajzának és méretezésének elkészítésére.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BF09F9" w:rsidRDefault="0073221D" w:rsidP="00BF09F9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Pr="0019087B" w:rsidRDefault="0073221D" w:rsidP="0073221D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Default="0073221D" w:rsidP="00BF09F9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0E120B" w:rsidRDefault="0073221D" w:rsidP="0073221D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73221D" w:rsidRPr="00BF09F9" w:rsidRDefault="0073221D" w:rsidP="00BF09F9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7120">
        <w:rPr>
          <w:rFonts w:ascii="Palatino Linotype" w:hAnsi="Palatino Linotype"/>
          <w:b/>
          <w:sz w:val="24"/>
          <w:szCs w:val="24"/>
        </w:rPr>
        <w:t>Alapfogalmak, síkmértani szerkesztések</w:t>
      </w:r>
      <w:r w:rsidRPr="00757120">
        <w:rPr>
          <w:rFonts w:ascii="Palatino Linotype" w:hAnsi="Palatino Linotype"/>
          <w:b/>
          <w:sz w:val="24"/>
          <w:szCs w:val="24"/>
        </w:rPr>
        <w:tab/>
      </w:r>
      <w:r w:rsidRPr="00757120">
        <w:rPr>
          <w:rFonts w:ascii="Palatino Linotype" w:hAnsi="Palatino Linotype"/>
          <w:b/>
          <w:sz w:val="24"/>
          <w:szCs w:val="24"/>
        </w:rPr>
        <w:tab/>
      </w:r>
      <w:r w:rsidRPr="00757120">
        <w:rPr>
          <w:rFonts w:ascii="Palatino Linotype" w:hAnsi="Palatino Linotype"/>
          <w:b/>
          <w:sz w:val="24"/>
          <w:szCs w:val="24"/>
        </w:rPr>
        <w:tab/>
      </w:r>
      <w:r w:rsidR="00BF09F9">
        <w:rPr>
          <w:rFonts w:ascii="Palatino Linotype" w:hAnsi="Palatino Linotype"/>
          <w:b/>
          <w:sz w:val="24"/>
          <w:szCs w:val="24"/>
        </w:rPr>
        <w:t xml:space="preserve">          </w:t>
      </w:r>
      <w:r w:rsidR="00BF09F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18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73221D" w:rsidRPr="00757120" w:rsidRDefault="0073221D" w:rsidP="0073221D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 xml:space="preserve">A faipari szakrajz alapfogalmai. </w:t>
      </w:r>
    </w:p>
    <w:p w:rsidR="0073221D" w:rsidRPr="00757120" w:rsidRDefault="0073221D" w:rsidP="0073221D">
      <w:pPr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Rajzeszközök használata, rajzok fajtái.</w:t>
      </w:r>
    </w:p>
    <w:p w:rsidR="0073221D" w:rsidRPr="00757120" w:rsidRDefault="0073221D" w:rsidP="0073221D">
      <w:pPr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szabvány, szabványos vonalak és betűk.</w:t>
      </w:r>
    </w:p>
    <w:p w:rsidR="0073221D" w:rsidRPr="00757120" w:rsidRDefault="0073221D" w:rsidP="0073221D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Vonalvastagságok, vonalfajták.</w:t>
      </w:r>
    </w:p>
    <w:p w:rsidR="0073221D" w:rsidRPr="00757120" w:rsidRDefault="0073221D" w:rsidP="0073221D">
      <w:pPr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 xml:space="preserve">Méretarány, </w:t>
      </w:r>
      <w:r w:rsidRPr="00757120">
        <w:rPr>
          <w:rFonts w:ascii="Palatino Linotype" w:hAnsi="Palatino Linotype" w:cs="TimesNewRomanPSMT"/>
          <w:sz w:val="24"/>
          <w:szCs w:val="24"/>
        </w:rPr>
        <w:t>a méretmegadás elemei,</w:t>
      </w:r>
      <w:r w:rsidRPr="00757120">
        <w:rPr>
          <w:rFonts w:ascii="Palatino Linotype" w:hAnsi="Palatino Linotype"/>
          <w:sz w:val="24"/>
          <w:szCs w:val="24"/>
        </w:rPr>
        <w:t xml:space="preserve"> </w:t>
      </w:r>
      <w:r w:rsidRPr="00757120">
        <w:rPr>
          <w:rFonts w:ascii="Palatino Linotype" w:hAnsi="Palatino Linotype" w:cs="TimesNewRomanPSMT"/>
          <w:sz w:val="24"/>
          <w:szCs w:val="24"/>
        </w:rPr>
        <w:t>módjai a faipari szakrajzokon.</w:t>
      </w:r>
    </w:p>
    <w:p w:rsidR="0073221D" w:rsidRPr="00757120" w:rsidRDefault="0073221D" w:rsidP="0073221D">
      <w:pPr>
        <w:widowControl w:val="0"/>
        <w:suppressAutoHyphens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faiparban alkalmazott anyagok rajzi jelölései.</w:t>
      </w:r>
    </w:p>
    <w:p w:rsidR="0073221D" w:rsidRPr="00757120" w:rsidRDefault="0073221D" w:rsidP="0073221D">
      <w:pPr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Síkmértani szerkesztések.</w:t>
      </w:r>
    </w:p>
    <w:p w:rsidR="0073221D" w:rsidRPr="00757120" w:rsidRDefault="0073221D" w:rsidP="0073221D">
      <w:pPr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Ábrázolás vetületekkel.</w:t>
      </w:r>
    </w:p>
    <w:p w:rsidR="0073221D" w:rsidRPr="00757120" w:rsidRDefault="0073221D" w:rsidP="0073221D">
      <w:pPr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Ábrázolás axonometrikusan.</w:t>
      </w:r>
    </w:p>
    <w:p w:rsidR="0073221D" w:rsidRPr="00757120" w:rsidRDefault="0073221D" w:rsidP="0073221D">
      <w:pPr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Metszetek ábrázolása, anyagjelölések.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BF09F9" w:rsidRDefault="0073221D" w:rsidP="00BF09F9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757120">
        <w:rPr>
          <w:rFonts w:ascii="Palatino Linotype" w:hAnsi="Palatino Linotype" w:cs="Arial"/>
          <w:b/>
          <w:sz w:val="24"/>
          <w:szCs w:val="24"/>
        </w:rPr>
        <w:t>Ábrázolási módok, rajzok fajtái</w:t>
      </w:r>
      <w:r w:rsidRPr="00757120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BF09F9">
        <w:rPr>
          <w:rFonts w:ascii="Palatino Linotype" w:hAnsi="Palatino Linotype"/>
          <w:b/>
          <w:sz w:val="24"/>
          <w:szCs w:val="24"/>
        </w:rPr>
        <w:t xml:space="preserve">          </w:t>
      </w:r>
      <w:r w:rsidR="00BF09F9">
        <w:rPr>
          <w:rFonts w:ascii="Palatino Linotype" w:hAnsi="Palatino Linotype"/>
          <w:b/>
          <w:i/>
          <w:sz w:val="24"/>
          <w:szCs w:val="24"/>
        </w:rPr>
        <w:t xml:space="preserve">18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73221D" w:rsidRPr="00223B6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23B68">
        <w:rPr>
          <w:rFonts w:ascii="Palatino Linotype" w:hAnsi="Palatino Linotype" w:cs="TimesNewRomanPSMT"/>
          <w:sz w:val="24"/>
          <w:szCs w:val="24"/>
        </w:rPr>
        <w:t>Ábrázolási módok.</w:t>
      </w:r>
    </w:p>
    <w:p w:rsidR="0073221D" w:rsidRPr="00223B6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23B68">
        <w:rPr>
          <w:rFonts w:ascii="Palatino Linotype" w:hAnsi="Palatino Linotype" w:cs="TimesNewRomanPSMT"/>
          <w:sz w:val="24"/>
          <w:szCs w:val="24"/>
        </w:rPr>
        <w:t>Vetületi ábrázolás alapfogalmai a faipari szakrajzban.</w:t>
      </w:r>
    </w:p>
    <w:p w:rsidR="0073221D" w:rsidRPr="00223B6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23B68">
        <w:rPr>
          <w:rFonts w:ascii="Palatino Linotype" w:hAnsi="Palatino Linotype" w:cs="TimesNewRomanPSMT"/>
          <w:sz w:val="24"/>
          <w:szCs w:val="24"/>
        </w:rPr>
        <w:t>Axonometrikus ábrázolás alapjai, az egyméretű és a frontális axonometria. Perspektivikus ábrázolás.</w:t>
      </w:r>
    </w:p>
    <w:p w:rsidR="0073221D" w:rsidRPr="00223B6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23B68">
        <w:rPr>
          <w:rFonts w:ascii="Palatino Linotype" w:hAnsi="Palatino Linotype" w:cs="TimesNewRomanPSMT"/>
          <w:sz w:val="24"/>
          <w:szCs w:val="24"/>
        </w:rPr>
        <w:t>Nézet és metszet fogalma.</w:t>
      </w:r>
    </w:p>
    <w:p w:rsidR="0073221D" w:rsidRPr="00223B68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23B68">
        <w:rPr>
          <w:rFonts w:ascii="Palatino Linotype" w:hAnsi="Palatino Linotype" w:cs="TimesNewRomanPSMT"/>
          <w:sz w:val="24"/>
          <w:szCs w:val="24"/>
        </w:rPr>
        <w:t>Metszősíkok típusai a faipari szakrajzban.</w:t>
      </w:r>
    </w:p>
    <w:p w:rsidR="0073221D" w:rsidRPr="00223B68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23B68">
        <w:rPr>
          <w:rFonts w:ascii="Palatino Linotype" w:hAnsi="Palatino Linotype" w:cs="TimesNewRomanPSMT"/>
          <w:sz w:val="24"/>
          <w:szCs w:val="24"/>
        </w:rPr>
        <w:t>A faipari szakrajzok fajtái (jellegrajz, csomóponti rajz, összeállítási rajz, alkatrészrajz, műhelyrajz).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BF09F9" w:rsidRDefault="0073221D" w:rsidP="00BF09F9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757120">
        <w:rPr>
          <w:rFonts w:ascii="Palatino Linotype" w:hAnsi="Palatino Linotype" w:cs="Arial"/>
          <w:b/>
          <w:sz w:val="24"/>
          <w:szCs w:val="24"/>
        </w:rPr>
        <w:t>Fakötések ábrázolása</w:t>
      </w:r>
      <w:r w:rsidRPr="00757120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BF09F9">
        <w:rPr>
          <w:rFonts w:ascii="Palatino Linotype" w:hAnsi="Palatino Linotype"/>
          <w:b/>
          <w:sz w:val="24"/>
          <w:szCs w:val="24"/>
        </w:rPr>
        <w:t xml:space="preserve">          </w:t>
      </w:r>
      <w:r w:rsidR="00BF09F9">
        <w:rPr>
          <w:rFonts w:ascii="Palatino Linotype" w:hAnsi="Palatino Linotype"/>
          <w:b/>
          <w:i/>
          <w:sz w:val="24"/>
          <w:szCs w:val="24"/>
        </w:rPr>
        <w:t xml:space="preserve">36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Fakötések ábrázolása.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</w:t>
      </w:r>
      <w:r>
        <w:rPr>
          <w:rFonts w:ascii="Palatino Linotype" w:hAnsi="Palatino Linotype" w:cs="TimesNewRomanPSMT"/>
          <w:sz w:val="24"/>
          <w:szCs w:val="24"/>
        </w:rPr>
        <w:t>zéles</w:t>
      </w:r>
      <w:r w:rsidRPr="00757120">
        <w:rPr>
          <w:rFonts w:ascii="Palatino Linotype" w:hAnsi="Palatino Linotype" w:cs="TimesNewRomanPSMT"/>
          <w:sz w:val="24"/>
          <w:szCs w:val="24"/>
        </w:rPr>
        <w:t xml:space="preserve">ítő toldások (egyenes és ferde </w:t>
      </w:r>
      <w:proofErr w:type="spellStart"/>
      <w:r w:rsidRPr="00757120">
        <w:rPr>
          <w:rFonts w:ascii="Palatino Linotype" w:hAnsi="Palatino Linotype" w:cs="TimesNewRomanPSMT"/>
          <w:sz w:val="24"/>
          <w:szCs w:val="24"/>
        </w:rPr>
        <w:t>élillesztéssel</w:t>
      </w:r>
      <w:proofErr w:type="spellEnd"/>
      <w:r w:rsidRPr="00757120">
        <w:rPr>
          <w:rFonts w:ascii="Palatino Linotype" w:hAnsi="Palatino Linotype" w:cs="TimesNewRomanPSMT"/>
          <w:sz w:val="24"/>
          <w:szCs w:val="24"/>
        </w:rPr>
        <w:t>, rálapolással, saját csappal, idegen csappal, gépi toldással).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lastRenderedPageBreak/>
        <w:t xml:space="preserve">Szélesítő toldások erősítései (lap- és </w:t>
      </w:r>
      <w:proofErr w:type="spellStart"/>
      <w:r w:rsidRPr="00757120">
        <w:rPr>
          <w:rFonts w:ascii="Palatino Linotype" w:hAnsi="Palatino Linotype" w:cs="TimesNewRomanPSMT"/>
          <w:sz w:val="24"/>
          <w:szCs w:val="24"/>
        </w:rPr>
        <w:t>élheveder</w:t>
      </w:r>
      <w:proofErr w:type="spellEnd"/>
      <w:r w:rsidRPr="00757120">
        <w:rPr>
          <w:rFonts w:ascii="Palatino Linotype" w:hAnsi="Palatino Linotype" w:cs="TimesNewRomanPSMT"/>
          <w:sz w:val="24"/>
          <w:szCs w:val="24"/>
        </w:rPr>
        <w:t xml:space="preserve">, </w:t>
      </w:r>
      <w:proofErr w:type="spellStart"/>
      <w:r w:rsidRPr="00757120">
        <w:rPr>
          <w:rFonts w:ascii="Palatino Linotype" w:hAnsi="Palatino Linotype" w:cs="TimesNewRomanPSMT"/>
          <w:sz w:val="24"/>
          <w:szCs w:val="24"/>
        </w:rPr>
        <w:t>fejelőléc</w:t>
      </w:r>
      <w:proofErr w:type="spellEnd"/>
      <w:r w:rsidRPr="00757120">
        <w:rPr>
          <w:rFonts w:ascii="Palatino Linotype" w:hAnsi="Palatino Linotype" w:cs="TimesNewRomanPSMT"/>
          <w:sz w:val="24"/>
          <w:szCs w:val="24"/>
        </w:rPr>
        <w:t>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 xml:space="preserve">Hosszabbító toldások (egyenes és ferde </w:t>
      </w:r>
      <w:proofErr w:type="spellStart"/>
      <w:r w:rsidRPr="00757120">
        <w:rPr>
          <w:rFonts w:ascii="Palatino Linotype" w:hAnsi="Palatino Linotype" w:cs="TimesNewRomanPSMT"/>
          <w:sz w:val="24"/>
          <w:szCs w:val="24"/>
        </w:rPr>
        <w:t>élillesztéssel</w:t>
      </w:r>
      <w:proofErr w:type="spellEnd"/>
      <w:r w:rsidRPr="00757120">
        <w:rPr>
          <w:rFonts w:ascii="Palatino Linotype" w:hAnsi="Palatino Linotype" w:cs="TimesNewRomanPSMT"/>
          <w:sz w:val="24"/>
          <w:szCs w:val="24"/>
        </w:rPr>
        <w:t>, rálapolással, csapozásokkal, gépi toldással).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Vastagító toldások.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Keretkötések ábrázolása.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Sarokkötések (rálapolással aljazás nélkül, aljazva, ollós csappal, vésett csappal aljazás nélkül, 1/3 és 2/3 anyag-vastagságban aljazva, árkolva).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„T” kötések, „kereszt-kötések” (rálapolással aljazás nélkül, aljazva, csapozással aljazás nélkül, aljazva, árkolva).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Kávakötések ábrázolása.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Beeresztések (egyenes és fecskefarkú, 1/2 és teljes anyag vastagságban).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 xml:space="preserve">Fogazások (egyenes és fecskefarkú, nyílt, félig takart). 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 xml:space="preserve">Kávakötések (idegen csappal, köldökcsappal, </w:t>
      </w:r>
      <w:proofErr w:type="spellStart"/>
      <w:r w:rsidRPr="00757120">
        <w:rPr>
          <w:rFonts w:ascii="Palatino Linotype" w:hAnsi="Palatino Linotype" w:cs="TimesNewRomanPSMT"/>
          <w:sz w:val="24"/>
          <w:szCs w:val="24"/>
        </w:rPr>
        <w:t>lamellóval</w:t>
      </w:r>
      <w:proofErr w:type="spellEnd"/>
      <w:r w:rsidRPr="00757120">
        <w:rPr>
          <w:rFonts w:ascii="Palatino Linotype" w:hAnsi="Palatino Linotype" w:cs="TimesNewRomanPSMT"/>
          <w:sz w:val="24"/>
          <w:szCs w:val="24"/>
        </w:rPr>
        <w:t>, kávakötés szakállas vésett csappal, kávakötés ékelve).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Tömörfából készített egyszerű bútorok szerkezeti rajzai (ékelt lábú kispad, konyhai ülőke, keretszerkezetű asztal, kávaszerkezetű faliszekrény).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D97C68" w:rsidRDefault="0073221D" w:rsidP="00ED6BD0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780BEF" w:rsidRDefault="0073221D" w:rsidP="0073221D">
      <w:pPr>
        <w:widowControl w:val="0"/>
        <w:suppressAutoHyphens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780BEF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73221D" w:rsidRPr="00720CA7" w:rsidRDefault="0073221D" w:rsidP="0073221D">
      <w:pPr>
        <w:widowControl w:val="0"/>
        <w:suppressAutoHyphens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Default="0073221D" w:rsidP="00ED6BD0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Default="0073221D" w:rsidP="00ED6BD0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ED6BD0" w:rsidP="00ED6BD0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14.5.1.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80BEF" w:rsidRDefault="00780BEF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780BEF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73221D" w:rsidRDefault="00ED6BD0" w:rsidP="00ED6BD0">
      <w:pPr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 w:rsidRPr="00ED6BD0">
        <w:rPr>
          <w:rFonts w:ascii="Palatino Linotype" w:hAnsi="Palatino Linotype"/>
          <w:b/>
          <w:sz w:val="24"/>
          <w:szCs w:val="24"/>
        </w:rPr>
        <w:lastRenderedPageBreak/>
        <w:t>14.5.2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3221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7C68" w:rsidRPr="00FE5532">
        <w:trPr>
          <w:jc w:val="center"/>
        </w:trPr>
        <w:tc>
          <w:tcPr>
            <w:tcW w:w="828" w:type="dxa"/>
            <w:vAlign w:val="center"/>
          </w:tcPr>
          <w:p w:rsidR="00D97C68" w:rsidRPr="00FE5532" w:rsidRDefault="00D97C68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7C68" w:rsidRPr="00FE5532" w:rsidRDefault="00D97C68" w:rsidP="001262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7C68" w:rsidRPr="00FE5532" w:rsidRDefault="00D97C68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7C68" w:rsidRPr="00FE5532" w:rsidRDefault="00D97C68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7C68" w:rsidRPr="00FE5532" w:rsidRDefault="00D97C68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7C68" w:rsidRPr="00FE5532" w:rsidRDefault="00D97C68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7C68" w:rsidRPr="00FE5532">
        <w:trPr>
          <w:jc w:val="center"/>
        </w:trPr>
        <w:tc>
          <w:tcPr>
            <w:tcW w:w="828" w:type="dxa"/>
            <w:vAlign w:val="center"/>
          </w:tcPr>
          <w:p w:rsidR="00D97C68" w:rsidRPr="00FE5532" w:rsidRDefault="00D97C68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7C68" w:rsidRPr="00FE5532" w:rsidRDefault="00D97C68" w:rsidP="001262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7C68" w:rsidRPr="00FE5532" w:rsidRDefault="00D97C68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7C68" w:rsidRPr="00FE5532" w:rsidRDefault="00D97C68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7C68" w:rsidRPr="00FE5532" w:rsidRDefault="00D97C68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7C68" w:rsidRPr="00FE5532" w:rsidRDefault="00D97C68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Faipari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Faipari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Faipari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Pr="00B87D30" w:rsidRDefault="0073221D" w:rsidP="0073221D">
      <w:pPr>
        <w:rPr>
          <w:rFonts w:ascii="Palatino Linotype" w:hAnsi="Palatino Linotype"/>
          <w:b/>
          <w:i/>
          <w:sz w:val="24"/>
          <w:szCs w:val="24"/>
        </w:rPr>
      </w:pPr>
    </w:p>
    <w:p w:rsidR="0073221D" w:rsidRPr="00D97C68" w:rsidRDefault="0073221D" w:rsidP="00D97C68">
      <w:pPr>
        <w:widowControl w:val="0"/>
        <w:numPr>
          <w:ilvl w:val="1"/>
          <w:numId w:val="3"/>
        </w:numPr>
        <w:tabs>
          <w:tab w:val="clear" w:pos="792"/>
          <w:tab w:val="num" w:pos="993"/>
        </w:tabs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73221D" w:rsidRDefault="0073221D" w:rsidP="00ED6BD0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D97C68" w:rsidRDefault="0073221D" w:rsidP="00D97C68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proofErr w:type="spellStart"/>
      <w:r w:rsidRPr="00757120">
        <w:rPr>
          <w:rFonts w:ascii="Palatino Linotype" w:hAnsi="Palatino Linotype"/>
          <w:b/>
          <w:sz w:val="24"/>
          <w:szCs w:val="24"/>
        </w:rPr>
        <w:t>Gyártáselőkészítési</w:t>
      </w:r>
      <w:proofErr w:type="spellEnd"/>
      <w:r w:rsidRPr="00757120">
        <w:rPr>
          <w:rFonts w:ascii="Palatino Linotype" w:hAnsi="Palatino Linotype"/>
          <w:b/>
          <w:sz w:val="24"/>
          <w:szCs w:val="24"/>
        </w:rPr>
        <w:t xml:space="preserve"> ismeretek</w:t>
      </w:r>
      <w:r w:rsidRPr="00757120"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757120">
        <w:rPr>
          <w:rFonts w:ascii="Palatino Linotype" w:hAnsi="Palatino Linotype"/>
          <w:b/>
          <w:sz w:val="24"/>
          <w:szCs w:val="24"/>
        </w:rPr>
        <w:t>tantárgy</w:t>
      </w:r>
      <w:r w:rsidR="00D97C68">
        <w:rPr>
          <w:rFonts w:ascii="Palatino Linotype" w:hAnsi="Palatino Linotype"/>
          <w:b/>
          <w:sz w:val="24"/>
          <w:szCs w:val="24"/>
        </w:rPr>
        <w:t xml:space="preserve"> </w:t>
      </w:r>
      <w:r w:rsidR="00D97C68">
        <w:rPr>
          <w:rFonts w:ascii="Palatino Linotype" w:hAnsi="Palatino Linotype"/>
          <w:b/>
          <w:sz w:val="24"/>
          <w:szCs w:val="24"/>
        </w:rPr>
        <w:tab/>
      </w:r>
      <w:r w:rsidR="00D97C68">
        <w:rPr>
          <w:rFonts w:ascii="Palatino Linotype" w:hAnsi="Palatino Linotype"/>
          <w:b/>
          <w:sz w:val="24"/>
          <w:szCs w:val="24"/>
        </w:rPr>
        <w:tab/>
      </w:r>
      <w:r w:rsidR="00D97C68">
        <w:rPr>
          <w:rFonts w:ascii="Palatino Linotype" w:hAnsi="Palatino Linotype"/>
          <w:b/>
          <w:sz w:val="24"/>
          <w:szCs w:val="24"/>
        </w:rPr>
        <w:tab/>
      </w:r>
      <w:r w:rsidR="00D97C68">
        <w:rPr>
          <w:rFonts w:ascii="Palatino Linotype" w:hAnsi="Palatino Linotype"/>
          <w:b/>
          <w:sz w:val="24"/>
          <w:szCs w:val="24"/>
        </w:rPr>
        <w:tab/>
        <w:t xml:space="preserve">      </w:t>
      </w:r>
      <w:r w:rsidR="00D97C68">
        <w:rPr>
          <w:rFonts w:ascii="Palatino Linotype" w:hAnsi="Palatino Linotype"/>
          <w:b/>
          <w:sz w:val="24"/>
          <w:szCs w:val="24"/>
        </w:rPr>
        <w:tab/>
        <w:t xml:space="preserve">        140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3221D" w:rsidRPr="00D97C68" w:rsidRDefault="0073221D" w:rsidP="00D97C68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221D" w:rsidRPr="00757120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tanuló megismerje a faanyag szerkezeti felépítését, tulajdonságait, a gyakrabban használt fafajokat, a faiparban használt különböző alap- és segédanyagokat, műanyagokat, ragasztóanyagokat, felületkezelő anyagokat.</w:t>
      </w:r>
    </w:p>
    <w:p w:rsidR="0073221D" w:rsidRPr="00757120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tanulót felkészítse a műszaki dokumentáció értelmezésére, szerepére és alkalmazására, a bútor- és az épületasztalos-ipari termékek műszaki dokumentációjának elkészítésére.</w:t>
      </w:r>
    </w:p>
    <w:p w:rsidR="0073221D" w:rsidRPr="00757120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tanulók megismerjék a vállalkozások fő jellemzőit és az üzleti terv készítésének alapjait.</w:t>
      </w:r>
    </w:p>
    <w:p w:rsidR="0073221D" w:rsidRPr="00757120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tanulók áttekintést kapjanak a faiparban használt számítógépes programokról.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221D" w:rsidRPr="00D97C68" w:rsidRDefault="0073221D" w:rsidP="00D97C68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221D" w:rsidRDefault="0073221D" w:rsidP="0073221D">
      <w:pPr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lastRenderedPageBreak/>
        <w:t>A tantárgy az adott évfolyamba lépés feltételeiként megjelölt közismereti és szakmai tartalmakra épül.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0E120B" w:rsidRDefault="0073221D" w:rsidP="00D97C68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221D" w:rsidRPr="00D97C68" w:rsidRDefault="0073221D" w:rsidP="00D97C68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757120">
        <w:rPr>
          <w:rFonts w:ascii="Palatino Linotype" w:hAnsi="Palatino Linotype"/>
          <w:b/>
          <w:sz w:val="24"/>
          <w:szCs w:val="24"/>
        </w:rPr>
        <w:t>Anyagismeret</w:t>
      </w:r>
      <w:r w:rsidRPr="0075712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D97C68">
        <w:rPr>
          <w:rFonts w:ascii="Palatino Linotype" w:hAnsi="Palatino Linotype"/>
          <w:b/>
          <w:sz w:val="24"/>
          <w:szCs w:val="24"/>
        </w:rPr>
        <w:t xml:space="preserve">          </w:t>
      </w:r>
      <w:r w:rsidR="00D97C68">
        <w:rPr>
          <w:rFonts w:ascii="Palatino Linotype" w:hAnsi="Palatino Linotype"/>
          <w:b/>
          <w:i/>
          <w:sz w:val="24"/>
          <w:szCs w:val="24"/>
        </w:rPr>
        <w:t>70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757120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fa szerkezeti és vegyi felépítése.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faanyag nedvességtartalma (szabadvíz, kötött víz, rosttelítettségi határ, egyensúlyi fanedvesség, víztartalmi fokok, nedvességmérés, nedvességtartalom számítás, zsugorodás és dagadás mértékének számítása, a fűrészáru alakváltozása száradás közben).</w:t>
      </w:r>
    </w:p>
    <w:p w:rsidR="0073221D" w:rsidRPr="00757120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fa műszaki tulajdonságai</w:t>
      </w:r>
      <w:r w:rsidRPr="00757120">
        <w:rPr>
          <w:rFonts w:ascii="Palatino Linotype" w:hAnsi="Palatino Linotype" w:cs="TimesNewRomanPSMT"/>
          <w:sz w:val="24"/>
          <w:szCs w:val="24"/>
        </w:rPr>
        <w:t xml:space="preserve"> (</w:t>
      </w:r>
      <w:r w:rsidRPr="00757120">
        <w:rPr>
          <w:rFonts w:ascii="Palatino Linotype" w:hAnsi="Palatino Linotype"/>
          <w:sz w:val="24"/>
          <w:szCs w:val="24"/>
        </w:rPr>
        <w:t>a fa külső megjelenése, sűrűsége, tartóssága, mechanikai tulajdonságai).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fa hibái és betegségei (alaki, szövetszerkezeti hibák, farontó gombák károsításai, állati eredetű károsodások).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Védekezés a farontó gombák és rovarok ellen.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 xml:space="preserve">Faanyagok kezelése, tárolása (természetes- és mesterséges szárítás, gőzölés, permetezés, áztatás, fűrészáru tárolása, laptermékek tárolása, furnér </w:t>
      </w:r>
      <w:r>
        <w:rPr>
          <w:rFonts w:ascii="Palatino Linotype" w:hAnsi="Palatino Linotype" w:cs="TimesNewRomanPSMT"/>
          <w:sz w:val="24"/>
          <w:szCs w:val="24"/>
        </w:rPr>
        <w:t>tárolása</w:t>
      </w:r>
      <w:r w:rsidRPr="00757120">
        <w:rPr>
          <w:rFonts w:ascii="Palatino Linotype" w:hAnsi="Palatino Linotype" w:cs="TimesNewRomanPSMT"/>
          <w:sz w:val="24"/>
          <w:szCs w:val="24"/>
        </w:rPr>
        <w:t>).</w:t>
      </w:r>
    </w:p>
    <w:p w:rsidR="0073221D" w:rsidRPr="00757120" w:rsidRDefault="0073221D" w:rsidP="0073221D">
      <w:pPr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Fafaj felismerés, elsődleges fafaj meghatározók, másodlagos fafaj meghatározók.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hazai fafajták (tűlevelű és lombos fák) makroszkopikus felismerése, műszaki tulajdonságai, megmunkálhatósága, felhasználási területei.</w:t>
      </w:r>
    </w:p>
    <w:p w:rsidR="0073221D" w:rsidRPr="00757120" w:rsidRDefault="0073221D" w:rsidP="0073221D">
      <w:pPr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Trópusi fafajok.</w:t>
      </w:r>
    </w:p>
    <w:p w:rsidR="0073221D" w:rsidRPr="00757120" w:rsidRDefault="0073221D" w:rsidP="0073221D">
      <w:pPr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 xml:space="preserve">Hazai fafajok helyettesítésének lehetőségei trópusi fafajokkal. </w:t>
      </w:r>
      <w:r w:rsidRPr="0075712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 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 xml:space="preserve">Alapanyagok (furnérok, rétegelt termékek, bútorlapok, </w:t>
      </w:r>
      <w:proofErr w:type="spellStart"/>
      <w:r w:rsidRPr="00757120">
        <w:rPr>
          <w:rFonts w:ascii="Palatino Linotype" w:hAnsi="Palatino Linotype" w:cs="TimesNewRomanPSMT"/>
          <w:sz w:val="24"/>
          <w:szCs w:val="24"/>
        </w:rPr>
        <w:t>agglomerált</w:t>
      </w:r>
      <w:proofErr w:type="spellEnd"/>
      <w:r w:rsidRPr="00757120">
        <w:rPr>
          <w:rFonts w:ascii="Palatino Linotype" w:hAnsi="Palatino Linotype" w:cs="TimesNewRomanPSMT"/>
          <w:sz w:val="24"/>
          <w:szCs w:val="24"/>
        </w:rPr>
        <w:t xml:space="preserve"> termékek) jellemzői, tulajdonságai és felhasználási lehetőségei.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Alapanyag szabványok tartalma, minőségi előírások.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faanyag minőségi osztályozása, a szabványok felépítése.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Alapanyagok kiválasztása, mérése, nyilvántartása.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Segédanyagok (műanyagok, fémek, kiegészítő anyagok/ kárpitozás anyagai, üvegek, tükrök, márványok) jellemzői, tulajdonságai és felhasználási lehetőségei.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Segédanyag szabványok tartalma, minőségi előírások.</w:t>
      </w:r>
    </w:p>
    <w:p w:rsidR="0073221D" w:rsidRPr="00757120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57120">
        <w:rPr>
          <w:rFonts w:ascii="Palatino Linotype" w:hAnsi="Palatino Linotype" w:cs="TimesNewRomanPSMT"/>
          <w:sz w:val="24"/>
          <w:szCs w:val="24"/>
        </w:rPr>
        <w:t>Segédanyagok kiválasztása, mérése, nyilvántartása.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D97C68" w:rsidRDefault="0073221D" w:rsidP="00D97C68">
      <w:pPr>
        <w:numPr>
          <w:ilvl w:val="2"/>
          <w:numId w:val="3"/>
        </w:numPr>
        <w:ind w:left="1225" w:hanging="505"/>
        <w:rPr>
          <w:rFonts w:ascii="Palatino Linotype" w:hAnsi="Palatino Linotype"/>
          <w:b/>
          <w:sz w:val="24"/>
          <w:szCs w:val="24"/>
        </w:rPr>
      </w:pPr>
      <w:r w:rsidRPr="00757120">
        <w:rPr>
          <w:rFonts w:ascii="Palatino Linotype" w:hAnsi="Palatino Linotype" w:cs="TimesNewRomanPSMT"/>
          <w:b/>
          <w:sz w:val="24"/>
          <w:szCs w:val="24"/>
        </w:rPr>
        <w:t>Műszaki dokumentáció</w:t>
      </w:r>
      <w:r w:rsidRPr="00757120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100C8">
        <w:rPr>
          <w:rFonts w:ascii="Palatino Linotype" w:hAnsi="Palatino Linotype"/>
          <w:b/>
          <w:sz w:val="24"/>
          <w:szCs w:val="24"/>
        </w:rPr>
        <w:t xml:space="preserve">          </w:t>
      </w:r>
      <w:r w:rsidR="00D97C68" w:rsidRPr="00D97C68">
        <w:rPr>
          <w:rFonts w:ascii="Palatino Linotype" w:hAnsi="Palatino Linotype"/>
          <w:b/>
          <w:i/>
          <w:sz w:val="24"/>
          <w:szCs w:val="24"/>
        </w:rPr>
        <w:t>24</w:t>
      </w:r>
      <w:r w:rsidRPr="00D97C6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műszaki dokumentáció részei.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műszaki rajzok fajtái, szerepe (formaterv, nézeti rajzok, metszetek, csomóponti rajzok, összeállítási rajz, alkatrészrajz, műhelyrajz).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műszaki rajz alapján alkatrészjegyzék készítése.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Műszaki leírás készítése.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Szabásjegyzék, anyagnorma készítése.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Szabásterv készítése.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lastRenderedPageBreak/>
        <w:t>Műveletterv, technológiai leírás tartalma, szerepe.</w:t>
      </w:r>
    </w:p>
    <w:p w:rsidR="0073221D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Árkalkuláció készítése (anyagköltség, bérköltség, bérre vetített egyéb költségek, gyártási külön költség, önköltség, nyereség, előkalkuláció, utókalkuláció).</w:t>
      </w:r>
    </w:p>
    <w:p w:rsidR="0073221D" w:rsidRDefault="0073221D" w:rsidP="0073221D">
      <w:pPr>
        <w:widowControl w:val="0"/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Vizsgaremek</w:t>
      </w:r>
      <w:proofErr w:type="spellEnd"/>
      <w:r>
        <w:rPr>
          <w:rFonts w:ascii="Palatino Linotype" w:hAnsi="Palatino Linotype"/>
          <w:sz w:val="24"/>
          <w:szCs w:val="24"/>
        </w:rPr>
        <w:t xml:space="preserve"> műszaki dokumentációjának elkészítése és ellenőrzése. </w:t>
      </w:r>
    </w:p>
    <w:p w:rsidR="0073221D" w:rsidRDefault="0073221D" w:rsidP="0073221D">
      <w:pPr>
        <w:widowControl w:val="0"/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vizsgaremek</w:t>
      </w:r>
      <w:proofErr w:type="spellEnd"/>
      <w:r>
        <w:rPr>
          <w:rFonts w:ascii="Palatino Linotype" w:hAnsi="Palatino Linotype"/>
          <w:sz w:val="24"/>
          <w:szCs w:val="24"/>
        </w:rPr>
        <w:t xml:space="preserve"> műszaki dokumentációjának tartalmazni </w:t>
      </w:r>
      <w:r w:rsidRPr="0047225C">
        <w:rPr>
          <w:rFonts w:ascii="Palatino Linotype" w:hAnsi="Palatino Linotype"/>
          <w:sz w:val="24"/>
          <w:szCs w:val="24"/>
        </w:rPr>
        <w:t xml:space="preserve">kell a </w:t>
      </w:r>
      <w:proofErr w:type="spellStart"/>
      <w:r w:rsidRPr="0047225C">
        <w:rPr>
          <w:rFonts w:ascii="Palatino Linotype" w:hAnsi="Palatino Linotype"/>
          <w:sz w:val="24"/>
          <w:szCs w:val="24"/>
        </w:rPr>
        <w:t>vizsgaremekhez</w:t>
      </w:r>
      <w:proofErr w:type="spellEnd"/>
      <w:r w:rsidRPr="0047225C">
        <w:rPr>
          <w:rFonts w:ascii="Palatino Linotype" w:hAnsi="Palatino Linotype"/>
          <w:sz w:val="24"/>
          <w:szCs w:val="24"/>
        </w:rPr>
        <w:t xml:space="preserve"> tartozó műszaki rajzokat, szabásjegyzéket, anyagnormát, műszaki leírást, gyártási folyamatábrát, általános technol</w:t>
      </w:r>
      <w:r>
        <w:rPr>
          <w:rFonts w:ascii="Palatino Linotype" w:hAnsi="Palatino Linotype"/>
          <w:sz w:val="24"/>
          <w:szCs w:val="24"/>
        </w:rPr>
        <w:t>ógiai leírást, és árkalkulációt.</w:t>
      </w:r>
    </w:p>
    <w:p w:rsidR="0073221D" w:rsidRPr="00274B45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D100C8" w:rsidRDefault="0073221D" w:rsidP="0073221D">
      <w:pPr>
        <w:widowControl w:val="0"/>
        <w:numPr>
          <w:ilvl w:val="2"/>
          <w:numId w:val="3"/>
        </w:numPr>
        <w:suppressAutoHyphens/>
        <w:ind w:left="1225" w:hanging="50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100C8">
        <w:rPr>
          <w:rFonts w:ascii="Palatino Linotype" w:hAnsi="Palatino Linotype" w:cs="TimesNewRomanPSMT"/>
          <w:b/>
          <w:sz w:val="24"/>
          <w:szCs w:val="24"/>
        </w:rPr>
        <w:t>Vállalkozásműködtetés</w:t>
      </w:r>
      <w:r w:rsidRPr="00D100C8">
        <w:rPr>
          <w:rFonts w:ascii="Palatino Linotype" w:hAnsi="Palatino Linotype"/>
          <w:b/>
          <w:sz w:val="24"/>
          <w:szCs w:val="24"/>
        </w:rPr>
        <w:tab/>
      </w:r>
      <w:r w:rsidRPr="00D100C8">
        <w:rPr>
          <w:rFonts w:ascii="Palatino Linotype" w:hAnsi="Palatino Linotype"/>
          <w:b/>
          <w:sz w:val="24"/>
          <w:szCs w:val="24"/>
        </w:rPr>
        <w:tab/>
      </w:r>
      <w:r w:rsidRPr="00D100C8">
        <w:rPr>
          <w:rFonts w:ascii="Palatino Linotype" w:hAnsi="Palatino Linotype"/>
          <w:b/>
          <w:i/>
          <w:sz w:val="24"/>
          <w:szCs w:val="24"/>
        </w:rPr>
        <w:tab/>
      </w:r>
      <w:r w:rsidRPr="00D100C8">
        <w:rPr>
          <w:rFonts w:ascii="Palatino Linotype" w:hAnsi="Palatino Linotype"/>
          <w:b/>
          <w:i/>
          <w:sz w:val="24"/>
          <w:szCs w:val="24"/>
        </w:rPr>
        <w:tab/>
      </w:r>
      <w:r w:rsidRPr="00D100C8">
        <w:rPr>
          <w:rFonts w:ascii="Palatino Linotype" w:hAnsi="Palatino Linotype"/>
          <w:b/>
          <w:i/>
          <w:sz w:val="24"/>
          <w:szCs w:val="24"/>
        </w:rPr>
        <w:tab/>
      </w:r>
      <w:r w:rsidR="00D100C8">
        <w:rPr>
          <w:rFonts w:ascii="Palatino Linotype" w:hAnsi="Palatino Linotype"/>
          <w:b/>
          <w:i/>
          <w:sz w:val="24"/>
          <w:szCs w:val="24"/>
        </w:rPr>
        <w:tab/>
        <w:t xml:space="preserve">          26</w:t>
      </w:r>
      <w:r w:rsidRPr="00D100C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Vállalkozási formák, a vállalkozás indításának műszaki, jogi, pénzügyi feltételei.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vállalkozás működésével kapcsolatos feladatok.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Az üzleti terv fogalma, készítésének célja.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Az üzleti terv fő tartalmi egységei, felépítése.(a vállalkozás adatai, vezetői összefoglaló, helyzetfelmérés, háttérelemzés, a vállalkozás bemutatása, marketing terv, működési terv, a vállalkozás szervezeti felépítése, pénzügyi terv, kockázati-készenléti terv).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piackutatás célja, lehetőségei, területei, a piackutatás módszerei, eszközei.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termék piacképessége, versenyképessége.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Árajánlat készítésének szabályai (közvetlen anyagköltség /nettó, közvetlen bérköltség, közvetlen bérek járulékai, egyéb közvetlen költség, közvetlen költség összesen, általános költség, teljes önköltség, nyereség, termelési ár, kiszámlázott ár, áfa, összköltség).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Árajánlat készítés adott termékről.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Szerződéskötés, garancia vállalás fogalma, alapvető szabályai (megrendelő, szerződés nyomtatvány kitöltése).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Szállítólevek, számla készítés alapvető szabályai (szállítólevél, számla kitöltése).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Vásárok és kiállítások szerepe, lehetőségei a vállalkozás életében.</w:t>
      </w:r>
    </w:p>
    <w:p w:rsidR="0073221D" w:rsidRPr="00757120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7120">
        <w:rPr>
          <w:rFonts w:ascii="Palatino Linotype" w:hAnsi="Palatino Linotype" w:cs="TimesNewRomanPSMT"/>
          <w:sz w:val="24"/>
          <w:szCs w:val="24"/>
        </w:rPr>
        <w:t>Faipari szakkiállításon, vásáron való részvétel, tájékozódás.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Kiállítás tervezése, szervezése, költségei.</w:t>
      </w:r>
    </w:p>
    <w:p w:rsidR="0073221D" w:rsidRPr="00757120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Marketingkommunikáció, promóció</w:t>
      </w:r>
      <w:r>
        <w:rPr>
          <w:rFonts w:ascii="Palatino Linotype" w:hAnsi="Palatino Linotype" w:cs="TimesNewRomanPSMT"/>
          <w:sz w:val="24"/>
          <w:szCs w:val="24"/>
        </w:rPr>
        <w:t>, reklámozási lehetőségek.</w:t>
      </w:r>
    </w:p>
    <w:p w:rsidR="0073221D" w:rsidRPr="000E120B" w:rsidRDefault="0073221D" w:rsidP="0073221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D100C8" w:rsidRDefault="0073221D" w:rsidP="00D100C8">
      <w:pPr>
        <w:numPr>
          <w:ilvl w:val="2"/>
          <w:numId w:val="3"/>
        </w:numPr>
        <w:ind w:left="1418" w:hanging="69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57120">
        <w:rPr>
          <w:rFonts w:ascii="Palatino Linotype" w:hAnsi="Palatino Linotype" w:cs="TimesNewRomanPSMT"/>
          <w:b/>
          <w:sz w:val="24"/>
          <w:szCs w:val="24"/>
        </w:rPr>
        <w:t>Számítástechnika a faiparban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100C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   </w:t>
      </w:r>
      <w:r w:rsidR="00D100C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20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0F217E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Műszaki leírás készítése szövegszerkesztéssel.</w:t>
      </w:r>
    </w:p>
    <w:p w:rsidR="0073221D" w:rsidRPr="000F217E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Szabásjegyzék, anyagnorma készítése táblázatkezeléssel.</w:t>
      </w:r>
    </w:p>
    <w:p w:rsidR="0073221D" w:rsidRPr="000F217E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Adatbázis</w:t>
      </w:r>
      <w:r>
        <w:rPr>
          <w:rFonts w:ascii="Palatino Linotype" w:hAnsi="Palatino Linotype" w:cs="TimesNewRomanPSMT"/>
          <w:sz w:val="24"/>
          <w:szCs w:val="24"/>
        </w:rPr>
        <w:t xml:space="preserve"> </w:t>
      </w:r>
      <w:r w:rsidRPr="000F217E">
        <w:rPr>
          <w:rFonts w:ascii="Palatino Linotype" w:hAnsi="Palatino Linotype" w:cs="TimesNewRomanPSMT"/>
          <w:sz w:val="24"/>
          <w:szCs w:val="24"/>
        </w:rPr>
        <w:t>kezelés feladatok (konszignációs lap fűrészáru vásárlásáról, raktári készletek készítése, ügyfelek- szállítók nyilvántartása, jelenlétív készítése).</w:t>
      </w:r>
    </w:p>
    <w:p w:rsidR="0073221D" w:rsidRPr="000F217E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Információ gyűjtés az internet segítségével.</w:t>
      </w:r>
    </w:p>
    <w:p w:rsidR="0073221D" w:rsidRPr="000F217E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lastRenderedPageBreak/>
        <w:t>Kapcsolattartás a vevővel, e-mail segítségével (árajánlatküldés, műszaki rajzok csatolása).</w:t>
      </w:r>
    </w:p>
    <w:p w:rsidR="0073221D" w:rsidRPr="000F217E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Faipari cél szoftverek használata.</w:t>
      </w:r>
    </w:p>
    <w:p w:rsidR="0073221D" w:rsidRPr="000F217E" w:rsidRDefault="0073221D" w:rsidP="0073221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CAD programok, rajzok felépítése CAD programokban (2D, 3D ábrázolás).</w:t>
      </w:r>
    </w:p>
    <w:p w:rsidR="0073221D" w:rsidRDefault="0073221D" w:rsidP="0073221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Látványtervező-, optimalizáló programok.</w:t>
      </w:r>
    </w:p>
    <w:p w:rsidR="00780BEF" w:rsidRPr="000F217E" w:rsidRDefault="00780BEF" w:rsidP="0073221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3221D" w:rsidRPr="004E462B" w:rsidRDefault="0073221D" w:rsidP="00ED6BD0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780BEF" w:rsidRDefault="0073221D" w:rsidP="0073221D">
      <w:pPr>
        <w:widowControl w:val="0"/>
        <w:suppressAutoHyphens/>
        <w:ind w:firstLine="851"/>
        <w:jc w:val="both"/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</w:pPr>
      <w:r w:rsidRPr="00780BEF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Tanterem</w:t>
      </w:r>
    </w:p>
    <w:p w:rsidR="0073221D" w:rsidRPr="000E120B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3221D" w:rsidRDefault="0073221D" w:rsidP="00ED6BD0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Default="0073221D" w:rsidP="00ED6BD0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3221D" w:rsidRDefault="00ED6BD0" w:rsidP="00ED6BD0">
      <w:pPr>
        <w:pStyle w:val="Listaszerbekezds"/>
        <w:spacing w:after="0" w:line="240" w:lineRule="auto"/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15.5.1.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42851">
        <w:trPr>
          <w:jc w:val="center"/>
        </w:trPr>
        <w:tc>
          <w:tcPr>
            <w:tcW w:w="776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3221D" w:rsidRPr="00F42851" w:rsidRDefault="0073221D" w:rsidP="007B186D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F42851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Default="0073221D" w:rsidP="0073221D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3221D" w:rsidRPr="004E462B" w:rsidRDefault="00ED6BD0" w:rsidP="00ED6BD0">
      <w:pPr>
        <w:ind w:left="1080" w:hanging="3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15.5.2.</w:t>
      </w:r>
      <w:r>
        <w:rPr>
          <w:rFonts w:ascii="Palatino Linotype" w:hAnsi="Palatino Linotype"/>
          <w:b/>
          <w:sz w:val="24"/>
          <w:szCs w:val="24"/>
        </w:rPr>
        <w:tab/>
      </w:r>
      <w:r w:rsidR="0073221D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7322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221D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221D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3221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3221D" w:rsidRPr="00FE5532" w:rsidRDefault="0073221D" w:rsidP="007B186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E462B" w:rsidRPr="00FE5532">
        <w:trPr>
          <w:jc w:val="center"/>
        </w:trPr>
        <w:tc>
          <w:tcPr>
            <w:tcW w:w="828" w:type="dxa"/>
            <w:vAlign w:val="center"/>
          </w:tcPr>
          <w:p w:rsidR="004E462B" w:rsidRPr="00FE5532" w:rsidRDefault="004E462B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E462B" w:rsidRPr="00FE5532" w:rsidRDefault="004E462B" w:rsidP="001262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E462B" w:rsidRPr="00FE5532" w:rsidRDefault="004E462B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E462B" w:rsidRPr="00FE5532" w:rsidRDefault="004E462B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E462B" w:rsidRPr="00FE5532" w:rsidRDefault="004E462B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E462B" w:rsidRPr="00FE5532" w:rsidRDefault="004E462B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E462B" w:rsidRPr="00FE5532">
        <w:trPr>
          <w:jc w:val="center"/>
        </w:trPr>
        <w:tc>
          <w:tcPr>
            <w:tcW w:w="828" w:type="dxa"/>
            <w:vAlign w:val="center"/>
          </w:tcPr>
          <w:p w:rsidR="004E462B" w:rsidRPr="00FE5532" w:rsidRDefault="004E462B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E462B" w:rsidRPr="00FE5532" w:rsidRDefault="004E462B" w:rsidP="001262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E462B" w:rsidRPr="00FE5532" w:rsidRDefault="004E462B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E462B" w:rsidRPr="00FE5532" w:rsidRDefault="004E462B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E462B" w:rsidRPr="00FE5532" w:rsidRDefault="004E462B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E462B" w:rsidRPr="00FE5532" w:rsidRDefault="004E462B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8B7D14" w:rsidRDefault="0073221D" w:rsidP="007B186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3221D" w:rsidRPr="00FE5532">
        <w:trPr>
          <w:jc w:val="center"/>
        </w:trPr>
        <w:tc>
          <w:tcPr>
            <w:tcW w:w="82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221D" w:rsidRPr="00FE5532" w:rsidRDefault="0073221D" w:rsidP="007B186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FE5532" w:rsidRDefault="0073221D" w:rsidP="007B186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3221D" w:rsidRPr="000E120B" w:rsidRDefault="0073221D" w:rsidP="0073221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3221D" w:rsidRPr="004E462B" w:rsidRDefault="0073221D" w:rsidP="004E462B">
      <w:pPr>
        <w:numPr>
          <w:ilvl w:val="1"/>
          <w:numId w:val="3"/>
        </w:numPr>
        <w:ind w:left="993" w:hanging="633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A tantárgy értékelésének módja</w:t>
      </w:r>
    </w:p>
    <w:p w:rsidR="00D5279E" w:rsidRDefault="0073221D" w:rsidP="004E462B">
      <w:pPr>
        <w:autoSpaceDE w:val="0"/>
        <w:autoSpaceDN w:val="0"/>
        <w:adjustRightInd w:val="0"/>
        <w:ind w:left="851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4E462B" w:rsidRDefault="004E462B" w:rsidP="004E462B">
      <w:pPr>
        <w:autoSpaceDE w:val="0"/>
        <w:autoSpaceDN w:val="0"/>
        <w:adjustRightInd w:val="0"/>
        <w:ind w:left="851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070365" w:rsidRDefault="00ED6BD0" w:rsidP="00ED6BD0">
      <w:pPr>
        <w:autoSpaceDE w:val="0"/>
        <w:autoSpaceDN w:val="0"/>
        <w:adjustRightInd w:val="0"/>
        <w:ind w:left="851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  <w:r w:rsidR="00070365"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>Összefüggő szakmai gyakorlat</w:t>
      </w:r>
    </w:p>
    <w:p w:rsidR="00070365" w:rsidRDefault="00070365" w:rsidP="00070365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516F" w:rsidRPr="00433D83" w:rsidRDefault="00FB516F" w:rsidP="00FB516F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240E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OKJ szerinti szakképesítés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240E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oktatásához</w:t>
      </w:r>
    </w:p>
    <w:p w:rsidR="00FB516F" w:rsidRDefault="00FB516F" w:rsidP="00FB516F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70 óra</w:t>
      </w:r>
    </w:p>
    <w:p w:rsidR="00070365" w:rsidRDefault="00070365" w:rsidP="00070365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2/10. évfolyamot követően 1</w:t>
      </w:r>
      <w:r w:rsidR="00FB516F">
        <w:rPr>
          <w:rFonts w:ascii="Palatino Linotype" w:hAnsi="Palatino Linotype" w:cs="TimesNewRomanPSMT"/>
          <w:sz w:val="24"/>
          <w:szCs w:val="24"/>
          <w:lang w:bidi="hi-IN"/>
        </w:rPr>
        <w:t>05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óra</w:t>
      </w:r>
    </w:p>
    <w:p w:rsidR="00FB516F" w:rsidRDefault="00FB516F" w:rsidP="00070365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3/11. évfolyamot követően 105 óra</w:t>
      </w:r>
    </w:p>
    <w:p w:rsidR="00070365" w:rsidRPr="00780BEF" w:rsidRDefault="00070365" w:rsidP="00070365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8A5442" w:rsidRPr="00780BEF" w:rsidRDefault="00070365" w:rsidP="00A66683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780BEF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8A5442" w:rsidRPr="00A66683" w:rsidRDefault="008A5442" w:rsidP="00A66683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A66683" w:rsidRPr="001D574D">
        <w:tc>
          <w:tcPr>
            <w:tcW w:w="4622" w:type="dxa"/>
          </w:tcPr>
          <w:p w:rsidR="00A66683" w:rsidRPr="001D574D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A66683" w:rsidRPr="001D574D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A66683" w:rsidRPr="001D574D">
        <w:trPr>
          <w:trHeight w:val="490"/>
        </w:trPr>
        <w:tc>
          <w:tcPr>
            <w:tcW w:w="4622" w:type="dxa"/>
            <w:vMerge w:val="restart"/>
            <w:vAlign w:val="center"/>
          </w:tcPr>
          <w:p w:rsidR="00A66683" w:rsidRPr="00A2548A" w:rsidRDefault="00A66683" w:rsidP="00126207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10224-12</w:t>
            </w:r>
          </w:p>
          <w:p w:rsidR="00A66683" w:rsidRPr="00DB7FCC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Alapvető tömörfa megmunkálás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A66683" w:rsidRPr="001D574D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720CA7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Faipari szakmai gyakorlat </w:t>
            </w:r>
            <w:r w:rsidRPr="00720CA7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</w:tr>
      <w:tr w:rsidR="00A66683" w:rsidRPr="001D574D">
        <w:trPr>
          <w:trHeight w:val="330"/>
        </w:trPr>
        <w:tc>
          <w:tcPr>
            <w:tcW w:w="4622" w:type="dxa"/>
            <w:vMerge/>
            <w:vAlign w:val="center"/>
          </w:tcPr>
          <w:p w:rsidR="00A66683" w:rsidRPr="001D574D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A66683" w:rsidRPr="00857C6B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-BoldMT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A66683" w:rsidRPr="001D574D">
        <w:trPr>
          <w:trHeight w:val="300"/>
        </w:trPr>
        <w:tc>
          <w:tcPr>
            <w:tcW w:w="4622" w:type="dxa"/>
            <w:vMerge w:val="restart"/>
            <w:vAlign w:val="center"/>
          </w:tcPr>
          <w:p w:rsidR="00A66683" w:rsidRPr="00A2548A" w:rsidRDefault="00A66683" w:rsidP="00126207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10225-12</w:t>
            </w:r>
          </w:p>
          <w:p w:rsidR="00A66683" w:rsidRPr="002A7AEC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Asztalosipari szerelés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A66683" w:rsidRPr="001D574D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E625F">
              <w:rPr>
                <w:rFonts w:ascii="Palatino Linotype" w:hAnsi="Palatino Linotype"/>
                <w:b/>
                <w:sz w:val="24"/>
                <w:szCs w:val="24"/>
              </w:rPr>
              <w:t>Asztalosipari szerelési gyakorlat</w:t>
            </w:r>
            <w:r w:rsidRPr="009E625F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 </w:t>
            </w:r>
            <w:r w:rsidRPr="009E625F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</w:tr>
      <w:tr w:rsidR="00A66683" w:rsidRPr="001D574D">
        <w:trPr>
          <w:trHeight w:val="374"/>
        </w:trPr>
        <w:tc>
          <w:tcPr>
            <w:tcW w:w="4622" w:type="dxa"/>
            <w:vMerge/>
            <w:vAlign w:val="center"/>
          </w:tcPr>
          <w:p w:rsidR="00A66683" w:rsidRPr="001D574D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A66683" w:rsidRPr="00963D94" w:rsidRDefault="00963D94" w:rsidP="00126207">
            <w:pPr>
              <w:rPr>
                <w:rFonts w:ascii="Palatino Linotype" w:hAnsi="Palatino Linotype" w:cs="TimesNewRomanPSMT"/>
                <w:sz w:val="24"/>
                <w:szCs w:val="24"/>
              </w:rPr>
            </w:pPr>
            <w:r w:rsidRPr="00963D94">
              <w:rPr>
                <w:rFonts w:ascii="Palatino Linotype" w:hAnsi="Palatino Linotype" w:cs="TimesNewRomanPSMT"/>
                <w:sz w:val="24"/>
                <w:szCs w:val="24"/>
              </w:rPr>
              <w:t>Alapszerkezetek és asztalosipari szerkezetek szerelése</w:t>
            </w:r>
          </w:p>
        </w:tc>
      </w:tr>
      <w:tr w:rsidR="00A66683" w:rsidRPr="001D574D">
        <w:trPr>
          <w:trHeight w:val="322"/>
        </w:trPr>
        <w:tc>
          <w:tcPr>
            <w:tcW w:w="4622" w:type="dxa"/>
            <w:vMerge w:val="restart"/>
            <w:vAlign w:val="center"/>
          </w:tcPr>
          <w:p w:rsidR="00A66683" w:rsidRPr="00A2548A" w:rsidRDefault="00A66683" w:rsidP="00126207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10226-12</w:t>
            </w:r>
          </w:p>
          <w:p w:rsidR="00A66683" w:rsidRPr="00DB7FCC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Asztalosipari termékek gyártása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A66683" w:rsidRPr="001D574D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Asztalosipari szakmai gyakorlat</w:t>
            </w:r>
            <w:r>
              <w:rPr>
                <w:rFonts w:ascii="Palatino Linotype" w:hAnsi="Palatino Linotype" w:cs="Arial"/>
                <w:b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</w:tr>
      <w:tr w:rsidR="00A66683" w:rsidRPr="001D574D">
        <w:trPr>
          <w:trHeight w:val="270"/>
        </w:trPr>
        <w:tc>
          <w:tcPr>
            <w:tcW w:w="4622" w:type="dxa"/>
            <w:vMerge/>
            <w:vAlign w:val="center"/>
          </w:tcPr>
          <w:p w:rsidR="00A66683" w:rsidRPr="001D574D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A66683" w:rsidRPr="00857C6B" w:rsidRDefault="00A66683" w:rsidP="001262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MT"/>
                <w:sz w:val="24"/>
                <w:szCs w:val="24"/>
              </w:rPr>
              <w:t>Asztalosipari termékek típusai, készítése</w:t>
            </w:r>
          </w:p>
        </w:tc>
      </w:tr>
    </w:tbl>
    <w:p w:rsidR="00963D94" w:rsidRDefault="00963D94" w:rsidP="00A66683"/>
    <w:p w:rsidR="00A66683" w:rsidRPr="00A16672" w:rsidRDefault="00A66683" w:rsidP="00A66683">
      <w:pPr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10224-12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Alapvető tömörfa megmunkálás</w:t>
      </w:r>
    </w:p>
    <w:p w:rsidR="00A66683" w:rsidRPr="00A66683" w:rsidRDefault="00A66683" w:rsidP="00963D94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 az 1/9.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A66683" w:rsidRDefault="00A66683" w:rsidP="00A66683">
      <w:pPr>
        <w:ind w:firstLine="709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Arial"/>
          <w:b/>
          <w:sz w:val="24"/>
          <w:szCs w:val="24"/>
        </w:rPr>
        <w:t xml:space="preserve">Faipari szakmai gyakorlat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A66683" w:rsidRDefault="00A66683" w:rsidP="00A66683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A66683" w:rsidRDefault="00A66683" w:rsidP="00A66683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A66683" w:rsidRDefault="00A66683" w:rsidP="00A66683">
      <w:pPr>
        <w:rPr>
          <w:rFonts w:ascii="Palatino Linotype" w:hAnsi="Palatino Linotype"/>
          <w:sz w:val="24"/>
          <w:szCs w:val="24"/>
        </w:rPr>
      </w:pPr>
    </w:p>
    <w:p w:rsidR="00A66683" w:rsidRDefault="00A66683" w:rsidP="00A66683">
      <w:pPr>
        <w:ind w:firstLine="709"/>
        <w:rPr>
          <w:rFonts w:ascii="Palatino Linotype" w:hAnsi="Palatino Linotype"/>
          <w:sz w:val="24"/>
          <w:szCs w:val="24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Alapszerkezetek kialakításának jellemző típusai és gyártástechnológiái</w:t>
      </w:r>
    </w:p>
    <w:p w:rsidR="00A66683" w:rsidRPr="00C111A0" w:rsidRDefault="00A66683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Faipari szélesbítő és hosszabbító toldások készítése kézi szerszámokkal, kisgépekkel.</w:t>
      </w:r>
    </w:p>
    <w:p w:rsidR="00A66683" w:rsidRPr="00C111A0" w:rsidRDefault="00A66683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Keret- és kávakötések kézi szerszámokkal, kézi és faipari gépekkel.</w:t>
      </w:r>
    </w:p>
    <w:p w:rsidR="00A66683" w:rsidRPr="00C111A0" w:rsidRDefault="00A66683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Kávakötések kézi szerszámokkal és gépekkel.</w:t>
      </w:r>
    </w:p>
    <w:p w:rsidR="00A66683" w:rsidRPr="00C111A0" w:rsidRDefault="00A66683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Hevederek és csap készítése kézi szerszámokkal és gépekkel.</w:t>
      </w:r>
    </w:p>
    <w:p w:rsidR="00A66683" w:rsidRPr="00C111A0" w:rsidRDefault="00A66683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Egyenes fogazás, nyílt, félig takart fecskefarkú fogazás kézi szerszámokkal, gépekkel. </w:t>
      </w:r>
    </w:p>
    <w:p w:rsidR="00A66683" w:rsidRPr="00C111A0" w:rsidRDefault="00A66683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proofErr w:type="spellStart"/>
      <w:r w:rsidRPr="00C111A0">
        <w:rPr>
          <w:rFonts w:ascii="Palatino Linotype" w:hAnsi="Palatino Linotype" w:cs="TimesNewRomanPSMT"/>
          <w:sz w:val="24"/>
          <w:szCs w:val="24"/>
        </w:rPr>
        <w:t>Köldökcsaphely-fúrás</w:t>
      </w:r>
      <w:proofErr w:type="spellEnd"/>
      <w:r w:rsidRPr="00C111A0">
        <w:rPr>
          <w:rFonts w:ascii="Palatino Linotype" w:hAnsi="Palatino Linotype" w:cs="TimesNewRomanPSMT"/>
          <w:sz w:val="24"/>
          <w:szCs w:val="24"/>
        </w:rPr>
        <w:t>, fúrógépek szerszám</w:t>
      </w:r>
      <w:r>
        <w:rPr>
          <w:rFonts w:ascii="Palatino Linotype" w:hAnsi="Palatino Linotype" w:cs="TimesNewRomanPSMT"/>
          <w:sz w:val="24"/>
          <w:szCs w:val="24"/>
        </w:rPr>
        <w:t>ai, felépítésük, működésük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A66683" w:rsidRPr="00C111A0" w:rsidRDefault="00A66683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Idegen csap helyének marása, </w:t>
      </w:r>
      <w:proofErr w:type="spellStart"/>
      <w:r w:rsidRPr="00C111A0">
        <w:rPr>
          <w:rFonts w:ascii="Palatino Linotype" w:hAnsi="Palatino Linotype" w:cs="TimesNewRomanPSMT"/>
          <w:sz w:val="24"/>
          <w:szCs w:val="24"/>
        </w:rPr>
        <w:t>laposcs</w:t>
      </w:r>
      <w:r>
        <w:rPr>
          <w:rFonts w:ascii="Palatino Linotype" w:hAnsi="Palatino Linotype" w:cs="TimesNewRomanPSMT"/>
          <w:sz w:val="24"/>
          <w:szCs w:val="24"/>
        </w:rPr>
        <w:t>ap</w:t>
      </w:r>
      <w:proofErr w:type="spellEnd"/>
      <w:r>
        <w:rPr>
          <w:rFonts w:ascii="Palatino Linotype" w:hAnsi="Palatino Linotype" w:cs="TimesNewRomanPSMT"/>
          <w:sz w:val="24"/>
          <w:szCs w:val="24"/>
        </w:rPr>
        <w:t>/</w:t>
      </w:r>
      <w:proofErr w:type="spellStart"/>
      <w:r>
        <w:rPr>
          <w:rFonts w:ascii="Palatino Linotype" w:hAnsi="Palatino Linotype" w:cs="TimesNewRomanPSMT"/>
          <w:sz w:val="24"/>
          <w:szCs w:val="24"/>
        </w:rPr>
        <w:t>lamelló</w:t>
      </w:r>
      <w:proofErr w:type="spellEnd"/>
      <w:r>
        <w:rPr>
          <w:rFonts w:ascii="Palatino Linotype" w:hAnsi="Palatino Linotype" w:cs="TimesNewRomanPSMT"/>
          <w:sz w:val="24"/>
          <w:szCs w:val="24"/>
        </w:rPr>
        <w:t xml:space="preserve"> helyének marása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A66683" w:rsidRPr="00C111A0" w:rsidRDefault="00A66683" w:rsidP="00A66683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lastRenderedPageBreak/>
        <w:t>Egysz</w:t>
      </w:r>
      <w:r>
        <w:rPr>
          <w:rFonts w:ascii="Palatino Linotype" w:hAnsi="Palatino Linotype" w:cs="TimesNewRomanPSMT"/>
          <w:sz w:val="24"/>
          <w:szCs w:val="24"/>
        </w:rPr>
        <w:t>erű munkadarabok készítése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A66683" w:rsidRPr="00C111A0" w:rsidRDefault="00A66683" w:rsidP="00A66683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Alapszerkezetek gyakorlása kézi</w:t>
      </w:r>
      <w:r>
        <w:rPr>
          <w:rFonts w:ascii="Palatino Linotype" w:hAnsi="Palatino Linotype" w:cs="TimesNewRomanPSMT"/>
          <w:sz w:val="24"/>
          <w:szCs w:val="24"/>
        </w:rPr>
        <w:t xml:space="preserve"> szerszámokkal és gépekkel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A66683" w:rsidRDefault="00A66683" w:rsidP="00A66683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A66683" w:rsidRPr="00423D24" w:rsidRDefault="00A66683" w:rsidP="00A66683">
      <w:pPr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10225-12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Asztalosipari szerelés</w:t>
      </w:r>
    </w:p>
    <w:p w:rsidR="00A66683" w:rsidRPr="00963D94" w:rsidRDefault="00A66683" w:rsidP="00963D94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a 2/10.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A66683" w:rsidRDefault="00A66683" w:rsidP="00A66683">
      <w:pPr>
        <w:ind w:firstLine="709"/>
        <w:rPr>
          <w:rFonts w:ascii="Palatino Linotype" w:hAnsi="Palatino Linotype"/>
          <w:b/>
          <w:sz w:val="24"/>
          <w:szCs w:val="24"/>
        </w:rPr>
      </w:pPr>
      <w:r w:rsidRPr="009E625F">
        <w:rPr>
          <w:rFonts w:ascii="Palatino Linotype" w:hAnsi="Palatino Linotype"/>
          <w:b/>
          <w:sz w:val="24"/>
          <w:szCs w:val="24"/>
        </w:rPr>
        <w:t>Asztalosipari szerelési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tantárgy</w:t>
      </w:r>
    </w:p>
    <w:p w:rsidR="00A66683" w:rsidRDefault="00A66683" w:rsidP="00A66683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A66683" w:rsidRDefault="00A66683" w:rsidP="00A66683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A66683" w:rsidRDefault="00A66683" w:rsidP="00A66683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963D94" w:rsidRDefault="00963D94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Alapszerkezetek és asztalosipari szerkezetek szerelése</w:t>
      </w:r>
      <w:r w:rsidRPr="008A542D">
        <w:rPr>
          <w:rFonts w:ascii="Palatino Linotype" w:hAnsi="Palatino Linotype" w:cs="TimesNewRomanPSMT"/>
          <w:sz w:val="24"/>
          <w:szCs w:val="24"/>
        </w:rPr>
        <w:t xml:space="preserve"> </w:t>
      </w:r>
    </w:p>
    <w:p w:rsidR="00963D94" w:rsidRPr="008A542D" w:rsidRDefault="00963D94" w:rsidP="00963D94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idegencsapos szerkezetek – kialakítása.</w:t>
      </w:r>
    </w:p>
    <w:p w:rsidR="00963D94" w:rsidRPr="008A542D" w:rsidRDefault="00963D94" w:rsidP="00963D94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szerkezeti ragasztások – kialakítása.</w:t>
      </w:r>
    </w:p>
    <w:p w:rsidR="00963D94" w:rsidRPr="008A542D" w:rsidRDefault="00963D94" w:rsidP="00963D94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szerkezeti vasalással kialakított kötések – kialakítása.</w:t>
      </w:r>
    </w:p>
    <w:p w:rsidR="00963D94" w:rsidRPr="008A542D" w:rsidRDefault="00963D94" w:rsidP="00963D94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Különböző, a termék összeállításához szükséges furatok, fészkek, nútok kialakítása, előkészítése.</w:t>
      </w:r>
    </w:p>
    <w:p w:rsidR="00963D94" w:rsidRPr="008A542D" w:rsidRDefault="00963D94" w:rsidP="00963D94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 szerelésének előkészítése.</w:t>
      </w:r>
    </w:p>
    <w:p w:rsidR="00963D94" w:rsidRPr="008A542D" w:rsidRDefault="00963D94" w:rsidP="00963D94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 (korpusz, káva, keret, állványszerkezet) elkészítése.</w:t>
      </w:r>
    </w:p>
    <w:p w:rsidR="00963D94" w:rsidRPr="008A542D" w:rsidRDefault="00963D94" w:rsidP="00963D94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szerkezeti összeállítása technológiai sorrend és szerelési dokumentáció alapján.</w:t>
      </w:r>
    </w:p>
    <w:p w:rsidR="00963D94" w:rsidRPr="008A542D" w:rsidRDefault="00963D94" w:rsidP="00963D94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 xml:space="preserve">Asztalosipari termék </w:t>
      </w:r>
      <w:proofErr w:type="spellStart"/>
      <w:r w:rsidRPr="008A542D">
        <w:rPr>
          <w:rFonts w:ascii="Palatino Linotype" w:hAnsi="Palatino Linotype" w:cs="TimesNewRomanPSMT"/>
          <w:sz w:val="24"/>
          <w:szCs w:val="24"/>
        </w:rPr>
        <w:t>vasalatainak</w:t>
      </w:r>
      <w:proofErr w:type="spellEnd"/>
      <w:r w:rsidRPr="008A542D">
        <w:rPr>
          <w:rFonts w:ascii="Palatino Linotype" w:hAnsi="Palatino Linotype" w:cs="TimesNewRomanPSMT"/>
          <w:sz w:val="24"/>
          <w:szCs w:val="24"/>
        </w:rPr>
        <w:t xml:space="preserve"> szerelése, termék összeállítása, szerelése, beállítása.</w:t>
      </w:r>
    </w:p>
    <w:p w:rsidR="00963D94" w:rsidRDefault="00963D94" w:rsidP="00963D94">
      <w:pPr>
        <w:rPr>
          <w:rFonts w:ascii="Palatino Linotype" w:hAnsi="Palatino Linotype"/>
          <w:sz w:val="24"/>
          <w:szCs w:val="24"/>
        </w:rPr>
      </w:pPr>
    </w:p>
    <w:p w:rsidR="00A66683" w:rsidRPr="00423D24" w:rsidRDefault="00A66683" w:rsidP="00A66683">
      <w:pPr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10226-12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Asztalosipari termékek gyártása</w:t>
      </w:r>
      <w:r w:rsidRPr="00A2548A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A66683" w:rsidRPr="00963D94" w:rsidRDefault="00A66683" w:rsidP="00963D94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 a</w:t>
      </w:r>
      <w:r w:rsidR="00963D94">
        <w:rPr>
          <w:rFonts w:ascii="Palatino Linotype" w:hAnsi="Palatino Linotype" w:cs="Arial"/>
          <w:sz w:val="20"/>
          <w:szCs w:val="20"/>
        </w:rPr>
        <w:t xml:space="preserve"> 3/11</w:t>
      </w:r>
      <w:r>
        <w:rPr>
          <w:rFonts w:ascii="Palatino Linotype" w:hAnsi="Palatino Linotype" w:cs="Arial"/>
          <w:sz w:val="20"/>
          <w:szCs w:val="20"/>
        </w:rPr>
        <w:t xml:space="preserve">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A66683" w:rsidRDefault="00A66683" w:rsidP="00A66683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Asztalosipari szakmai gyakorlat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A66683" w:rsidRDefault="00A66683" w:rsidP="00A66683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A66683" w:rsidRDefault="00A66683" w:rsidP="00A66683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A66683" w:rsidRDefault="00A66683" w:rsidP="00A66683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A66683" w:rsidRPr="00A66683" w:rsidRDefault="00A66683" w:rsidP="00A66683">
      <w:pPr>
        <w:ind w:firstLine="709"/>
        <w:rPr>
          <w:rFonts w:ascii="Palatino Linotype" w:hAnsi="Palatino Linotype"/>
          <w:b/>
          <w:sz w:val="24"/>
          <w:szCs w:val="24"/>
        </w:rPr>
      </w:pPr>
      <w:r w:rsidRPr="002A7AEC">
        <w:rPr>
          <w:rFonts w:ascii="Palatino Linotype" w:hAnsi="Palatino Linotype" w:cs="TimesNewRomanPSMT"/>
          <w:b/>
          <w:sz w:val="24"/>
          <w:szCs w:val="24"/>
        </w:rPr>
        <w:t>Asztalosipari termékek típusai, készítése</w:t>
      </w:r>
    </w:p>
    <w:p w:rsidR="00A66683" w:rsidRPr="00D5345B" w:rsidRDefault="00A66683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Keretszerkezetű szekrények.</w:t>
      </w:r>
    </w:p>
    <w:p w:rsidR="00A66683" w:rsidRPr="00D5345B" w:rsidRDefault="00A66683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Kávaszerkezetű szekrények.</w:t>
      </w:r>
    </w:p>
    <w:p w:rsidR="00A66683" w:rsidRPr="00D5345B" w:rsidRDefault="00A66683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Állvány- és vegyes szerkezetű szekrények.</w:t>
      </w:r>
    </w:p>
    <w:p w:rsidR="00A66683" w:rsidRPr="00D5345B" w:rsidRDefault="00A66683" w:rsidP="00A66683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Asztalok, ülő- és fekvőbútorok gyártási feladatai.</w:t>
      </w:r>
    </w:p>
    <w:p w:rsidR="00A66683" w:rsidRPr="00D5345B" w:rsidRDefault="00A66683" w:rsidP="00A66683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Irodai bútorok, belső terek burkolatai, berendezései.</w:t>
      </w:r>
    </w:p>
    <w:p w:rsidR="00A66683" w:rsidRPr="00D5345B" w:rsidRDefault="00A66683" w:rsidP="00A66683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Épületasztalos-ipari szerkezetek készítése.</w:t>
      </w:r>
    </w:p>
    <w:p w:rsidR="00A66683" w:rsidRPr="00D5345B" w:rsidRDefault="00A66683" w:rsidP="00A66683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Ajtólapok készítése gépekkel.</w:t>
      </w:r>
    </w:p>
    <w:p w:rsidR="00A66683" w:rsidRPr="00D5345B" w:rsidRDefault="00A66683" w:rsidP="00A66683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Ablakok gyártása gépekkel.</w:t>
      </w:r>
    </w:p>
    <w:p w:rsidR="00A66683" w:rsidRPr="00D5345B" w:rsidRDefault="00A66683" w:rsidP="00A66683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Beépített bútorok gyártása</w:t>
      </w:r>
      <w:r w:rsidRPr="00D5345B">
        <w:rPr>
          <w:rFonts w:ascii="Palatino Linotype" w:hAnsi="Palatino Linotype"/>
          <w:sz w:val="24"/>
          <w:szCs w:val="24"/>
        </w:rPr>
        <w:t>.</w:t>
      </w:r>
    </w:p>
    <w:p w:rsidR="00070365" w:rsidRPr="00963D94" w:rsidRDefault="00A66683" w:rsidP="00963D94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Falburkolato</w:t>
      </w:r>
      <w:r>
        <w:rPr>
          <w:rFonts w:ascii="Palatino Linotype" w:hAnsi="Palatino Linotype"/>
          <w:sz w:val="24"/>
          <w:szCs w:val="24"/>
        </w:rPr>
        <w:t>k, álmennyezetek készítése</w:t>
      </w:r>
      <w:r w:rsidRPr="00D5345B">
        <w:rPr>
          <w:rFonts w:ascii="Palatino Linotype" w:hAnsi="Palatino Linotype"/>
          <w:sz w:val="24"/>
          <w:szCs w:val="24"/>
        </w:rPr>
        <w:t>.</w:t>
      </w:r>
    </w:p>
    <w:sectPr w:rsidR="00070365" w:rsidRPr="00963D94" w:rsidSect="00726D74">
      <w:headerReference w:type="default" r:id="rId8"/>
      <w:footerReference w:type="defaul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78A" w:rsidRDefault="005C578A">
      <w:r>
        <w:separator/>
      </w:r>
    </w:p>
    <w:p w:rsidR="005C578A" w:rsidRDefault="005C578A"/>
    <w:p w:rsidR="005C578A" w:rsidRDefault="005C578A" w:rsidP="00B10E84"/>
    <w:p w:rsidR="005C578A" w:rsidRDefault="005C578A"/>
    <w:p w:rsidR="005C578A" w:rsidRDefault="005C578A"/>
  </w:endnote>
  <w:endnote w:type="continuationSeparator" w:id="0">
    <w:p w:rsidR="005C578A" w:rsidRDefault="005C578A">
      <w:r>
        <w:continuationSeparator/>
      </w:r>
    </w:p>
    <w:p w:rsidR="005C578A" w:rsidRDefault="005C578A"/>
    <w:p w:rsidR="005C578A" w:rsidRDefault="005C578A" w:rsidP="00B10E84"/>
    <w:p w:rsidR="005C578A" w:rsidRDefault="005C578A"/>
    <w:p w:rsidR="005C578A" w:rsidRDefault="005C57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A31" w:rsidRPr="00285519" w:rsidRDefault="009A6A31" w:rsidP="006E2E57">
    <w:pPr>
      <w:pStyle w:val="llb"/>
      <w:framePr w:wrap="around" w:vAnchor="text" w:hAnchor="margin" w:xAlign="center" w:y="1"/>
      <w:rPr>
        <w:rStyle w:val="Oldalszm"/>
        <w:sz w:val="20"/>
        <w:szCs w:val="20"/>
      </w:rPr>
    </w:pPr>
    <w:r w:rsidRPr="00285519">
      <w:rPr>
        <w:rStyle w:val="Oldalszm"/>
        <w:sz w:val="20"/>
        <w:szCs w:val="20"/>
      </w:rPr>
      <w:fldChar w:fldCharType="begin"/>
    </w:r>
    <w:r w:rsidRPr="00285519">
      <w:rPr>
        <w:rStyle w:val="Oldalszm"/>
        <w:sz w:val="20"/>
        <w:szCs w:val="20"/>
      </w:rPr>
      <w:instrText xml:space="preserve">PAGE  </w:instrText>
    </w:r>
    <w:r w:rsidRPr="00285519">
      <w:rPr>
        <w:rStyle w:val="Oldalszm"/>
        <w:sz w:val="20"/>
        <w:szCs w:val="20"/>
      </w:rPr>
      <w:fldChar w:fldCharType="separate"/>
    </w:r>
    <w:r w:rsidR="00467278">
      <w:rPr>
        <w:rStyle w:val="Oldalszm"/>
        <w:noProof/>
        <w:sz w:val="20"/>
        <w:szCs w:val="20"/>
      </w:rPr>
      <w:t>3</w:t>
    </w:r>
    <w:r w:rsidRPr="00285519">
      <w:rPr>
        <w:rStyle w:val="Oldalszm"/>
        <w:sz w:val="20"/>
        <w:szCs w:val="20"/>
      </w:rPr>
      <w:fldChar w:fldCharType="end"/>
    </w:r>
  </w:p>
  <w:p w:rsidR="009A6A31" w:rsidRPr="006D1A33" w:rsidRDefault="009A6A31" w:rsidP="007B131B">
    <w:pPr>
      <w:pStyle w:val="TJ3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78A" w:rsidRDefault="005C578A">
      <w:r>
        <w:separator/>
      </w:r>
    </w:p>
    <w:p w:rsidR="005C578A" w:rsidRDefault="005C578A"/>
    <w:p w:rsidR="005C578A" w:rsidRDefault="005C578A" w:rsidP="00B10E84"/>
    <w:p w:rsidR="005C578A" w:rsidRDefault="005C578A"/>
    <w:p w:rsidR="005C578A" w:rsidRDefault="005C578A"/>
  </w:footnote>
  <w:footnote w:type="continuationSeparator" w:id="0">
    <w:p w:rsidR="005C578A" w:rsidRDefault="005C578A">
      <w:r>
        <w:continuationSeparator/>
      </w:r>
    </w:p>
    <w:p w:rsidR="005C578A" w:rsidRDefault="005C578A"/>
    <w:p w:rsidR="005C578A" w:rsidRDefault="005C578A" w:rsidP="00B10E84"/>
    <w:p w:rsidR="005C578A" w:rsidRDefault="005C578A"/>
    <w:p w:rsidR="005C578A" w:rsidRDefault="005C578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A31" w:rsidRDefault="009A6A31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E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2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4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5">
    <w:nsid w:val="1CD30CEB"/>
    <w:multiLevelType w:val="hybridMultilevel"/>
    <w:tmpl w:val="ADDA191C"/>
    <w:lvl w:ilvl="0" w:tplc="46FC96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80B20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30AFF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20B5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6660F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55083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E4B6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B4EE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8588A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69173C"/>
    <w:multiLevelType w:val="hybridMultilevel"/>
    <w:tmpl w:val="369ECA56"/>
    <w:lvl w:ilvl="0" w:tplc="040E0001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03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05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1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03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05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1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03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05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0">
    <w:nsid w:val="2950127B"/>
    <w:multiLevelType w:val="hybridMultilevel"/>
    <w:tmpl w:val="D2521B60"/>
    <w:lvl w:ilvl="0" w:tplc="58D687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3F695A"/>
    <w:multiLevelType w:val="multilevel"/>
    <w:tmpl w:val="97FE604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3399433B"/>
    <w:multiLevelType w:val="hybridMultilevel"/>
    <w:tmpl w:val="9E92E652"/>
    <w:lvl w:ilvl="0" w:tplc="35FC80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F2D4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6685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D81A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AC2F3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F9EAC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18F1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B67C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4CB9B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1C0917"/>
    <w:multiLevelType w:val="multilevel"/>
    <w:tmpl w:val="AD9EF73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>
    <w:nsid w:val="606E372D"/>
    <w:multiLevelType w:val="hybridMultilevel"/>
    <w:tmpl w:val="D62E43AA"/>
    <w:lvl w:ilvl="0" w:tplc="0AA25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B81BB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BE6D1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DC72D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228D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7805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3C2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8C4B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D6B5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4B241D0"/>
    <w:multiLevelType w:val="hybridMultilevel"/>
    <w:tmpl w:val="2CDEC7C8"/>
    <w:lvl w:ilvl="0" w:tplc="040E0001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9">
    <w:nsid w:val="66494F2D"/>
    <w:multiLevelType w:val="hybridMultilevel"/>
    <w:tmpl w:val="75084C36"/>
    <w:lvl w:ilvl="0" w:tplc="986CDA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>
    <w:nsid w:val="72061407"/>
    <w:multiLevelType w:val="hybridMultilevel"/>
    <w:tmpl w:val="E842D0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4">
    <w:nsid w:val="76805CFD"/>
    <w:multiLevelType w:val="hybridMultilevel"/>
    <w:tmpl w:val="7E0AC0EC"/>
    <w:lvl w:ilvl="0" w:tplc="53AC42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3D05B76" w:tentative="1">
      <w:start w:val="1"/>
      <w:numFmt w:val="lowerLetter"/>
      <w:lvlText w:val="%2."/>
      <w:lvlJc w:val="left"/>
      <w:pPr>
        <w:ind w:left="1440" w:hanging="360"/>
      </w:pPr>
    </w:lvl>
    <w:lvl w:ilvl="2" w:tplc="1D442E42" w:tentative="1">
      <w:start w:val="1"/>
      <w:numFmt w:val="lowerRoman"/>
      <w:lvlText w:val="%3."/>
      <w:lvlJc w:val="right"/>
      <w:pPr>
        <w:ind w:left="2160" w:hanging="180"/>
      </w:pPr>
    </w:lvl>
    <w:lvl w:ilvl="3" w:tplc="FDD8F870" w:tentative="1">
      <w:start w:val="1"/>
      <w:numFmt w:val="decimal"/>
      <w:lvlText w:val="%4."/>
      <w:lvlJc w:val="left"/>
      <w:pPr>
        <w:ind w:left="2880" w:hanging="360"/>
      </w:pPr>
    </w:lvl>
    <w:lvl w:ilvl="4" w:tplc="9A9A9F56" w:tentative="1">
      <w:start w:val="1"/>
      <w:numFmt w:val="lowerLetter"/>
      <w:lvlText w:val="%5."/>
      <w:lvlJc w:val="left"/>
      <w:pPr>
        <w:ind w:left="3600" w:hanging="360"/>
      </w:pPr>
    </w:lvl>
    <w:lvl w:ilvl="5" w:tplc="205CBED8" w:tentative="1">
      <w:start w:val="1"/>
      <w:numFmt w:val="lowerRoman"/>
      <w:lvlText w:val="%6."/>
      <w:lvlJc w:val="right"/>
      <w:pPr>
        <w:ind w:left="4320" w:hanging="180"/>
      </w:pPr>
    </w:lvl>
    <w:lvl w:ilvl="6" w:tplc="E8AA4B8A" w:tentative="1">
      <w:start w:val="1"/>
      <w:numFmt w:val="decimal"/>
      <w:lvlText w:val="%7."/>
      <w:lvlJc w:val="left"/>
      <w:pPr>
        <w:ind w:left="5040" w:hanging="360"/>
      </w:pPr>
    </w:lvl>
    <w:lvl w:ilvl="7" w:tplc="744296A6" w:tentative="1">
      <w:start w:val="1"/>
      <w:numFmt w:val="lowerLetter"/>
      <w:lvlText w:val="%8."/>
      <w:lvlJc w:val="left"/>
      <w:pPr>
        <w:ind w:left="5760" w:hanging="360"/>
      </w:pPr>
    </w:lvl>
    <w:lvl w:ilvl="8" w:tplc="F9E43D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156FD3"/>
    <w:multiLevelType w:val="multilevel"/>
    <w:tmpl w:val="914EFA96"/>
    <w:numStyleLink w:val="Stlus2"/>
  </w:abstractNum>
  <w:num w:numId="1">
    <w:abstractNumId w:val="18"/>
  </w:num>
  <w:num w:numId="2">
    <w:abstractNumId w:val="9"/>
  </w:num>
  <w:num w:numId="3">
    <w:abstractNumId w:val="12"/>
  </w:num>
  <w:num w:numId="4">
    <w:abstractNumId w:val="0"/>
  </w:num>
  <w:num w:numId="5">
    <w:abstractNumId w:val="1"/>
  </w:num>
  <w:num w:numId="6">
    <w:abstractNumId w:val="24"/>
  </w:num>
  <w:num w:numId="7">
    <w:abstractNumId w:val="11"/>
  </w:num>
  <w:num w:numId="8">
    <w:abstractNumId w:val="19"/>
  </w:num>
  <w:num w:numId="9">
    <w:abstractNumId w:val="17"/>
  </w:num>
  <w:num w:numId="10">
    <w:abstractNumId w:val="21"/>
  </w:num>
  <w:num w:numId="11">
    <w:abstractNumId w:val="8"/>
  </w:num>
  <w:num w:numId="12">
    <w:abstractNumId w:val="14"/>
  </w:num>
  <w:num w:numId="13">
    <w:abstractNumId w:val="10"/>
  </w:num>
  <w:num w:numId="14">
    <w:abstractNumId w:val="5"/>
  </w:num>
  <w:num w:numId="15">
    <w:abstractNumId w:val="6"/>
  </w:num>
  <w:num w:numId="16">
    <w:abstractNumId w:val="13"/>
  </w:num>
  <w:num w:numId="17">
    <w:abstractNumId w:val="15"/>
  </w:num>
  <w:num w:numId="18">
    <w:abstractNumId w:val="2"/>
  </w:num>
  <w:num w:numId="19">
    <w:abstractNumId w:val="22"/>
  </w:num>
  <w:num w:numId="20">
    <w:abstractNumId w:val="3"/>
  </w:num>
  <w:num w:numId="21">
    <w:abstractNumId w:val="20"/>
  </w:num>
  <w:num w:numId="22">
    <w:abstractNumId w:val="23"/>
  </w:num>
  <w:num w:numId="23">
    <w:abstractNumId w:val="7"/>
  </w:num>
  <w:num w:numId="24">
    <w:abstractNumId w:val="25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start w:val="1"/>
        <w:numFmt w:val="decimal"/>
        <w:lvlText w:val="%1%2.%3.%4."/>
        <w:lvlJc w:val="left"/>
        <w:pPr>
          <w:tabs>
            <w:tab w:val="num" w:pos="1800"/>
          </w:tabs>
          <w:ind w:left="1728" w:hanging="648"/>
        </w:pPr>
        <w:rPr>
          <w:rFonts w:cs="MingLiU" w:hint="default"/>
          <w:i w:val="0"/>
        </w:rPr>
      </w:lvl>
    </w:lvlOverride>
  </w:num>
  <w:num w:numId="25">
    <w:abstractNumId w:val="4"/>
  </w:num>
  <w:num w:numId="26">
    <w:abstractNumId w:val="1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0984"/>
    <w:rsid w:val="000073B4"/>
    <w:rsid w:val="00010A32"/>
    <w:rsid w:val="00010E5A"/>
    <w:rsid w:val="000117D8"/>
    <w:rsid w:val="00011B8A"/>
    <w:rsid w:val="00013280"/>
    <w:rsid w:val="00013779"/>
    <w:rsid w:val="00020540"/>
    <w:rsid w:val="00023B2C"/>
    <w:rsid w:val="00025947"/>
    <w:rsid w:val="00031136"/>
    <w:rsid w:val="0003198B"/>
    <w:rsid w:val="0003210F"/>
    <w:rsid w:val="00034127"/>
    <w:rsid w:val="000368CD"/>
    <w:rsid w:val="00037E3F"/>
    <w:rsid w:val="00044157"/>
    <w:rsid w:val="00050100"/>
    <w:rsid w:val="0005198E"/>
    <w:rsid w:val="000520DF"/>
    <w:rsid w:val="00052425"/>
    <w:rsid w:val="00052F13"/>
    <w:rsid w:val="00054C85"/>
    <w:rsid w:val="00056CA7"/>
    <w:rsid w:val="0006013C"/>
    <w:rsid w:val="0006210E"/>
    <w:rsid w:val="000702E0"/>
    <w:rsid w:val="00070365"/>
    <w:rsid w:val="00072FC2"/>
    <w:rsid w:val="000730D9"/>
    <w:rsid w:val="00073AC7"/>
    <w:rsid w:val="00073E55"/>
    <w:rsid w:val="0007475F"/>
    <w:rsid w:val="000750A9"/>
    <w:rsid w:val="000758EB"/>
    <w:rsid w:val="000760A1"/>
    <w:rsid w:val="0007639F"/>
    <w:rsid w:val="0007750E"/>
    <w:rsid w:val="00080452"/>
    <w:rsid w:val="00081894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20B6"/>
    <w:rsid w:val="000B4151"/>
    <w:rsid w:val="000B494C"/>
    <w:rsid w:val="000B553B"/>
    <w:rsid w:val="000B718A"/>
    <w:rsid w:val="000B7A54"/>
    <w:rsid w:val="000C1D20"/>
    <w:rsid w:val="000C3247"/>
    <w:rsid w:val="000C352D"/>
    <w:rsid w:val="000C3EBD"/>
    <w:rsid w:val="000C463E"/>
    <w:rsid w:val="000C4D1E"/>
    <w:rsid w:val="000C6352"/>
    <w:rsid w:val="000C7D47"/>
    <w:rsid w:val="000D0E2C"/>
    <w:rsid w:val="000D1E3F"/>
    <w:rsid w:val="000D2D43"/>
    <w:rsid w:val="000D3D8A"/>
    <w:rsid w:val="000D5034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13E2"/>
    <w:rsid w:val="000F2BD5"/>
    <w:rsid w:val="000F4140"/>
    <w:rsid w:val="000F4A82"/>
    <w:rsid w:val="000F64CE"/>
    <w:rsid w:val="00100236"/>
    <w:rsid w:val="00103AFD"/>
    <w:rsid w:val="00107B3E"/>
    <w:rsid w:val="00111FDC"/>
    <w:rsid w:val="001122EC"/>
    <w:rsid w:val="00112BAF"/>
    <w:rsid w:val="00116229"/>
    <w:rsid w:val="0012204D"/>
    <w:rsid w:val="00122A7A"/>
    <w:rsid w:val="001230D4"/>
    <w:rsid w:val="001230E5"/>
    <w:rsid w:val="00124A11"/>
    <w:rsid w:val="001261E7"/>
    <w:rsid w:val="00126207"/>
    <w:rsid w:val="00127870"/>
    <w:rsid w:val="001279CD"/>
    <w:rsid w:val="00127CF4"/>
    <w:rsid w:val="00130D88"/>
    <w:rsid w:val="001314A4"/>
    <w:rsid w:val="00131507"/>
    <w:rsid w:val="00132EB5"/>
    <w:rsid w:val="00133C33"/>
    <w:rsid w:val="001377A4"/>
    <w:rsid w:val="001402D3"/>
    <w:rsid w:val="00142BC6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04C5"/>
    <w:rsid w:val="00161466"/>
    <w:rsid w:val="00164758"/>
    <w:rsid w:val="00164D74"/>
    <w:rsid w:val="00164F04"/>
    <w:rsid w:val="00165263"/>
    <w:rsid w:val="00167064"/>
    <w:rsid w:val="00167A28"/>
    <w:rsid w:val="001710A0"/>
    <w:rsid w:val="00171D04"/>
    <w:rsid w:val="001723F2"/>
    <w:rsid w:val="00173549"/>
    <w:rsid w:val="00174312"/>
    <w:rsid w:val="00176F05"/>
    <w:rsid w:val="00180CB1"/>
    <w:rsid w:val="00181438"/>
    <w:rsid w:val="00181BF9"/>
    <w:rsid w:val="00182615"/>
    <w:rsid w:val="001829F3"/>
    <w:rsid w:val="00183840"/>
    <w:rsid w:val="00184898"/>
    <w:rsid w:val="00184AA5"/>
    <w:rsid w:val="00184AC1"/>
    <w:rsid w:val="00185E52"/>
    <w:rsid w:val="0018769E"/>
    <w:rsid w:val="00187F3C"/>
    <w:rsid w:val="00193AF2"/>
    <w:rsid w:val="00194469"/>
    <w:rsid w:val="001A0A21"/>
    <w:rsid w:val="001A12B8"/>
    <w:rsid w:val="001A2BB6"/>
    <w:rsid w:val="001A3575"/>
    <w:rsid w:val="001A390A"/>
    <w:rsid w:val="001A3FFC"/>
    <w:rsid w:val="001A4724"/>
    <w:rsid w:val="001A7411"/>
    <w:rsid w:val="001B0D5B"/>
    <w:rsid w:val="001B21D0"/>
    <w:rsid w:val="001B2947"/>
    <w:rsid w:val="001B5BBD"/>
    <w:rsid w:val="001B6576"/>
    <w:rsid w:val="001B6CEF"/>
    <w:rsid w:val="001B7C50"/>
    <w:rsid w:val="001C4B72"/>
    <w:rsid w:val="001C7087"/>
    <w:rsid w:val="001C7FED"/>
    <w:rsid w:val="001D05CD"/>
    <w:rsid w:val="001D418A"/>
    <w:rsid w:val="001D467C"/>
    <w:rsid w:val="001D6F89"/>
    <w:rsid w:val="001D7E6E"/>
    <w:rsid w:val="001E09AF"/>
    <w:rsid w:val="001E6D13"/>
    <w:rsid w:val="001E7C55"/>
    <w:rsid w:val="001F07C0"/>
    <w:rsid w:val="001F0FC6"/>
    <w:rsid w:val="001F260B"/>
    <w:rsid w:val="0020189A"/>
    <w:rsid w:val="00202489"/>
    <w:rsid w:val="00206908"/>
    <w:rsid w:val="00210537"/>
    <w:rsid w:val="002105B8"/>
    <w:rsid w:val="002117A6"/>
    <w:rsid w:val="00211AEE"/>
    <w:rsid w:val="00212E5C"/>
    <w:rsid w:val="00212FB6"/>
    <w:rsid w:val="0021392B"/>
    <w:rsid w:val="00215320"/>
    <w:rsid w:val="002161B7"/>
    <w:rsid w:val="00220568"/>
    <w:rsid w:val="00220DC0"/>
    <w:rsid w:val="00221422"/>
    <w:rsid w:val="002223C7"/>
    <w:rsid w:val="00222D2D"/>
    <w:rsid w:val="0022351B"/>
    <w:rsid w:val="00224E33"/>
    <w:rsid w:val="00230B72"/>
    <w:rsid w:val="00234CCE"/>
    <w:rsid w:val="002404AB"/>
    <w:rsid w:val="002464FF"/>
    <w:rsid w:val="00253E1F"/>
    <w:rsid w:val="00256B07"/>
    <w:rsid w:val="00257E10"/>
    <w:rsid w:val="002623E1"/>
    <w:rsid w:val="00264ED9"/>
    <w:rsid w:val="0026514F"/>
    <w:rsid w:val="002652D8"/>
    <w:rsid w:val="0026648C"/>
    <w:rsid w:val="002717CE"/>
    <w:rsid w:val="00274B3C"/>
    <w:rsid w:val="00276435"/>
    <w:rsid w:val="0027671B"/>
    <w:rsid w:val="00276F6F"/>
    <w:rsid w:val="002812BB"/>
    <w:rsid w:val="002823E9"/>
    <w:rsid w:val="00285519"/>
    <w:rsid w:val="00290D53"/>
    <w:rsid w:val="00292743"/>
    <w:rsid w:val="00296217"/>
    <w:rsid w:val="002A3B08"/>
    <w:rsid w:val="002A47CD"/>
    <w:rsid w:val="002A5D91"/>
    <w:rsid w:val="002B0235"/>
    <w:rsid w:val="002B0797"/>
    <w:rsid w:val="002B1539"/>
    <w:rsid w:val="002B4AF6"/>
    <w:rsid w:val="002B6074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D6CEB"/>
    <w:rsid w:val="002E11FB"/>
    <w:rsid w:val="002E1FD4"/>
    <w:rsid w:val="002E2B3A"/>
    <w:rsid w:val="002E6264"/>
    <w:rsid w:val="002E6C7B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223E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2DDE"/>
    <w:rsid w:val="0035385D"/>
    <w:rsid w:val="00354614"/>
    <w:rsid w:val="00355F2A"/>
    <w:rsid w:val="003561C4"/>
    <w:rsid w:val="003623E3"/>
    <w:rsid w:val="003662EF"/>
    <w:rsid w:val="0037327F"/>
    <w:rsid w:val="0037545A"/>
    <w:rsid w:val="003765C6"/>
    <w:rsid w:val="0038061B"/>
    <w:rsid w:val="00382EF3"/>
    <w:rsid w:val="003837F4"/>
    <w:rsid w:val="00384474"/>
    <w:rsid w:val="00385008"/>
    <w:rsid w:val="003902CC"/>
    <w:rsid w:val="00391AEA"/>
    <w:rsid w:val="00394479"/>
    <w:rsid w:val="00394B91"/>
    <w:rsid w:val="00396FCC"/>
    <w:rsid w:val="003A23FB"/>
    <w:rsid w:val="003A7557"/>
    <w:rsid w:val="003A7A2E"/>
    <w:rsid w:val="003B6C61"/>
    <w:rsid w:val="003B6D62"/>
    <w:rsid w:val="003C057D"/>
    <w:rsid w:val="003C0BD9"/>
    <w:rsid w:val="003C407A"/>
    <w:rsid w:val="003D2BAC"/>
    <w:rsid w:val="003D3AE2"/>
    <w:rsid w:val="003D3F7D"/>
    <w:rsid w:val="003D6A32"/>
    <w:rsid w:val="003E2AB6"/>
    <w:rsid w:val="003E65C4"/>
    <w:rsid w:val="003F288D"/>
    <w:rsid w:val="003F2DE0"/>
    <w:rsid w:val="003F3B34"/>
    <w:rsid w:val="003F4D01"/>
    <w:rsid w:val="0040151C"/>
    <w:rsid w:val="00403558"/>
    <w:rsid w:val="00403843"/>
    <w:rsid w:val="004068FF"/>
    <w:rsid w:val="004076FD"/>
    <w:rsid w:val="004078A4"/>
    <w:rsid w:val="00407C88"/>
    <w:rsid w:val="004106C1"/>
    <w:rsid w:val="00410E0E"/>
    <w:rsid w:val="00414F74"/>
    <w:rsid w:val="004164A9"/>
    <w:rsid w:val="00416CE8"/>
    <w:rsid w:val="00417379"/>
    <w:rsid w:val="00422993"/>
    <w:rsid w:val="004271CE"/>
    <w:rsid w:val="00432C1E"/>
    <w:rsid w:val="004332A8"/>
    <w:rsid w:val="0044226C"/>
    <w:rsid w:val="004441B9"/>
    <w:rsid w:val="004453A2"/>
    <w:rsid w:val="00446020"/>
    <w:rsid w:val="0044786C"/>
    <w:rsid w:val="00447AFD"/>
    <w:rsid w:val="004514B8"/>
    <w:rsid w:val="00455B56"/>
    <w:rsid w:val="004574D3"/>
    <w:rsid w:val="00460216"/>
    <w:rsid w:val="0046167D"/>
    <w:rsid w:val="00461DC2"/>
    <w:rsid w:val="00461FF0"/>
    <w:rsid w:val="00467278"/>
    <w:rsid w:val="00472FA1"/>
    <w:rsid w:val="00474EED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A5D36"/>
    <w:rsid w:val="004B1D68"/>
    <w:rsid w:val="004B26CE"/>
    <w:rsid w:val="004B4A0B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371A"/>
    <w:rsid w:val="004E462B"/>
    <w:rsid w:val="004E6522"/>
    <w:rsid w:val="004F0859"/>
    <w:rsid w:val="004F1DFE"/>
    <w:rsid w:val="004F4C5A"/>
    <w:rsid w:val="004F5E80"/>
    <w:rsid w:val="004F6609"/>
    <w:rsid w:val="004F6686"/>
    <w:rsid w:val="004F76B1"/>
    <w:rsid w:val="00503E5A"/>
    <w:rsid w:val="00506F93"/>
    <w:rsid w:val="00507DD2"/>
    <w:rsid w:val="00511563"/>
    <w:rsid w:val="00512045"/>
    <w:rsid w:val="00512495"/>
    <w:rsid w:val="00512FA5"/>
    <w:rsid w:val="00515402"/>
    <w:rsid w:val="00515876"/>
    <w:rsid w:val="005171D1"/>
    <w:rsid w:val="0052323C"/>
    <w:rsid w:val="0052467E"/>
    <w:rsid w:val="00524F56"/>
    <w:rsid w:val="0052677D"/>
    <w:rsid w:val="0053749F"/>
    <w:rsid w:val="00537ABF"/>
    <w:rsid w:val="005500F8"/>
    <w:rsid w:val="00555207"/>
    <w:rsid w:val="005564F0"/>
    <w:rsid w:val="00556584"/>
    <w:rsid w:val="0056066F"/>
    <w:rsid w:val="005607DA"/>
    <w:rsid w:val="00563472"/>
    <w:rsid w:val="00563684"/>
    <w:rsid w:val="00564DB0"/>
    <w:rsid w:val="00567175"/>
    <w:rsid w:val="005676F2"/>
    <w:rsid w:val="005730B4"/>
    <w:rsid w:val="00576EE5"/>
    <w:rsid w:val="00581FE2"/>
    <w:rsid w:val="005841A2"/>
    <w:rsid w:val="005841FB"/>
    <w:rsid w:val="0058673B"/>
    <w:rsid w:val="00586A61"/>
    <w:rsid w:val="00590BFD"/>
    <w:rsid w:val="0059606A"/>
    <w:rsid w:val="00596122"/>
    <w:rsid w:val="005A3B5B"/>
    <w:rsid w:val="005A4E8C"/>
    <w:rsid w:val="005B6AE0"/>
    <w:rsid w:val="005C1BC1"/>
    <w:rsid w:val="005C3557"/>
    <w:rsid w:val="005C578A"/>
    <w:rsid w:val="005C64A9"/>
    <w:rsid w:val="005C7182"/>
    <w:rsid w:val="005C7ECE"/>
    <w:rsid w:val="005D2FB3"/>
    <w:rsid w:val="005D39F2"/>
    <w:rsid w:val="005D40C5"/>
    <w:rsid w:val="005D4730"/>
    <w:rsid w:val="005D74E8"/>
    <w:rsid w:val="005D74FF"/>
    <w:rsid w:val="005E0D59"/>
    <w:rsid w:val="005E2282"/>
    <w:rsid w:val="005E22B3"/>
    <w:rsid w:val="005E66DD"/>
    <w:rsid w:val="005E69CA"/>
    <w:rsid w:val="005F1890"/>
    <w:rsid w:val="005F197E"/>
    <w:rsid w:val="005F53F7"/>
    <w:rsid w:val="005F707E"/>
    <w:rsid w:val="0060085F"/>
    <w:rsid w:val="00601830"/>
    <w:rsid w:val="00603768"/>
    <w:rsid w:val="0060380A"/>
    <w:rsid w:val="00606697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229E"/>
    <w:rsid w:val="00636981"/>
    <w:rsid w:val="00641E8B"/>
    <w:rsid w:val="006422BC"/>
    <w:rsid w:val="00642385"/>
    <w:rsid w:val="006428EB"/>
    <w:rsid w:val="0064462E"/>
    <w:rsid w:val="00652BC5"/>
    <w:rsid w:val="00660DCF"/>
    <w:rsid w:val="00661443"/>
    <w:rsid w:val="00667AE7"/>
    <w:rsid w:val="0067015E"/>
    <w:rsid w:val="006722BF"/>
    <w:rsid w:val="00674CFE"/>
    <w:rsid w:val="006750C8"/>
    <w:rsid w:val="006765E2"/>
    <w:rsid w:val="00677E04"/>
    <w:rsid w:val="00680246"/>
    <w:rsid w:val="00680B93"/>
    <w:rsid w:val="00680F77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A2FED"/>
    <w:rsid w:val="006B0708"/>
    <w:rsid w:val="006B1ED1"/>
    <w:rsid w:val="006B2547"/>
    <w:rsid w:val="006B4318"/>
    <w:rsid w:val="006B47E2"/>
    <w:rsid w:val="006B54B3"/>
    <w:rsid w:val="006B5E0D"/>
    <w:rsid w:val="006B6C64"/>
    <w:rsid w:val="006C23E0"/>
    <w:rsid w:val="006C2759"/>
    <w:rsid w:val="006C2E67"/>
    <w:rsid w:val="006C4238"/>
    <w:rsid w:val="006C505F"/>
    <w:rsid w:val="006C5062"/>
    <w:rsid w:val="006C53A0"/>
    <w:rsid w:val="006C6368"/>
    <w:rsid w:val="006D0C76"/>
    <w:rsid w:val="006D1A33"/>
    <w:rsid w:val="006D22DD"/>
    <w:rsid w:val="006D4AE8"/>
    <w:rsid w:val="006D6B16"/>
    <w:rsid w:val="006D6E91"/>
    <w:rsid w:val="006D794B"/>
    <w:rsid w:val="006E2150"/>
    <w:rsid w:val="006E2E57"/>
    <w:rsid w:val="006E620D"/>
    <w:rsid w:val="006F0858"/>
    <w:rsid w:val="006F2DEC"/>
    <w:rsid w:val="006F4F34"/>
    <w:rsid w:val="00700391"/>
    <w:rsid w:val="00700816"/>
    <w:rsid w:val="00701486"/>
    <w:rsid w:val="00701B1E"/>
    <w:rsid w:val="00702C72"/>
    <w:rsid w:val="00702FAD"/>
    <w:rsid w:val="00706AFB"/>
    <w:rsid w:val="00710473"/>
    <w:rsid w:val="007122CF"/>
    <w:rsid w:val="007127AB"/>
    <w:rsid w:val="00712B2F"/>
    <w:rsid w:val="00713BD3"/>
    <w:rsid w:val="00716D14"/>
    <w:rsid w:val="00717E8F"/>
    <w:rsid w:val="007203DD"/>
    <w:rsid w:val="00723B4E"/>
    <w:rsid w:val="00724633"/>
    <w:rsid w:val="00724EF4"/>
    <w:rsid w:val="00725DE6"/>
    <w:rsid w:val="00726D74"/>
    <w:rsid w:val="007272A7"/>
    <w:rsid w:val="0073082F"/>
    <w:rsid w:val="0073221D"/>
    <w:rsid w:val="007337DE"/>
    <w:rsid w:val="0073434A"/>
    <w:rsid w:val="00735A65"/>
    <w:rsid w:val="00740112"/>
    <w:rsid w:val="00744609"/>
    <w:rsid w:val="00744793"/>
    <w:rsid w:val="0074524C"/>
    <w:rsid w:val="007460A2"/>
    <w:rsid w:val="00752990"/>
    <w:rsid w:val="0075566B"/>
    <w:rsid w:val="007570C6"/>
    <w:rsid w:val="00760D1B"/>
    <w:rsid w:val="007626AB"/>
    <w:rsid w:val="00762DF7"/>
    <w:rsid w:val="00766A2C"/>
    <w:rsid w:val="0077075A"/>
    <w:rsid w:val="0077124F"/>
    <w:rsid w:val="007759C7"/>
    <w:rsid w:val="00776AAD"/>
    <w:rsid w:val="00776BB4"/>
    <w:rsid w:val="00780A79"/>
    <w:rsid w:val="00780BEF"/>
    <w:rsid w:val="00783621"/>
    <w:rsid w:val="00783682"/>
    <w:rsid w:val="00783776"/>
    <w:rsid w:val="007865B7"/>
    <w:rsid w:val="00786B8D"/>
    <w:rsid w:val="00787321"/>
    <w:rsid w:val="007873F7"/>
    <w:rsid w:val="00795430"/>
    <w:rsid w:val="00796E22"/>
    <w:rsid w:val="007A1199"/>
    <w:rsid w:val="007A2392"/>
    <w:rsid w:val="007A286E"/>
    <w:rsid w:val="007A377B"/>
    <w:rsid w:val="007A60B7"/>
    <w:rsid w:val="007A7EA0"/>
    <w:rsid w:val="007B131B"/>
    <w:rsid w:val="007B1844"/>
    <w:rsid w:val="007B186D"/>
    <w:rsid w:val="007B4D47"/>
    <w:rsid w:val="007B552F"/>
    <w:rsid w:val="007B6FDA"/>
    <w:rsid w:val="007C40BE"/>
    <w:rsid w:val="007C734C"/>
    <w:rsid w:val="007C762D"/>
    <w:rsid w:val="007D12BE"/>
    <w:rsid w:val="007D13A8"/>
    <w:rsid w:val="007D5F16"/>
    <w:rsid w:val="007E144A"/>
    <w:rsid w:val="007E2CD1"/>
    <w:rsid w:val="007E3DF8"/>
    <w:rsid w:val="007E4928"/>
    <w:rsid w:val="007E4F33"/>
    <w:rsid w:val="007E5E07"/>
    <w:rsid w:val="007F034A"/>
    <w:rsid w:val="007F26E0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7C8C"/>
    <w:rsid w:val="00817D48"/>
    <w:rsid w:val="00820404"/>
    <w:rsid w:val="00822D18"/>
    <w:rsid w:val="00824216"/>
    <w:rsid w:val="00830A3E"/>
    <w:rsid w:val="00830B41"/>
    <w:rsid w:val="0083120B"/>
    <w:rsid w:val="00831626"/>
    <w:rsid w:val="00831B40"/>
    <w:rsid w:val="008334EE"/>
    <w:rsid w:val="00835DE1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342"/>
    <w:rsid w:val="00854490"/>
    <w:rsid w:val="008568B7"/>
    <w:rsid w:val="00860204"/>
    <w:rsid w:val="008633C2"/>
    <w:rsid w:val="00863E55"/>
    <w:rsid w:val="0086434A"/>
    <w:rsid w:val="00864BEE"/>
    <w:rsid w:val="0086616B"/>
    <w:rsid w:val="00866969"/>
    <w:rsid w:val="008674D3"/>
    <w:rsid w:val="00867A22"/>
    <w:rsid w:val="008716A1"/>
    <w:rsid w:val="00872113"/>
    <w:rsid w:val="00873FDD"/>
    <w:rsid w:val="00875DC6"/>
    <w:rsid w:val="00876704"/>
    <w:rsid w:val="00877313"/>
    <w:rsid w:val="0088154D"/>
    <w:rsid w:val="00882D42"/>
    <w:rsid w:val="0088585E"/>
    <w:rsid w:val="00890836"/>
    <w:rsid w:val="008910F9"/>
    <w:rsid w:val="008946B8"/>
    <w:rsid w:val="008958FA"/>
    <w:rsid w:val="00895FA7"/>
    <w:rsid w:val="008A362A"/>
    <w:rsid w:val="008A3FAC"/>
    <w:rsid w:val="008A4A5B"/>
    <w:rsid w:val="008A5442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2C61"/>
    <w:rsid w:val="008D3895"/>
    <w:rsid w:val="008D4BE8"/>
    <w:rsid w:val="008D4D5D"/>
    <w:rsid w:val="008E0A7D"/>
    <w:rsid w:val="008E0A80"/>
    <w:rsid w:val="008E235E"/>
    <w:rsid w:val="008E3D14"/>
    <w:rsid w:val="008F0B6E"/>
    <w:rsid w:val="008F0FC5"/>
    <w:rsid w:val="008F1B05"/>
    <w:rsid w:val="008F2B7A"/>
    <w:rsid w:val="008F48D1"/>
    <w:rsid w:val="008F5FDE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169B2"/>
    <w:rsid w:val="00921A3F"/>
    <w:rsid w:val="0092397D"/>
    <w:rsid w:val="00925143"/>
    <w:rsid w:val="00933878"/>
    <w:rsid w:val="009401E5"/>
    <w:rsid w:val="00942846"/>
    <w:rsid w:val="009460B3"/>
    <w:rsid w:val="0095115E"/>
    <w:rsid w:val="00953E6D"/>
    <w:rsid w:val="00954199"/>
    <w:rsid w:val="0095549B"/>
    <w:rsid w:val="0096108E"/>
    <w:rsid w:val="00963D94"/>
    <w:rsid w:val="00966750"/>
    <w:rsid w:val="00966B3B"/>
    <w:rsid w:val="0097057A"/>
    <w:rsid w:val="00980112"/>
    <w:rsid w:val="0098022C"/>
    <w:rsid w:val="0098048C"/>
    <w:rsid w:val="00982A1F"/>
    <w:rsid w:val="00983C8F"/>
    <w:rsid w:val="00986381"/>
    <w:rsid w:val="009868DB"/>
    <w:rsid w:val="00991166"/>
    <w:rsid w:val="00994041"/>
    <w:rsid w:val="00997A30"/>
    <w:rsid w:val="009A23BF"/>
    <w:rsid w:val="009A49E0"/>
    <w:rsid w:val="009A4F68"/>
    <w:rsid w:val="009A4FA1"/>
    <w:rsid w:val="009A5767"/>
    <w:rsid w:val="009A6A31"/>
    <w:rsid w:val="009A6D1C"/>
    <w:rsid w:val="009A74DA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4ED3"/>
    <w:rsid w:val="009E6F89"/>
    <w:rsid w:val="009F0A1A"/>
    <w:rsid w:val="009F2492"/>
    <w:rsid w:val="009F26B5"/>
    <w:rsid w:val="009F2A1A"/>
    <w:rsid w:val="009F2A95"/>
    <w:rsid w:val="009F4D41"/>
    <w:rsid w:val="00A04586"/>
    <w:rsid w:val="00A05995"/>
    <w:rsid w:val="00A0729A"/>
    <w:rsid w:val="00A1446E"/>
    <w:rsid w:val="00A16E31"/>
    <w:rsid w:val="00A17423"/>
    <w:rsid w:val="00A17CD2"/>
    <w:rsid w:val="00A21802"/>
    <w:rsid w:val="00A22030"/>
    <w:rsid w:val="00A24342"/>
    <w:rsid w:val="00A253A1"/>
    <w:rsid w:val="00A25D7A"/>
    <w:rsid w:val="00A27EC0"/>
    <w:rsid w:val="00A3611E"/>
    <w:rsid w:val="00A436B0"/>
    <w:rsid w:val="00A453D1"/>
    <w:rsid w:val="00A45D04"/>
    <w:rsid w:val="00A47AFA"/>
    <w:rsid w:val="00A509B3"/>
    <w:rsid w:val="00A55664"/>
    <w:rsid w:val="00A558B5"/>
    <w:rsid w:val="00A55A36"/>
    <w:rsid w:val="00A55B8C"/>
    <w:rsid w:val="00A57800"/>
    <w:rsid w:val="00A60170"/>
    <w:rsid w:val="00A6231E"/>
    <w:rsid w:val="00A63108"/>
    <w:rsid w:val="00A66683"/>
    <w:rsid w:val="00A6687D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8679F"/>
    <w:rsid w:val="00A9076D"/>
    <w:rsid w:val="00A90E42"/>
    <w:rsid w:val="00A93430"/>
    <w:rsid w:val="00A9485E"/>
    <w:rsid w:val="00A96998"/>
    <w:rsid w:val="00AA0B88"/>
    <w:rsid w:val="00AA143C"/>
    <w:rsid w:val="00AA6330"/>
    <w:rsid w:val="00AB1C4A"/>
    <w:rsid w:val="00AB353C"/>
    <w:rsid w:val="00AB3C7D"/>
    <w:rsid w:val="00AC33A5"/>
    <w:rsid w:val="00AC423D"/>
    <w:rsid w:val="00AC5288"/>
    <w:rsid w:val="00AC56AA"/>
    <w:rsid w:val="00AC7D1C"/>
    <w:rsid w:val="00AC7F06"/>
    <w:rsid w:val="00AD1650"/>
    <w:rsid w:val="00AD1BBB"/>
    <w:rsid w:val="00AD2B77"/>
    <w:rsid w:val="00AD3C15"/>
    <w:rsid w:val="00AE0B8B"/>
    <w:rsid w:val="00AE3B90"/>
    <w:rsid w:val="00AE498C"/>
    <w:rsid w:val="00AE52D0"/>
    <w:rsid w:val="00AE58E9"/>
    <w:rsid w:val="00AE5F8C"/>
    <w:rsid w:val="00AE61CB"/>
    <w:rsid w:val="00AE63BF"/>
    <w:rsid w:val="00AF0064"/>
    <w:rsid w:val="00AF0239"/>
    <w:rsid w:val="00AF1E2B"/>
    <w:rsid w:val="00AF4272"/>
    <w:rsid w:val="00AF608B"/>
    <w:rsid w:val="00AF72AB"/>
    <w:rsid w:val="00AF7E38"/>
    <w:rsid w:val="00B04416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18A3"/>
    <w:rsid w:val="00B24E39"/>
    <w:rsid w:val="00B26FF0"/>
    <w:rsid w:val="00B34B04"/>
    <w:rsid w:val="00B37322"/>
    <w:rsid w:val="00B4418B"/>
    <w:rsid w:val="00B453BE"/>
    <w:rsid w:val="00B458C5"/>
    <w:rsid w:val="00B50050"/>
    <w:rsid w:val="00B50E4B"/>
    <w:rsid w:val="00B52640"/>
    <w:rsid w:val="00B52760"/>
    <w:rsid w:val="00B531D3"/>
    <w:rsid w:val="00B57177"/>
    <w:rsid w:val="00B6366C"/>
    <w:rsid w:val="00B63F82"/>
    <w:rsid w:val="00B6425E"/>
    <w:rsid w:val="00B64D83"/>
    <w:rsid w:val="00B668A3"/>
    <w:rsid w:val="00B7161D"/>
    <w:rsid w:val="00B728F6"/>
    <w:rsid w:val="00B72A75"/>
    <w:rsid w:val="00B7523C"/>
    <w:rsid w:val="00B75C18"/>
    <w:rsid w:val="00B774AB"/>
    <w:rsid w:val="00B80E99"/>
    <w:rsid w:val="00B80F12"/>
    <w:rsid w:val="00B81F22"/>
    <w:rsid w:val="00B82E2F"/>
    <w:rsid w:val="00B842E6"/>
    <w:rsid w:val="00B85AEA"/>
    <w:rsid w:val="00B92CAB"/>
    <w:rsid w:val="00B9353C"/>
    <w:rsid w:val="00B93D2C"/>
    <w:rsid w:val="00BA0489"/>
    <w:rsid w:val="00BA2C63"/>
    <w:rsid w:val="00BA6480"/>
    <w:rsid w:val="00BB493E"/>
    <w:rsid w:val="00BB59F6"/>
    <w:rsid w:val="00BB6688"/>
    <w:rsid w:val="00BB7ED8"/>
    <w:rsid w:val="00BC031B"/>
    <w:rsid w:val="00BD1AF1"/>
    <w:rsid w:val="00BD1F01"/>
    <w:rsid w:val="00BD3B86"/>
    <w:rsid w:val="00BD60A3"/>
    <w:rsid w:val="00BE04B2"/>
    <w:rsid w:val="00BE09D9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09F9"/>
    <w:rsid w:val="00BF32E7"/>
    <w:rsid w:val="00BF41CA"/>
    <w:rsid w:val="00BF7633"/>
    <w:rsid w:val="00BF7779"/>
    <w:rsid w:val="00C00A8F"/>
    <w:rsid w:val="00C022A5"/>
    <w:rsid w:val="00C04E0D"/>
    <w:rsid w:val="00C05BCA"/>
    <w:rsid w:val="00C05CE6"/>
    <w:rsid w:val="00C07214"/>
    <w:rsid w:val="00C13BAB"/>
    <w:rsid w:val="00C13BD3"/>
    <w:rsid w:val="00C17CAF"/>
    <w:rsid w:val="00C17D6E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632"/>
    <w:rsid w:val="00C34A5F"/>
    <w:rsid w:val="00C35D4E"/>
    <w:rsid w:val="00C363B2"/>
    <w:rsid w:val="00C37216"/>
    <w:rsid w:val="00C40E7B"/>
    <w:rsid w:val="00C42ACD"/>
    <w:rsid w:val="00C4300A"/>
    <w:rsid w:val="00C436DC"/>
    <w:rsid w:val="00C44CE9"/>
    <w:rsid w:val="00C46546"/>
    <w:rsid w:val="00C47D81"/>
    <w:rsid w:val="00C500E7"/>
    <w:rsid w:val="00C53966"/>
    <w:rsid w:val="00C562F2"/>
    <w:rsid w:val="00C571D6"/>
    <w:rsid w:val="00C62F39"/>
    <w:rsid w:val="00C66BF9"/>
    <w:rsid w:val="00C70C59"/>
    <w:rsid w:val="00C76A87"/>
    <w:rsid w:val="00C77841"/>
    <w:rsid w:val="00C80327"/>
    <w:rsid w:val="00C80D2A"/>
    <w:rsid w:val="00C82C3A"/>
    <w:rsid w:val="00C83329"/>
    <w:rsid w:val="00C85CDF"/>
    <w:rsid w:val="00C87D8D"/>
    <w:rsid w:val="00C925B9"/>
    <w:rsid w:val="00C92C0C"/>
    <w:rsid w:val="00C92CF9"/>
    <w:rsid w:val="00C93199"/>
    <w:rsid w:val="00C956EA"/>
    <w:rsid w:val="00C96A56"/>
    <w:rsid w:val="00CA1A80"/>
    <w:rsid w:val="00CA4650"/>
    <w:rsid w:val="00CA6C76"/>
    <w:rsid w:val="00CB788B"/>
    <w:rsid w:val="00CC14C4"/>
    <w:rsid w:val="00CC1BCB"/>
    <w:rsid w:val="00CC3195"/>
    <w:rsid w:val="00CC42A4"/>
    <w:rsid w:val="00CC63B4"/>
    <w:rsid w:val="00CC6CF3"/>
    <w:rsid w:val="00CC7447"/>
    <w:rsid w:val="00CD020A"/>
    <w:rsid w:val="00CD0AB5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D02274"/>
    <w:rsid w:val="00D032CE"/>
    <w:rsid w:val="00D040CD"/>
    <w:rsid w:val="00D04F47"/>
    <w:rsid w:val="00D05171"/>
    <w:rsid w:val="00D100B2"/>
    <w:rsid w:val="00D100C8"/>
    <w:rsid w:val="00D10799"/>
    <w:rsid w:val="00D115A8"/>
    <w:rsid w:val="00D122E6"/>
    <w:rsid w:val="00D1315B"/>
    <w:rsid w:val="00D138F2"/>
    <w:rsid w:val="00D13A25"/>
    <w:rsid w:val="00D2168C"/>
    <w:rsid w:val="00D22036"/>
    <w:rsid w:val="00D2565F"/>
    <w:rsid w:val="00D30617"/>
    <w:rsid w:val="00D3113D"/>
    <w:rsid w:val="00D34D8C"/>
    <w:rsid w:val="00D44F3E"/>
    <w:rsid w:val="00D46213"/>
    <w:rsid w:val="00D46380"/>
    <w:rsid w:val="00D47263"/>
    <w:rsid w:val="00D5279E"/>
    <w:rsid w:val="00D53840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94D"/>
    <w:rsid w:val="00D91F69"/>
    <w:rsid w:val="00D9295F"/>
    <w:rsid w:val="00D942E2"/>
    <w:rsid w:val="00D960AC"/>
    <w:rsid w:val="00D97C68"/>
    <w:rsid w:val="00DA1677"/>
    <w:rsid w:val="00DA2512"/>
    <w:rsid w:val="00DA2C49"/>
    <w:rsid w:val="00DA330E"/>
    <w:rsid w:val="00DA4732"/>
    <w:rsid w:val="00DA50DC"/>
    <w:rsid w:val="00DA6D50"/>
    <w:rsid w:val="00DB2824"/>
    <w:rsid w:val="00DB2BFC"/>
    <w:rsid w:val="00DB318B"/>
    <w:rsid w:val="00DB5283"/>
    <w:rsid w:val="00DB63B8"/>
    <w:rsid w:val="00DB6AD4"/>
    <w:rsid w:val="00DB6BBA"/>
    <w:rsid w:val="00DB6FD7"/>
    <w:rsid w:val="00DB718F"/>
    <w:rsid w:val="00DB748C"/>
    <w:rsid w:val="00DC06FA"/>
    <w:rsid w:val="00DC08D6"/>
    <w:rsid w:val="00DC38FF"/>
    <w:rsid w:val="00DC4A34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18E9"/>
    <w:rsid w:val="00DE2D5B"/>
    <w:rsid w:val="00DE34B5"/>
    <w:rsid w:val="00DE3699"/>
    <w:rsid w:val="00DF2A75"/>
    <w:rsid w:val="00DF34DD"/>
    <w:rsid w:val="00DF72BA"/>
    <w:rsid w:val="00DF74B3"/>
    <w:rsid w:val="00E037BA"/>
    <w:rsid w:val="00E03A8E"/>
    <w:rsid w:val="00E051CB"/>
    <w:rsid w:val="00E05420"/>
    <w:rsid w:val="00E10D4C"/>
    <w:rsid w:val="00E113E0"/>
    <w:rsid w:val="00E1196B"/>
    <w:rsid w:val="00E1218E"/>
    <w:rsid w:val="00E13F47"/>
    <w:rsid w:val="00E16F03"/>
    <w:rsid w:val="00E17DAF"/>
    <w:rsid w:val="00E2032E"/>
    <w:rsid w:val="00E239E4"/>
    <w:rsid w:val="00E23D7E"/>
    <w:rsid w:val="00E243A0"/>
    <w:rsid w:val="00E255FD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2AF3"/>
    <w:rsid w:val="00E6375A"/>
    <w:rsid w:val="00E679D4"/>
    <w:rsid w:val="00E67F2C"/>
    <w:rsid w:val="00E67F91"/>
    <w:rsid w:val="00E71302"/>
    <w:rsid w:val="00E71CE4"/>
    <w:rsid w:val="00E73F15"/>
    <w:rsid w:val="00E749E2"/>
    <w:rsid w:val="00E74EB1"/>
    <w:rsid w:val="00E8066B"/>
    <w:rsid w:val="00E82184"/>
    <w:rsid w:val="00E85762"/>
    <w:rsid w:val="00E85F8F"/>
    <w:rsid w:val="00E86C7F"/>
    <w:rsid w:val="00E86CC0"/>
    <w:rsid w:val="00E92AAD"/>
    <w:rsid w:val="00E94B5F"/>
    <w:rsid w:val="00E95328"/>
    <w:rsid w:val="00E953F7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8DB"/>
    <w:rsid w:val="00EB3DE4"/>
    <w:rsid w:val="00EB6194"/>
    <w:rsid w:val="00EC1C57"/>
    <w:rsid w:val="00EC590D"/>
    <w:rsid w:val="00EC5978"/>
    <w:rsid w:val="00EC687A"/>
    <w:rsid w:val="00ED18D1"/>
    <w:rsid w:val="00ED1E2F"/>
    <w:rsid w:val="00ED396E"/>
    <w:rsid w:val="00ED6BD0"/>
    <w:rsid w:val="00EE3E84"/>
    <w:rsid w:val="00EE4721"/>
    <w:rsid w:val="00EE7745"/>
    <w:rsid w:val="00EF1913"/>
    <w:rsid w:val="00EF7A62"/>
    <w:rsid w:val="00F0107D"/>
    <w:rsid w:val="00F01825"/>
    <w:rsid w:val="00F02476"/>
    <w:rsid w:val="00F03EE6"/>
    <w:rsid w:val="00F04835"/>
    <w:rsid w:val="00F0697A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1052"/>
    <w:rsid w:val="00F323D2"/>
    <w:rsid w:val="00F33BB5"/>
    <w:rsid w:val="00F34158"/>
    <w:rsid w:val="00F348CA"/>
    <w:rsid w:val="00F35C78"/>
    <w:rsid w:val="00F44AD4"/>
    <w:rsid w:val="00F46135"/>
    <w:rsid w:val="00F47ADF"/>
    <w:rsid w:val="00F51351"/>
    <w:rsid w:val="00F53239"/>
    <w:rsid w:val="00F53F7D"/>
    <w:rsid w:val="00F54544"/>
    <w:rsid w:val="00F54A4C"/>
    <w:rsid w:val="00F55447"/>
    <w:rsid w:val="00F55D44"/>
    <w:rsid w:val="00F5690E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80798"/>
    <w:rsid w:val="00F8181D"/>
    <w:rsid w:val="00F81945"/>
    <w:rsid w:val="00F82915"/>
    <w:rsid w:val="00F82958"/>
    <w:rsid w:val="00F834A9"/>
    <w:rsid w:val="00F84783"/>
    <w:rsid w:val="00F864AF"/>
    <w:rsid w:val="00F86A41"/>
    <w:rsid w:val="00F90ED5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1F98"/>
    <w:rsid w:val="00FB34AC"/>
    <w:rsid w:val="00FB516F"/>
    <w:rsid w:val="00FB5BF4"/>
    <w:rsid w:val="00FC2240"/>
    <w:rsid w:val="00FD120E"/>
    <w:rsid w:val="00FD1EFB"/>
    <w:rsid w:val="00FD203C"/>
    <w:rsid w:val="00FD28C0"/>
    <w:rsid w:val="00FD37A4"/>
    <w:rsid w:val="00FD44DE"/>
    <w:rsid w:val="00FD5689"/>
    <w:rsid w:val="00FD5B25"/>
    <w:rsid w:val="00FD5EAC"/>
    <w:rsid w:val="00FE0212"/>
    <w:rsid w:val="00FE02D8"/>
    <w:rsid w:val="00FE2FB5"/>
    <w:rsid w:val="00FE428D"/>
    <w:rsid w:val="00FE572A"/>
    <w:rsid w:val="00FE70D7"/>
    <w:rsid w:val="00FE7AF1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  <w:lang w:val="x-none" w:eastAsia="x-none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39"/>
    <w:qFormat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  <w:lang w:val="x-none" w:eastAsia="x-none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rsid w:val="00330FB2"/>
    <w:rPr>
      <w:rFonts w:ascii="Tahoma" w:hAnsi="Tahoma"/>
      <w:sz w:val="16"/>
      <w:szCs w:val="16"/>
      <w:lang w:val="x-none" w:eastAsia="x-none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39"/>
    <w:qFormat/>
    <w:rsid w:val="00D942E2"/>
  </w:style>
  <w:style w:type="paragraph" w:styleId="TJ2">
    <w:name w:val="toc 2"/>
    <w:basedOn w:val="Norml"/>
    <w:next w:val="Norml"/>
    <w:autoRedefine/>
    <w:uiPriority w:val="39"/>
    <w:qFormat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62AF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Cmsor1Char">
    <w:name w:val="Címsor 1 Char"/>
    <w:link w:val="Cmsor1"/>
    <w:locked/>
    <w:rsid w:val="004A5D36"/>
    <w:rPr>
      <w:rFonts w:ascii="Verdana" w:hAnsi="Verdana" w:cs="Arial"/>
      <w:b/>
      <w:bCs/>
      <w:kern w:val="32"/>
      <w:sz w:val="32"/>
      <w:szCs w:val="32"/>
    </w:rPr>
  </w:style>
  <w:style w:type="character" w:customStyle="1" w:styleId="LbjegyzetszvegChar">
    <w:name w:val="Lábjegyzetszöveg Char"/>
    <w:link w:val="Lbjegyzetszveg"/>
    <w:semiHidden/>
    <w:locked/>
    <w:rsid w:val="004A5D36"/>
    <w:rPr>
      <w:rFonts w:ascii="Verdana" w:hAnsi="Verdana"/>
    </w:rPr>
  </w:style>
  <w:style w:type="paragraph" w:customStyle="1" w:styleId="Listaszerbekezds1">
    <w:name w:val="Listaszerű bekezdés1"/>
    <w:basedOn w:val="Norml"/>
    <w:qFormat/>
    <w:rsid w:val="004A5D36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4A5D36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ocked/>
    <w:rsid w:val="004A5D36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rsid w:val="004A5D36"/>
    <w:pPr>
      <w:spacing w:after="200"/>
    </w:pPr>
    <w:rPr>
      <w:rFonts w:ascii="Calibri" w:hAnsi="Calibri"/>
      <w:b/>
      <w:bCs/>
      <w:lang w:val="x-none" w:eastAsia="x-none"/>
    </w:rPr>
  </w:style>
  <w:style w:type="character" w:customStyle="1" w:styleId="JegyzetszvegChar1">
    <w:name w:val="Jegyzetszöveg Char1"/>
    <w:link w:val="Jegyzetszveg"/>
    <w:rsid w:val="004A5D36"/>
    <w:rPr>
      <w:rFonts w:ascii="Verdana" w:hAnsi="Verdana"/>
    </w:rPr>
  </w:style>
  <w:style w:type="character" w:customStyle="1" w:styleId="MegjegyzstrgyaChar">
    <w:name w:val="Megjegyzés tárgya Char"/>
    <w:link w:val="Megjegyzstrgya"/>
    <w:rsid w:val="004A5D36"/>
    <w:rPr>
      <w:rFonts w:ascii="Calibri" w:hAnsi="Calibri"/>
      <w:b/>
      <w:bCs/>
      <w:lang w:val="x-none" w:eastAsia="x-none"/>
    </w:rPr>
  </w:style>
  <w:style w:type="character" w:customStyle="1" w:styleId="BuborkszvegChar">
    <w:name w:val="Buborékszöveg Char"/>
    <w:link w:val="Buborkszveg"/>
    <w:locked/>
    <w:rsid w:val="004A5D3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A5D36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4A5D36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4A5D36"/>
  </w:style>
  <w:style w:type="paragraph" w:customStyle="1" w:styleId="Standard">
    <w:name w:val="Standard"/>
    <w:rsid w:val="004A5D36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4A5D36"/>
    <w:pPr>
      <w:spacing w:after="120"/>
      <w:ind w:left="283"/>
    </w:pPr>
    <w:rPr>
      <w:rFonts w:ascii="Times New Roman" w:eastAsia="Calibri" w:hAnsi="Times New Roman"/>
      <w:sz w:val="24"/>
      <w:szCs w:val="24"/>
      <w:lang w:val="x-none"/>
    </w:rPr>
  </w:style>
  <w:style w:type="character" w:customStyle="1" w:styleId="SzvegtrzsbehzssalChar">
    <w:name w:val="Szövegtörzs behúzással Char"/>
    <w:link w:val="Szvegtrzsbehzssal"/>
    <w:rsid w:val="004A5D36"/>
    <w:rPr>
      <w:rFonts w:eastAsia="Calibri"/>
      <w:sz w:val="24"/>
      <w:szCs w:val="24"/>
      <w:lang w:val="x-none"/>
    </w:rPr>
  </w:style>
  <w:style w:type="paragraph" w:styleId="Szvegtrzsbehzssal2">
    <w:name w:val="Body Text Indent 2"/>
    <w:basedOn w:val="Norml"/>
    <w:link w:val="Szvegtrzsbehzssal2Char"/>
    <w:rsid w:val="004A5D36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/>
    </w:rPr>
  </w:style>
  <w:style w:type="character" w:customStyle="1" w:styleId="Szvegtrzsbehzssal2Char">
    <w:name w:val="Szövegtörzs behúzással 2 Char"/>
    <w:link w:val="Szvegtrzsbehzssal2"/>
    <w:rsid w:val="004A5D36"/>
    <w:rPr>
      <w:rFonts w:eastAsia="Calibri"/>
      <w:sz w:val="24"/>
      <w:szCs w:val="24"/>
      <w:lang w:val="x-none"/>
    </w:rPr>
  </w:style>
  <w:style w:type="character" w:customStyle="1" w:styleId="lfejChar">
    <w:name w:val="Élőfej Char"/>
    <w:link w:val="lfej"/>
    <w:locked/>
    <w:rsid w:val="004A5D36"/>
    <w:rPr>
      <w:rFonts w:ascii="Verdana" w:hAnsi="Verdana"/>
      <w:sz w:val="22"/>
      <w:szCs w:val="14"/>
    </w:rPr>
  </w:style>
  <w:style w:type="paragraph" w:customStyle="1" w:styleId="Stlus3">
    <w:name w:val="Stílus3"/>
    <w:basedOn w:val="Norml"/>
    <w:rsid w:val="004A5D36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4A5D36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4A5D36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4A5D3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4A5D3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4A5D3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4A5D3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4A5D3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4A5D36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4A5D3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4A5D3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4A5D3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4A5D3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4A5D3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4A5D3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4A5D3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4A5D3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4A5D36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4A5D3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4A5D36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4A5D36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4A5D3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4A5D36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4A5D3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4A5D3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4A5D3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4A5D36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4A5D3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4A5D3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4A5D3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4A5D36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4A5D36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4A5D36"/>
  </w:style>
  <w:style w:type="numbering" w:customStyle="1" w:styleId="Nemlista11">
    <w:name w:val="Nem lista11"/>
    <w:next w:val="Nemlista"/>
    <w:uiPriority w:val="99"/>
    <w:semiHidden/>
    <w:unhideWhenUsed/>
    <w:rsid w:val="004A5D36"/>
  </w:style>
  <w:style w:type="paragraph" w:customStyle="1" w:styleId="Listaszerbekezds4">
    <w:name w:val="Listaszerű bekezdés4"/>
    <w:basedOn w:val="Norml"/>
    <w:uiPriority w:val="34"/>
    <w:qFormat/>
    <w:rsid w:val="004A5D36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4A5D36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4A5D36"/>
  </w:style>
  <w:style w:type="table" w:customStyle="1" w:styleId="Rcsostblzat211">
    <w:name w:val="Rácsos táblázat21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4A5D36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4A5D36"/>
  </w:style>
  <w:style w:type="numbering" w:customStyle="1" w:styleId="Nemlista111">
    <w:name w:val="Nem lista111"/>
    <w:next w:val="Nemlista"/>
    <w:uiPriority w:val="99"/>
    <w:semiHidden/>
    <w:unhideWhenUsed/>
    <w:rsid w:val="004A5D36"/>
  </w:style>
  <w:style w:type="table" w:customStyle="1" w:styleId="Rcsostblzat221">
    <w:name w:val="Rácsos táblázat22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4A5D36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4A5D36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4A5D36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4A5D36"/>
  </w:style>
  <w:style w:type="paragraph" w:styleId="Nincstrkz">
    <w:name w:val="No Spacing"/>
    <w:qFormat/>
    <w:rsid w:val="004A5D36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4A5D3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A5D36"/>
  </w:style>
  <w:style w:type="character" w:styleId="Kiemels2">
    <w:name w:val="Strong"/>
    <w:qFormat/>
    <w:locked/>
    <w:rsid w:val="004A5D36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4A5D36"/>
  </w:style>
  <w:style w:type="numbering" w:customStyle="1" w:styleId="Nemlista12">
    <w:name w:val="Nem lista12"/>
    <w:next w:val="Nemlista"/>
    <w:uiPriority w:val="99"/>
    <w:semiHidden/>
    <w:unhideWhenUsed/>
    <w:rsid w:val="004A5D36"/>
  </w:style>
  <w:style w:type="table" w:customStyle="1" w:styleId="Rcsostblzat24">
    <w:name w:val="Rácsos táblázat24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4A5D36"/>
  </w:style>
  <w:style w:type="table" w:customStyle="1" w:styleId="Rcsostblzat212">
    <w:name w:val="Rácsos táblázat21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4A5D36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4A5D36"/>
  </w:style>
  <w:style w:type="numbering" w:customStyle="1" w:styleId="Nemlista112">
    <w:name w:val="Nem lista112"/>
    <w:next w:val="Nemlista"/>
    <w:uiPriority w:val="99"/>
    <w:semiHidden/>
    <w:unhideWhenUsed/>
    <w:rsid w:val="004A5D36"/>
  </w:style>
  <w:style w:type="table" w:customStyle="1" w:styleId="Rcsostblzat222">
    <w:name w:val="Rácsos táblázat22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4A5D36"/>
  </w:style>
  <w:style w:type="table" w:customStyle="1" w:styleId="Rcsostblzat232">
    <w:name w:val="Rácsos táblázat2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rsid w:val="004A5D36"/>
    <w:rPr>
      <w:b/>
      <w:bCs/>
      <w:kern w:val="36"/>
      <w:sz w:val="48"/>
      <w:szCs w:val="48"/>
    </w:rPr>
  </w:style>
  <w:style w:type="paragraph" w:styleId="NormlWeb">
    <w:name w:val="Normal (Web)"/>
    <w:basedOn w:val="Norml"/>
    <w:rsid w:val="004A5D3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numbering" w:customStyle="1" w:styleId="Stlus2">
    <w:name w:val="Stílus2"/>
    <w:rsid w:val="004A5D36"/>
    <w:pPr>
      <w:numPr>
        <w:numId w:val="2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  <w:lang w:val="x-none" w:eastAsia="x-none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39"/>
    <w:qFormat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  <w:lang w:val="x-none" w:eastAsia="x-none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rsid w:val="00330FB2"/>
    <w:rPr>
      <w:rFonts w:ascii="Tahoma" w:hAnsi="Tahoma"/>
      <w:sz w:val="16"/>
      <w:szCs w:val="16"/>
      <w:lang w:val="x-none" w:eastAsia="x-none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39"/>
    <w:qFormat/>
    <w:rsid w:val="00D942E2"/>
  </w:style>
  <w:style w:type="paragraph" w:styleId="TJ2">
    <w:name w:val="toc 2"/>
    <w:basedOn w:val="Norml"/>
    <w:next w:val="Norml"/>
    <w:autoRedefine/>
    <w:uiPriority w:val="39"/>
    <w:qFormat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62AF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Cmsor1Char">
    <w:name w:val="Címsor 1 Char"/>
    <w:link w:val="Cmsor1"/>
    <w:locked/>
    <w:rsid w:val="004A5D36"/>
    <w:rPr>
      <w:rFonts w:ascii="Verdana" w:hAnsi="Verdana" w:cs="Arial"/>
      <w:b/>
      <w:bCs/>
      <w:kern w:val="32"/>
      <w:sz w:val="32"/>
      <w:szCs w:val="32"/>
    </w:rPr>
  </w:style>
  <w:style w:type="character" w:customStyle="1" w:styleId="LbjegyzetszvegChar">
    <w:name w:val="Lábjegyzetszöveg Char"/>
    <w:link w:val="Lbjegyzetszveg"/>
    <w:semiHidden/>
    <w:locked/>
    <w:rsid w:val="004A5D36"/>
    <w:rPr>
      <w:rFonts w:ascii="Verdana" w:hAnsi="Verdana"/>
    </w:rPr>
  </w:style>
  <w:style w:type="paragraph" w:customStyle="1" w:styleId="Listaszerbekezds1">
    <w:name w:val="Listaszerű bekezdés1"/>
    <w:basedOn w:val="Norml"/>
    <w:qFormat/>
    <w:rsid w:val="004A5D36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4A5D36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ocked/>
    <w:rsid w:val="004A5D36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rsid w:val="004A5D36"/>
    <w:pPr>
      <w:spacing w:after="200"/>
    </w:pPr>
    <w:rPr>
      <w:rFonts w:ascii="Calibri" w:hAnsi="Calibri"/>
      <w:b/>
      <w:bCs/>
      <w:lang w:val="x-none" w:eastAsia="x-none"/>
    </w:rPr>
  </w:style>
  <w:style w:type="character" w:customStyle="1" w:styleId="JegyzetszvegChar1">
    <w:name w:val="Jegyzetszöveg Char1"/>
    <w:link w:val="Jegyzetszveg"/>
    <w:rsid w:val="004A5D36"/>
    <w:rPr>
      <w:rFonts w:ascii="Verdana" w:hAnsi="Verdana"/>
    </w:rPr>
  </w:style>
  <w:style w:type="character" w:customStyle="1" w:styleId="MegjegyzstrgyaChar">
    <w:name w:val="Megjegyzés tárgya Char"/>
    <w:link w:val="Megjegyzstrgya"/>
    <w:rsid w:val="004A5D36"/>
    <w:rPr>
      <w:rFonts w:ascii="Calibri" w:hAnsi="Calibri"/>
      <w:b/>
      <w:bCs/>
      <w:lang w:val="x-none" w:eastAsia="x-none"/>
    </w:rPr>
  </w:style>
  <w:style w:type="character" w:customStyle="1" w:styleId="BuborkszvegChar">
    <w:name w:val="Buborékszöveg Char"/>
    <w:link w:val="Buborkszveg"/>
    <w:locked/>
    <w:rsid w:val="004A5D3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A5D36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4A5D36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4A5D36"/>
  </w:style>
  <w:style w:type="paragraph" w:customStyle="1" w:styleId="Standard">
    <w:name w:val="Standard"/>
    <w:rsid w:val="004A5D36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4A5D36"/>
    <w:pPr>
      <w:spacing w:after="120"/>
      <w:ind w:left="283"/>
    </w:pPr>
    <w:rPr>
      <w:rFonts w:ascii="Times New Roman" w:eastAsia="Calibri" w:hAnsi="Times New Roman"/>
      <w:sz w:val="24"/>
      <w:szCs w:val="24"/>
      <w:lang w:val="x-none"/>
    </w:rPr>
  </w:style>
  <w:style w:type="character" w:customStyle="1" w:styleId="SzvegtrzsbehzssalChar">
    <w:name w:val="Szövegtörzs behúzással Char"/>
    <w:link w:val="Szvegtrzsbehzssal"/>
    <w:rsid w:val="004A5D36"/>
    <w:rPr>
      <w:rFonts w:eastAsia="Calibri"/>
      <w:sz w:val="24"/>
      <w:szCs w:val="24"/>
      <w:lang w:val="x-none"/>
    </w:rPr>
  </w:style>
  <w:style w:type="paragraph" w:styleId="Szvegtrzsbehzssal2">
    <w:name w:val="Body Text Indent 2"/>
    <w:basedOn w:val="Norml"/>
    <w:link w:val="Szvegtrzsbehzssal2Char"/>
    <w:rsid w:val="004A5D36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/>
    </w:rPr>
  </w:style>
  <w:style w:type="character" w:customStyle="1" w:styleId="Szvegtrzsbehzssal2Char">
    <w:name w:val="Szövegtörzs behúzással 2 Char"/>
    <w:link w:val="Szvegtrzsbehzssal2"/>
    <w:rsid w:val="004A5D36"/>
    <w:rPr>
      <w:rFonts w:eastAsia="Calibri"/>
      <w:sz w:val="24"/>
      <w:szCs w:val="24"/>
      <w:lang w:val="x-none"/>
    </w:rPr>
  </w:style>
  <w:style w:type="character" w:customStyle="1" w:styleId="lfejChar">
    <w:name w:val="Élőfej Char"/>
    <w:link w:val="lfej"/>
    <w:locked/>
    <w:rsid w:val="004A5D36"/>
    <w:rPr>
      <w:rFonts w:ascii="Verdana" w:hAnsi="Verdana"/>
      <w:sz w:val="22"/>
      <w:szCs w:val="14"/>
    </w:rPr>
  </w:style>
  <w:style w:type="paragraph" w:customStyle="1" w:styleId="Stlus3">
    <w:name w:val="Stílus3"/>
    <w:basedOn w:val="Norml"/>
    <w:rsid w:val="004A5D36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4A5D36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4A5D36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4A5D3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4A5D3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4A5D3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4A5D3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4A5D3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4A5D36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4A5D3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4A5D3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4A5D3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4A5D3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4A5D3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4A5D3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4A5D3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4A5D3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4A5D36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4A5D3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4A5D36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4A5D36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4A5D3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4A5D36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4A5D3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4A5D3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4A5D3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4A5D36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4A5D3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4A5D3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4A5D3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4A5D36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4A5D36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4A5D36"/>
  </w:style>
  <w:style w:type="numbering" w:customStyle="1" w:styleId="Nemlista11">
    <w:name w:val="Nem lista11"/>
    <w:next w:val="Nemlista"/>
    <w:uiPriority w:val="99"/>
    <w:semiHidden/>
    <w:unhideWhenUsed/>
    <w:rsid w:val="004A5D36"/>
  </w:style>
  <w:style w:type="paragraph" w:customStyle="1" w:styleId="Listaszerbekezds4">
    <w:name w:val="Listaszerű bekezdés4"/>
    <w:basedOn w:val="Norml"/>
    <w:uiPriority w:val="34"/>
    <w:qFormat/>
    <w:rsid w:val="004A5D36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4A5D36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4A5D36"/>
  </w:style>
  <w:style w:type="table" w:customStyle="1" w:styleId="Rcsostblzat211">
    <w:name w:val="Rácsos táblázat21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4A5D36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4A5D36"/>
  </w:style>
  <w:style w:type="numbering" w:customStyle="1" w:styleId="Nemlista111">
    <w:name w:val="Nem lista111"/>
    <w:next w:val="Nemlista"/>
    <w:uiPriority w:val="99"/>
    <w:semiHidden/>
    <w:unhideWhenUsed/>
    <w:rsid w:val="004A5D36"/>
  </w:style>
  <w:style w:type="table" w:customStyle="1" w:styleId="Rcsostblzat221">
    <w:name w:val="Rácsos táblázat22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4A5D36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4A5D36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4A5D36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4A5D36"/>
  </w:style>
  <w:style w:type="paragraph" w:styleId="Nincstrkz">
    <w:name w:val="No Spacing"/>
    <w:qFormat/>
    <w:rsid w:val="004A5D36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4A5D3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A5D36"/>
  </w:style>
  <w:style w:type="character" w:styleId="Kiemels2">
    <w:name w:val="Strong"/>
    <w:qFormat/>
    <w:locked/>
    <w:rsid w:val="004A5D36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4A5D36"/>
  </w:style>
  <w:style w:type="numbering" w:customStyle="1" w:styleId="Nemlista12">
    <w:name w:val="Nem lista12"/>
    <w:next w:val="Nemlista"/>
    <w:uiPriority w:val="99"/>
    <w:semiHidden/>
    <w:unhideWhenUsed/>
    <w:rsid w:val="004A5D36"/>
  </w:style>
  <w:style w:type="table" w:customStyle="1" w:styleId="Rcsostblzat24">
    <w:name w:val="Rácsos táblázat24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4A5D36"/>
  </w:style>
  <w:style w:type="table" w:customStyle="1" w:styleId="Rcsostblzat212">
    <w:name w:val="Rácsos táblázat21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4A5D36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4A5D36"/>
  </w:style>
  <w:style w:type="numbering" w:customStyle="1" w:styleId="Nemlista112">
    <w:name w:val="Nem lista112"/>
    <w:next w:val="Nemlista"/>
    <w:uiPriority w:val="99"/>
    <w:semiHidden/>
    <w:unhideWhenUsed/>
    <w:rsid w:val="004A5D36"/>
  </w:style>
  <w:style w:type="table" w:customStyle="1" w:styleId="Rcsostblzat222">
    <w:name w:val="Rácsos táblázat22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4A5D36"/>
  </w:style>
  <w:style w:type="table" w:customStyle="1" w:styleId="Rcsostblzat232">
    <w:name w:val="Rácsos táblázat2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rsid w:val="004A5D36"/>
    <w:rPr>
      <w:b/>
      <w:bCs/>
      <w:kern w:val="36"/>
      <w:sz w:val="48"/>
      <w:szCs w:val="48"/>
    </w:rPr>
  </w:style>
  <w:style w:type="paragraph" w:styleId="NormlWeb">
    <w:name w:val="Normal (Web)"/>
    <w:basedOn w:val="Norml"/>
    <w:rsid w:val="004A5D3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numbering" w:customStyle="1" w:styleId="Stlus2">
    <w:name w:val="Stílus2"/>
    <w:rsid w:val="004A5D36"/>
    <w:pPr>
      <w:numPr>
        <w:numId w:val="2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98</Pages>
  <Words>16317</Words>
  <Characters>126666</Characters>
  <Application>Microsoft Office Word</Application>
  <DocSecurity>0</DocSecurity>
  <Lines>1055</Lines>
  <Paragraphs>285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142698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Vörösné Nádházi Krisztina</cp:lastModifiedBy>
  <cp:revision>5</cp:revision>
  <cp:lastPrinted>2013-01-08T09:44:00Z</cp:lastPrinted>
  <dcterms:created xsi:type="dcterms:W3CDTF">2013-04-11T06:48:00Z</dcterms:created>
  <dcterms:modified xsi:type="dcterms:W3CDTF">2013-04-23T06:58:00Z</dcterms:modified>
</cp:coreProperties>
</file>