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3C6314" w:rsidRDefault="003C6314" w:rsidP="004F48EC">
      <w:pPr>
        <w:jc w:val="center"/>
        <w:rPr>
          <w:rFonts w:cs="Times New Roman"/>
        </w:rPr>
      </w:pPr>
      <w:r w:rsidRPr="003C6314">
        <w:rPr>
          <w:rFonts w:cs="Times New Roman"/>
        </w:rPr>
        <w:t>2.191.</w:t>
      </w:r>
    </w:p>
    <w:p w:rsidR="003C6314" w:rsidRPr="003C6314" w:rsidRDefault="003C6314" w:rsidP="004F48EC">
      <w:pPr>
        <w:jc w:val="center"/>
        <w:rPr>
          <w:rFonts w:cs="Times New Roman"/>
        </w:rPr>
      </w:pPr>
    </w:p>
    <w:p w:rsidR="001A7777" w:rsidRPr="003C6314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3C6314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3C6314" w:rsidRDefault="00BA3D88" w:rsidP="001A7777">
      <w:pPr>
        <w:jc w:val="center"/>
        <w:rPr>
          <w:rFonts w:cs="Times New Roman"/>
          <w:b/>
          <w:szCs w:val="24"/>
        </w:rPr>
      </w:pPr>
      <w:r w:rsidRPr="003C6314">
        <w:rPr>
          <w:rFonts w:cs="Times New Roman"/>
          <w:b/>
          <w:szCs w:val="24"/>
        </w:rPr>
        <w:t>a</w:t>
      </w:r>
    </w:p>
    <w:p w:rsidR="0065053C" w:rsidRPr="003C6314" w:rsidRDefault="005C6A49" w:rsidP="001A7777">
      <w:pPr>
        <w:jc w:val="center"/>
        <w:rPr>
          <w:rFonts w:cs="Times New Roman"/>
          <w:b/>
          <w:caps/>
          <w:szCs w:val="24"/>
        </w:rPr>
      </w:pPr>
      <w:r w:rsidRPr="003C6314">
        <w:rPr>
          <w:rFonts w:cs="Times New Roman"/>
          <w:b/>
          <w:caps/>
          <w:szCs w:val="24"/>
        </w:rPr>
        <w:t>II</w:t>
      </w:r>
      <w:r w:rsidR="0065053C" w:rsidRPr="003C6314">
        <w:rPr>
          <w:rFonts w:cs="Times New Roman"/>
          <w:b/>
          <w:caps/>
          <w:szCs w:val="24"/>
        </w:rPr>
        <w:t xml:space="preserve">. </w:t>
      </w:r>
      <w:r w:rsidRPr="003C6314">
        <w:rPr>
          <w:rFonts w:cs="Times New Roman"/>
          <w:b/>
          <w:caps/>
          <w:szCs w:val="24"/>
        </w:rPr>
        <w:t>egészségügyi technika</w:t>
      </w:r>
    </w:p>
    <w:p w:rsidR="0065053C" w:rsidRPr="003C6314" w:rsidRDefault="0065053C" w:rsidP="001A7777">
      <w:pPr>
        <w:jc w:val="center"/>
        <w:rPr>
          <w:rFonts w:cs="Times New Roman"/>
          <w:b/>
          <w:szCs w:val="24"/>
        </w:rPr>
      </w:pPr>
      <w:r w:rsidRPr="003C6314">
        <w:rPr>
          <w:rFonts w:cs="Times New Roman"/>
          <w:b/>
          <w:szCs w:val="24"/>
        </w:rPr>
        <w:t>ágazathoz tartozó</w:t>
      </w:r>
    </w:p>
    <w:p w:rsidR="001A7777" w:rsidRPr="003C6314" w:rsidRDefault="005C6A49" w:rsidP="001A7777">
      <w:pPr>
        <w:jc w:val="center"/>
        <w:rPr>
          <w:rFonts w:cs="Times New Roman"/>
          <w:b/>
          <w:szCs w:val="24"/>
        </w:rPr>
      </w:pPr>
      <w:r w:rsidRPr="003C6314">
        <w:rPr>
          <w:rFonts w:cs="Times New Roman"/>
          <w:b/>
          <w:szCs w:val="24"/>
        </w:rPr>
        <w:t>54 726 02</w:t>
      </w:r>
    </w:p>
    <w:p w:rsidR="001A7777" w:rsidRPr="003C6314" w:rsidRDefault="005C6A49" w:rsidP="001A7777">
      <w:pPr>
        <w:jc w:val="center"/>
        <w:rPr>
          <w:rFonts w:cs="Times New Roman"/>
          <w:b/>
          <w:caps/>
          <w:szCs w:val="24"/>
        </w:rPr>
      </w:pPr>
      <w:r w:rsidRPr="003C6314">
        <w:rPr>
          <w:rFonts w:cs="Times New Roman"/>
          <w:b/>
          <w:caps/>
          <w:szCs w:val="24"/>
        </w:rPr>
        <w:t>ortopédiai műszerész</w:t>
      </w:r>
    </w:p>
    <w:p w:rsidR="004F48EC" w:rsidRPr="003C6314" w:rsidRDefault="001A7777" w:rsidP="004F48EC">
      <w:pPr>
        <w:jc w:val="center"/>
        <w:rPr>
          <w:rFonts w:cs="Times New Roman"/>
          <w:b/>
          <w:caps/>
          <w:szCs w:val="24"/>
        </w:rPr>
      </w:pPr>
      <w:r w:rsidRPr="003C6314">
        <w:rPr>
          <w:rFonts w:cs="Times New Roman"/>
          <w:b/>
          <w:caps/>
          <w:szCs w:val="24"/>
        </w:rPr>
        <w:t>szakképesítéshez</w:t>
      </w:r>
    </w:p>
    <w:p w:rsidR="000B5E9D" w:rsidRPr="003C6314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3C6314" w:rsidRDefault="001A7777" w:rsidP="000B5E9D">
      <w:pPr>
        <w:spacing w:after="0"/>
        <w:rPr>
          <w:rFonts w:cs="Times New Roman"/>
        </w:rPr>
      </w:pPr>
    </w:p>
    <w:p w:rsidR="00F24097" w:rsidRPr="003C6314" w:rsidRDefault="00F24097" w:rsidP="00F24097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I. A szakképzés jogi háttere</w:t>
      </w:r>
    </w:p>
    <w:p w:rsidR="00F24097" w:rsidRPr="003C6314" w:rsidRDefault="00F24097" w:rsidP="00F24097">
      <w:pPr>
        <w:spacing w:after="0"/>
        <w:rPr>
          <w:rFonts w:cs="Times New Roman"/>
        </w:rPr>
      </w:pPr>
      <w:r w:rsidRPr="003C6314">
        <w:rPr>
          <w:rFonts w:cs="Times New Roman"/>
        </w:rPr>
        <w:t>A szakképzési kerettanterv</w:t>
      </w:r>
    </w:p>
    <w:p w:rsidR="00F24097" w:rsidRPr="003C63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6314">
        <w:rPr>
          <w:rFonts w:cs="Times New Roman"/>
        </w:rPr>
        <w:t>a nemzeti köznevelésről szóló 2011. évi CXC. törvény,</w:t>
      </w:r>
    </w:p>
    <w:p w:rsidR="00F24097" w:rsidRPr="003C63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6314">
        <w:rPr>
          <w:rFonts w:cs="Times New Roman"/>
        </w:rPr>
        <w:t>a szakképzésről szóló 2011. évi CLXXXVII. törvény,</w:t>
      </w:r>
    </w:p>
    <w:p w:rsidR="00F24097" w:rsidRPr="003C6314" w:rsidRDefault="00F24097" w:rsidP="00F24097">
      <w:pPr>
        <w:spacing w:after="0"/>
        <w:rPr>
          <w:rFonts w:cs="Times New Roman"/>
        </w:rPr>
      </w:pPr>
    </w:p>
    <w:p w:rsidR="00F24097" w:rsidRPr="003C6314" w:rsidRDefault="00F24097" w:rsidP="00F24097">
      <w:pPr>
        <w:spacing w:after="0"/>
        <w:rPr>
          <w:rFonts w:cs="Times New Roman"/>
        </w:rPr>
      </w:pPr>
      <w:r w:rsidRPr="003C6314">
        <w:rPr>
          <w:rFonts w:cs="Times New Roman"/>
        </w:rPr>
        <w:t>valamint</w:t>
      </w:r>
    </w:p>
    <w:p w:rsidR="00F24097" w:rsidRPr="003C63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6314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3C6314">
        <w:rPr>
          <w:rFonts w:cs="Times New Roman"/>
        </w:rPr>
        <w:t>Korm. rendelet</w:t>
      </w:r>
      <w:r w:rsidRPr="003C6314">
        <w:rPr>
          <w:rFonts w:cs="Times New Roman"/>
        </w:rPr>
        <w:t>,</w:t>
      </w:r>
    </w:p>
    <w:p w:rsidR="00F24097" w:rsidRPr="003C631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3C6314">
        <w:rPr>
          <w:rFonts w:cs="Times New Roman"/>
        </w:rPr>
        <w:t xml:space="preserve">az állam által elismert szakképesítések szakmai követelménymoduljairól szóló 217/2012. (VIII. 9.) </w:t>
      </w:r>
      <w:r w:rsidR="003C6314">
        <w:rPr>
          <w:rFonts w:cs="Times New Roman"/>
        </w:rPr>
        <w:t>Korm. rendelet és</w:t>
      </w:r>
    </w:p>
    <w:p w:rsidR="00F24097" w:rsidRPr="003C6314" w:rsidRDefault="00867373" w:rsidP="00867373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867373">
        <w:rPr>
          <w:rFonts w:cs="Times New Roman"/>
        </w:rPr>
        <w:t>az emberi erőforrások minisztere ágazatába tartozó szakképesítések szakmai és vizsgakövetelményeiről szóló</w:t>
      </w:r>
      <w:r w:rsidR="00F24097" w:rsidRPr="003C6314">
        <w:rPr>
          <w:rFonts w:cs="Times New Roman"/>
        </w:rPr>
        <w:t xml:space="preserve"> </w:t>
      </w:r>
      <w:r w:rsidR="005C6A49" w:rsidRPr="003C6314">
        <w:rPr>
          <w:rFonts w:cs="Times New Roman"/>
        </w:rPr>
        <w:t>27</w:t>
      </w:r>
      <w:r w:rsidR="00F24097" w:rsidRPr="003C6314">
        <w:rPr>
          <w:rFonts w:cs="Times New Roman"/>
        </w:rPr>
        <w:t>/201</w:t>
      </w:r>
      <w:r w:rsidR="005C6A49" w:rsidRPr="003C6314">
        <w:rPr>
          <w:rFonts w:cs="Times New Roman"/>
        </w:rPr>
        <w:t>6</w:t>
      </w:r>
      <w:r w:rsidR="00F24097" w:rsidRPr="003C6314">
        <w:rPr>
          <w:rFonts w:cs="Times New Roman"/>
        </w:rPr>
        <w:t>. (</w:t>
      </w:r>
      <w:r w:rsidR="005C6A49" w:rsidRPr="003C6314">
        <w:rPr>
          <w:rFonts w:cs="Times New Roman"/>
        </w:rPr>
        <w:t>IX</w:t>
      </w:r>
      <w:r w:rsidR="00F24097" w:rsidRPr="003C6314">
        <w:rPr>
          <w:rFonts w:cs="Times New Roman"/>
        </w:rPr>
        <w:t xml:space="preserve">. </w:t>
      </w:r>
      <w:r w:rsidR="005C6A49" w:rsidRPr="003C6314">
        <w:rPr>
          <w:rFonts w:cs="Times New Roman"/>
        </w:rPr>
        <w:t>16</w:t>
      </w:r>
      <w:r w:rsidR="00F24097" w:rsidRPr="003C6314">
        <w:rPr>
          <w:rFonts w:cs="Times New Roman"/>
        </w:rPr>
        <w:t xml:space="preserve">.) </w:t>
      </w:r>
      <w:r w:rsidR="005C6A49" w:rsidRPr="003C6314">
        <w:rPr>
          <w:rFonts w:cs="Times New Roman"/>
        </w:rPr>
        <w:t>EMMI</w:t>
      </w:r>
      <w:r w:rsidR="00F24097" w:rsidRPr="003C6314">
        <w:rPr>
          <w:rFonts w:cs="Times New Roman"/>
        </w:rPr>
        <w:t xml:space="preserve"> rendelet </w:t>
      </w:r>
    </w:p>
    <w:p w:rsidR="00F24097" w:rsidRPr="003C6314" w:rsidRDefault="00F24097" w:rsidP="00F24097">
      <w:pPr>
        <w:spacing w:after="0"/>
        <w:rPr>
          <w:rFonts w:cs="Times New Roman"/>
        </w:rPr>
      </w:pPr>
      <w:proofErr w:type="gramStart"/>
      <w:r w:rsidRPr="003C6314">
        <w:rPr>
          <w:rFonts w:cs="Times New Roman"/>
        </w:rPr>
        <w:t>alapján</w:t>
      </w:r>
      <w:proofErr w:type="gramEnd"/>
      <w:r w:rsidRPr="003C6314">
        <w:rPr>
          <w:rFonts w:cs="Times New Roman"/>
        </w:rPr>
        <w:t xml:space="preserve"> készült.</w:t>
      </w:r>
    </w:p>
    <w:p w:rsidR="001A7777" w:rsidRPr="003C6314" w:rsidRDefault="001A7777" w:rsidP="000B5E9D">
      <w:pPr>
        <w:spacing w:after="0"/>
        <w:rPr>
          <w:rFonts w:cs="Times New Roman"/>
        </w:rPr>
      </w:pPr>
    </w:p>
    <w:p w:rsidR="00E96240" w:rsidRPr="003C6314" w:rsidRDefault="00E96240" w:rsidP="000B5E9D">
      <w:pPr>
        <w:spacing w:after="0"/>
        <w:rPr>
          <w:rFonts w:cs="Times New Roman"/>
        </w:rPr>
      </w:pPr>
    </w:p>
    <w:p w:rsidR="00C64856" w:rsidRPr="003C6314" w:rsidRDefault="00C64856" w:rsidP="00C64856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II. A szakképesítés alapadatai</w:t>
      </w:r>
    </w:p>
    <w:p w:rsidR="00C64856" w:rsidRPr="003C6314" w:rsidRDefault="00C64856" w:rsidP="00C64856">
      <w:pPr>
        <w:spacing w:after="0"/>
        <w:rPr>
          <w:rFonts w:cs="Times New Roman"/>
        </w:rPr>
      </w:pP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A szakképesítés azonosító száma: </w:t>
      </w:r>
      <w:r w:rsidR="00F26C47" w:rsidRPr="003C6314">
        <w:rPr>
          <w:rFonts w:cs="Times New Roman"/>
        </w:rPr>
        <w:t>54 726 02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Szakképesítés megnevezése: </w:t>
      </w:r>
      <w:r w:rsidR="00F26C47" w:rsidRPr="003C6314">
        <w:rPr>
          <w:rFonts w:cs="Times New Roman"/>
        </w:rPr>
        <w:t>Ortopédiai műszerész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A szakmacsoport száma és megnevezése: </w:t>
      </w:r>
      <w:r w:rsidR="00EB181F" w:rsidRPr="003C6314">
        <w:rPr>
          <w:rFonts w:cs="Times New Roman"/>
        </w:rPr>
        <w:t>1</w:t>
      </w:r>
      <w:r w:rsidRPr="003C6314">
        <w:rPr>
          <w:rFonts w:cs="Times New Roman"/>
        </w:rPr>
        <w:t xml:space="preserve">. </w:t>
      </w:r>
      <w:r w:rsidR="00EB181F" w:rsidRPr="003C6314">
        <w:rPr>
          <w:rFonts w:cs="Times New Roman"/>
        </w:rPr>
        <w:t>Egészségügy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Ágazati besorolás száma és megnevezése: </w:t>
      </w:r>
      <w:r w:rsidR="00EB181F" w:rsidRPr="003C6314">
        <w:rPr>
          <w:rFonts w:cs="Times New Roman"/>
        </w:rPr>
        <w:t>II</w:t>
      </w:r>
      <w:r w:rsidRPr="003C6314">
        <w:rPr>
          <w:rFonts w:cs="Times New Roman"/>
        </w:rPr>
        <w:t xml:space="preserve">. </w:t>
      </w:r>
      <w:r w:rsidR="00EB181F" w:rsidRPr="003C6314">
        <w:rPr>
          <w:rFonts w:cs="Times New Roman"/>
        </w:rPr>
        <w:t>Egészségügyi technika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Iskolai rendszerű szakképzésben a szakképzési évfolyamok száma: </w:t>
      </w:r>
      <w:r w:rsidR="00F26C47" w:rsidRPr="003C6314">
        <w:rPr>
          <w:rFonts w:cs="Times New Roman"/>
        </w:rPr>
        <w:t>2</w:t>
      </w:r>
      <w:r w:rsidRPr="003C6314">
        <w:rPr>
          <w:rFonts w:cs="Times New Roman"/>
        </w:rPr>
        <w:t xml:space="preserve"> év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Elméleti képzési idő aránya: </w:t>
      </w:r>
      <w:r w:rsidR="00F26C47" w:rsidRPr="003C6314">
        <w:rPr>
          <w:rFonts w:cs="Times New Roman"/>
        </w:rPr>
        <w:t>30</w:t>
      </w:r>
      <w:r w:rsidRPr="003C6314">
        <w:rPr>
          <w:rFonts w:cs="Times New Roman"/>
        </w:rPr>
        <w:t>%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Gyakorlati képzési idő aránya: </w:t>
      </w:r>
      <w:r w:rsidR="00F26C47" w:rsidRPr="003C6314">
        <w:rPr>
          <w:rFonts w:cs="Times New Roman"/>
        </w:rPr>
        <w:t>70</w:t>
      </w:r>
      <w:r w:rsidRPr="003C6314">
        <w:rPr>
          <w:rFonts w:cs="Times New Roman"/>
        </w:rPr>
        <w:t>%</w:t>
      </w:r>
    </w:p>
    <w:p w:rsidR="00C64856" w:rsidRPr="003C6314" w:rsidRDefault="00C64856" w:rsidP="00C64856">
      <w:pPr>
        <w:spacing w:after="0"/>
        <w:rPr>
          <w:rFonts w:cs="Times New Roman"/>
        </w:rPr>
      </w:pPr>
      <w:r w:rsidRPr="003C6314">
        <w:rPr>
          <w:rFonts w:cs="Times New Roman"/>
        </w:rPr>
        <w:t>Az iskolai rendszerű képzésben az összefüggő szakmai gyakorlat időtartama:</w:t>
      </w:r>
    </w:p>
    <w:p w:rsidR="00C64856" w:rsidRPr="003C6314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3C6314">
        <w:rPr>
          <w:rFonts w:cs="Times New Roman"/>
        </w:rPr>
        <w:t>2 évfolyamos képzés esetén</w:t>
      </w:r>
      <w:r w:rsidR="00381B6C" w:rsidRPr="003C6314">
        <w:rPr>
          <w:rFonts w:cs="Times New Roman"/>
        </w:rPr>
        <w:t>:</w:t>
      </w:r>
      <w:r w:rsidRPr="003C6314">
        <w:rPr>
          <w:rFonts w:cs="Times New Roman"/>
        </w:rPr>
        <w:t xml:space="preserve"> az első szakképzési évfolyamot követően </w:t>
      </w:r>
      <w:r w:rsidR="00BD0108" w:rsidRPr="003C6314">
        <w:rPr>
          <w:rFonts w:cs="Times New Roman"/>
        </w:rPr>
        <w:t>160</w:t>
      </w:r>
      <w:r w:rsidRPr="003C6314">
        <w:rPr>
          <w:rFonts w:cs="Times New Roman"/>
        </w:rPr>
        <w:t xml:space="preserve"> óra</w:t>
      </w:r>
      <w:r w:rsidR="000E4D5C">
        <w:rPr>
          <w:rFonts w:cs="Times New Roman"/>
        </w:rPr>
        <w:t>.</w:t>
      </w:r>
    </w:p>
    <w:p w:rsidR="001A7777" w:rsidRPr="003C6314" w:rsidRDefault="001A7777" w:rsidP="000B5E9D">
      <w:pPr>
        <w:spacing w:after="0"/>
        <w:rPr>
          <w:rFonts w:cs="Times New Roman"/>
        </w:rPr>
      </w:pPr>
    </w:p>
    <w:p w:rsidR="00E96240" w:rsidRPr="003C6314" w:rsidRDefault="00E96240" w:rsidP="000B5E9D">
      <w:pPr>
        <w:spacing w:after="0"/>
        <w:rPr>
          <w:rFonts w:cs="Times New Roman"/>
        </w:rPr>
      </w:pPr>
    </w:p>
    <w:p w:rsidR="00E96240" w:rsidRPr="003C6314" w:rsidRDefault="00E96240" w:rsidP="00E96240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III. A szakképzésbe történő belépés feltételei</w:t>
      </w:r>
    </w:p>
    <w:p w:rsidR="00E96240" w:rsidRPr="003C6314" w:rsidRDefault="00E96240" w:rsidP="00E96240">
      <w:pPr>
        <w:spacing w:after="0"/>
        <w:rPr>
          <w:rFonts w:cs="Times New Roman"/>
        </w:rPr>
      </w:pP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>Iskolai előképzettség: érettségi végzettség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Bemeneti kompetenciák: </w:t>
      </w:r>
      <w:r w:rsidR="000772D7" w:rsidRPr="003C6314">
        <w:rPr>
          <w:rFonts w:cs="Times New Roman"/>
        </w:rPr>
        <w:t>—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Szakmai előképzettség: </w:t>
      </w:r>
      <w:r w:rsidR="000772D7" w:rsidRPr="003C6314">
        <w:rPr>
          <w:rFonts w:cs="Times New Roman"/>
        </w:rPr>
        <w:t>—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Előírt gyakorlat: </w:t>
      </w:r>
      <w:r w:rsidR="000772D7" w:rsidRPr="003C6314">
        <w:rPr>
          <w:rFonts w:cs="Times New Roman"/>
        </w:rPr>
        <w:t>—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Egészségügyi alkalmassági követelmények: </w:t>
      </w:r>
      <w:r w:rsidR="00F26C47" w:rsidRPr="003C6314">
        <w:rPr>
          <w:rFonts w:cs="Times New Roman"/>
        </w:rPr>
        <w:t>szükségesek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lastRenderedPageBreak/>
        <w:t xml:space="preserve">Pályaalkalmassági követelmények: </w:t>
      </w:r>
      <w:r w:rsidR="00F26C47" w:rsidRPr="003C6314">
        <w:rPr>
          <w:rFonts w:cs="Times New Roman"/>
        </w:rPr>
        <w:t>nem szükségesek</w:t>
      </w:r>
    </w:p>
    <w:p w:rsidR="00E96240" w:rsidRPr="003C6314" w:rsidRDefault="00E96240" w:rsidP="00E96240">
      <w:pPr>
        <w:spacing w:after="0"/>
        <w:rPr>
          <w:rFonts w:cs="Times New Roman"/>
        </w:rPr>
      </w:pPr>
    </w:p>
    <w:p w:rsidR="00E96240" w:rsidRPr="003C6314" w:rsidRDefault="00E96240" w:rsidP="00E96240">
      <w:pPr>
        <w:spacing w:after="0"/>
        <w:rPr>
          <w:rFonts w:cs="Times New Roman"/>
        </w:rPr>
      </w:pPr>
    </w:p>
    <w:p w:rsidR="00E96240" w:rsidRPr="003C6314" w:rsidRDefault="00E96240" w:rsidP="00E96240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IV. A szakképzés szervezésének feltételei</w:t>
      </w:r>
    </w:p>
    <w:p w:rsidR="00E96240" w:rsidRPr="003C6314" w:rsidRDefault="00E96240" w:rsidP="00E96240">
      <w:pPr>
        <w:spacing w:after="0"/>
        <w:rPr>
          <w:rFonts w:cs="Times New Roman"/>
        </w:rPr>
      </w:pPr>
    </w:p>
    <w:p w:rsidR="00E96240" w:rsidRPr="003C6314" w:rsidRDefault="00E96240" w:rsidP="00E96240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Személyi feltételek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3C6314" w:rsidRDefault="00E96240" w:rsidP="00E96240">
      <w:pPr>
        <w:spacing w:after="0"/>
        <w:rPr>
          <w:rFonts w:cs="Times New Roman"/>
        </w:rPr>
      </w:pPr>
      <w:r w:rsidRPr="003C6314">
        <w:rPr>
          <w:rFonts w:cs="Times New Roman"/>
        </w:rPr>
        <w:t>Ezen túl az alábbi tantárgyak oktatására az alábbi végzettséggel rendelkező szakember alkalmazható:</w:t>
      </w:r>
    </w:p>
    <w:p w:rsidR="001A7777" w:rsidRPr="003C6314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3C6314" w:rsidRDefault="00CB35F2" w:rsidP="00A67A87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3C6314" w:rsidRDefault="00CB35F2" w:rsidP="00A67A87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3C6314" w:rsidRDefault="00653004" w:rsidP="00A67A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3C6314" w:rsidRDefault="008A0050" w:rsidP="00A67A8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="0066327C" w:rsidRPr="003C6314">
              <w:rPr>
                <w:rFonts w:eastAsia="Times New Roman" w:cs="Times New Roman"/>
                <w:szCs w:val="24"/>
                <w:lang w:eastAsia="hu-HU"/>
              </w:rPr>
              <w:t>zaktanár, szakirányú felsőfokú végzettséggel rendelkező előadó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9D3830" w:rsidRPr="003C6314" w:rsidRDefault="00653004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Foglalkoztatás I.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9D3830" w:rsidRPr="003C6314" w:rsidRDefault="0066327C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szaktanár, szakirányú felsőfokú végzettséggel rendelkező előadó, nyelvtanár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0544BF" w:rsidRPr="003C6314" w:rsidRDefault="00653004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Munkahelyi egészség és bizton</w:t>
            </w:r>
            <w:r w:rsidR="000544BF" w:rsidRPr="003C6314">
              <w:rPr>
                <w:rFonts w:cs="Times New Roman"/>
                <w:szCs w:val="24"/>
              </w:rPr>
              <w:t>ság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0544BF" w:rsidRPr="003C6314" w:rsidRDefault="008A005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Műszaki szaktanár, szakirányú</w:t>
            </w:r>
            <w:r w:rsidR="00653004" w:rsidRPr="003C6314">
              <w:rPr>
                <w:rFonts w:cs="Times New Roman"/>
                <w:szCs w:val="24"/>
              </w:rPr>
              <w:t xml:space="preserve"> végzettséggel rendelkező oktató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653004" w:rsidRPr="003C6314" w:rsidRDefault="00653004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Jogi, kereskedelmi és vállalkozási ismeretek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653004" w:rsidRPr="003C6314" w:rsidRDefault="008A005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</w:t>
            </w:r>
            <w:r w:rsidR="00653004" w:rsidRPr="003C6314">
              <w:rPr>
                <w:rFonts w:cs="Times New Roman"/>
                <w:szCs w:val="24"/>
              </w:rPr>
              <w:t>zaktanár, szakirányú felsőfokú végzettséggel rendelkező előadó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653004" w:rsidRPr="003C6314" w:rsidRDefault="00653004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Jogi, kereskedelmi és vállalkozási dokumentációs ismeretek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653004" w:rsidRPr="003C6314" w:rsidRDefault="00653004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Szakirányú felsőfokú végzettséggel rendelkező oktató, szakirányú középfokú végzettséggel és legalább 5 éves gyakorlattal rendelkező oktató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9D3830" w:rsidRPr="003C6314" w:rsidRDefault="009D3830" w:rsidP="00A67A87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Ortetikai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ismeretek 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9D3830" w:rsidRPr="003C6314" w:rsidRDefault="009D383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Ortopédiai -, rehabilitációs-, vagy sebész szakorvos, gyógytornász, konduktor, felsőfokú végzettségű </w:t>
            </w:r>
            <w:proofErr w:type="spellStart"/>
            <w:r w:rsidRPr="003C6314">
              <w:rPr>
                <w:rFonts w:cs="Times New Roman"/>
                <w:szCs w:val="24"/>
              </w:rPr>
              <w:t>eü</w:t>
            </w:r>
            <w:proofErr w:type="spellEnd"/>
            <w:r w:rsidRPr="003C6314">
              <w:rPr>
                <w:rFonts w:cs="Times New Roman"/>
                <w:szCs w:val="24"/>
              </w:rPr>
              <w:t>. szakember egészségügyi szakoktató vagy tanár, rehabilitációs szakmérnök</w:t>
            </w:r>
            <w:r w:rsidR="00C93E90" w:rsidRPr="003C6314">
              <w:rPr>
                <w:rFonts w:cs="Times New Roman"/>
                <w:szCs w:val="24"/>
              </w:rPr>
              <w:t>, üzemmérnök</w:t>
            </w:r>
            <w:r w:rsidRPr="003C6314">
              <w:rPr>
                <w:rFonts w:cs="Times New Roman"/>
                <w:szCs w:val="24"/>
              </w:rPr>
              <w:t>, ortopédiai műszerész-mester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9D3830" w:rsidRPr="003C6314" w:rsidRDefault="009D3830" w:rsidP="00A67A87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Protetikai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ismeretek 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9D3830" w:rsidRPr="003C6314" w:rsidRDefault="009D383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Ortopédiai -, rehabilitációs-, vagy sebész szakorvos, gyógytornász, konduktor, egészségügyi szakoktató vagy tanár, rehabilitációs szakmérnök, üzemmérnök, ortopédiai műszerész-mester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9D3830" w:rsidRPr="003C6314" w:rsidRDefault="009D3830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Funkcionális anatómiai és kórtani ismeretek 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9D3830" w:rsidRPr="003C6314" w:rsidRDefault="009D383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Egészségügyi szakoktató, egészségügyi szaktanár, orvos, felsőfokú végzettségű </w:t>
            </w:r>
            <w:proofErr w:type="spellStart"/>
            <w:r w:rsidRPr="003C6314">
              <w:rPr>
                <w:rFonts w:cs="Times New Roman"/>
                <w:szCs w:val="24"/>
              </w:rPr>
              <w:t>eü</w:t>
            </w:r>
            <w:proofErr w:type="spellEnd"/>
            <w:r w:rsidRPr="003C6314">
              <w:rPr>
                <w:rFonts w:cs="Times New Roman"/>
                <w:szCs w:val="24"/>
              </w:rPr>
              <w:t>. szakember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4A2359" w:rsidRPr="003C6314" w:rsidRDefault="004A2359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Egészségügyi ellátási ismeretek 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4A2359" w:rsidRPr="003C6314" w:rsidRDefault="004A2359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Egészségügyi szakoktató, egészségügyi szaktanár, orvos, rehabilitációs szakmérnök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4A2359" w:rsidRPr="003C6314" w:rsidRDefault="004A2359" w:rsidP="00A67A87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Ortetika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és </w:t>
            </w:r>
            <w:proofErr w:type="spellStart"/>
            <w:r w:rsidRPr="003C6314">
              <w:rPr>
                <w:rFonts w:cs="Times New Roman"/>
                <w:szCs w:val="24"/>
              </w:rPr>
              <w:t>protetika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gyakorlat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4A2359" w:rsidRPr="003C6314" w:rsidRDefault="004A2359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Ortopédiai </w:t>
            </w:r>
            <w:proofErr w:type="gramStart"/>
            <w:r w:rsidRPr="003C6314">
              <w:rPr>
                <w:rFonts w:cs="Times New Roman"/>
                <w:szCs w:val="24"/>
              </w:rPr>
              <w:t>műszerész mester</w:t>
            </w:r>
            <w:proofErr w:type="gramEnd"/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4A2359" w:rsidRPr="003C6314" w:rsidRDefault="004A2359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Egészségügyi ellátási ismeretek 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4A2359" w:rsidRPr="003C6314" w:rsidRDefault="004A2359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Egészségügyi szakoktató, egészségügyi szaktanár, orvos, rehabilitációs szakmérnök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0544BF" w:rsidRPr="003C6314" w:rsidRDefault="000544BF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Elsősegélynyújtás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0544BF" w:rsidRPr="003C6314" w:rsidRDefault="00653004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Egészségügyi szakoktató, diplomás ápoló, mentőtiszt, orvos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0544BF" w:rsidRPr="003C6314" w:rsidRDefault="000544BF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lastRenderedPageBreak/>
              <w:t>Munkavédelem, adatvédelem, dokumentálás.</w:t>
            </w:r>
            <w:r w:rsidRPr="003C6314">
              <w:rPr>
                <w:rFonts w:cs="Times New Roman"/>
                <w:szCs w:val="24"/>
              </w:rPr>
              <w:br/>
              <w:t>Elsősegélynyújtás, fertőtlenítés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0544BF" w:rsidRPr="003C6314" w:rsidRDefault="00404EF8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Műszaki tanár, szakirányú végzettséggel rendelkező oktató, informatikai szakember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C93E90" w:rsidRPr="003C6314" w:rsidRDefault="00C93E9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és anatómiai ismeretek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C93E90" w:rsidRPr="003C6314" w:rsidRDefault="008A005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</w:t>
            </w:r>
            <w:r w:rsidR="00C93E90" w:rsidRPr="003C6314">
              <w:rPr>
                <w:rFonts w:cs="Times New Roman"/>
                <w:szCs w:val="24"/>
              </w:rPr>
              <w:t>gészségügyi szakoktató,  egészségügyi szaktanár, orvos, műszaki szaktanár, mérnök szaktanár, rehabilitációs szakmérnök,  ortopédiai műszerész mester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C93E90" w:rsidRPr="003C6314" w:rsidRDefault="00C93E90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C93E90" w:rsidRPr="003C6314" w:rsidRDefault="008A005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</w:t>
            </w:r>
            <w:r w:rsidR="00C93E90" w:rsidRPr="003C6314">
              <w:rPr>
                <w:rFonts w:cs="Times New Roman"/>
                <w:szCs w:val="24"/>
              </w:rPr>
              <w:t>űszaki szaktanár, mérnök szaktanár, mérnök, rehabilitációs szakmérnök,  ortopédiai műszerész mester</w:t>
            </w:r>
          </w:p>
        </w:tc>
      </w:tr>
      <w:tr w:rsidR="003C6314" w:rsidRPr="003C6314" w:rsidTr="003C6314">
        <w:trPr>
          <w:cantSplit/>
          <w:trHeight w:val="300"/>
          <w:jc w:val="center"/>
        </w:trPr>
        <w:tc>
          <w:tcPr>
            <w:tcW w:w="3220" w:type="dxa"/>
            <w:shd w:val="clear" w:color="auto" w:fill="auto"/>
            <w:noWrap/>
            <w:hideMark/>
          </w:tcPr>
          <w:p w:rsidR="00404EF8" w:rsidRPr="003C6314" w:rsidRDefault="00404EF8" w:rsidP="00A67A87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Szakrajz</w:t>
            </w:r>
          </w:p>
        </w:tc>
        <w:tc>
          <w:tcPr>
            <w:tcW w:w="4280" w:type="dxa"/>
            <w:shd w:val="clear" w:color="auto" w:fill="auto"/>
            <w:noWrap/>
            <w:hideMark/>
          </w:tcPr>
          <w:p w:rsidR="00404EF8" w:rsidRPr="003C6314" w:rsidRDefault="008A0050" w:rsidP="00A67A87">
            <w:pPr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</w:t>
            </w:r>
            <w:r w:rsidR="00404EF8" w:rsidRPr="003C6314">
              <w:rPr>
                <w:rFonts w:cs="Times New Roman"/>
                <w:szCs w:val="24"/>
              </w:rPr>
              <w:t xml:space="preserve">űszaki szaktanár, mérnök szaktanár, mérnök, rehabilitációs szakmérnök, </w:t>
            </w:r>
          </w:p>
        </w:tc>
      </w:tr>
    </w:tbl>
    <w:p w:rsidR="00CB35F2" w:rsidRPr="003C6314" w:rsidRDefault="00CB35F2" w:rsidP="000B5E9D">
      <w:pPr>
        <w:spacing w:after="0"/>
        <w:rPr>
          <w:rFonts w:cs="Times New Roman"/>
        </w:rPr>
      </w:pPr>
    </w:p>
    <w:p w:rsidR="00696ED9" w:rsidRPr="003C6314" w:rsidRDefault="00696ED9" w:rsidP="00696ED9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Tárgyi feltételek</w:t>
      </w:r>
    </w:p>
    <w:p w:rsidR="00696ED9" w:rsidRPr="003C6314" w:rsidRDefault="00696ED9" w:rsidP="00696ED9">
      <w:pPr>
        <w:spacing w:after="0"/>
        <w:rPr>
          <w:rFonts w:cs="Times New Roman"/>
        </w:rPr>
      </w:pPr>
      <w:r w:rsidRPr="003C6314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:rsidR="00696ED9" w:rsidRPr="003C6314" w:rsidRDefault="00696ED9" w:rsidP="00696ED9">
      <w:pPr>
        <w:spacing w:after="0"/>
        <w:rPr>
          <w:rFonts w:cs="Times New Roman"/>
        </w:rPr>
      </w:pPr>
    </w:p>
    <w:p w:rsidR="00BE6A9F" w:rsidRPr="003C6314" w:rsidRDefault="00696ED9" w:rsidP="00BE6A9F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Ajánlás a szakmai képzés lebonyolításához szükséges további eszközökre és felszerelésekre: </w:t>
      </w:r>
    </w:p>
    <w:p w:rsidR="00BE6A9F" w:rsidRPr="003C6314" w:rsidRDefault="00BE6A9F" w:rsidP="00BE6A9F">
      <w:pPr>
        <w:spacing w:after="0"/>
        <w:rPr>
          <w:rFonts w:cs="Times New Roman"/>
        </w:rPr>
      </w:pPr>
      <w:r w:rsidRPr="003C6314">
        <w:rPr>
          <w:rFonts w:cs="Times New Roman"/>
        </w:rPr>
        <w:t>CAD-CAM tervező program és tartozékai</w:t>
      </w:r>
    </w:p>
    <w:p w:rsidR="0041674C" w:rsidRPr="003C6314" w:rsidRDefault="00BE6A9F" w:rsidP="00696ED9">
      <w:pPr>
        <w:spacing w:after="0"/>
        <w:rPr>
          <w:rFonts w:cs="Times New Roman"/>
        </w:rPr>
      </w:pPr>
      <w:r w:rsidRPr="003C6314">
        <w:rPr>
          <w:rFonts w:cs="Times New Roman"/>
        </w:rPr>
        <w:t>Ultrahangos hegesztőgép</w:t>
      </w:r>
      <w:r w:rsidR="00696ED9" w:rsidRPr="003C6314">
        <w:rPr>
          <w:rFonts w:cs="Times New Roman"/>
        </w:rPr>
        <w:t>.</w:t>
      </w:r>
    </w:p>
    <w:p w:rsidR="004F6765" w:rsidRPr="003C6314" w:rsidRDefault="004F6765" w:rsidP="000B5E9D">
      <w:pPr>
        <w:spacing w:after="0"/>
        <w:rPr>
          <w:rFonts w:cs="Times New Roman"/>
        </w:rPr>
      </w:pPr>
    </w:p>
    <w:p w:rsidR="00FB273F" w:rsidRPr="003C6314" w:rsidRDefault="00FB273F" w:rsidP="00FB273F">
      <w:pPr>
        <w:spacing w:after="0"/>
        <w:rPr>
          <w:rFonts w:cs="Times New Roman"/>
        </w:rPr>
      </w:pPr>
    </w:p>
    <w:p w:rsidR="00FB273F" w:rsidRPr="003C6314" w:rsidRDefault="00FB273F" w:rsidP="00FB273F">
      <w:p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V. A szakképesítés óraterve nappali rendszerű oktatásra</w:t>
      </w:r>
    </w:p>
    <w:p w:rsidR="00FB273F" w:rsidRPr="003C6314" w:rsidRDefault="00FB273F" w:rsidP="00FB273F">
      <w:pPr>
        <w:spacing w:after="0"/>
        <w:rPr>
          <w:rFonts w:cs="Times New Roman"/>
        </w:rPr>
      </w:pPr>
    </w:p>
    <w:p w:rsidR="002C6866" w:rsidRPr="003C6314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3C6314" w:rsidRPr="003C6314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 xml:space="preserve">éves óraszám </w:t>
            </w:r>
          </w:p>
        </w:tc>
      </w:tr>
      <w:tr w:rsidR="003C6314" w:rsidRPr="003C6314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1116 óra/év</w:t>
            </w:r>
          </w:p>
        </w:tc>
      </w:tr>
      <w:tr w:rsidR="003C6314" w:rsidRPr="003C6314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</w:rPr>
              <w:t>Ögy</w:t>
            </w:r>
            <w:proofErr w:type="spellEnd"/>
            <w:r w:rsidRPr="003C6314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A306B3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160</w:t>
            </w:r>
            <w:r w:rsidR="002C6866" w:rsidRPr="003C6314">
              <w:rPr>
                <w:rFonts w:cs="Times New Roman"/>
              </w:rPr>
              <w:t xml:space="preserve"> óra</w:t>
            </w:r>
          </w:p>
        </w:tc>
      </w:tr>
      <w:tr w:rsidR="003C6314" w:rsidRPr="003C6314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961 óra/év</w:t>
            </w:r>
          </w:p>
        </w:tc>
      </w:tr>
      <w:tr w:rsidR="003C6314" w:rsidRPr="003C6314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3C6314" w:rsidRDefault="00A306B3" w:rsidP="00BF4EAA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</w:rPr>
              <w:t>2237</w:t>
            </w:r>
            <w:r w:rsidR="002C6866" w:rsidRPr="003C6314">
              <w:rPr>
                <w:rFonts w:cs="Times New Roman"/>
              </w:rPr>
              <w:t xml:space="preserve"> óra</w:t>
            </w:r>
          </w:p>
        </w:tc>
      </w:tr>
    </w:tbl>
    <w:p w:rsidR="002C6866" w:rsidRPr="003C6314" w:rsidRDefault="002C6866" w:rsidP="002C6866">
      <w:pPr>
        <w:spacing w:after="0"/>
        <w:rPr>
          <w:rFonts w:cs="Times New Roman"/>
          <w:szCs w:val="24"/>
        </w:rPr>
      </w:pPr>
    </w:p>
    <w:p w:rsidR="00CB484D" w:rsidRPr="003C6314" w:rsidRDefault="00CB484D" w:rsidP="000B5E9D">
      <w:pPr>
        <w:spacing w:after="0"/>
        <w:rPr>
          <w:rFonts w:cs="Times New Roman"/>
        </w:rPr>
        <w:sectPr w:rsidR="00CB484D" w:rsidRPr="003C631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3C6314" w:rsidRDefault="00CB484D" w:rsidP="00CB484D">
      <w:pPr>
        <w:spacing w:after="0"/>
        <w:jc w:val="center"/>
        <w:rPr>
          <w:rFonts w:cs="Times New Roman"/>
        </w:rPr>
      </w:pPr>
      <w:r w:rsidRPr="003C6314">
        <w:rPr>
          <w:rFonts w:cs="Times New Roman"/>
        </w:rPr>
        <w:t>1. számú táblázat</w:t>
      </w:r>
    </w:p>
    <w:p w:rsidR="008B01A2" w:rsidRPr="003C6314" w:rsidRDefault="00CB484D" w:rsidP="00CB484D">
      <w:pPr>
        <w:spacing w:after="0"/>
        <w:jc w:val="center"/>
        <w:rPr>
          <w:rFonts w:cs="Times New Roman"/>
          <w:b/>
        </w:rPr>
      </w:pPr>
      <w:r w:rsidRPr="003C6314">
        <w:rPr>
          <w:rFonts w:cs="Times New Roman"/>
          <w:b/>
        </w:rPr>
        <w:t>A szakmai követelménymodulokhoz rendelt tantárgyak heti óraszáma évfolyamonként</w:t>
      </w:r>
    </w:p>
    <w:p w:rsidR="00420CA2" w:rsidRPr="003C6314" w:rsidRDefault="00420CA2" w:rsidP="000B5E9D">
      <w:pPr>
        <w:spacing w:after="0"/>
        <w:rPr>
          <w:rFonts w:cs="Times New Roman"/>
        </w:rPr>
      </w:pPr>
    </w:p>
    <w:p w:rsidR="00752ECD" w:rsidRPr="003C6314" w:rsidRDefault="00752ECD" w:rsidP="000B5E9D">
      <w:pPr>
        <w:spacing w:after="0"/>
        <w:rPr>
          <w:rFonts w:cs="Times New Roman"/>
        </w:rPr>
      </w:pPr>
    </w:p>
    <w:tbl>
      <w:tblPr>
        <w:tblW w:w="72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500"/>
        <w:gridCol w:w="412"/>
        <w:gridCol w:w="588"/>
        <w:gridCol w:w="425"/>
        <w:gridCol w:w="575"/>
      </w:tblGrid>
      <w:tr w:rsidR="003C6314" w:rsidRPr="003C6314" w:rsidTr="003C6314">
        <w:trPr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3C6314" w:rsidRPr="003C6314" w:rsidTr="003C6314">
        <w:trPr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3C6314" w:rsidRPr="003C6314" w:rsidTr="003C6314">
        <w:trPr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18,5</w:t>
            </w:r>
          </w:p>
        </w:tc>
      </w:tr>
      <w:tr w:rsidR="003C6314" w:rsidRPr="003C6314" w:rsidTr="003C6314">
        <w:trPr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8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27,5</w:t>
            </w:r>
          </w:p>
        </w:tc>
      </w:tr>
      <w:tr w:rsidR="003C6314" w:rsidRPr="003C6314" w:rsidTr="003C6314">
        <w:trPr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11210-12 Jogi, kereskedelmi és vállalkozási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Jogi, kereskedelmi és vállalkozási 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Jogi, kereskedelmi és vállalkozási dokumentációs 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11213-16 Műszerész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-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Funkcionális anatómiai és kórtani 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Egészségügyi ellátási 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18,5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11214 - 12 Egészségügyi szakmai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Egészségügyi szakmai alapismeretek 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11211-12 Egészségügyi technikai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és anatómiai ismeretek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Szakrajz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Gyógyászati segédeszköz gyártása gyakorlat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3C6314" w:rsidRDefault="006F5812" w:rsidP="000B5E9D">
      <w:pPr>
        <w:spacing w:after="0"/>
        <w:rPr>
          <w:rFonts w:cs="Times New Roman"/>
        </w:rPr>
      </w:pPr>
    </w:p>
    <w:p w:rsidR="00CB484D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>A</w:t>
      </w:r>
      <w:r w:rsidR="006F5812" w:rsidRPr="003C6314">
        <w:rPr>
          <w:rFonts w:cs="Times New Roman"/>
        </w:rPr>
        <w:t xml:space="preserve"> kerettanterv szakmai tartalma –</w:t>
      </w:r>
      <w:r w:rsidRPr="003C6314">
        <w:rPr>
          <w:rFonts w:cs="Times New Roman"/>
        </w:rPr>
        <w:t xml:space="preserve"> a szakképzésről szóló 2011. évi CLXXXVII. törvény 8.</w:t>
      </w:r>
      <w:r w:rsidR="006F5812" w:rsidRPr="003C6314">
        <w:rPr>
          <w:rFonts w:cs="Times New Roman"/>
        </w:rPr>
        <w:t>§ (5) bekezdésének megfelelően –</w:t>
      </w:r>
      <w:r w:rsidRPr="003C6314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>Az időkeret fennmaradó részének (szabadsáv) szakmai tartalmáról a szakképző iskola szakmai programjában kell rendelkezni.</w:t>
      </w:r>
    </w:p>
    <w:p w:rsidR="00CB484D" w:rsidRPr="003C6314" w:rsidRDefault="00CB484D" w:rsidP="00CB484D">
      <w:pPr>
        <w:spacing w:after="0"/>
        <w:rPr>
          <w:rFonts w:cs="Times New Roman"/>
        </w:rPr>
      </w:pPr>
    </w:p>
    <w:p w:rsidR="00420CA2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CB484D" w:rsidRPr="003C6314" w:rsidRDefault="00CB484D" w:rsidP="00CB484D">
      <w:pPr>
        <w:spacing w:after="0"/>
        <w:jc w:val="center"/>
        <w:rPr>
          <w:rFonts w:cs="Times New Roman"/>
        </w:rPr>
      </w:pPr>
      <w:r w:rsidRPr="003C6314">
        <w:rPr>
          <w:rFonts w:cs="Times New Roman"/>
        </w:rPr>
        <w:t>2. számú táblázat</w:t>
      </w:r>
    </w:p>
    <w:p w:rsidR="00420CA2" w:rsidRPr="003C6314" w:rsidRDefault="00CB484D" w:rsidP="00CB484D">
      <w:pPr>
        <w:spacing w:after="0"/>
        <w:jc w:val="center"/>
        <w:rPr>
          <w:rFonts w:cs="Times New Roman"/>
          <w:b/>
        </w:rPr>
      </w:pPr>
      <w:r w:rsidRPr="003C6314">
        <w:rPr>
          <w:rFonts w:cs="Times New Roman"/>
          <w:b/>
        </w:rPr>
        <w:t>A szakmai követelménymodulokhoz rendelt tantárgyak és témakörök óraszáma évfolyamonként</w:t>
      </w:r>
    </w:p>
    <w:p w:rsidR="00420CA2" w:rsidRPr="003C6314" w:rsidRDefault="00420CA2" w:rsidP="000B5E9D">
      <w:pPr>
        <w:spacing w:after="0"/>
        <w:rPr>
          <w:rFonts w:cs="Times New Roman"/>
        </w:rPr>
      </w:pPr>
    </w:p>
    <w:p w:rsidR="006F5812" w:rsidRPr="003C6314" w:rsidRDefault="006F5812" w:rsidP="006F5812">
      <w:pPr>
        <w:spacing w:after="0"/>
        <w:rPr>
          <w:rFonts w:cs="Times New Roman"/>
        </w:rPr>
      </w:pPr>
    </w:p>
    <w:tbl>
      <w:tblPr>
        <w:tblW w:w="6691" w:type="dxa"/>
        <w:jc w:val="center"/>
        <w:tblInd w:w="-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5"/>
        <w:gridCol w:w="2696"/>
        <w:gridCol w:w="500"/>
        <w:gridCol w:w="500"/>
        <w:gridCol w:w="500"/>
        <w:gridCol w:w="500"/>
        <w:gridCol w:w="500"/>
        <w:gridCol w:w="700"/>
      </w:tblGrid>
      <w:tr w:rsidR="003C6314" w:rsidRPr="003C6314" w:rsidTr="003C6314">
        <w:trPr>
          <w:trHeight w:val="1065"/>
          <w:jc w:val="center"/>
        </w:trPr>
        <w:tc>
          <w:tcPr>
            <w:tcW w:w="3491" w:type="dxa"/>
            <w:gridSpan w:val="2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szakképzés összes óraszáma</w:t>
            </w:r>
          </w:p>
        </w:tc>
      </w:tr>
      <w:tr w:rsidR="003C6314" w:rsidRPr="003C6314" w:rsidTr="003C6314">
        <w:trPr>
          <w:trHeight w:val="1065"/>
          <w:jc w:val="center"/>
        </w:trPr>
        <w:tc>
          <w:tcPr>
            <w:tcW w:w="3491" w:type="dxa"/>
            <w:gridSpan w:val="2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755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1928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1077</w:t>
            </w:r>
          </w:p>
        </w:tc>
        <w:tc>
          <w:tcPr>
            <w:tcW w:w="5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851</w:t>
            </w:r>
          </w:p>
        </w:tc>
        <w:tc>
          <w:tcPr>
            <w:tcW w:w="7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601 óra (28,8%)</w:t>
            </w:r>
          </w:p>
        </w:tc>
        <w:tc>
          <w:tcPr>
            <w:tcW w:w="7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1327 óra (71,2%)</w:t>
            </w:r>
          </w:p>
        </w:tc>
        <w:tc>
          <w:tcPr>
            <w:tcW w:w="700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C6314" w:rsidRPr="003C6314" w:rsidTr="003C6314">
        <w:trPr>
          <w:trHeight w:val="72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 Munkahelyi egészség és biztonság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</w:tbl>
    <w:p w:rsidR="003C6314" w:rsidRDefault="003C6314">
      <w:r>
        <w:br w:type="page"/>
      </w:r>
    </w:p>
    <w:tbl>
      <w:tblPr>
        <w:tblW w:w="6691" w:type="dxa"/>
        <w:jc w:val="center"/>
        <w:tblInd w:w="-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5"/>
        <w:gridCol w:w="2696"/>
        <w:gridCol w:w="500"/>
        <w:gridCol w:w="500"/>
        <w:gridCol w:w="500"/>
        <w:gridCol w:w="500"/>
        <w:gridCol w:w="500"/>
        <w:gridCol w:w="700"/>
      </w:tblGrid>
      <w:tr w:rsidR="003C6314" w:rsidRPr="003C6314" w:rsidTr="003C6314">
        <w:trPr>
          <w:trHeight w:val="72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11210-12 Jogi, kereskedelmi és vállalkozási ismeretek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Jogi, kereskedelmi és vállalkozási 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Kereskedelmi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96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Jogi, kereskedelmi és vállalkozási dokumentációs 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Kereskedelmi folyamatok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C6314" w:rsidRPr="003C6314" w:rsidTr="003C6314">
        <w:trPr>
          <w:trHeight w:val="72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Kereskedelmi dokumentáció készítése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11213-16 Műszerész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-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</w:t>
            </w:r>
            <w:proofErr w:type="spellEnd"/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ellátás, előkészítés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minta- és méretvétel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Alsó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Felső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Törzs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141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ellátás, előkészítés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minta- és méretvétel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Alsó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Felső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3C6314" w:rsidRPr="003C6314" w:rsidTr="003C6314">
        <w:trPr>
          <w:trHeight w:val="72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Funkcionális anatómiai és kórtani 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anatómiai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mozgás szervrendszere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72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morgás szervrendszerének megbetegedései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Egészségügyi ellátási 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egészségügyi ellátások rendszere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C6314" w:rsidRPr="003C6314" w:rsidTr="003C6314">
        <w:trPr>
          <w:trHeight w:val="120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egészségügyi ellátásban résztvevőkkel szembeni személyiségi elvárások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</w:tbl>
    <w:p w:rsidR="003C6314" w:rsidRDefault="003C6314">
      <w:r>
        <w:br w:type="page"/>
      </w:r>
    </w:p>
    <w:tbl>
      <w:tblPr>
        <w:tblW w:w="6691" w:type="dxa"/>
        <w:jc w:val="center"/>
        <w:tblInd w:w="-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5"/>
        <w:gridCol w:w="2696"/>
        <w:gridCol w:w="500"/>
        <w:gridCol w:w="500"/>
        <w:gridCol w:w="500"/>
        <w:gridCol w:w="500"/>
        <w:gridCol w:w="500"/>
        <w:gridCol w:w="700"/>
      </w:tblGrid>
      <w:tr w:rsidR="003C6314" w:rsidRPr="003C6314" w:rsidTr="00A67A87">
        <w:trPr>
          <w:trHeight w:val="335"/>
          <w:jc w:val="center"/>
        </w:trPr>
        <w:tc>
          <w:tcPr>
            <w:tcW w:w="795" w:type="dxa"/>
            <w:vMerge w:val="restart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és </w:t>
            </w:r>
            <w:proofErr w:type="spellStart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572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895</w:t>
            </w:r>
          </w:p>
        </w:tc>
      </w:tr>
      <w:tr w:rsidR="003C6314" w:rsidRPr="003C6314" w:rsidTr="00A67A87">
        <w:trPr>
          <w:trHeight w:val="307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Ortetikai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minta- és méretvétel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141</w:t>
            </w:r>
          </w:p>
        </w:tc>
      </w:tr>
      <w:tr w:rsidR="003C6314" w:rsidRPr="003C6314" w:rsidTr="00A67A87">
        <w:trPr>
          <w:trHeight w:val="179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Alsó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ortézisek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131</w:t>
            </w:r>
          </w:p>
        </w:tc>
      </w:tr>
      <w:tr w:rsidR="003C6314" w:rsidRPr="003C6314" w:rsidTr="00A67A87">
        <w:trPr>
          <w:trHeight w:val="265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Felső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ortézisek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101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Törzs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3C6314" w:rsidRPr="003C6314" w:rsidTr="00A67A87">
        <w:trPr>
          <w:trHeight w:val="32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Protetikai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minta és méretvétel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151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Alsó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111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Felső végtag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protetika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136</w:t>
            </w:r>
          </w:p>
        </w:tc>
      </w:tr>
      <w:tr w:rsidR="003C6314" w:rsidRPr="003C6314" w:rsidTr="00A67A87">
        <w:trPr>
          <w:trHeight w:val="414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11214 - 12 Egészségügyi szakmai alapismeretek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Egészségügyi szakmai alapismeretek 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3C6314" w:rsidRPr="003C6314" w:rsidTr="00A67A87">
        <w:trPr>
          <w:trHeight w:val="306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etika és jog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A67A87">
        <w:trPr>
          <w:trHeight w:val="292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kommunikáció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A67A87">
        <w:trPr>
          <w:trHeight w:val="306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Lelki gondozás és segítségnyújtás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3C6314" w:rsidRPr="003C6314" w:rsidTr="00A67A87">
        <w:trPr>
          <w:trHeight w:val="32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Elsősegélynyújtás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3C6314" w:rsidRPr="003C6314" w:rsidTr="00A67A87">
        <w:trPr>
          <w:trHeight w:val="25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Elsősegélynyújtás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A67A87">
        <w:trPr>
          <w:trHeight w:val="342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A67A87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ABCDE te</w:t>
            </w:r>
            <w:r w:rsidR="003C6314"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endők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A67A87">
        <w:trPr>
          <w:trHeight w:val="414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Sérületek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első ellátása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 w:val="restart"/>
            <w:shd w:val="clear" w:color="auto" w:fill="auto"/>
            <w:textDirection w:val="btLr"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11211-12 Egészségügyi technikai alapismeretek</w:t>
            </w: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és anatómiai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3C6314" w:rsidRPr="003C6314" w:rsidTr="00A67A87">
        <w:trPr>
          <w:trHeight w:val="238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gyógyászati segédeszközök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Anatómiai 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A67A87">
        <w:trPr>
          <w:trHeight w:val="302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Gyógyászati segédeszköz ellátás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A67A87">
        <w:trPr>
          <w:trHeight w:val="278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Gyártási alapismeretek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Fémipari alapismeret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Műanyag alapismeret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Segédanyagok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Szakrajz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</w:t>
            </w:r>
          </w:p>
        </w:tc>
      </w:tr>
      <w:tr w:rsidR="003C6314" w:rsidRPr="003C6314" w:rsidTr="00A67A87">
        <w:trPr>
          <w:trHeight w:val="238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ábrázolások módszerei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különféle jelölések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3C6314" w:rsidRPr="003C6314" w:rsidTr="003C6314">
        <w:trPr>
          <w:trHeight w:val="24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Protézisek ábrázolása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3C6314" w:rsidRPr="003C6314" w:rsidTr="00A67A87">
        <w:trPr>
          <w:trHeight w:val="567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Gyógyászati segédeszköz gyártása gyakorlat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</w:tr>
      <w:tr w:rsidR="003C6314" w:rsidRPr="003C6314" w:rsidTr="00A67A87">
        <w:trPr>
          <w:trHeight w:val="264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Gyártási alapműveletek elsajátítása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3C6314" w:rsidRPr="003C6314" w:rsidTr="003C6314">
        <w:trPr>
          <w:trHeight w:val="480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Egyszerű gyógyászati segédeszköz készítése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208</w:t>
            </w:r>
          </w:p>
        </w:tc>
      </w:tr>
      <w:tr w:rsidR="003C6314" w:rsidRPr="003C6314" w:rsidTr="00A67A87">
        <w:trPr>
          <w:trHeight w:val="362"/>
          <w:jc w:val="center"/>
        </w:trPr>
        <w:tc>
          <w:tcPr>
            <w:tcW w:w="795" w:type="dxa"/>
            <w:vMerge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696" w:type="dxa"/>
            <w:shd w:val="clear" w:color="auto" w:fill="auto"/>
            <w:vAlign w:val="center"/>
            <w:hideMark/>
          </w:tcPr>
          <w:p w:rsidR="003C6314" w:rsidRPr="003C6314" w:rsidRDefault="003C6314" w:rsidP="003C6314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Fém lemez és </w:t>
            </w:r>
            <w:proofErr w:type="spellStart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sínezet</w:t>
            </w:r>
            <w:proofErr w:type="spellEnd"/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készítése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3C6314" w:rsidRPr="003C6314" w:rsidRDefault="003C6314" w:rsidP="003C6314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3C6314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</w:tbl>
    <w:p w:rsidR="005C10A1" w:rsidRPr="003C6314" w:rsidRDefault="005C10A1" w:rsidP="006F5812">
      <w:pPr>
        <w:spacing w:after="0"/>
        <w:rPr>
          <w:rFonts w:cs="Times New Roman"/>
        </w:rPr>
      </w:pPr>
    </w:p>
    <w:p w:rsidR="00CB484D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 xml:space="preserve">Jelmagyarázat: e/elmélet; </w:t>
      </w:r>
      <w:proofErr w:type="spellStart"/>
      <w:r w:rsidRPr="003C6314">
        <w:rPr>
          <w:rFonts w:cs="Times New Roman"/>
        </w:rPr>
        <w:t>gy</w:t>
      </w:r>
      <w:proofErr w:type="spellEnd"/>
      <w:r w:rsidRPr="003C6314">
        <w:rPr>
          <w:rFonts w:cs="Times New Roman"/>
        </w:rPr>
        <w:t xml:space="preserve">/gyakorlat; </w:t>
      </w:r>
      <w:proofErr w:type="spellStart"/>
      <w:r w:rsidRPr="003C6314">
        <w:rPr>
          <w:rFonts w:cs="Times New Roman"/>
        </w:rPr>
        <w:t>ögy</w:t>
      </w:r>
      <w:proofErr w:type="spellEnd"/>
      <w:r w:rsidRPr="003C6314">
        <w:rPr>
          <w:rFonts w:cs="Times New Roman"/>
        </w:rPr>
        <w:t>/összefüggő szakmai gyakorlat</w:t>
      </w:r>
    </w:p>
    <w:p w:rsidR="00CB484D" w:rsidRPr="003C6314" w:rsidRDefault="00CB484D" w:rsidP="00CB484D">
      <w:pPr>
        <w:spacing w:after="0"/>
        <w:rPr>
          <w:rFonts w:cs="Times New Roman"/>
        </w:rPr>
      </w:pPr>
    </w:p>
    <w:p w:rsidR="00CB484D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CB484D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3C6314" w:rsidRDefault="00CB484D" w:rsidP="00CB484D">
      <w:pPr>
        <w:spacing w:after="0"/>
        <w:rPr>
          <w:rFonts w:cs="Times New Roman"/>
        </w:rPr>
      </w:pPr>
      <w:r w:rsidRPr="003C6314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3C6314" w:rsidRDefault="00752ECD" w:rsidP="000A21B7">
      <w:pPr>
        <w:spacing w:after="0"/>
        <w:rPr>
          <w:rFonts w:cs="Times New Roman"/>
        </w:rPr>
        <w:sectPr w:rsidR="00752ECD" w:rsidRPr="003C6314" w:rsidSect="003C631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3C6314" w:rsidRDefault="00C53E01" w:rsidP="00C53E01">
      <w:pPr>
        <w:rPr>
          <w:rFonts w:cs="Times New Roman"/>
        </w:rPr>
      </w:pPr>
    </w:p>
    <w:p w:rsidR="00C53E01" w:rsidRPr="003C6314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</w:p>
    <w:p w:rsidR="00C53E01" w:rsidRPr="003C6314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11499-12 azonosító számú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Foglalkoztatás II.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C53E01" w:rsidRPr="003C6314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C53E01" w:rsidRPr="003C6314" w:rsidRDefault="00C53E01" w:rsidP="00C53E01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C53E01" w:rsidRPr="003C6314" w:rsidRDefault="00C53E01" w:rsidP="00C53E01">
      <w:pPr>
        <w:rPr>
          <w:rFonts w:cs="Times New Roman"/>
        </w:rPr>
      </w:pPr>
      <w:r w:rsidRPr="003C6314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5563" w:type="dxa"/>
        <w:jc w:val="center"/>
        <w:tblInd w:w="-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3C6314" w:rsidRPr="003C6314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3C6314" w:rsidRPr="003C6314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3C6314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3C6314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3C6314" w:rsidRPr="003C6314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3C6314" w:rsidRDefault="00C53E01" w:rsidP="00C53E01">
      <w:pPr>
        <w:jc w:val="center"/>
        <w:rPr>
          <w:rFonts w:cs="Times New Roman"/>
        </w:rPr>
      </w:pPr>
    </w:p>
    <w:p w:rsidR="00C53E01" w:rsidRPr="003C6314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3C6314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Foglalkoztatás II. tantárgy</w:t>
      </w:r>
      <w:r w:rsidRPr="003C6314">
        <w:rPr>
          <w:rFonts w:cs="Times New Roman"/>
          <w:b/>
        </w:rPr>
        <w:tab/>
      </w:r>
      <w:r w:rsidR="006831AC" w:rsidRPr="003C6314">
        <w:rPr>
          <w:rFonts w:cs="Times New Roman"/>
          <w:b/>
        </w:rPr>
        <w:t>15</w:t>
      </w:r>
      <w:r w:rsidRPr="003C6314">
        <w:rPr>
          <w:rFonts w:cs="Times New Roman"/>
          <w:b/>
        </w:rPr>
        <w:t xml:space="preserve"> óra/</w:t>
      </w:r>
      <w:r w:rsidR="006831AC" w:rsidRPr="003C6314">
        <w:rPr>
          <w:rFonts w:cs="Times New Roman"/>
          <w:b/>
        </w:rPr>
        <w:t>15</w:t>
      </w:r>
      <w:r w:rsidRPr="003C6314">
        <w:rPr>
          <w:rFonts w:cs="Times New Roman"/>
          <w:b/>
        </w:rPr>
        <w:t xml:space="preserve"> óra*</w:t>
      </w:r>
    </w:p>
    <w:p w:rsidR="00C53E01" w:rsidRPr="003C6314" w:rsidRDefault="00C53E01" w:rsidP="00C53E01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3C6314" w:rsidRDefault="00C53E01" w:rsidP="004239CF">
      <w:pPr>
        <w:spacing w:after="0"/>
        <w:ind w:left="426"/>
        <w:rPr>
          <w:rFonts w:cs="Times New Roman"/>
        </w:rPr>
      </w:pPr>
    </w:p>
    <w:p w:rsidR="004239CF" w:rsidRPr="003C6314" w:rsidRDefault="004239CF" w:rsidP="004239C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tantárgy a fő szakképesítéshez kapcsolódik.</w:t>
      </w:r>
    </w:p>
    <w:p w:rsidR="004239CF" w:rsidRPr="003C6314" w:rsidRDefault="004239CF" w:rsidP="004239CF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—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3C6314" w:rsidRPr="003208C8" w:rsidRDefault="003C6314" w:rsidP="003C6314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:rsidR="003C6314" w:rsidRPr="003208C8" w:rsidRDefault="003C6314" w:rsidP="003C631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:rsidR="003C6314" w:rsidRPr="0093391D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:rsidR="003C6314" w:rsidRPr="0093391D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:rsidR="003C6314" w:rsidRPr="0093391D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:rsidR="003C6314" w:rsidRPr="0093391D" w:rsidRDefault="007C52C1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Atipikus munkavégzési formák a</w:t>
      </w:r>
      <w:r w:rsidR="003C6314"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:rsidR="003C6314" w:rsidRPr="0093391D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:rsidR="003C6314" w:rsidRPr="003208C8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C6314" w:rsidRPr="003208C8" w:rsidRDefault="003C6314" w:rsidP="003C631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3C6314" w:rsidRPr="003208C8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C6314" w:rsidRPr="003208C8" w:rsidRDefault="003C6314" w:rsidP="003C631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:rsidR="003C6314" w:rsidRPr="003208C8" w:rsidRDefault="003C6314" w:rsidP="003C631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3C6314" w:rsidRPr="003208C8" w:rsidRDefault="003C6314" w:rsidP="003C631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:rsidR="003C6314" w:rsidRPr="0093391D" w:rsidRDefault="003C6314" w:rsidP="003C6314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4B36DF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3C6314" w:rsidRPr="003208C8" w:rsidRDefault="003C6314" w:rsidP="003C6314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C53E01" w:rsidRPr="003C6314" w:rsidRDefault="00C53E01" w:rsidP="00C53E01">
      <w:pPr>
        <w:rPr>
          <w:rFonts w:cs="Times New Roman"/>
        </w:rPr>
      </w:pPr>
    </w:p>
    <w:p w:rsidR="00C53E01" w:rsidRPr="003C6314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</w:p>
    <w:p w:rsidR="00C53E01" w:rsidRPr="003C6314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11498-12 azonosító számú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 xml:space="preserve">Foglalkoztatás I. 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(érettségire épülő képzések esetén)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C53E01" w:rsidRPr="003C6314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C53E01" w:rsidRPr="003C6314" w:rsidRDefault="00C53E01" w:rsidP="00C53E01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C53E01" w:rsidRPr="003C6314" w:rsidRDefault="00C53E01" w:rsidP="00C53E01">
      <w:pPr>
        <w:rPr>
          <w:rFonts w:cs="Times New Roman"/>
        </w:rPr>
      </w:pPr>
      <w:r w:rsidRPr="003C6314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5422" w:type="dxa"/>
        <w:jc w:val="center"/>
        <w:tblInd w:w="-6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3C6314" w:rsidRPr="003C6314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3C6314" w:rsidRPr="003C6314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3C6314" w:rsidRPr="003C6314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C6314" w:rsidRPr="003C6314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3C6314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3C6314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C6314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C53E01" w:rsidRPr="003C6314" w:rsidRDefault="00C53E01" w:rsidP="00C53E01">
      <w:pPr>
        <w:rPr>
          <w:rFonts w:cs="Times New Roman"/>
        </w:rPr>
      </w:pPr>
    </w:p>
    <w:p w:rsidR="00C53E01" w:rsidRPr="003C6314" w:rsidRDefault="00C53E01" w:rsidP="00C53E01">
      <w:pPr>
        <w:spacing w:after="0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Foglalkoztatás I. tantárgy</w:t>
      </w:r>
      <w:r w:rsidRPr="003C6314">
        <w:rPr>
          <w:rFonts w:cs="Times New Roman"/>
          <w:b/>
        </w:rPr>
        <w:tab/>
      </w:r>
      <w:r w:rsidR="006A001F" w:rsidRPr="003C6314">
        <w:rPr>
          <w:rFonts w:cs="Times New Roman"/>
          <w:b/>
        </w:rPr>
        <w:t>62</w:t>
      </w:r>
      <w:r w:rsidRPr="003C6314">
        <w:rPr>
          <w:rFonts w:cs="Times New Roman"/>
          <w:b/>
        </w:rPr>
        <w:t xml:space="preserve"> óra/</w:t>
      </w:r>
      <w:r w:rsidR="006A001F" w:rsidRPr="003C6314">
        <w:rPr>
          <w:rFonts w:cs="Times New Roman"/>
          <w:b/>
        </w:rPr>
        <w:t>62</w:t>
      </w:r>
      <w:r w:rsidRPr="003C6314">
        <w:rPr>
          <w:rFonts w:cs="Times New Roman"/>
          <w:b/>
        </w:rPr>
        <w:t xml:space="preserve"> óra*</w:t>
      </w:r>
    </w:p>
    <w:p w:rsidR="00C53E01" w:rsidRPr="003C6314" w:rsidRDefault="00C53E01" w:rsidP="00C53E01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3C6314" w:rsidRDefault="004239CF" w:rsidP="004239CF">
      <w:pPr>
        <w:spacing w:after="0"/>
        <w:ind w:left="426"/>
        <w:rPr>
          <w:rFonts w:cs="Times New Roman"/>
        </w:rPr>
      </w:pPr>
    </w:p>
    <w:p w:rsidR="004239CF" w:rsidRPr="003C6314" w:rsidRDefault="004239CF" w:rsidP="004239C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tantárgy a fő szakképesítéshez kapcsolódik.</w:t>
      </w:r>
    </w:p>
    <w:p w:rsidR="004239CF" w:rsidRPr="003C6314" w:rsidRDefault="004239CF" w:rsidP="004239CF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tantárgy</w:t>
      </w:r>
      <w:r w:rsidR="00BC6D6A">
        <w:rPr>
          <w:rFonts w:cs="Times New Roman"/>
        </w:rPr>
        <w:t xml:space="preserve"> tanításának célja, hogy a tanulók </w:t>
      </w:r>
      <w:r w:rsidRPr="003C6314">
        <w:rPr>
          <w:rFonts w:cs="Times New Roman"/>
        </w:rPr>
        <w:t>alkalmasak legyenek egy idegen nyelvű állásinterjún eredményesen és hatékonyan részt venni.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C</w:t>
      </w:r>
      <w:r w:rsidR="003C6314">
        <w:rPr>
          <w:rFonts w:cs="Times New Roman"/>
        </w:rPr>
        <w:t>él, hogy a rendelkezésre álló 62</w:t>
      </w:r>
      <w:r w:rsidRPr="003C6314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Idegen nyelvek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C53E01" w:rsidRPr="003C631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Nyelvtani rendszerezés 1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Nyelvtani rendszerezés 2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8 órás témakör során a </w:t>
      </w:r>
      <w:r w:rsidR="00BC6D6A">
        <w:rPr>
          <w:rFonts w:cs="Times New Roman"/>
        </w:rPr>
        <w:t xml:space="preserve">tanuló </w:t>
      </w:r>
      <w:r w:rsidRPr="003C6314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BC6D6A">
        <w:rPr>
          <w:rFonts w:cs="Times New Roman"/>
        </w:rPr>
        <w:t xml:space="preserve">tanuló </w:t>
      </w:r>
      <w:r w:rsidRPr="003C6314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Nyelvi készségfejlesztés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(Az induktív nyelvtanulási képesség és az idegen nyelvi asszociatív memória fejlesztése fonetikai készségfejlesztéssel kiegészítve)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</w:p>
    <w:p w:rsidR="00C53E01" w:rsidRPr="003C6314" w:rsidRDefault="003C6314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3C6314">
        <w:rPr>
          <w:rFonts w:cs="Times New Roman"/>
        </w:rPr>
        <w:t xml:space="preserve"> órás nyelvi készségfejlesztő blokk során a </w:t>
      </w:r>
      <w:r w:rsidR="00BC6D6A">
        <w:rPr>
          <w:rFonts w:cs="Times New Roman"/>
        </w:rPr>
        <w:t xml:space="preserve">tanuló </w:t>
      </w:r>
      <w:r w:rsidR="00C53E01" w:rsidRPr="003C6314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BC6D6A">
        <w:rPr>
          <w:rFonts w:cs="Times New Roman"/>
        </w:rPr>
        <w:t xml:space="preserve">tanuló </w:t>
      </w:r>
      <w:r w:rsidR="00C53E01" w:rsidRPr="003C6314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elsajátítandó témakörök:</w:t>
      </w:r>
    </w:p>
    <w:p w:rsidR="00C53E01" w:rsidRPr="003C6314" w:rsidRDefault="00C53E01" w:rsidP="00DB4F25">
      <w:pPr>
        <w:spacing w:after="0"/>
        <w:ind w:left="1134"/>
        <w:rPr>
          <w:rFonts w:cs="Times New Roman"/>
        </w:rPr>
      </w:pPr>
      <w:r w:rsidRPr="003C6314">
        <w:rPr>
          <w:rFonts w:cs="Times New Roman"/>
        </w:rPr>
        <w:t>-</w:t>
      </w:r>
      <w:r w:rsidRPr="003C6314">
        <w:rPr>
          <w:rFonts w:cs="Times New Roman"/>
        </w:rPr>
        <w:tab/>
        <w:t>személyes bemutatkozás</w:t>
      </w:r>
    </w:p>
    <w:p w:rsidR="00C53E01" w:rsidRPr="003C6314" w:rsidRDefault="00C53E01" w:rsidP="00DB4F25">
      <w:pPr>
        <w:spacing w:after="0"/>
        <w:ind w:left="1134"/>
        <w:rPr>
          <w:rFonts w:cs="Times New Roman"/>
        </w:rPr>
      </w:pPr>
      <w:r w:rsidRPr="003C6314">
        <w:rPr>
          <w:rFonts w:cs="Times New Roman"/>
        </w:rPr>
        <w:t>-</w:t>
      </w:r>
      <w:r w:rsidRPr="003C6314">
        <w:rPr>
          <w:rFonts w:cs="Times New Roman"/>
        </w:rPr>
        <w:tab/>
        <w:t>a munka világa</w:t>
      </w:r>
    </w:p>
    <w:p w:rsidR="00C53E01" w:rsidRPr="003C6314" w:rsidRDefault="00C53E01" w:rsidP="00DB4F25">
      <w:pPr>
        <w:spacing w:after="0"/>
        <w:ind w:left="1134"/>
        <w:rPr>
          <w:rFonts w:cs="Times New Roman"/>
        </w:rPr>
      </w:pPr>
      <w:r w:rsidRPr="003C6314">
        <w:rPr>
          <w:rFonts w:cs="Times New Roman"/>
        </w:rPr>
        <w:t>-</w:t>
      </w:r>
      <w:r w:rsidRPr="003C6314">
        <w:rPr>
          <w:rFonts w:cs="Times New Roman"/>
        </w:rPr>
        <w:tab/>
        <w:t>napi tevékenységek, aktivitás</w:t>
      </w:r>
    </w:p>
    <w:p w:rsidR="00C53E01" w:rsidRPr="003C6314" w:rsidRDefault="00C53E01" w:rsidP="00DB4F25">
      <w:pPr>
        <w:spacing w:after="0"/>
        <w:ind w:left="1134"/>
        <w:rPr>
          <w:rFonts w:cs="Times New Roman"/>
        </w:rPr>
      </w:pPr>
      <w:r w:rsidRPr="003C6314">
        <w:rPr>
          <w:rFonts w:cs="Times New Roman"/>
        </w:rPr>
        <w:t>-</w:t>
      </w:r>
      <w:r w:rsidRPr="003C6314">
        <w:rPr>
          <w:rFonts w:cs="Times New Roman"/>
        </w:rPr>
        <w:tab/>
        <w:t>lakás, ház</w:t>
      </w:r>
    </w:p>
    <w:p w:rsidR="00C53E01" w:rsidRPr="003C6314" w:rsidRDefault="00C53E01" w:rsidP="00DB4F25">
      <w:pPr>
        <w:spacing w:after="0"/>
        <w:ind w:left="1134"/>
        <w:rPr>
          <w:rFonts w:cs="Times New Roman"/>
        </w:rPr>
      </w:pPr>
      <w:r w:rsidRPr="003C6314">
        <w:rPr>
          <w:rFonts w:cs="Times New Roman"/>
        </w:rPr>
        <w:t>-</w:t>
      </w:r>
      <w:r w:rsidRPr="003C6314">
        <w:rPr>
          <w:rFonts w:cs="Times New Roman"/>
        </w:rPr>
        <w:tab/>
        <w:t xml:space="preserve">utazás, </w:t>
      </w:r>
    </w:p>
    <w:p w:rsidR="00C53E01" w:rsidRPr="003C6314" w:rsidRDefault="00C53E01" w:rsidP="00DB4F25">
      <w:pPr>
        <w:spacing w:after="0"/>
        <w:ind w:left="1134"/>
        <w:rPr>
          <w:rFonts w:cs="Times New Roman"/>
        </w:rPr>
      </w:pPr>
      <w:r w:rsidRPr="003C6314">
        <w:rPr>
          <w:rFonts w:cs="Times New Roman"/>
        </w:rPr>
        <w:t>-</w:t>
      </w:r>
      <w:r w:rsidRPr="003C6314">
        <w:rPr>
          <w:rFonts w:cs="Times New Roman"/>
        </w:rPr>
        <w:tab/>
        <w:t xml:space="preserve">étkezés  </w:t>
      </w:r>
    </w:p>
    <w:p w:rsidR="00C53E01" w:rsidRPr="003C6314" w:rsidRDefault="00C53E01" w:rsidP="00C53E01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Munkavállalói szókincs</w:t>
      </w:r>
    </w:p>
    <w:p w:rsidR="00C53E01" w:rsidRPr="003C6314" w:rsidRDefault="003C6314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3C6314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3C6314">
        <w:rPr>
          <w:rFonts w:cs="Times New Roman"/>
        </w:rPr>
        <w:t xml:space="preserve"> órás 3 alapozó témakör elsajátítása után lehetséges. Cél, hogy a témakör végére a </w:t>
      </w:r>
      <w:r w:rsidR="00BC6D6A">
        <w:rPr>
          <w:rFonts w:cs="Times New Roman"/>
        </w:rPr>
        <w:t xml:space="preserve">tanuló </w:t>
      </w:r>
      <w:r w:rsidR="00C53E01" w:rsidRPr="003C6314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C53E01" w:rsidRPr="003C6314" w:rsidRDefault="00C53E01" w:rsidP="00C53E01">
      <w:pPr>
        <w:spacing w:after="0"/>
        <w:rPr>
          <w:rFonts w:cs="Times New Roman"/>
        </w:rPr>
      </w:pPr>
    </w:p>
    <w:p w:rsidR="00C53E01" w:rsidRPr="003C6314" w:rsidRDefault="00C53E01" w:rsidP="00C53E01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C53E01" w:rsidRPr="003C6314" w:rsidRDefault="00C53E01" w:rsidP="00C53E01">
      <w:pPr>
        <w:rPr>
          <w:rFonts w:cs="Times New Roman"/>
        </w:rPr>
      </w:pPr>
    </w:p>
    <w:p w:rsidR="00C53E01" w:rsidRPr="003C6314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</w:p>
    <w:p w:rsidR="00C53E01" w:rsidRPr="003C6314" w:rsidRDefault="00C44F58" w:rsidP="00C53E01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11500-12</w:t>
      </w:r>
      <w:r w:rsidR="00C53E01" w:rsidRPr="003C6314">
        <w:rPr>
          <w:rFonts w:cs="Times New Roman"/>
          <w:b/>
          <w:sz w:val="36"/>
        </w:rPr>
        <w:t xml:space="preserve"> azonosító számú</w:t>
      </w:r>
    </w:p>
    <w:p w:rsidR="00C44F58" w:rsidRPr="003C6314" w:rsidRDefault="00C44F58" w:rsidP="00C44F58">
      <w:pPr>
        <w:spacing w:after="0"/>
        <w:jc w:val="center"/>
        <w:rPr>
          <w:rFonts w:cs="Times New Roman"/>
          <w:b/>
          <w:sz w:val="36"/>
          <w:szCs w:val="36"/>
        </w:rPr>
      </w:pPr>
      <w:r w:rsidRPr="003C6314">
        <w:rPr>
          <w:rFonts w:cs="Times New Roman"/>
          <w:b/>
          <w:sz w:val="36"/>
          <w:szCs w:val="36"/>
        </w:rPr>
        <w:t>Munkahelyi egészség és biztonság</w:t>
      </w:r>
    </w:p>
    <w:p w:rsidR="00C44F58" w:rsidRPr="003C6314" w:rsidRDefault="00C44F58" w:rsidP="00C44F58">
      <w:pPr>
        <w:spacing w:after="0"/>
        <w:jc w:val="center"/>
        <w:rPr>
          <w:rFonts w:cs="Times New Roman"/>
          <w:b/>
          <w:sz w:val="36"/>
          <w:szCs w:val="36"/>
        </w:rPr>
      </w:pPr>
      <w:proofErr w:type="gramStart"/>
      <w:r w:rsidRPr="003C6314">
        <w:rPr>
          <w:rFonts w:cs="Times New Roman"/>
          <w:b/>
          <w:sz w:val="36"/>
          <w:szCs w:val="36"/>
        </w:rPr>
        <w:t>megnevezésű</w:t>
      </w:r>
      <w:proofErr w:type="gramEnd"/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C53E01" w:rsidRPr="003C6314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C53E01" w:rsidRPr="003C6314" w:rsidRDefault="00C53E01" w:rsidP="00C53E01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C53E01" w:rsidRPr="003C6314" w:rsidRDefault="00C53E01" w:rsidP="00C53E01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C53E01" w:rsidRPr="003C6314" w:rsidRDefault="00C53E01" w:rsidP="00C53E01">
      <w:pPr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C44F58" w:rsidRPr="003C6314">
        <w:rPr>
          <w:rFonts w:cs="Times New Roman"/>
        </w:rPr>
        <w:t>11500-12</w:t>
      </w:r>
      <w:r w:rsidRPr="003C6314">
        <w:rPr>
          <w:rFonts w:cs="Times New Roman"/>
        </w:rPr>
        <w:t xml:space="preserve"> azonosító számú </w:t>
      </w:r>
      <w:r w:rsidR="00C44F58" w:rsidRPr="003C6314">
        <w:rPr>
          <w:rFonts w:cs="Times New Roman"/>
        </w:rPr>
        <w:t>Munkahelyi egészség és biztonság</w:t>
      </w:r>
      <w:r w:rsidRPr="003C6314">
        <w:rPr>
          <w:rFonts w:cs="Times New Roman"/>
        </w:rPr>
        <w:t xml:space="preserve">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0" w:type="auto"/>
        <w:jc w:val="center"/>
        <w:tblInd w:w="-83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104"/>
        <w:gridCol w:w="1133"/>
      </w:tblGrid>
      <w:tr w:rsidR="003C6314" w:rsidRPr="003C6314" w:rsidTr="003C6314">
        <w:trPr>
          <w:cantSplit/>
          <w:trHeight w:val="1697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9741A8" w:rsidRPr="003C6314" w:rsidRDefault="009741A8" w:rsidP="003C6314">
            <w:pPr>
              <w:spacing w:after="0"/>
              <w:ind w:left="113" w:right="113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Tudatosítja a munkahelyi egészség és biztonság jelentőségét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Betartja és betartatja a munkahelyekkel kapcsolatos munkavédelmi követelményeket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Betartja és betartatja a munkavégzés tárgyi feltételeivel kapcsolatos munkavédelmi követelményeket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munkahelyi egészség és biztonság, mint érték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munkabalesetek és foglalkozási megbetegedések hátrányos következményei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munkavédelem fogalomrendszere, szabályozása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Munkahelyek kialakításának alapvető szabályai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munkavégzés általános személyi és szervezési feltételei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Munkaeszközök a munkahelyeken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Munkavédelmi feladatok a munkahelyeken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Munkavédelmi szakemberek és feladataik a munkahelyeken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munkahelyi munkavédelmi érdekképviselet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Információforrások kezelése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Biztonsági szín- és alakjelek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Szabálykövetés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Irányíthatóság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41A8" w:rsidRPr="003C6314" w:rsidRDefault="009741A8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5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41A8" w:rsidRPr="003C6314" w:rsidRDefault="009741A8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41A8" w:rsidRPr="003C6314" w:rsidRDefault="009741A8" w:rsidP="003C6314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</w:tbl>
    <w:p w:rsidR="00AD55B2" w:rsidRPr="003C6314" w:rsidRDefault="00AD55B2" w:rsidP="00C53E01">
      <w:pPr>
        <w:rPr>
          <w:rFonts w:cs="Times New Roman"/>
        </w:rPr>
      </w:pPr>
    </w:p>
    <w:p w:rsidR="00C53E01" w:rsidRPr="003C6314" w:rsidRDefault="00D822B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Munkahelyi egészség és biztonság</w:t>
      </w:r>
      <w:r w:rsidR="00C53E01" w:rsidRPr="003C6314">
        <w:rPr>
          <w:rFonts w:cs="Times New Roman"/>
          <w:b/>
        </w:rPr>
        <w:t xml:space="preserve"> tantárgy</w:t>
      </w:r>
      <w:r w:rsidR="00C53E01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C53E01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18</w:t>
      </w:r>
      <w:r w:rsidR="00C53E01" w:rsidRPr="003C6314">
        <w:rPr>
          <w:rFonts w:cs="Times New Roman"/>
          <w:b/>
        </w:rPr>
        <w:t xml:space="preserve"> óra*</w:t>
      </w:r>
    </w:p>
    <w:p w:rsidR="00C53E01" w:rsidRPr="003C6314" w:rsidRDefault="00C53E01" w:rsidP="00C53E01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3C6314" w:rsidRDefault="004239CF" w:rsidP="004239CF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D822B2" w:rsidRPr="003C6314" w:rsidRDefault="00D822B2" w:rsidP="00D822B2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C53E01" w:rsidRPr="003C6314" w:rsidRDefault="00D822B2" w:rsidP="00D822B2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Nincsen előtanulmányi követelmény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C53E01" w:rsidRPr="003C6314" w:rsidRDefault="00E61B94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Munkavédelmi alapismeretek</w:t>
      </w:r>
    </w:p>
    <w:p w:rsidR="00E61B94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munkahelyi egészség és biztonság jelentősége</w:t>
      </w:r>
    </w:p>
    <w:p w:rsidR="00317002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Történeti áttekintés. </w:t>
      </w:r>
    </w:p>
    <w:p w:rsidR="00317002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szervezett munkavégzésre vonatkozó munkabiztonsági és munkaegészségügyi követelmények, továbbá ennek megvalósítására szolgáló törvénykezési, szervezési, intézményi előírások jelentősége.</w:t>
      </w:r>
    </w:p>
    <w:p w:rsidR="00E61B94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 Az egészséget nem veszélyeztető és biztonságos munkavégzés személyi, tárgyi és szervezeti feltételeinek értelmezése. </w:t>
      </w:r>
    </w:p>
    <w:p w:rsidR="00E61B94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munkakörnyezet és a munkavégzés hatása a munkát végző ember egészségére és testi épségére</w:t>
      </w:r>
    </w:p>
    <w:p w:rsidR="00E61B94" w:rsidRPr="003C6314" w:rsidRDefault="00E61B94" w:rsidP="003170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:rsidR="00E61B94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megelőzés fontossága és lehetőségei</w:t>
      </w:r>
    </w:p>
    <w:p w:rsidR="00317002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</w:t>
      </w:r>
    </w:p>
    <w:p w:rsidR="00E61B94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műszaki megelőzés, zárt technológia, a biztonsági berendezések, egyéni védőeszközök és szervezési intézkedések fogalma, fajtái, és rendeltetésük.</w:t>
      </w:r>
    </w:p>
    <w:p w:rsidR="00E61B94" w:rsidRPr="003C6314" w:rsidRDefault="00E61B94" w:rsidP="00E61B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Munkavédelem, mint komplex fogalom (munkabiztonság-munkaegészségügy)</w:t>
      </w:r>
    </w:p>
    <w:p w:rsidR="00317002" w:rsidRPr="003C6314" w:rsidRDefault="00E61B94" w:rsidP="003170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Veszélyes és ártalmas termelési tényezők</w:t>
      </w:r>
    </w:p>
    <w:p w:rsidR="00E61B94" w:rsidRPr="003C6314" w:rsidRDefault="00E61B94" w:rsidP="003170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munkavédelem fogalomrendszere, források</w:t>
      </w:r>
    </w:p>
    <w:p w:rsidR="00C53E01" w:rsidRPr="003C6314" w:rsidRDefault="00E61B94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munkavédelemről szóló 1993. évi XCIII törvény fogalom meghatározásai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31700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Munkahelyek kialakítása 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Munkahelyek kialakításának általános szabályai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létesítés általános követelményei, a hatásos védelem módjai, prioritások.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Szociális létesítmények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Öltözőhelyiségek, pihenőhelyek, tisztálkodó- és mellékhelyiségek biztosítása, megfelelősége. 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Közlekedési útvonalak, menekülési utak, jelölések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Alapvető feladatok a tűzmegelőzés érdekében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Tűzjelzés adása, fogadása, tűzjelző vagy tűzoltó központok, valamint távfelügyelet. 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Termékfelelősség, forgalomba hozatal kritériumai.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Anyagmozgatás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Anyagmozgatás a munkahelyeken. 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Kézi és gépi anyagmozgatás fajtái. 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kézi anyagmozgatás szabályai, hátsérülések megelőzése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Raktározás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Áruk fajtái, raktározás típusai</w:t>
      </w:r>
    </w:p>
    <w:p w:rsidR="00317002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Munkahelyi rend és hulladékkezelés</w:t>
      </w:r>
    </w:p>
    <w:p w:rsidR="00C53E01" w:rsidRPr="003C6314" w:rsidRDefault="00317002" w:rsidP="0031700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Jelzések, feliratok, biztonsági szín-és alakjelek. Hulladékgazdálkodás, környezetvédelem célja, eszközei.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31700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Munkavégzés személyi feltételei </w:t>
      </w:r>
    </w:p>
    <w:p w:rsidR="00317002" w:rsidRPr="003C6314" w:rsidRDefault="00317002" w:rsidP="003170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</w:p>
    <w:p w:rsidR="00317002" w:rsidRPr="003C6314" w:rsidRDefault="0031700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munkavégzés alapvető szervezési feltételei: egyedül végzett munka tilalma, irányítás szükségessége. </w:t>
      </w:r>
    </w:p>
    <w:p w:rsidR="00C53E01" w:rsidRPr="003C6314" w:rsidRDefault="0031700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Egyéni védőeszközök juttatásának szabályai.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31700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Munkaeszközök biztonsága 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Munkaeszközök halmazai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Szerszám, készülék, gép, berendezés fogalom meghatározása.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Munkaeszközök dokumentációi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Munkaeszköz üzembe helyezésének, használatba vételének dokumentációs követelményei és a munkaeszközre (mint termékre) meghatározott EK-megfelelőségi nyilatkozat, valamint a megfelelőséget tanúsító egyéb dokumentumok.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Munkaeszközök veszélyessége, eljárások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Biztonságtechnika alapelvei, veszélyforrások típusai, megbízhatóság, meghibásodás, biztonság.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biztonságtechnika jellemzői, kialakítás követelményei. 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Veszélyes munkaeszközök, üzembe helyezési eljárás.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Munkaeszközök üzemeltetésének, használatának feltételei</w:t>
      </w:r>
    </w:p>
    <w:p w:rsidR="00092350" w:rsidRPr="003C6314" w:rsidRDefault="0009235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Feltétlenül és feltételesen ható biztonságtechnika, konstrukciós, üzemviteli és emberi tényezők szerepe. Általános üzemeltetési követelmények.</w:t>
      </w:r>
    </w:p>
    <w:p w:rsidR="00C53E01" w:rsidRPr="003C6314" w:rsidRDefault="0009235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 Kezelőelemek, védőberendezések kialakítása, a biztonságos működés ellenőrzése, ergonómiai követelmények.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09235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Munkakörnyezeti hatások 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Veszélyforrások, veszélyek a munkahelyeken (pl. zaj, rezgés, veszélyes anyagok és keverékek, stressz)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stressz, munkahelyi stressz fogalma és az ellene való védekezés jelentősége a munkahelyen.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kockázat fogalma, felmérése és kezelése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kockázatok azonosításának, értékelésének és kezelésének célja az egészséget nem veszélyeztető és biztonságos munkavégzés feltételeinek biztosításában, a munkahelyi balesetek és foglalkozási megbetegedések megelőzésben. </w:t>
      </w:r>
    </w:p>
    <w:p w:rsidR="00092350" w:rsidRPr="003C6314" w:rsidRDefault="00092350" w:rsidP="000923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munkavállalók részvételének jelentősége</w:t>
      </w:r>
    </w:p>
    <w:p w:rsidR="00C53E01" w:rsidRPr="003C6314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7214DB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Munkavédelmi jogi ismeretek</w:t>
      </w:r>
    </w:p>
    <w:p w:rsidR="007214DB" w:rsidRPr="003C6314" w:rsidRDefault="00C53E01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7214DB" w:rsidRPr="003C6314">
        <w:rPr>
          <w:rFonts w:cs="Times New Roman"/>
        </w:rPr>
        <w:t>munkavédelem szabályrendszere, jogok és kötelezettségek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Alaptörvényben biztosított jogok az egészséget, biztonságot és méltóságot tiszteletben tartó munkafeltételekhez, a testi és lelki egészségének megőrzéséhez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Munkavédelemről szóló 1993. évi XCIII. törvényben meghatározottak szerint a munkavédelem alapvető szabályai, a követelmények normarendszere és az érintett szereplők (állam, munkáltatók, munkavállalók) főbb feladatai.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 A kémiai biztonságról szóló 2000. évi XXV. törvény, illetve a Kormány és az ágazati miniszterek rendeleteinek szabályozási területei a további részletes követelményekről. 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szabványok, illetve a munkáltatók helyi előírásainak szerepe.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Munkavédelmi feladatok a munkahelyeken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munkáltatók alapvető feladatai az egészséget nem veszélyeztető és biztonságos munkakörülmények biztosítása érdekében. 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Tervezés, létesítés, üzemeltetés. 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Munkavállalók feladatai a munkavégzés során.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 Munkavédelmi szakemberek feladatai a munkahelyeken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Munkabiztonsági és munkaegészségügyi szaktevékenység keretében ellátandó feladatok. Foglalkozás-egészségügyi feladatok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Balesetek és foglalkozási megbetegedések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Balesetek és munkabalesetek valamint a foglalkozási megbetegedések fogalma. Feladatok munkabaleset esetén. 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kivizsgálás, mint a megelőzés eszköze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Munkavédelmi érdekképviselet a munkahelyen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munkavállalók munkavédelmi érdekképviseletének jelentősége és lehetőségei. </w:t>
      </w:r>
    </w:p>
    <w:p w:rsidR="007214DB" w:rsidRPr="003C6314" w:rsidRDefault="007214DB" w:rsidP="007214DB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választott képviselők szerepe, feladatai, jogai. </w:t>
      </w:r>
    </w:p>
    <w:p w:rsidR="00E42D4A" w:rsidRPr="003C6314" w:rsidRDefault="00E42D4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C53E01" w:rsidRPr="003C6314" w:rsidRDefault="00134A12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C53E01" w:rsidRPr="003C6314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C53E01" w:rsidRPr="003C6314" w:rsidRDefault="00C53E01" w:rsidP="00C53E01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FB6DBC" w:rsidRPr="003C6314" w:rsidRDefault="00FB6DBC" w:rsidP="00FB6DBC">
      <w:pPr>
        <w:rPr>
          <w:rFonts w:cs="Times New Roman"/>
        </w:rPr>
      </w:pPr>
    </w:p>
    <w:p w:rsidR="00FB6DBC" w:rsidRPr="003C6314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</w:p>
    <w:p w:rsidR="00FB6DBC" w:rsidRPr="003C6314" w:rsidRDefault="006E6D3F" w:rsidP="00FB6DBC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 xml:space="preserve">11210-12 </w:t>
      </w:r>
      <w:r w:rsidR="00FB6DBC" w:rsidRPr="003C6314">
        <w:rPr>
          <w:rFonts w:cs="Times New Roman"/>
          <w:b/>
          <w:sz w:val="36"/>
        </w:rPr>
        <w:t>azonosító számú</w:t>
      </w:r>
    </w:p>
    <w:p w:rsidR="00FB6DBC" w:rsidRPr="003C6314" w:rsidRDefault="006E6D3F" w:rsidP="00FB6DBC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Jogi, kereskedelmi és vállalkozási ismeretek</w:t>
      </w:r>
    </w:p>
    <w:p w:rsidR="00FB6DBC" w:rsidRPr="003C6314" w:rsidRDefault="00FB6DBC" w:rsidP="00FB6DBC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FB6DBC" w:rsidRPr="003C6314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FB6DBC" w:rsidRPr="003C6314" w:rsidRDefault="00FB6DBC" w:rsidP="00FB6DBC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FB6DBC" w:rsidRPr="003C6314" w:rsidRDefault="00FB6DBC" w:rsidP="00FB6DBC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FB6DBC" w:rsidRPr="003C6314" w:rsidRDefault="00FB6DBC" w:rsidP="00FB6DBC">
      <w:pPr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6E6D3F" w:rsidRPr="003C6314">
        <w:rPr>
          <w:rFonts w:cs="Times New Roman"/>
        </w:rPr>
        <w:t>11210-12</w:t>
      </w:r>
      <w:r w:rsidRPr="003C6314">
        <w:rPr>
          <w:rFonts w:cs="Times New Roman"/>
        </w:rPr>
        <w:t xml:space="preserve"> azonosító számú </w:t>
      </w:r>
      <w:r w:rsidR="006E6D3F" w:rsidRPr="003C6314">
        <w:rPr>
          <w:rFonts w:cs="Times New Roman"/>
          <w:szCs w:val="24"/>
        </w:rPr>
        <w:t>Jogi, kereskedelmi és vállalkozási ismeretek</w:t>
      </w:r>
      <w:r w:rsidRPr="003C6314">
        <w:rPr>
          <w:rFonts w:cs="Times New Roman"/>
        </w:rPr>
        <w:t xml:space="preserve">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0" w:type="auto"/>
        <w:jc w:val="center"/>
        <w:tblInd w:w="-62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99"/>
        <w:gridCol w:w="991"/>
        <w:gridCol w:w="1134"/>
      </w:tblGrid>
      <w:tr w:rsidR="003C6314" w:rsidRPr="003C6314" w:rsidTr="003C6314">
        <w:trPr>
          <w:cantSplit/>
          <w:trHeight w:val="2574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Jogi, kereskedelmi és vállalkozási ismeretek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Jogi, kereskedelmi és vállalkozási dokumentációs ismeretek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Kiválasztja a megfelelő vállalkozási formát, létrehozza a vállalkozást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Megtervezi, berendezi az egészségügyi szolgáltatás helyét az előírások szerint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Elkészíti-elkészítteti az üzleti tervet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Elvégzi a működési engedély kiadásához szükséges feladatokat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Biztosítja a szükséges berendezéseket és eszközöket, ellenőrzi működőképességüket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Megállapítja a tevékenységhez szükséges munkaköröket és létszámot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Alkalmazza a munkajogi szabályokat, megtalálja a jogforrást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Munkaszerződést készít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Felméri a piaci szükségletet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Kialakítja a kereskedés feltételeit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Tárgyal, kapcsolatot tart 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Megrendelést ír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Adminisztrációt végez, dokumentál az adatvédelmi és adatkezelési szabályok betartásával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Számítógépes célprogramot használ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Alkalmazza a segédeszközökre vonatkozó elszámolási szabályokat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Gondoskodik a minőségirányítási rendszer üzemeltetéséről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Pénztárt és pénztárgépet kezel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Elszámolást készít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Alkalmazza az adózás szabályait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Alkalmazza a fogyasztóvédelmi szabályokat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Árat képez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Minőségi kifogást kezel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Betartja az esélyegyenlőségre vonatkozó jogszabályokat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Vállalkozási formák</w:t>
            </w:r>
            <w:proofErr w:type="gramStart"/>
            <w:r w:rsidRPr="003C6314">
              <w:rPr>
                <w:rFonts w:cs="Times New Roman"/>
                <w:szCs w:val="24"/>
              </w:rPr>
              <w:t>,  jogi</w:t>
            </w:r>
            <w:proofErr w:type="gramEnd"/>
            <w:r w:rsidRPr="003C6314">
              <w:rPr>
                <w:rFonts w:cs="Times New Roman"/>
                <w:szCs w:val="24"/>
              </w:rPr>
              <w:t xml:space="preserve"> szabályozása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vállalkozás létrehozásának és működtetésének gyakorlati feladatai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Az üzleti terv tartalma, felépítése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tevékenységhez szükséges személyi és tárgyi feltételek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munkaszerződések létesítésének feltételei, formái, megszüntetésére vonatkozó szabályok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Pénzügyi, számviteli alapfogalmak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Számlaadási és könyvvezetési kötelezettség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mérlegbeszámoló legfontosabb tartalmi előírásai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mérleg és az eredménykimutatás adatai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vállalkozás megszüntetésének formái, gyakorlati teendői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szervezeti struktúra kialakítása, munkakörök meghatározása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Munkaköri leírások elkészítése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Vezetési módszerek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Az üzleti tárgyalás megtervezésének és lebonyolításának szempontjai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Adatvédelem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Adózási jogszabályok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Társadalombiztosítás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Kereskedelmi és áruforgalmi alapok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Költségkiadás, költségszámítás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Fogyasztóvédelem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Elemi szintű számítógép használat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Köznyelvi </w:t>
            </w:r>
            <w:proofErr w:type="gramStart"/>
            <w:r w:rsidRPr="003C6314">
              <w:rPr>
                <w:rFonts w:cs="Times New Roman"/>
                <w:szCs w:val="24"/>
              </w:rPr>
              <w:t>olvasott  szöveg</w:t>
            </w:r>
            <w:proofErr w:type="gramEnd"/>
            <w:r w:rsidRPr="003C6314">
              <w:rPr>
                <w:rFonts w:cs="Times New Roman"/>
                <w:szCs w:val="24"/>
              </w:rPr>
              <w:t xml:space="preserve"> megértése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Köznyelvi íráskészség, </w:t>
            </w:r>
            <w:proofErr w:type="gramStart"/>
            <w:r w:rsidRPr="003C6314">
              <w:rPr>
                <w:rFonts w:cs="Times New Roman"/>
                <w:szCs w:val="24"/>
              </w:rPr>
              <w:t>fogalmazás írásban</w:t>
            </w:r>
            <w:proofErr w:type="gramEnd"/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Felelősségtudat, megbízhatóság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Önállóság, döntésképesség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Irányítási készség, határozottság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Közérthetőség, kezdeményezőkészség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MÓDSZER KOMPETENCIÁK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B40" w:rsidRPr="003C6314" w:rsidRDefault="00976B40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Ismeretek helyénvaló alkalmazása, emlékezőképesség (ismeretmegőrzés)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Gyakorlatias feladatértelmezés, rendszerben való gondolkodás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4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76B40" w:rsidRPr="003C6314" w:rsidRDefault="00976B40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</w:tbl>
    <w:p w:rsidR="00FB6DBC" w:rsidRPr="003C6314" w:rsidRDefault="00FB6DBC" w:rsidP="00FB6DBC">
      <w:pPr>
        <w:rPr>
          <w:rFonts w:cs="Times New Roman"/>
        </w:rPr>
      </w:pPr>
    </w:p>
    <w:p w:rsidR="00FB6DBC" w:rsidRPr="003C6314" w:rsidRDefault="006025D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Jogi, kereskedelmi és vállalkozási ismeretek</w:t>
      </w:r>
      <w:r w:rsidR="00FB6DBC" w:rsidRPr="003C6314">
        <w:rPr>
          <w:rFonts w:cs="Times New Roman"/>
          <w:b/>
        </w:rPr>
        <w:t xml:space="preserve"> tantárgy</w:t>
      </w:r>
      <w:r w:rsidR="00FB6DBC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FB6DBC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18</w:t>
      </w:r>
      <w:r w:rsidR="00FB6DBC" w:rsidRPr="003C6314">
        <w:rPr>
          <w:rFonts w:cs="Times New Roman"/>
          <w:b/>
        </w:rPr>
        <w:t xml:space="preserve"> óra*</w:t>
      </w:r>
    </w:p>
    <w:p w:rsidR="00FB6DBC" w:rsidRPr="003C6314" w:rsidRDefault="00FB6DBC" w:rsidP="00FB6DBC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üzletvitelhez szükséges jogszabályokat és azok alkalmazását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jogforrás fellelhetőségét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adatkezelésre vonatkozó szabályokat, és azok érvényesítését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kereskedelmi folyamatokra vonatkozó előírásokat és alkalmazásukat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kereskedés feltételeit és kialakítását</w:t>
      </w:r>
    </w:p>
    <w:p w:rsidR="00FB6DBC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pénzügyi és számviteli előírásokat és alkalmazásukat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Foglalkoztatási alapismeretek,</w:t>
      </w:r>
    </w:p>
    <w:p w:rsidR="006025DA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alapismeretek,</w:t>
      </w:r>
    </w:p>
    <w:p w:rsidR="00FB6DBC" w:rsidRPr="003C6314" w:rsidRDefault="006025DA" w:rsidP="006025D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Szakmai ismeret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FB6DBC" w:rsidRPr="003C6314" w:rsidRDefault="00C13AC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Jogi alapismeretek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jogrendszer ismerete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jogforrások és azok összefüggései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jogszabályok érvényessége és hatálya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polgári jog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polgári törvénykönyv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tulajdonjog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kötelmi jog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szerződés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Munkajogi ismeretek, jogforrások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Munkajogi szabályok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Munkaszerződés</w:t>
      </w:r>
    </w:p>
    <w:p w:rsidR="00FB6DBC" w:rsidRPr="003C6314" w:rsidRDefault="00C13AC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Adatkezelésre vonatkozó szabályok</w:t>
      </w: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C13AC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Kereskedelmi alapismeretek 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kereskedelem fogalma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nagykereskedelem fogalma, szerepe, tevékenysége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kiskereskedelem fogalma, szerepe, tevékenysége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kereskedelmi folyamatok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Beszerzés, szállítás, értékesítés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készletezés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értékesítés folyamata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adminisztráció és dokumentálás előírása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pénztár és pénztárgépkezelés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számlaadás kötelezettsége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adózás szabályai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vevő és eladó etikus kapcsolata</w:t>
      </w:r>
    </w:p>
    <w:p w:rsidR="00FB6DBC" w:rsidRPr="003C6314" w:rsidRDefault="00C13AC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minőségi kifogások kezelésének módjai</w:t>
      </w: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C13AC5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Vállalkozási alapismeretek 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gazdasági társaságok jogi formájának megismertetése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gazdasági társaságok szerződési formáinak megismertetése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gazdasági társaság tevékenységi körének megismertetése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gazdasági cégbejegyzés módjának megismertetése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üzleti vállalkozás tevékenysége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üzleti terv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adózás jogi szabályozása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Beszámolási kötelezettség</w:t>
      </w:r>
    </w:p>
    <w:p w:rsidR="00C13AC5" w:rsidRPr="003C6314" w:rsidRDefault="00C13AC5" w:rsidP="00C13A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Könyvvezetési kötelezettség</w:t>
      </w:r>
    </w:p>
    <w:p w:rsidR="00FB6DBC" w:rsidRPr="003C6314" w:rsidRDefault="00C13AC5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Marketing ismeretek</w:t>
      </w: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FB6DBC" w:rsidRPr="003C6314" w:rsidRDefault="00C13AC5" w:rsidP="00FB6DBC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Tanterem, informatikai szaktanterem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8F7A5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Jogi, kereskedelmi és vállalkozási dokumentációs ismeretek</w:t>
      </w:r>
      <w:r w:rsidR="00FB6DBC" w:rsidRPr="003C6314">
        <w:rPr>
          <w:rFonts w:cs="Times New Roman"/>
          <w:b/>
        </w:rPr>
        <w:t xml:space="preserve"> tantárgy</w:t>
      </w:r>
      <w:r w:rsidR="00FB6DBC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FB6DBC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17</w:t>
      </w:r>
      <w:r w:rsidR="00FB6DBC" w:rsidRPr="003C6314">
        <w:rPr>
          <w:rFonts w:cs="Times New Roman"/>
          <w:b/>
        </w:rPr>
        <w:t xml:space="preserve"> óra*</w:t>
      </w:r>
    </w:p>
    <w:p w:rsidR="00FB6DBC" w:rsidRPr="003C6314" w:rsidRDefault="00FB6DBC" w:rsidP="00FB6DBC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kereskedelmi folyamatok szakszerű elvégzésére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kereskedelmi tevékenységhez kapcsolódó dokumentációk elkészítésére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nagy- és kiskereskedelmi áruforgalom előírásának alkalmazására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szállítási folyamatok szakszerű megszervezésére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értékesítési folyamat szakszerű elvégzésére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kereskedelem tárgyi feltételeinek szakszerű és biztonságos kialakítására</w:t>
      </w:r>
    </w:p>
    <w:p w:rsidR="00FB6DBC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Dokumentumok elkészítésére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Foglalkoztatási alapismeretek</w:t>
      </w:r>
    </w:p>
    <w:p w:rsidR="008F7A5D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alapismeretek</w:t>
      </w:r>
    </w:p>
    <w:p w:rsidR="00FB6DBC" w:rsidRPr="003C6314" w:rsidRDefault="008F7A5D" w:rsidP="008F7A5D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Szakmai ismeret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FB6DBC" w:rsidRPr="003C6314" w:rsidRDefault="008F7A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Kereskedelmi folyamatok </w:t>
      </w:r>
      <w:r w:rsidR="00FB6DBC" w:rsidRPr="003C6314">
        <w:rPr>
          <w:rFonts w:cs="Times New Roman"/>
          <w:b/>
          <w:i/>
        </w:rPr>
        <w:t>1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Raktározás alapelveinek alkalmazása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Anyag- és árubeszerzés dokumentációjának elkészítése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Értékesítési terv készítése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Készletezési terv készítése</w:t>
      </w:r>
    </w:p>
    <w:p w:rsidR="00FB6DBC" w:rsidRPr="003C6314" w:rsidRDefault="008F7A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Kereskedelmi tevékenység bemutatása</w:t>
      </w: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8F7A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Kereskedelmi dokumentáció készítése</w:t>
      </w:r>
      <w:r w:rsidR="00FB6DBC" w:rsidRPr="003C6314">
        <w:rPr>
          <w:rFonts w:cs="Times New Roman"/>
          <w:b/>
          <w:i/>
        </w:rPr>
        <w:t>2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Szerződés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Megrendelés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Számla és szállítólevél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Bizonylatok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Leltári dokumentáció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Jogi, kereskedelmi és vállalkozási dokumentációs ismeretek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Cégbejegyzés, alapító okirat</w:t>
      </w:r>
    </w:p>
    <w:p w:rsidR="008F7A5D" w:rsidRPr="003C6314" w:rsidRDefault="008F7A5D" w:rsidP="008F7A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Beszámoló</w:t>
      </w:r>
    </w:p>
    <w:p w:rsidR="00FB6DBC" w:rsidRPr="003C6314" w:rsidRDefault="008F7A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vállalkozás dokumentumai</w:t>
      </w: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FB6DBC" w:rsidRPr="003C6314" w:rsidRDefault="008F7A5D" w:rsidP="00FB6DBC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Tanterem, demonstrációs terem vagy gazdálkodó szervezetnél. (Akkreditált tanműhely vagy üzlet és raktárhelyiség, ahol az SZVK-ban meghatározott tárgyi feltételek rendelkezésre állnak.)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FB6DBC" w:rsidRPr="003C6314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FB6DBC" w:rsidRPr="003C6314" w:rsidRDefault="00FB6DBC" w:rsidP="00FB6DBC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A23F09" w:rsidP="00A23F09">
      <w:pPr>
        <w:rPr>
          <w:rFonts w:cs="Times New Roman"/>
        </w:rPr>
      </w:pPr>
    </w:p>
    <w:p w:rsidR="00A23F09" w:rsidRPr="003C6314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</w:p>
    <w:p w:rsidR="00A23F09" w:rsidRPr="003C6314" w:rsidRDefault="00E14D39" w:rsidP="00A23F09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11213-16</w:t>
      </w:r>
      <w:r w:rsidR="00B137FC" w:rsidRPr="003C6314">
        <w:rPr>
          <w:rFonts w:cs="Times New Roman"/>
          <w:b/>
          <w:sz w:val="36"/>
        </w:rPr>
        <w:t xml:space="preserve"> </w:t>
      </w:r>
      <w:r w:rsidR="00A23F09" w:rsidRPr="003C6314">
        <w:rPr>
          <w:rFonts w:cs="Times New Roman"/>
          <w:b/>
          <w:sz w:val="36"/>
        </w:rPr>
        <w:t>azonosító számú</w:t>
      </w:r>
    </w:p>
    <w:p w:rsidR="00A23F09" w:rsidRPr="003C6314" w:rsidRDefault="00B137FC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Műszerész ortetika - protetika</w:t>
      </w:r>
    </w:p>
    <w:p w:rsidR="00A23F09" w:rsidRPr="003C6314" w:rsidRDefault="00A23F09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A23F09" w:rsidRPr="003C6314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A23F09" w:rsidRPr="003C6314" w:rsidRDefault="00A23F09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A23F09" w:rsidRPr="003C6314" w:rsidRDefault="00A23F09" w:rsidP="00A23F09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B137FC" w:rsidRPr="003C6314">
        <w:rPr>
          <w:rFonts w:cs="Times New Roman"/>
        </w:rPr>
        <w:t>11213-1</w:t>
      </w:r>
      <w:r w:rsidR="00E14D39" w:rsidRPr="003C6314">
        <w:rPr>
          <w:rFonts w:cs="Times New Roman"/>
        </w:rPr>
        <w:t>6</w:t>
      </w:r>
      <w:r w:rsidRPr="003C6314">
        <w:rPr>
          <w:rFonts w:cs="Times New Roman"/>
        </w:rPr>
        <w:t xml:space="preserve"> azonosító számú </w:t>
      </w:r>
      <w:r w:rsidR="00B137FC" w:rsidRPr="003C6314">
        <w:rPr>
          <w:rFonts w:cs="Times New Roman"/>
        </w:rPr>
        <w:t xml:space="preserve">Műszerész </w:t>
      </w:r>
      <w:proofErr w:type="spellStart"/>
      <w:r w:rsidR="00B137FC" w:rsidRPr="003C6314">
        <w:rPr>
          <w:rFonts w:cs="Times New Roman"/>
        </w:rPr>
        <w:t>ortetika</w:t>
      </w:r>
      <w:proofErr w:type="spellEnd"/>
      <w:r w:rsidR="00B137FC" w:rsidRPr="003C6314">
        <w:rPr>
          <w:rFonts w:cs="Times New Roman"/>
        </w:rPr>
        <w:t xml:space="preserve"> - </w:t>
      </w:r>
      <w:proofErr w:type="spellStart"/>
      <w:r w:rsidR="00B137FC" w:rsidRPr="003C6314">
        <w:rPr>
          <w:rFonts w:cs="Times New Roman"/>
        </w:rPr>
        <w:t>protetika</w:t>
      </w:r>
      <w:proofErr w:type="spellEnd"/>
      <w:r w:rsidRPr="003C6314">
        <w:rPr>
          <w:rFonts w:cs="Times New Roman"/>
        </w:rPr>
        <w:t xml:space="preserve">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0" w:type="auto"/>
        <w:jc w:val="center"/>
        <w:tblInd w:w="3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924"/>
        <w:gridCol w:w="758"/>
        <w:gridCol w:w="758"/>
        <w:gridCol w:w="759"/>
        <w:gridCol w:w="758"/>
        <w:gridCol w:w="759"/>
      </w:tblGrid>
      <w:tr w:rsidR="003C6314" w:rsidRPr="003C6314" w:rsidTr="003C6314">
        <w:trPr>
          <w:cantSplit/>
          <w:trHeight w:val="1697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Ortetikai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  <w:lang w:eastAsia="hu-HU"/>
              </w:rPr>
              <w:t>Protetikai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Funkcionális anatómiai és kórtani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Egészségügyi ellátási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Ortetika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és </w:t>
            </w:r>
            <w:proofErr w:type="spellStart"/>
            <w:r w:rsidRPr="003C6314">
              <w:rPr>
                <w:rFonts w:cs="Times New Roman"/>
                <w:szCs w:val="24"/>
              </w:rPr>
              <w:t>protetika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gyakorlat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Állapotfelmérést végez és értelmezi a vény tartalmát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Megtervezi az ellátást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Méretlap, vagy testkép alapján mintát, </w:t>
            </w:r>
            <w:proofErr w:type="gramStart"/>
            <w:r w:rsidRPr="003C6314">
              <w:rPr>
                <w:rFonts w:cs="Times New Roman"/>
                <w:szCs w:val="24"/>
              </w:rPr>
              <w:t>nyomatot  készít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Gipsz technológiát alkalmaz, mintát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Előkészíti az ellátást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 Egyedi eszközt modellez és tervez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Alsó végtag, felső végtag, törzs ortézis és ültető rendszereket készít fém- és műanyagipari technológia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Alsó végtag és felső végtag protézist készít fa, fém, bőr, műanyag technológia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Tartozékokat készít és felerősít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Egyedi eszközt próbára elkészít, testre igazít, beállít, bemér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Próba utáni korrekciós műveleteket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Elvégzi a gyógyászati segédeszköz gyártás befejező műveleteit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Ellenőrzi és értékeli a kész eszközt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Elvégzi az eszköz adaptálását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Átadja az eszközt, tanácsot ad a használathoz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Oretikai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Alsó végtag </w:t>
            </w:r>
            <w:proofErr w:type="spellStart"/>
            <w:r w:rsidRPr="003C6314">
              <w:rPr>
                <w:rFonts w:cs="Times New Roman"/>
                <w:szCs w:val="24"/>
              </w:rPr>
              <w:t>ortézis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Láb </w:t>
            </w:r>
            <w:proofErr w:type="spellStart"/>
            <w:r w:rsidRPr="003C6314">
              <w:rPr>
                <w:rFonts w:cs="Times New Roman"/>
                <w:szCs w:val="24"/>
              </w:rPr>
              <w:t>ortézis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Felső végtag </w:t>
            </w:r>
            <w:proofErr w:type="spellStart"/>
            <w:r w:rsidRPr="003C6314">
              <w:rPr>
                <w:rFonts w:cs="Times New Roman"/>
                <w:szCs w:val="24"/>
              </w:rPr>
              <w:t>ortézis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Gerinc </w:t>
            </w:r>
            <w:proofErr w:type="spellStart"/>
            <w:r w:rsidRPr="003C6314">
              <w:rPr>
                <w:rFonts w:cs="Times New Roman"/>
                <w:szCs w:val="24"/>
              </w:rPr>
              <w:t>ortézis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ellátás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Funkcionális anatómiai és kórtani ismeretek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Általános anatómiai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törzs csontos váza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medenceöv és az alsó végtag csont és izomszerkezete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vállöv és a felső végtag csont és izomszerkezete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Az ízületek 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Az ízületekben létrejövő mozgások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tehermentesítés fogalma,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lépés, járás létrejötte, biomechanikája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bénulás fogalma és konzervatív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térd és csípőízületi gyulladás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 csípőficam fogalma és konzervatív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Ortopédiai deformitások és ezek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Egészségügyi ellátási ismeretek 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Az egészségügyi ellátások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Az egészségügyi ellátásban résztvevőkkel szembeni személyiségi elvárások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Ortetetika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és </w:t>
            </w:r>
            <w:proofErr w:type="spellStart"/>
            <w:r w:rsidRPr="003C6314">
              <w:rPr>
                <w:rFonts w:cs="Times New Roman"/>
                <w:szCs w:val="24"/>
              </w:rPr>
              <w:t>protetika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– gyakorlati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Ortetikai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minta és méretvétel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Alsó végtag </w:t>
            </w:r>
            <w:proofErr w:type="spellStart"/>
            <w:r w:rsidRPr="003C6314">
              <w:rPr>
                <w:rFonts w:cs="Times New Roman"/>
                <w:szCs w:val="24"/>
              </w:rPr>
              <w:t>ortézisek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Felső végtag </w:t>
            </w:r>
            <w:proofErr w:type="spellStart"/>
            <w:r w:rsidRPr="003C6314">
              <w:rPr>
                <w:rFonts w:cs="Times New Roman"/>
                <w:szCs w:val="24"/>
              </w:rPr>
              <w:t>ortézisek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Törzs </w:t>
            </w:r>
            <w:proofErr w:type="spellStart"/>
            <w:r w:rsidRPr="003C6314">
              <w:rPr>
                <w:rFonts w:cs="Times New Roman"/>
                <w:szCs w:val="24"/>
              </w:rPr>
              <w:t>ortetika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3C6314">
              <w:rPr>
                <w:rFonts w:cs="Times New Roman"/>
                <w:szCs w:val="24"/>
              </w:rPr>
              <w:t>Protetikai</w:t>
            </w:r>
            <w:proofErr w:type="spellEnd"/>
            <w:r w:rsidRPr="003C6314">
              <w:rPr>
                <w:rFonts w:cs="Times New Roman"/>
                <w:szCs w:val="24"/>
              </w:rPr>
              <w:t xml:space="preserve"> minta és méretvétel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Alsó végtag </w:t>
            </w:r>
            <w:proofErr w:type="spellStart"/>
            <w:r w:rsidRPr="003C6314">
              <w:rPr>
                <w:rFonts w:cs="Times New Roman"/>
                <w:szCs w:val="24"/>
              </w:rPr>
              <w:t>protetika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Felső végtag </w:t>
            </w:r>
            <w:proofErr w:type="spellStart"/>
            <w:r w:rsidRPr="003C6314">
              <w:rPr>
                <w:rFonts w:cs="Times New Roman"/>
                <w:szCs w:val="24"/>
              </w:rPr>
              <w:t>protetika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Fém-, bőr-, faipari anyag- és gyártásismeret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Műanyagipari anyag- és gyártásismeret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Ortopédiában használatos egyéb anyag- és gyártásismeret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Vonatkozó műszaki szabványok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Műszaki ábrázolás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Szabadkézi rajz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Jelképes ábrázolások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Egyszerű és összetett rajz olvasása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nyelvezetű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Műszaki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Komplex jelzésrendszerek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 xml:space="preserve">Precizitás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TÁRSAS KOMPETEINCIÁK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Empátia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MÓDSZER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Kreativitás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  <w:tr w:rsidR="003C6314" w:rsidRPr="003C6314" w:rsidTr="003C6314">
        <w:trPr>
          <w:trHeight w:val="255"/>
          <w:jc w:val="center"/>
        </w:trPr>
        <w:tc>
          <w:tcPr>
            <w:tcW w:w="39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676945" w:rsidRPr="003C6314" w:rsidRDefault="00676945" w:rsidP="003C6314">
            <w:pPr>
              <w:spacing w:after="0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945" w:rsidRPr="003C6314" w:rsidRDefault="00676945" w:rsidP="003C63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C6314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3C6314" w:rsidRDefault="00A23F09" w:rsidP="00A23F09">
      <w:pPr>
        <w:rPr>
          <w:rFonts w:cs="Times New Roman"/>
        </w:rPr>
      </w:pPr>
    </w:p>
    <w:p w:rsidR="00A23F09" w:rsidRPr="003C6314" w:rsidRDefault="006945E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C6314">
        <w:rPr>
          <w:rFonts w:cs="Times New Roman"/>
          <w:b/>
        </w:rPr>
        <w:t>Ortetikai</w:t>
      </w:r>
      <w:proofErr w:type="spellEnd"/>
      <w:r w:rsidRPr="003C6314">
        <w:rPr>
          <w:rFonts w:cs="Times New Roman"/>
          <w:b/>
        </w:rPr>
        <w:t xml:space="preserve"> ismeretek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113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6945EA" w:rsidRPr="003C6314" w:rsidRDefault="006945EA" w:rsidP="006945E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ortézisek típusainak és fajtáinak megismertetése,</w:t>
      </w:r>
    </w:p>
    <w:p w:rsidR="006945EA" w:rsidRPr="003C6314" w:rsidRDefault="006945EA" w:rsidP="006945E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különféle ortézisek funkcióinak megismertetése,</w:t>
      </w:r>
    </w:p>
    <w:p w:rsidR="006945EA" w:rsidRPr="003C6314" w:rsidRDefault="006945EA" w:rsidP="006945E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alsó és  felső végtag, valamint a törzs ortézisek elkészítésének folyamatainak megismertetése,</w:t>
      </w:r>
    </w:p>
    <w:p w:rsidR="006945EA" w:rsidRPr="003C6314" w:rsidRDefault="006945EA" w:rsidP="006945E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alsó és felső végtag, valamint a törzs ortézisek ellátási folyamatainak megismertetése,</w:t>
      </w:r>
    </w:p>
    <w:p w:rsidR="00A23F09" w:rsidRPr="003C6314" w:rsidRDefault="006945EA" w:rsidP="006945EA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ortézisek használatával kapcsolatos tanácsadás megismertetése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A23F09" w:rsidRPr="003C6314" w:rsidRDefault="00E14D3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szakmai alapismeretek</w:t>
      </w:r>
    </w:p>
    <w:p w:rsidR="00E14D39" w:rsidRPr="003C6314" w:rsidRDefault="00E14D3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technikai asszisztensi alapismeretek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3D69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Ortetikai ellátás  előkészítés 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ortopédiai műszerész feladata,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ortopédiai műszerész munkaterülete,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ortézis fogalma,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ortézisek célja, fajtái, jellemzői,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ortézisek csoportosítása meghatározott szempontok szerint,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ortézisek kiválasztásának szempontjai,</w:t>
      </w:r>
    </w:p>
    <w:p w:rsidR="00A23F09" w:rsidRPr="003C6314" w:rsidRDefault="003D69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ortetikai ellátás megszervezésének folyamata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3D69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Ortetikai minta- és méretvétel</w:t>
      </w:r>
      <w:r w:rsidR="00A23F09" w:rsidRPr="003C6314">
        <w:rPr>
          <w:rFonts w:cs="Times New Roman"/>
          <w:b/>
          <w:i/>
        </w:rPr>
        <w:t>2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Indikáció értelmezése,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állapotfelmérése,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Méretvételi ismeretek, tájékozódási és mérési pontok,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Mintavételi technikai, technológiai ismeretek,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Gipsz mintavételi eljárások</w:t>
      </w:r>
    </w:p>
    <w:p w:rsidR="00A23F09" w:rsidRPr="003C6314" w:rsidRDefault="003D69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Cad-cam és egyéb számítógépes méretvételi rendszerek alkalmazása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3D69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Alsó végtag ortetika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Láb ortetika,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Alsó végtag ortetika,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Teherviselő és felfüggesztő felületek,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Tehermentesítés, rögzítés, támasztás, korrigálás szempontjai az alsó végtag készítésében,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különféle típusai,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működési elvei,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Alsó végtag ortézisek elemei, alkatrészei,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Alsó végtag ortézisek tartozékai,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gyártási folyamatai,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szabadkézi és műszaki ábrázolása,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különféle anyagok felhasználása az alsó végtag ortézisek gyártásában,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próbája, ellenőrzése, átadása,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dokumentációja,</w:t>
      </w:r>
    </w:p>
    <w:p w:rsidR="00A23F09" w:rsidRPr="003C6314" w:rsidRDefault="003D69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Késztermék átadásának minőségi szabályai</w:t>
      </w:r>
    </w:p>
    <w:p w:rsidR="00A23F09" w:rsidRPr="003C6314" w:rsidRDefault="003D69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Felső végtag ortetika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ortetikai ellátásának eszközei,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deformitásos megbetegedéseinek kezelőeszközei,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gyulladásos megbetegedéseinek kezelőeszközei,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ortézisek műszaki leírása,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ortézisek gyártásának folyamata,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ortézisek elemei, alkatrészei,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ortézisek próbája, ellenőrzése, átadása,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ortézisek dokumentációja,</w:t>
      </w:r>
    </w:p>
    <w:p w:rsidR="00A23F09" w:rsidRPr="003C6314" w:rsidRDefault="003D69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Késztermék átadásának minőségi szabályai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3D69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Törzs ortetika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gerinckezelő készülékek típusai,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két- és három dimenziójú korrekció eszközei, 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aktív korrekció és kombináció lehetőségei,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törzsfűzők indikáció szerinti különböző típusai,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gerinckezelő készülékek műszaki előírásai,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gerinckezelő készülékek gyártásának folyamata,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gerinckezelő készülékek méretvételi szabályai,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mintavételi technika, technológia az aktív elongáció megvalósítása,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Különféle fűzők méretvételi sémák szerinti szabadkézi rajzolása,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Pozitív gipszmintáról szabásminta szerkesztése.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Törzs ortézisek próbája, ellenőrzése, átadása,</w:t>
      </w:r>
    </w:p>
    <w:p w:rsidR="003D69CD" w:rsidRPr="003C6314" w:rsidRDefault="003D69CD" w:rsidP="003D69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Törzs ortézisek dokumentációja,</w:t>
      </w:r>
    </w:p>
    <w:p w:rsidR="00A23F09" w:rsidRPr="003C6314" w:rsidRDefault="003D69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Késztermék átadásának minőségi szabályai.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3D69CD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Tanterem, vagy demonstrációs szaktanterem.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9C14F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C6314">
        <w:rPr>
          <w:rFonts w:cs="Times New Roman"/>
          <w:b/>
        </w:rPr>
        <w:t>Protetikai</w:t>
      </w:r>
      <w:proofErr w:type="spellEnd"/>
      <w:r w:rsidRPr="003C6314">
        <w:rPr>
          <w:rFonts w:cs="Times New Roman"/>
          <w:b/>
        </w:rPr>
        <w:t xml:space="preserve"> ismeretek </w:t>
      </w:r>
      <w:r w:rsidR="00A23F09" w:rsidRPr="003C6314">
        <w:rPr>
          <w:rFonts w:cs="Times New Roman"/>
          <w:b/>
        </w:rPr>
        <w:t>tantárgy</w:t>
      </w:r>
      <w:r w:rsidR="00A23F09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141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protézisek típusainak és fajtáinak megismertetése,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különféle protézisek funkcióinak megismertetése,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alsó és felső végtag protézisek elkészítésének folyamatainak megismertetése,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alsó és felső végtag protézisek ellátási folyamatainak megismertetése,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protézisek használatával kapcsolatos tanácsadás megismertetése.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bookmarkStart w:id="9" w:name="OLE_LINK2"/>
      <w:bookmarkStart w:id="10" w:name="OLE_LINK3"/>
      <w:bookmarkStart w:id="11" w:name="OLE_LINK4"/>
      <w:r w:rsidRPr="003C6314">
        <w:rPr>
          <w:rFonts w:cs="Times New Roman"/>
          <w:b/>
        </w:rPr>
        <w:t>Kapcsolódó közismereti, szakmai tartalmak</w:t>
      </w:r>
    </w:p>
    <w:bookmarkEnd w:id="9"/>
    <w:bookmarkEnd w:id="10"/>
    <w:bookmarkEnd w:id="11"/>
    <w:p w:rsidR="00A23F09" w:rsidRPr="003C6314" w:rsidRDefault="00CA2D2F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szakmai alapismeretek</w:t>
      </w:r>
    </w:p>
    <w:p w:rsidR="00CA2D2F" w:rsidRPr="003C6314" w:rsidRDefault="00CA2D2F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technikai asszisztensi alapismeretek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9C14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Protetikai ellátás előkészítés 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amputáció előidéző okai,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csonk élet- és kórtana,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Csonkellátás a különböző csonkhossz és a forma szerint,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protézisek fogalma,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protézisek célja, típusai, jellemzői,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protézisek csoportosítása,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protézisek kiválasztásának szempontjai,</w:t>
      </w:r>
    </w:p>
    <w:p w:rsidR="00A23F09" w:rsidRPr="003C6314" w:rsidRDefault="009C14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protetikai ellátás megszervezésének folyamata.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9C14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Protetikai minta- és méretvétel 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állapotfelmérése,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Csonkséma megállapítása,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Teherviselő és nem terhelhető felületek a csonkon,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Ideiglenes protézisek,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Végleges protézisek,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 méretvételi ismeretek,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Mintavételi technikai, technológiai ismeretek,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Öntőminta módszer, pozitív minta öntés és faragás előírásai,</w:t>
      </w:r>
    </w:p>
    <w:p w:rsidR="00A23F09" w:rsidRPr="003C6314" w:rsidRDefault="009C14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Cad-cam és egyéb számítógépes méretvétel alkalmazási ismeretei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9C14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Alsó végtag protetika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protézisek csoportosítása,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Lábcsonk és protézisei,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leggyakoribb lábcsonkolási formák,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különböző lábcsonkok ellátása,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Ellátási ismeretek a lábujjak elvesztése esetén,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protézissel történő járás vizsgálatának és elemzésének módszerei,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tengelyei és fiziológiás tengelyeltérései,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Lábszárcsonk és protézisei,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Méretvétel- és mintavételi eljárások lábszárcsonk esetén,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Hagyományos protézis ellátási és gyártási ismeretek,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Öntőgyanta tokos protézis ellátási és gyártási ismeretek,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Csővázas protézisek,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Aktív és passzív rendszerű lábprotézisek,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Építési, beállítási elvek, szabályok,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Fejlődési rendellenességgel születettek ellátása,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combcsonk fogalma,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combcsonk és protézisei ellátási és gyártási ismeretek,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Méretvételi ismeretek egy- és kétoldali amputált esetén,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Különböző csonkbeágyazási formák és alkalmazási lehetőségeik,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Hagyományos fatokos protézis készítésének folyamata,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Öntőgyanta combprotézisek készítésének folyamata,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Combprotézisek felfüggesztésének lehetséges módjai,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exarticulatios csonkok és ellátásuk,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mintavételi modelláció jelentősége,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 felépítési szabályok,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Protézisek felfüggesztésének jelentősége,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Protézisen elhelyezett ízületi tengelyek ábrázolása,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protézisek próbája, ellenőrzése, átadása,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alsó végtag ortézisek dokumentációja,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Késztermék átadásának minőségi szabályai.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9C14F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Felső végtag protetika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felső végtag csonkok és ellátásuk,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passzív protézisek jellemzői,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aktív protézisek jellemzői,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 kiválasztásának szakmai szempontjai,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Méretek megállapításának módszerei,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Mintavételi és modellációs fogások,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Felkar- és alkar protézisek felfüggesztésének szabályai,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 tokok nyomáselosztásának szabályai,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Fejlődési rendellenességgel születettek ellátása,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Zárt alkari csonk-tok gyártásának ismerete,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Nyitott csonk-tok gyártásának ismerete,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bioelektromos protézisek működésének elve,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saját izomerővel működtetett művégtagok,</w:t>
      </w:r>
    </w:p>
    <w:p w:rsidR="009C14F5" w:rsidRPr="003C6314" w:rsidRDefault="009C14F5" w:rsidP="009C14F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Ujjhiányok pótlása, szilikon technológia alkalmazásának ismerete,</w:t>
      </w:r>
    </w:p>
    <w:p w:rsidR="00A23F09" w:rsidRPr="003C6314" w:rsidRDefault="009C14F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Esztétikai kozmetikai elvárások és folyamatok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9C14F5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Tanterem, vagy demonstrációs szaktanterem.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9C14F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Funkcionális anatómiai és kórtani ismeretek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18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általános anatómia megismertetése,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mozgásszervi anatómia részletes megismertetése,</w:t>
      </w:r>
    </w:p>
    <w:p w:rsidR="009C14F5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funkcionális anatómia megismertetése,</w:t>
      </w:r>
    </w:p>
    <w:p w:rsidR="00A23F09" w:rsidRPr="003C6314" w:rsidRDefault="009C14F5" w:rsidP="009C14F5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mozgásszervrendszer betegségeinek megismertetése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A23F09" w:rsidRPr="003C6314" w:rsidRDefault="001334E0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szakmai alapismeretek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F71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Általános anatómiai ismeretek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vérkeringés szervrendszere,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légzés szervrendszere,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emésztés szervrendszere,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vizeletkiválasztás és elvezetés szervrendszere,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érzékelés szervei,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hormonális szabályozás,</w:t>
      </w:r>
    </w:p>
    <w:p w:rsidR="00A23F09" w:rsidRPr="003C6314" w:rsidRDefault="00F719C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idegrendszer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F71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A mozgás szervrendszere 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ember csontos váza,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ízületek és az izmok,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medenceöv és az alsó végtag csontszerkezete,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váll öv és a felső végtag csontszerkezete,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koponya csontjai,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törzs csontos váza,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medenceöv és az alsó végtag izomszerkezete,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vállöv és a felső végtag izomszerkezete,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ízületek szerkezete és az ízületekben létrejövő mozgások,</w:t>
      </w:r>
    </w:p>
    <w:p w:rsidR="00A23F09" w:rsidRPr="003C6314" w:rsidRDefault="00F719C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lépés, járás létrejötte és biomechanikája,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F719C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A mozgás szervrendszerének megbetegedései 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bénulás fogalma és annak konzervatív kezelése,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Ízületi gyulladások,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csípőficam fogalma és annak konzervatív kezelése,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Ortopédiai deformitások és ezek kezelése,</w:t>
      </w:r>
    </w:p>
    <w:p w:rsidR="00F719C9" w:rsidRPr="003C6314" w:rsidRDefault="00F719C9" w:rsidP="00F719C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amputáció és előidéző okai,</w:t>
      </w:r>
    </w:p>
    <w:p w:rsidR="00A23F09" w:rsidRPr="003C6314" w:rsidRDefault="00F719C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csonk élet- és kórtana,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F719C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Tanterem, vagy demonstrációs szaktanterem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4C639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Egészségügyi ellátási ismeretek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3C6314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3C6314">
        <w:rPr>
          <w:rFonts w:cs="Times New Roman"/>
          <w:b/>
        </w:rPr>
        <w:t>18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4C639F" w:rsidRPr="003C6314" w:rsidRDefault="004C639F" w:rsidP="004C639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egészségügyi ellátó rendszer jogi szabályozásának megismertetése,</w:t>
      </w:r>
    </w:p>
    <w:p w:rsidR="004C639F" w:rsidRPr="003C6314" w:rsidRDefault="004C639F" w:rsidP="004C639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egészségügyi ellátó rendszer működésének megismertetése,</w:t>
      </w:r>
    </w:p>
    <w:p w:rsidR="004C639F" w:rsidRPr="003C6314" w:rsidRDefault="004C639F" w:rsidP="004C639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egészségügyi szolgáltatókra vonatkozó szabályok megismertetése,</w:t>
      </w:r>
    </w:p>
    <w:p w:rsidR="004C639F" w:rsidRPr="003C6314" w:rsidRDefault="004C639F" w:rsidP="004C639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gyógyászati segédeszköz ellátásra vonatkozó előírások megismertetése,</w:t>
      </w:r>
    </w:p>
    <w:p w:rsidR="00A23F09" w:rsidRPr="003C6314" w:rsidRDefault="004C639F" w:rsidP="004C639F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gyógyászati segédeszköz ellátásban résztvevőkkel szembeni elvárások megismertetése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A23F09" w:rsidRPr="003C6314" w:rsidRDefault="000B264A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szakmai alapismeretek</w:t>
      </w:r>
    </w:p>
    <w:p w:rsidR="00A23F09" w:rsidRPr="003C6314" w:rsidRDefault="000B264A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Jogi kereskedelmi és vállalkozási ismeretek</w:t>
      </w:r>
    </w:p>
    <w:p w:rsidR="00A23F09" w:rsidRPr="003C6314" w:rsidRDefault="000B264A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technikai asszisztensi alapismeretek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4C63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Egészségügyi ellátások rendszere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Egészségügyi jogszabályok és jogok,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Egészségügyi ellátások rendszere,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Ellátások igénybevételének módja,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ellátás feltételeinek biztosítása,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szolgáltatások,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gyógyászati segédeszközök kiszolgálására vonatkozó szabályok,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dokumentáció jogszerű kezelésének szabályai,</w:t>
      </w:r>
    </w:p>
    <w:p w:rsidR="00A23F09" w:rsidRPr="003C6314" w:rsidRDefault="004C639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szolgáltatás személyi és tárgyi feltételei,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4C63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Egészségügyi ellátásban résztvevőkkel szembeni személyiségi elvárások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ember személyiségének ismerete,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Pszichés segítségnyújtás lehetőségei,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segítő személyek személyiségi kívánalmai,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Általános kommunikációs ismeretek,</w:t>
      </w:r>
    </w:p>
    <w:p w:rsidR="004C639F" w:rsidRPr="003C6314" w:rsidRDefault="004C639F" w:rsidP="004C63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Viselkedés kultúra alapvető szabályai,</w:t>
      </w:r>
    </w:p>
    <w:p w:rsidR="00A23F09" w:rsidRPr="003C6314" w:rsidRDefault="004C639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Konfliktuskezelési technikák lehetőségei az egészségügyben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4C639F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Tanterem, vagy demonstrációs szaktanterem.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0840D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 w:rsidRPr="003C6314">
        <w:rPr>
          <w:rFonts w:cs="Times New Roman"/>
          <w:b/>
        </w:rPr>
        <w:t>Ortetikai</w:t>
      </w:r>
      <w:proofErr w:type="spellEnd"/>
      <w:r w:rsidRPr="003C6314">
        <w:rPr>
          <w:rFonts w:cs="Times New Roman"/>
          <w:b/>
        </w:rPr>
        <w:t xml:space="preserve"> és </w:t>
      </w:r>
      <w:proofErr w:type="spellStart"/>
      <w:r w:rsidRPr="003C6314">
        <w:rPr>
          <w:rFonts w:cs="Times New Roman"/>
          <w:b/>
        </w:rPr>
        <w:t>protetikai</w:t>
      </w:r>
      <w:proofErr w:type="spellEnd"/>
      <w:r w:rsidRPr="003C6314">
        <w:rPr>
          <w:rFonts w:cs="Times New Roman"/>
          <w:b/>
        </w:rPr>
        <w:t xml:space="preserve"> gyakorlat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895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gyógyászati segédeszközök készítéséhez szükséges gyakorlati készségek és képességek megszerzése, 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Az elméleti tantárgyak tanulása során elsajátított ismeretek alkalmazása,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műveletek elvégzésének önálló elsajátítása, 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gyógyászati segédeszköz készítés szakmai feladatainak végrehajtása,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 a gyógyászati segédeszköz készítés fém, műanyagipari és egyéb gyártástechnológiai műveleteinek elvégzése, 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kéziszerszámok, gépek és berendezések biztonságos használata, </w:t>
      </w:r>
    </w:p>
    <w:p w:rsidR="000840DE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Gyógyászati segédeszközök elkészítésének, próbájának és átadásának szakszerű elvégzése,</w:t>
      </w:r>
    </w:p>
    <w:p w:rsidR="00A23F09" w:rsidRPr="003C6314" w:rsidRDefault="000840DE" w:rsidP="000840DE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gyógyászati segédeszközök használatával kapcsolatos tanácsadás módjainak elsajátítása.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A23F09" w:rsidRPr="003C6314" w:rsidRDefault="000B264A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Ortetika</w:t>
      </w:r>
      <w:r w:rsidR="00CA2D2F" w:rsidRPr="003C6314">
        <w:rPr>
          <w:rFonts w:cs="Times New Roman"/>
        </w:rPr>
        <w:t>-</w:t>
      </w:r>
      <w:r w:rsidRPr="003C6314">
        <w:rPr>
          <w:rFonts w:cs="Times New Roman"/>
        </w:rPr>
        <w:t>, Protetika</w:t>
      </w:r>
      <w:r w:rsidR="00CA2D2F" w:rsidRPr="003C6314">
        <w:rPr>
          <w:rFonts w:cs="Times New Roman"/>
        </w:rPr>
        <w:t>-</w:t>
      </w:r>
      <w:r w:rsidRPr="003C6314">
        <w:rPr>
          <w:rFonts w:cs="Times New Roman"/>
        </w:rPr>
        <w:t>, Anyagismeret, Szakrajz</w:t>
      </w:r>
      <w:r w:rsidR="00CA2D2F" w:rsidRPr="003C6314">
        <w:rPr>
          <w:rFonts w:cs="Times New Roman"/>
        </w:rPr>
        <w:t xml:space="preserve"> ismeret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Ortetikai minta- és méretvétel 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Kontúrrajz készítése,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Digitális méretvételi technika alkalmazása,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Egyszerűbb ortézisek tervezése,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Ortetikai alkatrészek és készülékek szabadkézi rajzának elkészítése,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Gipszminta készítése,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Pozitív gipszminta faragása,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Egyéb mintavételi és vizsgálati eljárások alkalmazása,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Cad-cam rendszer alkalmazása,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Ortézis alapanyagok és egyéb anyagok kiválasztása,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Gyártáshoz szükséges alkatrészek előkészítése.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Alsó végtag ortézisek készítése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Fémipari technikák és technológiák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Kézi szerszámok és gépek, berendezések szakszerű használata,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Bonyolultabb mérő és ellenőrző eszközök használata,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Alsó végtag ortézisek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Alsó végtag ortézisek próbája, ellenőrzése,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Alsó végtag ortézisek átadása,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Csípő ortézis készítése, próbája, ellenőrzése és átadása,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Különféle ortézisek karbantartási, javítási feladatainak elvégzése,</w:t>
      </w:r>
    </w:p>
    <w:p w:rsidR="00A23F09" w:rsidRPr="003C6314" w:rsidRDefault="000840D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Minőségi gyártásközi és végellenőrzés végrehajtása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Felső végtag ortézisek készítése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Fémipari gyártástechnológiai  űveletek elvégzése,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Bőripari gyártástechnológiai műveletek elvégzése,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Műanyagipari technológiák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Vákuumtechnológia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Gipsz mintavétel alapján vállízületi rögzítő készülék készítése öntőgyantából,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Nyújtó, hajlító, támasztó, rögzítő és tornáztató készülékek készítése felső végtagra,</w:t>
      </w:r>
    </w:p>
    <w:p w:rsidR="00A23F09" w:rsidRPr="003C6314" w:rsidRDefault="000840D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Felső végtag ortézisek próbája, ellenőrzése, átadása,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Törzsortetika</w:t>
      </w:r>
    </w:p>
    <w:p w:rsidR="000840DE" w:rsidRPr="003C6314" w:rsidRDefault="00A23F09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0840DE" w:rsidRPr="003C6314">
        <w:rPr>
          <w:rFonts w:cs="Times New Roman"/>
        </w:rPr>
        <w:t>Pozitív mintára fém, bőr, műanyag eszköz készítése,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Műanyagipari gyártástechnológiák szakszerű alkalmazása,</w:t>
      </w:r>
    </w:p>
    <w:p w:rsidR="000840DE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Különféle törzsfűzők készítése, próbája, ellenőrzése, átadása</w:t>
      </w:r>
    </w:p>
    <w:p w:rsidR="00A23F09" w:rsidRPr="003C6314" w:rsidRDefault="000840DE" w:rsidP="000840DE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(scoliosis gerinckezelő, traumás rögzítő, nyakrögzítő,ültető fűző és ültető modul)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Protetikai minta és méretvétel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szakszerű vizsgálata,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vény tartalmának értelmezése,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tájékoztatása a minta- és méretvételi folyamatról,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Protetikai méretvételi eljárások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csonkolási séma megállapítása,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csonk állapotának felmérése,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Indikáció alapján az ideiglenes, vagy végleges ellátás megtervezése,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Egyedi eszközök tervezése,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Gipszminta készítése, pozitív gipszminta faragása,</w:t>
      </w:r>
    </w:p>
    <w:p w:rsidR="00A23F09" w:rsidRPr="003C6314" w:rsidRDefault="000840D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Gyártáshoz szükséges anyagok előkészítése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Alsó végtag protetika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Különféle fém, fa, bőr, műanyag megmunkálások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Faipari gépek szakszerű használata,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Másolómaró alkalmazása csonkágy maráshoz,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Műanyag és vákuumtechnológia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Gipsztechnológia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Műgyanta technológia alkalmazása,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Láb protézisek és mobilizátorok mintázása és gyártása,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Különféle mintázási módszerek gyakorlása az amputációs formákra,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Műanyag csonktok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Hagyományos anyagból készült lábprotézisek készítése (bőr, fa),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 ptb, pts, kbm típusú protézisek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Csőváz lábszárprotézisek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Protézissel történő járás vizsgálatának elemzése,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Esztétikai szempontok szerint a befejező műveletek elvégzése,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Combprotézisek és exarticulatios protézisek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Különböző alapanyagú protézisek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Különböző hosszúságú combcsonkra protézis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Minták kiöntése és faragása,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Csonkbeágyazási formák szakszerű kialakítása,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Szilikon csonkágy ellátás (liner),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Protézisek építése a szakmai elvek és szabályok betartásával,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Járás analízis, statikai beállítás,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Lábprotézis próbája, ellenőrzése, átadása,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eszköz használatának bemutatása,</w:t>
      </w:r>
    </w:p>
    <w:p w:rsidR="00A23F09" w:rsidRPr="003C6314" w:rsidRDefault="000840D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karbantartási, javítási feladatok elvégzése.</w:t>
      </w:r>
    </w:p>
    <w:p w:rsidR="00A23F09" w:rsidRPr="003C6314" w:rsidRDefault="000840D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Felső végtag protetika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Csonktokok kialakítása különböző hosszúságú csonkokhoz és formákhoz,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Műanyag csonktok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Szilikon csonkágy ellátás (liner),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Alkar- és felkar ortézisek gyártása,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Különböző alapanyagú idegen erővel működtetett aktív és passzív protézis elkészítése,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Különböző alapanyagú saját izomerővel működtetett aktív protézis elkészítése,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Bioelektromos protézisek bioelektronikai mérése, szerelése, beállítása,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Kozmetikus kezek gyártása,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Munkaigényeket kielégítő protézisek 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Vállízületi exarticulatios műtét utáni protézis elkészítése,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Felső végtag protézisek próbája, ellenőrzése, átadása,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eszköz használatának bemutatása,</w:t>
      </w:r>
    </w:p>
    <w:p w:rsidR="000840DE" w:rsidRPr="003C6314" w:rsidRDefault="000840DE" w:rsidP="000840D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karbantartási, javítási feladatok elvégzése.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0840DE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Tanműhely, gazdálkodó szervezet által működtetett akkreditált tanműhely, gazdálkodó szervezetnél működtetett ortopédiai műszerész gyártóműhely, A Szakmai és Vizsgakövetelmények eszköz és felszereltségi jegyzéke szerinti tárgyi feltételek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A23F09" w:rsidP="00A23F09">
      <w:pPr>
        <w:rPr>
          <w:rFonts w:cs="Times New Roman"/>
        </w:rPr>
      </w:pPr>
    </w:p>
    <w:p w:rsidR="00A23F09" w:rsidRPr="003C6314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</w:p>
    <w:p w:rsidR="00A23F09" w:rsidRPr="003C6314" w:rsidRDefault="00274BC4" w:rsidP="00A23F09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 xml:space="preserve">11214-12 </w:t>
      </w:r>
      <w:r w:rsidR="00A23F09" w:rsidRPr="003C6314">
        <w:rPr>
          <w:rFonts w:cs="Times New Roman"/>
          <w:b/>
          <w:sz w:val="36"/>
        </w:rPr>
        <w:t>azonosító számú</w:t>
      </w:r>
    </w:p>
    <w:p w:rsidR="00A23F09" w:rsidRPr="003C6314" w:rsidRDefault="00274BC4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Egészségügyi szakmai alapismeretek</w:t>
      </w:r>
    </w:p>
    <w:p w:rsidR="00A23F09" w:rsidRPr="003C6314" w:rsidRDefault="00A23F09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A23F09" w:rsidRPr="003C6314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A23F09" w:rsidRPr="003C6314" w:rsidRDefault="00A23F09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A23F09" w:rsidRPr="003C6314" w:rsidRDefault="00A23F09" w:rsidP="00A23F09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274BC4" w:rsidRPr="003C6314">
        <w:rPr>
          <w:rFonts w:cs="Times New Roman"/>
        </w:rPr>
        <w:t>11214-12</w:t>
      </w:r>
      <w:r w:rsidRPr="003C6314">
        <w:rPr>
          <w:rFonts w:cs="Times New Roman"/>
        </w:rPr>
        <w:t xml:space="preserve"> azonosító számú </w:t>
      </w:r>
      <w:r w:rsidR="00274BC4" w:rsidRPr="003C6314">
        <w:rPr>
          <w:rFonts w:cs="Times New Roman"/>
        </w:rPr>
        <w:t>Egészségügyi szakmai alapismeretek</w:t>
      </w:r>
      <w:r w:rsidRPr="003C6314">
        <w:rPr>
          <w:rFonts w:cs="Times New Roman"/>
        </w:rPr>
        <w:t xml:space="preserve">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3C6314" w:rsidRPr="00AD2488" w:rsidTr="00AD2488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Egészségügyi szakmai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ind w:left="113" w:right="113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Elsősegélynyújtás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Érthetően és hitelesen kommunikál a betegekkel és a munkatársakkal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Alkalmazza a segítő kommunikációs technikákat, konfliktuskezelést és önsegítő technikákat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Kommunikál látás-, hallás-, beszédsérült személyekkel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Munkája során alkalmazza az önismeret-fejlesztés, az önvédelem és a szakmai hitelesség megőrzésének technikáit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Szakmai nyelvezetű íráskészséggel kommunikál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Kapcsolatot tart az ellátásban résztvevőkkel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Észleli és jelzi a családon belüli erőszakkal összefüggő problémákat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Felismeri a közvetlen életveszélyes állapotot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Feladatai végzése során tiszteletben tartja a fogyatékkal élők ellátásának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A szakmai etikai normák szerint végzi munkáját és tiszteletben tartja a személyiségi jogokat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Közreműködik a különböző életkorú betegek pszichés támogatásában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Esélyegyenlőséget biztosít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Életkoruknak megfelelően foglalkozik a gyermekekkel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Fejleszti tudását, továbbképzéseken, kommunikációs tréningeken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Alkalmazza a munkakörre vonatkozó szakmai és jogi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A kapcsolattartás, riasztás technikai eszközeit előírásszerűen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 xml:space="preserve">Életveszély </w:t>
            </w:r>
            <w:proofErr w:type="gramStart"/>
            <w:r w:rsidRPr="00AD2488">
              <w:rPr>
                <w:rFonts w:cs="Times New Roman"/>
                <w:szCs w:val="24"/>
              </w:rPr>
              <w:t>esetén</w:t>
            </w:r>
            <w:proofErr w:type="gramEnd"/>
            <w:r w:rsidRPr="00AD2488">
              <w:rPr>
                <w:rFonts w:cs="Times New Roman"/>
                <w:szCs w:val="24"/>
              </w:rPr>
              <w:t xml:space="preserve"> alapszinten elsősegélyt nyújt (fektetés, vérzéscsillapítás, kötözések, segélyhívás)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Szakszerűen mozgatja a beteget és műfogásokat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 xml:space="preserve">Munkavégzése során betartja az adat-, munka-, tűz- és, környezetvédelmi szabályok előírásait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Munkaköri feladatait az előírásoknak megfelelően dokumentálja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Szakmai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Jogi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Önismeret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Szaknyelv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Szociálpszichológia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Személyiségfejlesztés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 xml:space="preserve">Betegjogok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Fogyatékkal élő ember társadalmi megítélése, helyzete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Egészségügyi irányítás, 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Egészségnevelés, egészségfejlesztés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AD2488">
              <w:rPr>
                <w:rFonts w:cs="Times New Roman"/>
                <w:szCs w:val="24"/>
              </w:rPr>
              <w:t>Oxyológia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AD2488">
              <w:rPr>
                <w:rFonts w:cs="Times New Roman"/>
                <w:szCs w:val="24"/>
              </w:rPr>
              <w:t>Stressztűrő</w:t>
            </w:r>
            <w:proofErr w:type="spellEnd"/>
            <w:r w:rsidRPr="00AD2488">
              <w:rPr>
                <w:rFonts w:cs="Times New Roman"/>
                <w:szCs w:val="24"/>
              </w:rPr>
              <w:t xml:space="preserve">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Empatikus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2A2E29" w:rsidRPr="00AD2488" w:rsidTr="00AD2488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A2E29" w:rsidRPr="00AD2488" w:rsidRDefault="002A2E29" w:rsidP="00AD2488">
            <w:pPr>
              <w:spacing w:after="0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2E29" w:rsidRPr="00AD2488" w:rsidRDefault="002A2E29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</w:tbl>
    <w:p w:rsidR="00A23F09" w:rsidRPr="003C6314" w:rsidRDefault="00A23F09" w:rsidP="00A23F09">
      <w:pPr>
        <w:rPr>
          <w:rFonts w:cs="Times New Roman"/>
        </w:rPr>
      </w:pPr>
    </w:p>
    <w:p w:rsidR="00A23F09" w:rsidRPr="003C6314" w:rsidRDefault="000C2F1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 xml:space="preserve">Egészségügyi szakmai </w:t>
      </w:r>
      <w:proofErr w:type="gramStart"/>
      <w:r w:rsidRPr="003C6314">
        <w:rPr>
          <w:rFonts w:cs="Times New Roman"/>
          <w:b/>
        </w:rPr>
        <w:t xml:space="preserve">alapismeretek </w:t>
      </w:r>
      <w:r w:rsidR="00A23F09" w:rsidRPr="003C6314">
        <w:rPr>
          <w:rFonts w:cs="Times New Roman"/>
          <w:b/>
        </w:rPr>
        <w:t xml:space="preserve"> tantárgy</w:t>
      </w:r>
      <w:proofErr w:type="gramEnd"/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35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A23F09" w:rsidRPr="003C6314" w:rsidRDefault="000C2F11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tantárgy elsajátítása során a tanulót képessé kell tenni a segítő hivatás gyakorlására. Rátekintéssel kell rendelkeznie az egészségügyi hivatásokat jellemző jogi és etikai szabályozókra, részletesen kell ismernie a betegjogokat. Adekvát és hiteles kommunikációra és viselkedésre kell felkészteni  úgy a beteg, mint az egészséges személyekkel és a gyógyító team tagjaival egyaránt. Fel kell készteni a nehezen kezelhető, vagy váratlan, pszichésen, mentálisan megterhelő helyzetek megfelelő módon történő megoldására, kezelésére. A tantárgy elsajátítása során megtanult ismeretek és készségek a tanulót a saját  személyiségének fejlesztésére, a klasszikus értékek interiorizálására és közvetítésére is alkalmassá teszik.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A15838" w:rsidRPr="003C6314" w:rsidRDefault="00A15838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Jogi, kereske</w:t>
      </w:r>
      <w:r w:rsidR="00F37C68" w:rsidRPr="003C6314">
        <w:rPr>
          <w:rFonts w:cs="Times New Roman"/>
        </w:rPr>
        <w:t>delmi és vállalkozási ismeretek</w:t>
      </w:r>
      <w:r w:rsidR="00CA2D2F" w:rsidRPr="003C6314">
        <w:rPr>
          <w:rFonts w:cs="Times New Roman"/>
        </w:rPr>
        <w:t xml:space="preserve"> 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0C2F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Szakmai etika és jog</w:t>
      </w:r>
      <w:r w:rsidR="00801152" w:rsidRPr="003C6314">
        <w:rPr>
          <w:rFonts w:cs="Times New Roman"/>
          <w:b/>
          <w:i/>
        </w:rPr>
        <w:t xml:space="preserve">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 társadalmi, erkölcsi és jogi normák fogalma, egymáshoz való viszonyuk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Magyarország Alaptörvényében meghatározott alapvető jogok és kötelezettségek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Az egészségügyre és az egészségügyi szolgáltatásra vonatkozó fontosabb jogi szabályozások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Egészségügyi törvény. Betegjogok és kötelezettségek. A betegjog érvényesítése. Önrendelkezési jog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Információbiztonság és adatvédelem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dokumentáció kezelése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Szakmai felelősség és felelősségvállalás az egészségügyben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etika kialakulása és alapjai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egészségügyi etika alapelvei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Etikai értékek az egészségügyben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betegek jogai és a betegjogok érvényesítése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Az egészségügyi dolgozóval szemben elvárt magatartás, </w:t>
      </w:r>
      <w:r w:rsidR="00F37C68" w:rsidRPr="003C6314">
        <w:rPr>
          <w:rFonts w:cs="Times New Roman"/>
        </w:rPr>
        <w:t>viselkedés,</w:t>
      </w:r>
      <w:r w:rsidRPr="003C6314">
        <w:rPr>
          <w:rFonts w:cs="Times New Roman"/>
        </w:rPr>
        <w:t xml:space="preserve"> kompetenciahatárok betartása, felelősségvállalás, kollegalitás, team munka     </w:t>
      </w:r>
    </w:p>
    <w:p w:rsidR="00F37C68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Szakmai etikai alapkövetelmények: előítélet mentesség, </w:t>
      </w:r>
    </w:p>
    <w:p w:rsidR="000C2F11" w:rsidRPr="003C6314" w:rsidRDefault="00F37C68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másság elfogadása, </w:t>
      </w:r>
      <w:r w:rsidR="000C2F11" w:rsidRPr="003C6314">
        <w:rPr>
          <w:rFonts w:cs="Times New Roman"/>
        </w:rPr>
        <w:t xml:space="preserve">tolerancia, humanitás, empátia, karitativitás, intimitás.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Esélyegyenlőség biztosítása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Etikai kódex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C2F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Szakmai kommunikáció</w:t>
      </w:r>
      <w:r w:rsidR="00801152" w:rsidRPr="003C6314">
        <w:rPr>
          <w:rFonts w:cs="Times New Roman"/>
          <w:b/>
          <w:i/>
        </w:rPr>
        <w:t xml:space="preserve"> 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kommunikáció fogalma, elemei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őszinte és hiteles kommunikáció feltételei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Érintkezési formák és ezek eltérései más kultúrákban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verbális és nonverbális közlés viszonya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kapcsolatfelvétel, a bemutatkozás jelentősége és általános szabályai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Kapcsolatteremtés és fenntartás egészséges és a beteg gyermekkel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időskor kommunikációs jellemzői, kommunikációs nehézségek, akadályok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Kommunikáció roma páciensekkel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kommunikációs zavarok okai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Figyelemfelhívó jelek a páciens kommunikációjában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Kapcsolat, kommunikáció feszült, indulatos betegekkel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Speciális kommunikáció alkalmazása hallás, beszéd és látássérültekkel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Az egészségügyi szakdolgozó szerepe a megfelelő kommunikáció </w:t>
      </w:r>
      <w:r w:rsidRPr="003C6314">
        <w:rPr>
          <w:rFonts w:cs="Times New Roman"/>
        </w:rPr>
        <w:tab/>
        <w:t>biztosításában és fenntartásában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Infokommunikációs akadálymentesítés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nyelvi kommunikáció hiányosságai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szégyenlősség és gátlásosság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kommunikációs zavarok leküzdése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Kommunikáció a hozzátartozókkal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Kommunikáció az egészségügyi team tagjai között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Telefonos kommunikáció szabályai az egészségügyi szolgálatban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Szakmai fogalomkészlet alkalmazása szóban és írásban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Gyakrabban használt orvosi latin nyelvi szakkifejezések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Általánosan használt rövidítések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0C2F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Lelki gondozás és segítségnyújtás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Önismeret, önismeret-fejlesztés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segítő szakmák hatása a személyiségre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 xml:space="preserve">Önvédelmi technikák 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kiégés elleni védekezés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egészséges ember pszichikus jellemzői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eltérő személyiségek, értékek, életstílus, kultúrák elfogadása a gyakorlatban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előítéletek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emberi kiszolgáltatottság jeleinek felismerése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szegénység, munkanélküliség, hajléktalanság  és annak egészségügyi vetületei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Megfelelő bánásmód a rászorultakkal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ember segítése a lelki szükségletek kielégítésében az egészségügyi intézményen belül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Mentálhigiénés foglalkoztatás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Szervezett csoportok és foglalkozások (gyógy-foglalkoztatás)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Látogató szolgálatok igénybe vétele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Vallásgyakorlás biztosítása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Szociális segítségnyújtás, támogató szolgálatok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Krízishelyzetek kezelése és kommunikációja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hozzátartozók és a család segítése a betegségből fakadó lelki terhek elviselésében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segítségnyújtás határai</w:t>
      </w:r>
    </w:p>
    <w:p w:rsidR="000C2F11" w:rsidRPr="003C6314" w:rsidRDefault="000C2F11" w:rsidP="000C2F1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Szakmai kompetenciahatárok</w:t>
      </w:r>
    </w:p>
    <w:p w:rsidR="00A23F09" w:rsidRPr="003C6314" w:rsidRDefault="000C2F1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Emberi határok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0C2F11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Tanterem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0C2F1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Elsősegélynyújtás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18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A23F09" w:rsidRPr="003C6314" w:rsidRDefault="000C2F11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A tantárgy elsajáítása során a tanulók megismerkednek az elsősegélynyújtás alapfeladataival, megismerik az ahhoz kapcsolódó állampolgári és szakmai kötelezettségeket. A gyakorlat során biztonsággal kell tudniuk felismerni az életet veszélyeztető állapotokat, és szakszerűen elsősegélyt nyújtani, segítséget hívni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A23F09" w:rsidRPr="003C6314" w:rsidRDefault="00A15838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Munkahelyi egészség és biztonság,</w:t>
      </w:r>
    </w:p>
    <w:p w:rsidR="00A23F09" w:rsidRPr="003C6314" w:rsidRDefault="00A15838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Egészségügyi technikai asszisztensi alapismeretek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8F1F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Elsősegély</w:t>
      </w:r>
      <w:r w:rsidR="003D2482" w:rsidRPr="003C6314">
        <w:rPr>
          <w:rFonts w:cs="Times New Roman"/>
          <w:b/>
          <w:i/>
        </w:rPr>
        <w:t>nyújtás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sürgősség fogalma, a sürgősségi lánc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Az elsősegély fogalma, elsősegély szintjei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Mentők igénybevétele, mentőhívás szabályai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helyszín szerepe, teendők a baleset helyszínén</w:t>
      </w:r>
    </w:p>
    <w:p w:rsidR="00A23F09" w:rsidRPr="003C6314" w:rsidRDefault="008F1FF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beteg állapotfelmérése és ellátása a reakcióképesség megítélése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8F1F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ABCDE teendők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ABCDE és teendők reakcióképes beteg esetén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A: a légút megítélése, átjárhatóság biztosítása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B: a légzés megítélése, pozicionálás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C: a keringés megítélése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D: az idegrendszer megítélése, teendők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E: egész test, egész eset megítélése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ABCDE és teendők reakcióképtelen betegnél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A: eszköz nélküli légút biztosítási eljárások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B: lélegeztetés, légzési elégtelenség esetén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C: keringés hiányában, BLS és XBLS, az AED használata</w:t>
      </w:r>
    </w:p>
    <w:p w:rsidR="008F1FF2" w:rsidRPr="003C6314" w:rsidRDefault="008F1FF2" w:rsidP="008F1F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D: az eszméletlen beteg ellátása</w:t>
      </w:r>
    </w:p>
    <w:p w:rsidR="00A23F09" w:rsidRPr="003C6314" w:rsidRDefault="008F1FF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E: egész test, egész eset megítélése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8F1F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Sérültek első ellátása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Sérültek állapotfelmérése, ellátása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Sebzések, vérzések ellátása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Rándulás, ficam, törés ellátása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Termikus traumák ellátása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Elektromos balesetek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Tömeges balesetek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Mérgezések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méreg fogalma, behatolási kapuk,</w:t>
      </w:r>
    </w:p>
    <w:p w:rsidR="008F1FF2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A legfontosabb mérgezésekre utaló jelek, teendők</w:t>
      </w:r>
    </w:p>
    <w:p w:rsidR="00A23F09" w:rsidRPr="003C6314" w:rsidRDefault="008F1FF2" w:rsidP="008F1FF2">
      <w:pPr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Műfogások a mentésben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8F1FF2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Demonstrációs terem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A23F09" w:rsidP="00A23F09">
      <w:pPr>
        <w:rPr>
          <w:rFonts w:cs="Times New Roman"/>
        </w:rPr>
      </w:pPr>
    </w:p>
    <w:p w:rsidR="00A23F09" w:rsidRPr="003C6314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A</w:t>
      </w:r>
      <w:bookmarkStart w:id="12" w:name="OLE_LINK75"/>
      <w:bookmarkStart w:id="13" w:name="OLE_LINK76"/>
      <w:bookmarkStart w:id="14" w:name="OLE_LINK77"/>
    </w:p>
    <w:p w:rsidR="00A23F09" w:rsidRPr="003C6314" w:rsidRDefault="004C72E7" w:rsidP="00A23F09">
      <w:pPr>
        <w:spacing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11211-12</w:t>
      </w:r>
      <w:r w:rsidR="00A23F09" w:rsidRPr="003C6314">
        <w:rPr>
          <w:rFonts w:cs="Times New Roman"/>
          <w:b/>
          <w:sz w:val="36"/>
        </w:rPr>
        <w:t xml:space="preserve"> azonosító számú</w:t>
      </w:r>
    </w:p>
    <w:p w:rsidR="00A23F09" w:rsidRPr="003C6314" w:rsidRDefault="004C72E7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  <w:szCs w:val="36"/>
          <w:lang w:eastAsia="hu-HU"/>
        </w:rPr>
        <w:t>Egészségügyi-technikai alapismeretek</w:t>
      </w:r>
    </w:p>
    <w:p w:rsidR="00A23F09" w:rsidRPr="003C6314" w:rsidRDefault="00A23F09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megnevezésű</w:t>
      </w:r>
    </w:p>
    <w:p w:rsidR="00A23F09" w:rsidRPr="003C6314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szakmai követelménymodul</w:t>
      </w:r>
    </w:p>
    <w:p w:rsidR="00A23F09" w:rsidRPr="003C6314" w:rsidRDefault="00A23F09" w:rsidP="00A23F09">
      <w:pPr>
        <w:jc w:val="center"/>
        <w:rPr>
          <w:rFonts w:cs="Times New Roman"/>
          <w:b/>
          <w:sz w:val="36"/>
        </w:rPr>
      </w:pPr>
      <w:r w:rsidRPr="003C6314">
        <w:rPr>
          <w:rFonts w:cs="Times New Roman"/>
          <w:b/>
          <w:sz w:val="36"/>
        </w:rPr>
        <w:t>tantárgyai, témakörei</w:t>
      </w:r>
    </w:p>
    <w:p w:rsidR="00A23F09" w:rsidRPr="003C6314" w:rsidRDefault="00A23F09" w:rsidP="00A23F09">
      <w:pPr>
        <w:spacing w:after="200" w:line="276" w:lineRule="auto"/>
        <w:jc w:val="left"/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t xml:space="preserve">A </w:t>
      </w:r>
      <w:r w:rsidR="00C2587D" w:rsidRPr="003C6314">
        <w:rPr>
          <w:rFonts w:cs="Times New Roman"/>
        </w:rPr>
        <w:t>1</w:t>
      </w:r>
      <w:r w:rsidR="00C16D0F" w:rsidRPr="003C6314">
        <w:rPr>
          <w:rFonts w:cs="Times New Roman"/>
        </w:rPr>
        <w:t>1211-12</w:t>
      </w:r>
      <w:r w:rsidRPr="003C6314">
        <w:rPr>
          <w:rFonts w:cs="Times New Roman"/>
        </w:rPr>
        <w:t xml:space="preserve"> azonosító számú </w:t>
      </w:r>
      <w:r w:rsidR="00F56936" w:rsidRPr="003C6314">
        <w:rPr>
          <w:rFonts w:cs="Times New Roman"/>
        </w:rPr>
        <w:t>Egészségügyi technikai asszisztensi alapismeretek</w:t>
      </w:r>
      <w:r w:rsidRPr="003C6314">
        <w:rPr>
          <w:rFonts w:cs="Times New Roman"/>
        </w:rPr>
        <w:t xml:space="preserve"> megnevezésű szakmai követelménymodulhoz tartozó tantárgyak és témakörök oktatása során </w:t>
      </w:r>
      <w:r w:rsidR="00E9589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3C6314" w:rsidRPr="00AD2488" w:rsidTr="00AD2488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bookmarkStart w:id="15" w:name="OLE_LINK111"/>
            <w:bookmarkStart w:id="16" w:name="OLE_LINK112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Szakmai és anatómia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Szakrajz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GYSE gyártása gyakorlat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Méret, vagy lenyomat alapján mintát készít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Egyedi eszközt modellez és tervez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Kézi szerszámokat és gépi berendezéseket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Fém- és műanyagipari technológiákat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Egyedi eszközt próbára elkészít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Próba utáni korrekciós műveleteket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Elvégzi a gyógyászati segédeszköz befejező műveleteit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Ellenőrzi és értékeli a kész eszközt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bookmarkStart w:id="17" w:name="OLE_LINK100"/>
            <w:bookmarkStart w:id="18" w:name="OLE_LINK101"/>
            <w:bookmarkStart w:id="19" w:name="OLE_LINK102"/>
            <w:r w:rsidRPr="00AD2488">
              <w:rPr>
                <w:rFonts w:cs="Times New Roman"/>
                <w:szCs w:val="24"/>
              </w:rPr>
              <w:t>X</w:t>
            </w:r>
            <w:bookmarkEnd w:id="17"/>
            <w:bookmarkEnd w:id="18"/>
            <w:bookmarkEnd w:id="19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 xml:space="preserve">Szakmai és anatómiai ismeretek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Általános anatómiai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Gyógyászati segédeszközök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Fém-</w:t>
            </w:r>
            <w:proofErr w:type="gramStart"/>
            <w:r w:rsidRPr="00AD2488">
              <w:rPr>
                <w:rFonts w:cs="Times New Roman"/>
                <w:szCs w:val="24"/>
                <w:lang w:eastAsia="hu-HU"/>
              </w:rPr>
              <w:t>,anyag-</w:t>
            </w:r>
            <w:proofErr w:type="gramEnd"/>
            <w:r w:rsidRPr="00AD2488">
              <w:rPr>
                <w:rFonts w:cs="Times New Roman"/>
                <w:szCs w:val="24"/>
                <w:lang w:eastAsia="hu-HU"/>
              </w:rPr>
              <w:t xml:space="preserve"> és gyártásismeret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Műanyagipari anyag- és gyártásismeret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Egyéb segédanyagok és felhasználásuk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bookmarkStart w:id="20" w:name="OLE_LINK94"/>
            <w:bookmarkStart w:id="21" w:name="OLE_LINK95"/>
            <w:r w:rsidRPr="00AD2488">
              <w:rPr>
                <w:rFonts w:cs="Times New Roman"/>
                <w:szCs w:val="24"/>
                <w:lang w:eastAsia="hu-HU"/>
              </w:rPr>
              <w:t>Szakrajz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Műszaki és szabadkézi ábrázolás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Jelképes ábrázolások, rajzolvasás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bookmarkStart w:id="22" w:name="OLE_LINK96"/>
            <w:bookmarkStart w:id="23" w:name="OLE_LINK97"/>
            <w:r w:rsidRPr="00AD2488">
              <w:rPr>
                <w:rFonts w:cs="Times New Roman"/>
                <w:szCs w:val="24"/>
                <w:lang w:eastAsia="hu-HU"/>
              </w:rPr>
              <w:t>Gyógyászati segédeszközök gyártásának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bookmarkEnd w:id="20"/>
      <w:bookmarkEnd w:id="21"/>
      <w:bookmarkEnd w:id="22"/>
      <w:bookmarkEnd w:id="23"/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SZAKMAI KÉZSÉGEK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Szakmai nyelvű beszéd- és íráskészség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Komplex jelzésrendszerek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Szabadkézi ábrázolás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bookmarkStart w:id="24" w:name="OLE_LINK90"/>
            <w:bookmarkStart w:id="25" w:name="OLE_LINK91"/>
            <w:r w:rsidRPr="00AD2488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bookmarkEnd w:id="24"/>
      <w:bookmarkEnd w:id="25"/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C6314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tr w:rsidR="003D2482" w:rsidRPr="00AD2488" w:rsidTr="00CC52C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3D2482" w:rsidRPr="00AD2488" w:rsidRDefault="003D2482" w:rsidP="00AD2488">
            <w:pPr>
              <w:spacing w:after="0"/>
              <w:rPr>
                <w:rFonts w:cs="Times New Roman"/>
                <w:szCs w:val="24"/>
                <w:lang w:eastAsia="hu-HU"/>
              </w:rPr>
            </w:pPr>
            <w:r w:rsidRPr="00AD2488">
              <w:rPr>
                <w:rFonts w:cs="Times New Roman"/>
                <w:szCs w:val="24"/>
                <w:lang w:eastAsia="hu-HU"/>
              </w:rPr>
              <w:t>Együttműködés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2482" w:rsidRPr="00AD2488" w:rsidRDefault="003D2482" w:rsidP="00AD248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AD2488">
              <w:rPr>
                <w:rFonts w:cs="Times New Roman"/>
                <w:szCs w:val="24"/>
              </w:rPr>
              <w:t>X</w:t>
            </w:r>
          </w:p>
        </w:tc>
      </w:tr>
      <w:bookmarkEnd w:id="15"/>
      <w:bookmarkEnd w:id="16"/>
    </w:tbl>
    <w:p w:rsidR="00A23F09" w:rsidRPr="003C6314" w:rsidRDefault="00A23F09" w:rsidP="00A23F09">
      <w:pPr>
        <w:rPr>
          <w:rFonts w:cs="Times New Roman"/>
        </w:rPr>
      </w:pPr>
    </w:p>
    <w:p w:rsidR="00A23F09" w:rsidRPr="003C6314" w:rsidRDefault="004A24E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  <w:szCs w:val="24"/>
        </w:rPr>
        <w:t>Szakmai és anatómia ismeretek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54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4A24EF" w:rsidRPr="003C6314" w:rsidRDefault="004A24EF" w:rsidP="004A24EF">
      <w:pPr>
        <w:spacing w:after="0"/>
        <w:ind w:left="360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tanuló ismerje meg</w:t>
      </w:r>
    </w:p>
    <w:p w:rsidR="004A24EF" w:rsidRPr="003C6314" w:rsidRDefault="004A24EF" w:rsidP="004A24EF">
      <w:pPr>
        <w:spacing w:after="0"/>
        <w:ind w:left="360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alkalmazási területeit és feladatait</w:t>
      </w:r>
    </w:p>
    <w:p w:rsidR="004A24EF" w:rsidRPr="003C6314" w:rsidRDefault="004A24EF" w:rsidP="004A24EF">
      <w:pPr>
        <w:spacing w:after="0"/>
        <w:ind w:left="360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különféle típusait</w:t>
      </w:r>
    </w:p>
    <w:p w:rsidR="004A24EF" w:rsidRPr="003C6314" w:rsidRDefault="004A24EF" w:rsidP="004A24EF">
      <w:pPr>
        <w:spacing w:after="0"/>
        <w:ind w:left="360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elkészítési folyamatát</w:t>
      </w:r>
    </w:p>
    <w:p w:rsidR="004A24EF" w:rsidRPr="003C6314" w:rsidRDefault="004A24EF" w:rsidP="004A24EF">
      <w:pPr>
        <w:spacing w:after="0"/>
        <w:ind w:left="360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gyártástechnológiáját</w:t>
      </w:r>
    </w:p>
    <w:p w:rsidR="004A24EF" w:rsidRPr="003C6314" w:rsidRDefault="004A24EF" w:rsidP="004A24EF">
      <w:pPr>
        <w:spacing w:after="0"/>
        <w:ind w:left="360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különféle anyagok alkalmazási lehetőségeit és megmunkálási módjait</w:t>
      </w:r>
    </w:p>
    <w:p w:rsidR="00A23F09" w:rsidRPr="003C6314" w:rsidRDefault="004A24EF" w:rsidP="004A24EF">
      <w:pPr>
        <w:spacing w:after="0"/>
        <w:ind w:left="360"/>
        <w:rPr>
          <w:rFonts w:cs="Times New Roman"/>
        </w:rPr>
      </w:pPr>
      <w:r w:rsidRPr="003C6314">
        <w:rPr>
          <w:rFonts w:cs="Times New Roman"/>
          <w:szCs w:val="24"/>
        </w:rPr>
        <w:t>A gyógyászati segédeszközökkel szembeni minőségi elvárásokat</w:t>
      </w:r>
      <w:r w:rsidR="00F56936" w:rsidRPr="003C6314">
        <w:rPr>
          <w:rFonts w:cs="Times New Roman"/>
        </w:rPr>
        <w:t>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C16D0F" w:rsidRPr="003C6314" w:rsidRDefault="00C16D0F" w:rsidP="00C16D0F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Alapismeretek az egészségügyi ellátásban,</w:t>
      </w:r>
    </w:p>
    <w:p w:rsidR="00C16D0F" w:rsidRPr="003C6314" w:rsidRDefault="00C16D0F" w:rsidP="00C16D0F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Anyagismeret,</w:t>
      </w:r>
    </w:p>
    <w:p w:rsidR="00C16D0F" w:rsidRPr="003C6314" w:rsidRDefault="00C16D0F" w:rsidP="00C16D0F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Szakrajz,</w:t>
      </w:r>
    </w:p>
    <w:p w:rsidR="00C16D0F" w:rsidRPr="003C6314" w:rsidRDefault="00C16D0F" w:rsidP="00C16D0F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Egészségügyi alapismeretek,</w:t>
      </w:r>
    </w:p>
    <w:p w:rsidR="00C16D0F" w:rsidRPr="003C6314" w:rsidRDefault="00C16D0F" w:rsidP="00C16D0F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Munkahelyi egészség és biztonság,</w:t>
      </w:r>
    </w:p>
    <w:p w:rsidR="00C16D0F" w:rsidRPr="003C6314" w:rsidRDefault="00C16D0F" w:rsidP="00C16D0F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Gyógyászati segédeszközök gyártása – gyakorlat,</w:t>
      </w:r>
    </w:p>
    <w:p w:rsidR="00C16D0F" w:rsidRPr="003C6314" w:rsidRDefault="00C16D0F" w:rsidP="00C16D0F">
      <w:pPr>
        <w:tabs>
          <w:tab w:val="left" w:pos="1418"/>
          <w:tab w:val="right" w:pos="9072"/>
        </w:tabs>
        <w:spacing w:after="0"/>
        <w:ind w:left="709"/>
        <w:rPr>
          <w:rFonts w:cs="Times New Roman"/>
        </w:rPr>
      </w:pPr>
      <w:r w:rsidRPr="003C6314">
        <w:rPr>
          <w:rFonts w:cs="Times New Roman"/>
          <w:bCs/>
          <w:iCs/>
          <w:szCs w:val="24"/>
        </w:rPr>
        <w:t>Műszerész ortetika-protetik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4A24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A gyógyászati segédeszközök</w:t>
      </w:r>
    </w:p>
    <w:p w:rsidR="00D9494A" w:rsidRPr="003C6314" w:rsidRDefault="00D9494A" w:rsidP="00D9494A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 xml:space="preserve">A gyógyászati segédeszközök fogalma, </w:t>
      </w:r>
    </w:p>
    <w:p w:rsidR="00D9494A" w:rsidRPr="003C6314" w:rsidRDefault="00D9494A" w:rsidP="00D9494A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típusai,</w:t>
      </w:r>
    </w:p>
    <w:p w:rsidR="00D9494A" w:rsidRPr="003C6314" w:rsidRDefault="00D9494A" w:rsidP="00D9494A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jellemzői,</w:t>
      </w:r>
    </w:p>
    <w:p w:rsidR="00D9494A" w:rsidRPr="003C6314" w:rsidRDefault="00D9494A" w:rsidP="00D9494A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funkciója,</w:t>
      </w:r>
    </w:p>
    <w:p w:rsidR="00A23F09" w:rsidRPr="003C6314" w:rsidRDefault="00D9494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alkalmazásának módjai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4A24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Anatómiai ismeretek </w:t>
      </w:r>
    </w:p>
    <w:p w:rsidR="004A24EF" w:rsidRPr="003C6314" w:rsidRDefault="004A24EF" w:rsidP="004A24EF">
      <w:pPr>
        <w:spacing w:after="0"/>
        <w:ind w:left="993"/>
        <w:rPr>
          <w:rFonts w:cs="Times New Roman"/>
          <w:b/>
          <w:szCs w:val="24"/>
        </w:rPr>
      </w:pPr>
      <w:r w:rsidRPr="003C6314">
        <w:rPr>
          <w:rFonts w:cs="Times New Roman"/>
          <w:szCs w:val="24"/>
        </w:rPr>
        <w:t>Általános anatómiai ismeretek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vérkeringés szervrendszere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légzés szervrendszere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emésztés szervrendszere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vizelet kiválasztás és elvezetés szervrendszere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érzékelés szervei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hormonális szabályozás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idegrendszer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mozgás szervrendszere</w:t>
      </w:r>
    </w:p>
    <w:p w:rsidR="004A24EF" w:rsidRPr="003C6314" w:rsidRDefault="004A24EF" w:rsidP="004A24EF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Funkcionális anatómiai ismeretek</w:t>
      </w:r>
    </w:p>
    <w:p w:rsidR="004A24EF" w:rsidRPr="003C6314" w:rsidRDefault="004A24EF" w:rsidP="004A24EF">
      <w:pPr>
        <w:tabs>
          <w:tab w:val="left" w:pos="1418"/>
          <w:tab w:val="right" w:pos="9072"/>
        </w:tabs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Kórtani alapismeretek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4A24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A gyógyászati segédeszköz ellátás 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bookmarkStart w:id="26" w:name="OLE_LINK153"/>
      <w:bookmarkStart w:id="27" w:name="OLE_LINK154"/>
      <w:bookmarkStart w:id="28" w:name="OLE_LINK155"/>
      <w:r w:rsidRPr="003C6314">
        <w:rPr>
          <w:rFonts w:cs="Times New Roman"/>
          <w:szCs w:val="24"/>
        </w:rPr>
        <w:t>Az egyszerű gyógyászati segédeszköz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 ellátás folyamata,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lenyomatvételi és mintavételi eljárás,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méretvételi eljárás,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Információ kódolás és dekódolás,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Mintakészítési eljárások,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Lenyomat, vagy minta alapján az eszköz elkészítése próbára,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eszköz próba utáni értékelése,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Javítás és korrekció lehetőségei</w:t>
      </w:r>
    </w:p>
    <w:p w:rsidR="00A23F09" w:rsidRPr="003C6314" w:rsidRDefault="00806D4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Befejező műveletek elvégzése az esztétikai szempontok szerint</w:t>
      </w:r>
      <w:bookmarkEnd w:id="26"/>
      <w:bookmarkEnd w:id="27"/>
      <w:bookmarkEnd w:id="28"/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806D4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Gyártási alapismeretek 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bookmarkStart w:id="29" w:name="OLE_LINK150"/>
      <w:bookmarkStart w:id="30" w:name="OLE_LINK151"/>
      <w:bookmarkStart w:id="31" w:name="OLE_LINK152"/>
      <w:r w:rsidRPr="003C6314">
        <w:rPr>
          <w:rFonts w:cs="Times New Roman"/>
          <w:szCs w:val="24"/>
        </w:rPr>
        <w:t>Gyártástechnológiai ismeretek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fémipari technológiák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Képlékeny alakítások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Forrasztás és hegesztés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Másolási technológia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Technológiai és hibakereső vizsgálatok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Kézi szerszámok és eszközök ismerete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Fémipari alapműveletek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Gépek és berendezések ismerete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Gépi technológiák ismerete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Műanyagipari technológiák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Hőre lágyuló műanyagoknál alkalmazott technológiák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Hőre keményedő műanyagoknál alkalmazott technológiák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Műanyag technológia berendezései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Hőkezelés berendezései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Műanyagok és mintakészítő anyagok megmunkáló eszközei</w:t>
      </w:r>
    </w:p>
    <w:p w:rsidR="00806D43" w:rsidRPr="003C6314" w:rsidRDefault="00806D43" w:rsidP="00806D4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Minőségbiztosítási ismeretek</w:t>
      </w:r>
    </w:p>
    <w:p w:rsidR="00A23F09" w:rsidRPr="003C6314" w:rsidRDefault="00806D43" w:rsidP="00AD2488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segédeszközökre vonatkozó minőségbiztosítási előírások</w:t>
      </w:r>
      <w:bookmarkEnd w:id="29"/>
      <w:bookmarkEnd w:id="30"/>
      <w:bookmarkEnd w:id="31"/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2629CC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>Elméleti oktatásra alkalmas, oktatástechnikai eszközökkel (laptop, projektor) felszerelt tanterem.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rPr>
          <w:rFonts w:cs="Times New Roman"/>
        </w:rPr>
      </w:pPr>
      <w:r w:rsidRPr="003C6314">
        <w:rPr>
          <w:rFonts w:cs="Times New Roman"/>
        </w:rPr>
        <w:br w:type="page"/>
      </w:r>
    </w:p>
    <w:p w:rsidR="00A23F09" w:rsidRPr="003C6314" w:rsidRDefault="00510AB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bookmarkStart w:id="32" w:name="OLE_LINK167"/>
      <w:bookmarkStart w:id="33" w:name="OLE_LINK168"/>
      <w:r w:rsidRPr="003C6314">
        <w:rPr>
          <w:rFonts w:cs="Times New Roman"/>
          <w:b/>
          <w:bCs/>
          <w:iCs/>
          <w:szCs w:val="24"/>
        </w:rPr>
        <w:t xml:space="preserve">Anyagismeret </w:t>
      </w:r>
      <w:bookmarkEnd w:id="32"/>
      <w:bookmarkEnd w:id="33"/>
      <w:r w:rsidR="00A23F09" w:rsidRPr="003C6314">
        <w:rPr>
          <w:rFonts w:cs="Times New Roman"/>
          <w:b/>
        </w:rPr>
        <w:t>tantárgy</w:t>
      </w:r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37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tanuló ismerje meg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gyártásánál felhasznált alap- és segédanyagokat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gyártása során alkalmazott fémeket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Fémötvözeteket és tulajdonságaikat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műanyagokat és tulajdonságaikat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nemfémes anyagokat és tulajdonságaikat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segédanyagokat és tulajdonságaikat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különféle anyagok felhasználási lehetőségeit az egészségügyben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Fizika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Kémia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Matematika</w:t>
      </w:r>
    </w:p>
    <w:p w:rsidR="00510ABC" w:rsidRPr="003C6314" w:rsidRDefault="00510ABC" w:rsidP="00510ABC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Szakmai- és anatómiai  ismeretek</w:t>
      </w:r>
    </w:p>
    <w:p w:rsidR="00510ABC" w:rsidRPr="003C6314" w:rsidRDefault="00510ABC" w:rsidP="00510ABC">
      <w:pPr>
        <w:widowControl w:val="0"/>
        <w:suppressAutoHyphens/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Gyógyászati segédeszközök gyártása ismeretek</w:t>
      </w:r>
    </w:p>
    <w:p w:rsidR="00A23F09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Műszerész ortetika-protetika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510A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  <w:szCs w:val="24"/>
        </w:rPr>
        <w:t>Fémipari anyagismeret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fémek szerkezete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ötvözetek csoportosítása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könnyűfémek és ötvözeteik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színesfémek és ötvözeteik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nemesfémek és ötvözeteik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biokompatibilis fémötvözetek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Nem allergén ötvözetek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hőkezelési eljárások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korrózióvédelem</w:t>
      </w:r>
    </w:p>
    <w:p w:rsidR="00A23F09" w:rsidRPr="003C6314" w:rsidRDefault="00510AB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 xml:space="preserve"> A fémek és fémötvözetek alkalmazhatósága a gyógyászati segédeszközök   gyártásában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510A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  <w:szCs w:val="24"/>
        </w:rPr>
        <w:t>Műanyag</w:t>
      </w:r>
      <w:r w:rsidR="00FC4F54" w:rsidRPr="003C6314">
        <w:rPr>
          <w:rFonts w:cs="Times New Roman"/>
          <w:b/>
          <w:i/>
          <w:szCs w:val="24"/>
        </w:rPr>
        <w:t xml:space="preserve"> alapismeret</w:t>
      </w:r>
      <w:r w:rsidR="002629CC" w:rsidRPr="003C6314">
        <w:rPr>
          <w:rFonts w:cs="Times New Roman"/>
          <w:b/>
          <w:i/>
        </w:rPr>
        <w:t xml:space="preserve">  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szerves kémiai alapfogalmak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természetes alapú műanyagok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mesterséges alapú (szintetikus) műanyagok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műanyagok csoportosítása tulajdonságaik szerint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hőre lágyuló és hőre keményedő műanyagok alkalmazhatósága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biokompatibilis műanyagok és tulajdonságaik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Nem allergén (testbarát) műanyagok</w:t>
      </w:r>
    </w:p>
    <w:p w:rsidR="00A23F09" w:rsidRPr="003C6314" w:rsidRDefault="00510ABC" w:rsidP="00510A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  <w:szCs w:val="24"/>
        </w:rPr>
        <w:t xml:space="preserve"> A műanyagok alkalmazhatósága a gyógyászati segédeszköz ellátásban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FC4F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  <w:szCs w:val="24"/>
        </w:rPr>
        <w:t>S</w:t>
      </w:r>
      <w:r w:rsidR="00510ABC" w:rsidRPr="003C6314">
        <w:rPr>
          <w:rFonts w:cs="Times New Roman"/>
          <w:b/>
          <w:i/>
          <w:szCs w:val="24"/>
        </w:rPr>
        <w:t>egédanyagok</w:t>
      </w:r>
      <w:r w:rsidR="00510ABC" w:rsidRPr="003C6314">
        <w:rPr>
          <w:rFonts w:cs="Times New Roman"/>
          <w:b/>
          <w:i/>
        </w:rPr>
        <w:t xml:space="preserve"> </w:t>
      </w:r>
      <w:r w:rsidR="002629CC" w:rsidRPr="003C6314">
        <w:rPr>
          <w:rFonts w:cs="Times New Roman"/>
          <w:b/>
          <w:i/>
        </w:rPr>
        <w:t xml:space="preserve"> 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gipsz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gipsz tulajdonságai, fajtái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különféle gipszek alkalmazási lehetőségei a gyógyászati segédeszközök gyártásánál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Lenyomat és mintakészítő anyagok és tulajdonságaik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Leplezőanyagok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Színező anyagok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Izoláló szerek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Izoláló szerek tulajdonságai, fajtái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Csiszoló anyagok tulajdonságai, fajtái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Viaszok tulajdonságai, fajtái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Egyéb alkalmazott segédanyagok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Ragasztók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ragasztók és csoportosításuk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ragasztók tulajdonságai, fajtái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ragasztás kötési módjai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oldószerek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oldószerek tulajdonságai, fajtái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Segédanyagok alkalmazhatósága a gyógyászati segédeszközök gyártásában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510ABC" w:rsidP="00A23F09">
      <w:pPr>
        <w:spacing w:after="0"/>
        <w:ind w:left="426"/>
        <w:rPr>
          <w:rFonts w:cs="Times New Roman"/>
          <w:bCs/>
          <w:szCs w:val="24"/>
        </w:rPr>
      </w:pPr>
      <w:r w:rsidRPr="003C6314">
        <w:rPr>
          <w:rFonts w:cs="Times New Roman"/>
          <w:bCs/>
          <w:szCs w:val="24"/>
        </w:rPr>
        <w:t>Tanterem, vagy szaktanterem.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510AB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  <w:szCs w:val="24"/>
        </w:rPr>
        <w:t>Szakrajz</w:t>
      </w:r>
      <w:r w:rsidR="00A23F09" w:rsidRPr="003C6314">
        <w:rPr>
          <w:rFonts w:cs="Times New Roman"/>
          <w:b/>
        </w:rPr>
        <w:t xml:space="preserve"> tantárgy</w:t>
      </w:r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37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510ABC" w:rsidRPr="003C6314" w:rsidRDefault="00510ABC" w:rsidP="00510ABC">
      <w:pPr>
        <w:widowControl w:val="0"/>
        <w:suppressAutoHyphens/>
        <w:spacing w:after="0"/>
        <w:ind w:left="709"/>
        <w:rPr>
          <w:rFonts w:cs="Times New Roman"/>
          <w:b/>
          <w:szCs w:val="24"/>
        </w:rPr>
      </w:pPr>
      <w:r w:rsidRPr="003C6314">
        <w:rPr>
          <w:rFonts w:cs="Times New Roman"/>
          <w:b/>
          <w:szCs w:val="24"/>
        </w:rPr>
        <w:t>A tanuló képes legyen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Használni a különféle rajzeszközöket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Betartani a szakrajz formai követelményeit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Alkalmazni a műszaki ábrázolások módszereit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Alkalmazni a jelképes ábrázolásokat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Értelmezni a jelképek és a komplex jelzésrendszereket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Felismerni a különféle jelöléseket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Olvasni az egyszerűbb és összetettebb műszaki rajzokat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segédeszközöket szabadkézzel ábrázolni</w:t>
      </w:r>
    </w:p>
    <w:p w:rsidR="00A23F09" w:rsidRPr="003C6314" w:rsidRDefault="00510ABC" w:rsidP="00A23F09">
      <w:pPr>
        <w:spacing w:after="0"/>
        <w:ind w:left="426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 xml:space="preserve">    Az emberi testrészeket szabadkézi rajzzal ábrázolni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510ABC" w:rsidRPr="003C6314" w:rsidRDefault="00510ABC" w:rsidP="00510ABC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Biológia,</w:t>
      </w:r>
    </w:p>
    <w:p w:rsidR="00510ABC" w:rsidRPr="003C6314" w:rsidRDefault="00510ABC" w:rsidP="00510ABC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Rajz,</w:t>
      </w:r>
    </w:p>
    <w:p w:rsidR="00510ABC" w:rsidRPr="003C6314" w:rsidRDefault="00510ABC" w:rsidP="00510ABC">
      <w:pPr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Matematika,</w:t>
      </w:r>
    </w:p>
    <w:p w:rsidR="00510ABC" w:rsidRPr="003C6314" w:rsidRDefault="00510ABC" w:rsidP="00510ABC">
      <w:pPr>
        <w:widowControl w:val="0"/>
        <w:suppressAutoHyphens/>
        <w:spacing w:after="0"/>
        <w:ind w:left="709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Szakmai- és anatómiai ismeretek</w:t>
      </w:r>
    </w:p>
    <w:p w:rsidR="00510ABC" w:rsidRPr="003C6314" w:rsidRDefault="00510ABC" w:rsidP="00510ABC">
      <w:pPr>
        <w:spacing w:after="0"/>
        <w:ind w:left="709"/>
        <w:rPr>
          <w:rFonts w:cs="Times New Roman"/>
        </w:rPr>
      </w:pPr>
      <w:r w:rsidRPr="003C6314">
        <w:rPr>
          <w:rFonts w:cs="Times New Roman"/>
          <w:bCs/>
          <w:iCs/>
          <w:szCs w:val="24"/>
        </w:rPr>
        <w:t>Műszerész ortetika-protetika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FC4F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M</w:t>
      </w:r>
      <w:r w:rsidR="00510ABC" w:rsidRPr="003C6314">
        <w:rPr>
          <w:rFonts w:cs="Times New Roman"/>
          <w:b/>
          <w:i/>
        </w:rPr>
        <w:t>űszaki ábrázolások módszerei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különféle rajzeszközök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szakrajz formai követelményei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síkmértani szerkesztések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műszaki ábrázolások módszerei</w:t>
      </w:r>
    </w:p>
    <w:p w:rsidR="00510ABC" w:rsidRPr="003C6314" w:rsidRDefault="00510ABC" w:rsidP="00510ABC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jelképes ábrázolások</w:t>
      </w:r>
    </w:p>
    <w:p w:rsidR="00A23F09" w:rsidRPr="003C6314" w:rsidRDefault="00510AB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szabványok szerepe és jelentősége</w:t>
      </w:r>
    </w:p>
    <w:p w:rsidR="00F313BE" w:rsidRPr="003C6314" w:rsidRDefault="00F313B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510A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A különféle jelölések 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Felületi érdesség jelölése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Tűrés és illesztés fogalma és jelölése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Protézisen elhelyezett tengelyek ábrázolása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Gyógyászati segédeszközök kiterített ábrájának megrajzolása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Alkatrész és összeállítási rajzok készítése</w:t>
      </w:r>
    </w:p>
    <w:p w:rsidR="00A23F09" w:rsidRPr="003C6314" w:rsidRDefault="00510AB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 xml:space="preserve">  Egyszerűbb és összetettebb rajzok olvasása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510AB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  <w:szCs w:val="24"/>
        </w:rPr>
        <w:t>Szabadkézi rajz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Szabadkézi rajzolás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Gyógyászati segédeszközök megrajzolása minta után</w:t>
      </w:r>
    </w:p>
    <w:p w:rsidR="00510ABC" w:rsidRPr="003C6314" w:rsidRDefault="00510ABC" w:rsidP="00510ABC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Szabadkézi rajz elkészítése méretarányok figyelembe vételével</w:t>
      </w:r>
    </w:p>
    <w:p w:rsidR="00431AD6" w:rsidRPr="003C6314" w:rsidRDefault="00510ABC" w:rsidP="00431AD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  <w:szCs w:val="24"/>
        </w:rPr>
        <w:t xml:space="preserve"> Anatómiai ábrázolás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FC4F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Protézisek ábrázolása</w:t>
      </w:r>
    </w:p>
    <w:p w:rsidR="00A23F09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Egyszerű protézisek ábrázolása</w:t>
      </w:r>
    </w:p>
    <w:p w:rsidR="00FC4F54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Összetett protetikai rendszerek ábrázolása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510ABC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  <w:bCs/>
          <w:szCs w:val="24"/>
        </w:rPr>
        <w:t>Tanterem, vagy szaktanterem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C0223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3C6314">
        <w:rPr>
          <w:rFonts w:cs="Times New Roman"/>
          <w:b/>
          <w:bCs/>
          <w:iCs/>
          <w:szCs w:val="24"/>
        </w:rPr>
        <w:t>Gyógyászati segédeszköz gyártása gyakorlat</w:t>
      </w:r>
      <w:r w:rsidR="00AD2488">
        <w:rPr>
          <w:rFonts w:cs="Times New Roman"/>
          <w:b/>
        </w:rPr>
        <w:t xml:space="preserve"> </w:t>
      </w:r>
      <w:r w:rsidR="00A23F09" w:rsidRPr="003C6314">
        <w:rPr>
          <w:rFonts w:cs="Times New Roman"/>
          <w:b/>
        </w:rPr>
        <w:t>tantárgy</w:t>
      </w:r>
      <w:r w:rsidR="00A23F09" w:rsidRPr="003C6314">
        <w:rPr>
          <w:rFonts w:cs="Times New Roman"/>
          <w:b/>
        </w:rPr>
        <w:tab/>
      </w:r>
      <w:r w:rsidR="00AD2488">
        <w:rPr>
          <w:rFonts w:cs="Times New Roman"/>
          <w:b/>
        </w:rPr>
        <w:t>0</w:t>
      </w:r>
      <w:r w:rsidR="00A23F09" w:rsidRPr="003C6314">
        <w:rPr>
          <w:rFonts w:cs="Times New Roman"/>
          <w:b/>
        </w:rPr>
        <w:t xml:space="preserve"> óra/</w:t>
      </w:r>
      <w:r w:rsidR="00AD2488">
        <w:rPr>
          <w:rFonts w:cs="Times New Roman"/>
          <w:b/>
        </w:rPr>
        <w:t>432</w:t>
      </w:r>
      <w:r w:rsidR="00A23F09" w:rsidRPr="003C6314">
        <w:rPr>
          <w:rFonts w:cs="Times New Roman"/>
          <w:b/>
        </w:rPr>
        <w:t xml:space="preserve"> óra*</w:t>
      </w:r>
    </w:p>
    <w:p w:rsidR="00A23F09" w:rsidRPr="003C6314" w:rsidRDefault="00A23F09" w:rsidP="00A23F09">
      <w:pPr>
        <w:spacing w:after="0"/>
        <w:jc w:val="right"/>
        <w:rPr>
          <w:rFonts w:cs="Times New Roman"/>
          <w:sz w:val="20"/>
        </w:rPr>
      </w:pPr>
      <w:r w:rsidRPr="003C6314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tanításának célja</w:t>
      </w:r>
    </w:p>
    <w:p w:rsidR="00CD55E3" w:rsidRPr="003C6314" w:rsidRDefault="00CD55E3" w:rsidP="00CD55E3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gyógyászati segédeszközök készítéséhez szükséges gyakorlati készségek és képességek megszerzésére</w:t>
      </w:r>
    </w:p>
    <w:p w:rsidR="00CD55E3" w:rsidRPr="003C6314" w:rsidRDefault="00CD55E3" w:rsidP="00CD55E3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elméleti tantárgyak tanulása során elsajátított ismeretek alkalmazására</w:t>
      </w:r>
    </w:p>
    <w:p w:rsidR="00CD55E3" w:rsidRPr="003C6314" w:rsidRDefault="00CD55E3" w:rsidP="00CD55E3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műveletek elvégzésének alapszintű elsajátítására,</w:t>
      </w:r>
    </w:p>
    <w:p w:rsidR="00CD55E3" w:rsidRPr="003C6314" w:rsidRDefault="00CD55E3" w:rsidP="00CD55E3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egyszerű szakmai feladatok végrehajtására</w:t>
      </w:r>
    </w:p>
    <w:p w:rsidR="00CD55E3" w:rsidRPr="003C6314" w:rsidRDefault="00CD55E3" w:rsidP="00CD55E3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Az alapvető fém, műanyagipari és egyéb gyártási műveletek elvégzésére</w:t>
      </w:r>
    </w:p>
    <w:p w:rsidR="00CD55E3" w:rsidRPr="003C6314" w:rsidRDefault="00CD55E3" w:rsidP="00CD55E3">
      <w:pPr>
        <w:spacing w:after="0"/>
        <w:ind w:left="792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kéziszerszámok, gépek és berendezések biztonságos használatára</w:t>
      </w:r>
    </w:p>
    <w:p w:rsidR="00A23F09" w:rsidRPr="003C6314" w:rsidRDefault="00CD55E3" w:rsidP="00CD55E3">
      <w:pPr>
        <w:spacing w:after="0"/>
        <w:ind w:left="792"/>
        <w:rPr>
          <w:rFonts w:cs="Times New Roman"/>
        </w:rPr>
      </w:pPr>
      <w:r w:rsidRPr="003C6314">
        <w:rPr>
          <w:rFonts w:cs="Times New Roman"/>
          <w:szCs w:val="24"/>
        </w:rPr>
        <w:t>Egyszerű gyógyászati segédeszközök irányítás melletti elkészítésére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Kapcsolódó közismereti, szakmai tartalmak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Fizika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Kémia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Matematika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Alapismeretek az egészségügyi ellátásban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Műszerész ortetika-protetika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Anyagismeret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Szakrajz</w:t>
      </w:r>
    </w:p>
    <w:p w:rsidR="00CD55E3" w:rsidRPr="003C6314" w:rsidRDefault="00CD55E3" w:rsidP="00CD55E3">
      <w:pPr>
        <w:spacing w:after="0"/>
        <w:ind w:left="792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>Szakmai és anatómiai ismeretek</w:t>
      </w:r>
    </w:p>
    <w:p w:rsidR="00A23F09" w:rsidRPr="003C6314" w:rsidRDefault="00CD55E3" w:rsidP="00A23F09">
      <w:pPr>
        <w:spacing w:after="0"/>
        <w:ind w:left="426"/>
        <w:rPr>
          <w:rFonts w:cs="Times New Roman"/>
          <w:bCs/>
          <w:iCs/>
          <w:szCs w:val="24"/>
        </w:rPr>
      </w:pPr>
      <w:r w:rsidRPr="003C6314">
        <w:rPr>
          <w:rFonts w:cs="Times New Roman"/>
          <w:bCs/>
          <w:iCs/>
          <w:szCs w:val="24"/>
        </w:rPr>
        <w:t xml:space="preserve">     Munkahelyi egészség és biztonság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Témakörök</w:t>
      </w:r>
    </w:p>
    <w:p w:rsidR="00A23F09" w:rsidRPr="003C6314" w:rsidRDefault="00CD55E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 xml:space="preserve"> </w:t>
      </w:r>
      <w:r w:rsidRPr="003C6314">
        <w:rPr>
          <w:rFonts w:cs="Times New Roman"/>
          <w:b/>
          <w:szCs w:val="24"/>
        </w:rPr>
        <w:t>Egyszerű gyógyászati segédeszközök elkészítése</w:t>
      </w:r>
      <w:r w:rsidR="00043F89" w:rsidRPr="003C6314">
        <w:rPr>
          <w:rFonts w:cs="Times New Roman"/>
          <w:b/>
          <w:i/>
        </w:rPr>
        <w:t xml:space="preserve"> 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Egyszerű gyógyászati segédeszközök elkészítése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Protézis elkészítése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Lenyomatvétel, mintavétel, mintakészítés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Segédeszköz tervezése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Mintakészítés és értékelés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Sablon készítés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Fémlemez készítés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Gyógyászati segédeszköz minta utáni elkészítése próbára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Gyógyászati segédeszköz próba utáni korrekciós műveletei</w:t>
      </w:r>
    </w:p>
    <w:p w:rsidR="00CD55E3" w:rsidRPr="003C6314" w:rsidRDefault="00CD55E3" w:rsidP="00CD55E3">
      <w:pPr>
        <w:spacing w:after="0"/>
        <w:ind w:left="993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Gyógyászati segédeszköz befejező műveletei</w:t>
      </w:r>
    </w:p>
    <w:p w:rsidR="00A23F09" w:rsidRPr="003C6314" w:rsidRDefault="00CD55E3" w:rsidP="00CD55E3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3C6314">
        <w:rPr>
          <w:rFonts w:cs="Times New Roman"/>
          <w:szCs w:val="24"/>
        </w:rPr>
        <w:t>Ellenőrző munka és értékelés elkészítése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CD55E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szCs w:val="24"/>
        </w:rPr>
        <w:t>Fémlemez és sínezet készítése</w:t>
      </w:r>
      <w:r w:rsidR="00532B72" w:rsidRPr="003C6314">
        <w:rPr>
          <w:rFonts w:cs="Times New Roman"/>
          <w:b/>
          <w:i/>
        </w:rPr>
        <w:t xml:space="preserve"> 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A fémlemez készítés mintakészítési eljárásai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Modell analízis és tervezés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Mintázás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Precíziós öntés, kidolgozás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Csiszolási (polírozási) eljárások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Nemesfém - és nemesfémmentes ötvözetek megmunkálása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Ellenőrzőmunka és értékelés elkészítés</w:t>
      </w:r>
    </w:p>
    <w:p w:rsidR="00CD55E3" w:rsidRPr="003C6314" w:rsidRDefault="00CD55E3" w:rsidP="00CD55E3">
      <w:pPr>
        <w:spacing w:after="0"/>
        <w:ind w:left="709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Sínek és körsínek mintakészítési eljárásai</w:t>
      </w:r>
    </w:p>
    <w:p w:rsidR="00A23F09" w:rsidRPr="003C6314" w:rsidRDefault="00CD55E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3C6314">
        <w:rPr>
          <w:rFonts w:cs="Times New Roman"/>
          <w:szCs w:val="24"/>
        </w:rPr>
        <w:t>Sínek és körsínek elkészítése fémből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FC4F5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C6314">
        <w:rPr>
          <w:rFonts w:cs="Times New Roman"/>
          <w:b/>
          <w:i/>
        </w:rPr>
        <w:t>Gyártási alapműveletek elsajátítása</w:t>
      </w:r>
    </w:p>
    <w:p w:rsidR="00A23F09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Kézi szerszámok használata</w:t>
      </w:r>
    </w:p>
    <w:p w:rsidR="00FC4F54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Gépek és berendezések használata</w:t>
      </w:r>
    </w:p>
    <w:p w:rsidR="00FC4F54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Fémipari alapműveletek elvégzése</w:t>
      </w:r>
    </w:p>
    <w:p w:rsidR="00FC4F54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Műanyagipari alapműveletek elvégzése</w:t>
      </w:r>
    </w:p>
    <w:p w:rsidR="00FC4F54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Gipsz technológiai műveletek elvégzése</w:t>
      </w:r>
    </w:p>
    <w:p w:rsidR="00FC4F54" w:rsidRPr="003C6314" w:rsidRDefault="00FC4F5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3C6314">
        <w:rPr>
          <w:rFonts w:cs="Times New Roman"/>
        </w:rPr>
        <w:t>Egyéb anyagok alkalmazása</w:t>
      </w:r>
    </w:p>
    <w:p w:rsidR="00A23F09" w:rsidRPr="003C6314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képzés javasolt helyszíne (ajánlás)</w:t>
      </w:r>
    </w:p>
    <w:p w:rsidR="00A23F09" w:rsidRPr="003C6314" w:rsidRDefault="00CD55E3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  <w:bCs/>
          <w:szCs w:val="24"/>
        </w:rPr>
        <w:t>Tanműhely, gazdálkodó szervezet által működtetett akkreditált tanműhely, gazdálkodó szervezetnél működtetett ortopédiai műszerész gyártóműhely,  ahol a Szakmai és Vizsgakövetelmények eszköz és felszerelési jegyzéke szerinti tárgyi feltételek rendelkezésre állnak.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p w:rsidR="00A23F09" w:rsidRPr="003C6314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C6314">
        <w:rPr>
          <w:rFonts w:cs="Times New Roman"/>
          <w:b/>
        </w:rPr>
        <w:t>A tantárgy értékelésének módja</w:t>
      </w:r>
    </w:p>
    <w:p w:rsidR="00A23F09" w:rsidRPr="003C6314" w:rsidRDefault="00A23F09" w:rsidP="00A23F09">
      <w:pPr>
        <w:spacing w:after="0"/>
        <w:ind w:left="426"/>
        <w:rPr>
          <w:rFonts w:cs="Times New Roman"/>
        </w:rPr>
      </w:pPr>
      <w:r w:rsidRPr="003C6314">
        <w:rPr>
          <w:rFonts w:cs="Times New Roman"/>
        </w:rPr>
        <w:t xml:space="preserve">A nemzeti köznevelésről szóló 2011. évi </w:t>
      </w:r>
      <w:r w:rsidR="007C52C1">
        <w:rPr>
          <w:rFonts w:cs="Times New Roman"/>
        </w:rPr>
        <w:t xml:space="preserve">CXC. törvény </w:t>
      </w:r>
      <w:r w:rsidRPr="003C6314">
        <w:rPr>
          <w:rFonts w:cs="Times New Roman"/>
        </w:rPr>
        <w:t xml:space="preserve">54. § </w:t>
      </w:r>
      <w:r w:rsidR="00F14FB8">
        <w:rPr>
          <w:rFonts w:cs="Times New Roman"/>
        </w:rPr>
        <w:t>(2) bekezdés a)</w:t>
      </w:r>
      <w:r w:rsidRPr="003C6314">
        <w:rPr>
          <w:rFonts w:cs="Times New Roman"/>
        </w:rPr>
        <w:t xml:space="preserve"> pontja szerinti értékeléssel.</w:t>
      </w:r>
    </w:p>
    <w:bookmarkEnd w:id="12"/>
    <w:bookmarkEnd w:id="13"/>
    <w:bookmarkEnd w:id="14"/>
    <w:p w:rsidR="00A23F09" w:rsidRPr="003C6314" w:rsidRDefault="00A23F09" w:rsidP="00A23F09">
      <w:pPr>
        <w:spacing w:after="0"/>
        <w:ind w:left="426"/>
        <w:rPr>
          <w:rFonts w:cs="Times New Roman"/>
        </w:rPr>
      </w:pPr>
    </w:p>
    <w:sectPr w:rsidR="00A23F09" w:rsidRPr="003C6314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A87" w:rsidRDefault="00A67A87" w:rsidP="00B945BE">
      <w:pPr>
        <w:spacing w:after="0"/>
      </w:pPr>
      <w:r>
        <w:separator/>
      </w:r>
    </w:p>
  </w:endnote>
  <w:endnote w:type="continuationSeparator" w:id="0">
    <w:p w:rsidR="00A67A87" w:rsidRDefault="00A67A87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A87" w:rsidRDefault="00A67A87" w:rsidP="00B945BE">
      <w:pPr>
        <w:spacing w:after="0"/>
      </w:pPr>
      <w:r>
        <w:separator/>
      </w:r>
    </w:p>
  </w:footnote>
  <w:footnote w:type="continuationSeparator" w:id="0">
    <w:p w:rsidR="00A67A87" w:rsidRDefault="00A67A87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497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BEE2212"/>
    <w:multiLevelType w:val="hybridMultilevel"/>
    <w:tmpl w:val="7746527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848"/>
    <w:rsid w:val="000007BC"/>
    <w:rsid w:val="0001241B"/>
    <w:rsid w:val="00012EC0"/>
    <w:rsid w:val="0001696D"/>
    <w:rsid w:val="00023AFA"/>
    <w:rsid w:val="00033C9C"/>
    <w:rsid w:val="000403ED"/>
    <w:rsid w:val="00043F89"/>
    <w:rsid w:val="000544BF"/>
    <w:rsid w:val="00064DC8"/>
    <w:rsid w:val="0007263D"/>
    <w:rsid w:val="00074671"/>
    <w:rsid w:val="00075A79"/>
    <w:rsid w:val="000772D7"/>
    <w:rsid w:val="00083D88"/>
    <w:rsid w:val="000840DE"/>
    <w:rsid w:val="00092350"/>
    <w:rsid w:val="0009508E"/>
    <w:rsid w:val="000A21B7"/>
    <w:rsid w:val="000A2E27"/>
    <w:rsid w:val="000B264A"/>
    <w:rsid w:val="000B44B8"/>
    <w:rsid w:val="000B5E9D"/>
    <w:rsid w:val="000B7E31"/>
    <w:rsid w:val="000C2A52"/>
    <w:rsid w:val="000C2F11"/>
    <w:rsid w:val="000D5538"/>
    <w:rsid w:val="000E1DAA"/>
    <w:rsid w:val="000E4D5C"/>
    <w:rsid w:val="000F44A2"/>
    <w:rsid w:val="000F6B8E"/>
    <w:rsid w:val="0012134D"/>
    <w:rsid w:val="00124315"/>
    <w:rsid w:val="001334E0"/>
    <w:rsid w:val="00134A12"/>
    <w:rsid w:val="00160E0E"/>
    <w:rsid w:val="0016522D"/>
    <w:rsid w:val="0017186D"/>
    <w:rsid w:val="00171F8F"/>
    <w:rsid w:val="001720D2"/>
    <w:rsid w:val="0019237D"/>
    <w:rsid w:val="001924F4"/>
    <w:rsid w:val="001A52B1"/>
    <w:rsid w:val="001A7777"/>
    <w:rsid w:val="001B11B2"/>
    <w:rsid w:val="001B61A0"/>
    <w:rsid w:val="001B6322"/>
    <w:rsid w:val="001B798F"/>
    <w:rsid w:val="001C0E03"/>
    <w:rsid w:val="001D1363"/>
    <w:rsid w:val="001D53BF"/>
    <w:rsid w:val="001E532A"/>
    <w:rsid w:val="001E7B1E"/>
    <w:rsid w:val="001F08AF"/>
    <w:rsid w:val="00216033"/>
    <w:rsid w:val="00244218"/>
    <w:rsid w:val="002505D9"/>
    <w:rsid w:val="002508A1"/>
    <w:rsid w:val="00250FD5"/>
    <w:rsid w:val="0025489A"/>
    <w:rsid w:val="002625A0"/>
    <w:rsid w:val="002629CC"/>
    <w:rsid w:val="00266A2C"/>
    <w:rsid w:val="0026720A"/>
    <w:rsid w:val="002717BA"/>
    <w:rsid w:val="00274BC4"/>
    <w:rsid w:val="00291386"/>
    <w:rsid w:val="002A2E29"/>
    <w:rsid w:val="002B02B9"/>
    <w:rsid w:val="002B504F"/>
    <w:rsid w:val="002C0561"/>
    <w:rsid w:val="002C6866"/>
    <w:rsid w:val="002D029F"/>
    <w:rsid w:val="002D297C"/>
    <w:rsid w:val="00317002"/>
    <w:rsid w:val="00320239"/>
    <w:rsid w:val="003262AC"/>
    <w:rsid w:val="003325F4"/>
    <w:rsid w:val="00333848"/>
    <w:rsid w:val="00333CBB"/>
    <w:rsid w:val="003360B5"/>
    <w:rsid w:val="003468AB"/>
    <w:rsid w:val="00367B88"/>
    <w:rsid w:val="003716E5"/>
    <w:rsid w:val="00381B6C"/>
    <w:rsid w:val="00390F08"/>
    <w:rsid w:val="00391719"/>
    <w:rsid w:val="00393436"/>
    <w:rsid w:val="003A0EC9"/>
    <w:rsid w:val="003A7273"/>
    <w:rsid w:val="003B10A4"/>
    <w:rsid w:val="003B1333"/>
    <w:rsid w:val="003B7FDA"/>
    <w:rsid w:val="003C34F8"/>
    <w:rsid w:val="003C5810"/>
    <w:rsid w:val="003C6314"/>
    <w:rsid w:val="003D2482"/>
    <w:rsid w:val="003D69CD"/>
    <w:rsid w:val="004011EB"/>
    <w:rsid w:val="00404EF8"/>
    <w:rsid w:val="0041674C"/>
    <w:rsid w:val="00420CA2"/>
    <w:rsid w:val="004217D3"/>
    <w:rsid w:val="004239CF"/>
    <w:rsid w:val="00425820"/>
    <w:rsid w:val="00426376"/>
    <w:rsid w:val="00427407"/>
    <w:rsid w:val="00430699"/>
    <w:rsid w:val="00431AD6"/>
    <w:rsid w:val="0043704C"/>
    <w:rsid w:val="00437470"/>
    <w:rsid w:val="0044773E"/>
    <w:rsid w:val="0045474F"/>
    <w:rsid w:val="00472A2C"/>
    <w:rsid w:val="00477E3A"/>
    <w:rsid w:val="0049127E"/>
    <w:rsid w:val="00495C39"/>
    <w:rsid w:val="004A2359"/>
    <w:rsid w:val="004A24EF"/>
    <w:rsid w:val="004A7F8A"/>
    <w:rsid w:val="004B00CC"/>
    <w:rsid w:val="004B36DF"/>
    <w:rsid w:val="004B6402"/>
    <w:rsid w:val="004C4C22"/>
    <w:rsid w:val="004C639F"/>
    <w:rsid w:val="004C72E7"/>
    <w:rsid w:val="004E135E"/>
    <w:rsid w:val="004E32A8"/>
    <w:rsid w:val="004F48EC"/>
    <w:rsid w:val="004F59DE"/>
    <w:rsid w:val="004F6765"/>
    <w:rsid w:val="00510ABC"/>
    <w:rsid w:val="005215B4"/>
    <w:rsid w:val="00524B52"/>
    <w:rsid w:val="005272E6"/>
    <w:rsid w:val="00527DED"/>
    <w:rsid w:val="00532B72"/>
    <w:rsid w:val="00542024"/>
    <w:rsid w:val="00542478"/>
    <w:rsid w:val="00543CE0"/>
    <w:rsid w:val="00555044"/>
    <w:rsid w:val="00565574"/>
    <w:rsid w:val="005667DB"/>
    <w:rsid w:val="00576D0C"/>
    <w:rsid w:val="005819D4"/>
    <w:rsid w:val="005859A9"/>
    <w:rsid w:val="005A3F3E"/>
    <w:rsid w:val="005C10A1"/>
    <w:rsid w:val="005C6A49"/>
    <w:rsid w:val="005D2DE8"/>
    <w:rsid w:val="005F22E2"/>
    <w:rsid w:val="00602463"/>
    <w:rsid w:val="00602584"/>
    <w:rsid w:val="006025DA"/>
    <w:rsid w:val="00610A3B"/>
    <w:rsid w:val="006159C0"/>
    <w:rsid w:val="00617E05"/>
    <w:rsid w:val="00622423"/>
    <w:rsid w:val="00625B2B"/>
    <w:rsid w:val="00634AC3"/>
    <w:rsid w:val="00636069"/>
    <w:rsid w:val="00645B4F"/>
    <w:rsid w:val="0065053C"/>
    <w:rsid w:val="00653004"/>
    <w:rsid w:val="006559BC"/>
    <w:rsid w:val="00657AC1"/>
    <w:rsid w:val="00661B13"/>
    <w:rsid w:val="0066327C"/>
    <w:rsid w:val="006738D8"/>
    <w:rsid w:val="00673F6A"/>
    <w:rsid w:val="00676945"/>
    <w:rsid w:val="006817F9"/>
    <w:rsid w:val="006831AC"/>
    <w:rsid w:val="006945EA"/>
    <w:rsid w:val="00695EEE"/>
    <w:rsid w:val="00696ED9"/>
    <w:rsid w:val="006A001F"/>
    <w:rsid w:val="006B6253"/>
    <w:rsid w:val="006E4571"/>
    <w:rsid w:val="006E6D3F"/>
    <w:rsid w:val="006F5812"/>
    <w:rsid w:val="00704A02"/>
    <w:rsid w:val="00707AD9"/>
    <w:rsid w:val="007166A8"/>
    <w:rsid w:val="007205F8"/>
    <w:rsid w:val="007214DB"/>
    <w:rsid w:val="00723218"/>
    <w:rsid w:val="007308AA"/>
    <w:rsid w:val="00735C0F"/>
    <w:rsid w:val="00741EC3"/>
    <w:rsid w:val="00742437"/>
    <w:rsid w:val="00752ECD"/>
    <w:rsid w:val="007554B8"/>
    <w:rsid w:val="00763A7F"/>
    <w:rsid w:val="00770AA2"/>
    <w:rsid w:val="007761DE"/>
    <w:rsid w:val="00783D0C"/>
    <w:rsid w:val="007A290D"/>
    <w:rsid w:val="007A6A5C"/>
    <w:rsid w:val="007C150B"/>
    <w:rsid w:val="007C52C1"/>
    <w:rsid w:val="007E0C78"/>
    <w:rsid w:val="007E17F1"/>
    <w:rsid w:val="007E482A"/>
    <w:rsid w:val="00801152"/>
    <w:rsid w:val="00806D43"/>
    <w:rsid w:val="00807FA9"/>
    <w:rsid w:val="00811551"/>
    <w:rsid w:val="00813197"/>
    <w:rsid w:val="00816D5D"/>
    <w:rsid w:val="00820131"/>
    <w:rsid w:val="00821E80"/>
    <w:rsid w:val="0082367F"/>
    <w:rsid w:val="008271DB"/>
    <w:rsid w:val="0083064C"/>
    <w:rsid w:val="00842320"/>
    <w:rsid w:val="008435B3"/>
    <w:rsid w:val="00845A7B"/>
    <w:rsid w:val="00853F34"/>
    <w:rsid w:val="008553B5"/>
    <w:rsid w:val="00867373"/>
    <w:rsid w:val="00876453"/>
    <w:rsid w:val="00896789"/>
    <w:rsid w:val="008A0050"/>
    <w:rsid w:val="008A17AB"/>
    <w:rsid w:val="008A216B"/>
    <w:rsid w:val="008B01A2"/>
    <w:rsid w:val="008B13CA"/>
    <w:rsid w:val="008B6582"/>
    <w:rsid w:val="008F1A3A"/>
    <w:rsid w:val="008F1FF2"/>
    <w:rsid w:val="008F4512"/>
    <w:rsid w:val="008F7A5D"/>
    <w:rsid w:val="009112E2"/>
    <w:rsid w:val="00932DDE"/>
    <w:rsid w:val="00935F76"/>
    <w:rsid w:val="009440C2"/>
    <w:rsid w:val="00946FED"/>
    <w:rsid w:val="0095132D"/>
    <w:rsid w:val="00953953"/>
    <w:rsid w:val="0096446F"/>
    <w:rsid w:val="00972853"/>
    <w:rsid w:val="009741A8"/>
    <w:rsid w:val="00976B40"/>
    <w:rsid w:val="00992529"/>
    <w:rsid w:val="009944BB"/>
    <w:rsid w:val="00994B0F"/>
    <w:rsid w:val="009A6D48"/>
    <w:rsid w:val="009B4C59"/>
    <w:rsid w:val="009B6E6E"/>
    <w:rsid w:val="009C14F5"/>
    <w:rsid w:val="009C28EA"/>
    <w:rsid w:val="009D3830"/>
    <w:rsid w:val="009F0006"/>
    <w:rsid w:val="00A00CE7"/>
    <w:rsid w:val="00A05350"/>
    <w:rsid w:val="00A15838"/>
    <w:rsid w:val="00A17996"/>
    <w:rsid w:val="00A228F6"/>
    <w:rsid w:val="00A23F09"/>
    <w:rsid w:val="00A24DEC"/>
    <w:rsid w:val="00A306B3"/>
    <w:rsid w:val="00A339AE"/>
    <w:rsid w:val="00A346EE"/>
    <w:rsid w:val="00A406FB"/>
    <w:rsid w:val="00A4534E"/>
    <w:rsid w:val="00A456E1"/>
    <w:rsid w:val="00A50696"/>
    <w:rsid w:val="00A5101E"/>
    <w:rsid w:val="00A54146"/>
    <w:rsid w:val="00A55EA9"/>
    <w:rsid w:val="00A5767D"/>
    <w:rsid w:val="00A61FDF"/>
    <w:rsid w:val="00A6225F"/>
    <w:rsid w:val="00A647D7"/>
    <w:rsid w:val="00A66D91"/>
    <w:rsid w:val="00A67A87"/>
    <w:rsid w:val="00A70608"/>
    <w:rsid w:val="00A80941"/>
    <w:rsid w:val="00A8245C"/>
    <w:rsid w:val="00A828FC"/>
    <w:rsid w:val="00A85EE3"/>
    <w:rsid w:val="00A928F6"/>
    <w:rsid w:val="00A9514C"/>
    <w:rsid w:val="00A957A8"/>
    <w:rsid w:val="00A9676C"/>
    <w:rsid w:val="00AA0120"/>
    <w:rsid w:val="00AA06E9"/>
    <w:rsid w:val="00AA7E7B"/>
    <w:rsid w:val="00AB789B"/>
    <w:rsid w:val="00AC4115"/>
    <w:rsid w:val="00AD2488"/>
    <w:rsid w:val="00AD4CCE"/>
    <w:rsid w:val="00AD55B2"/>
    <w:rsid w:val="00AD7F25"/>
    <w:rsid w:val="00AE1EA5"/>
    <w:rsid w:val="00AF0ACB"/>
    <w:rsid w:val="00AF0FA6"/>
    <w:rsid w:val="00AF3D51"/>
    <w:rsid w:val="00B00C68"/>
    <w:rsid w:val="00B074F9"/>
    <w:rsid w:val="00B137FC"/>
    <w:rsid w:val="00B16D25"/>
    <w:rsid w:val="00B23E68"/>
    <w:rsid w:val="00B26467"/>
    <w:rsid w:val="00B267A1"/>
    <w:rsid w:val="00B27682"/>
    <w:rsid w:val="00B6055E"/>
    <w:rsid w:val="00B75532"/>
    <w:rsid w:val="00B85831"/>
    <w:rsid w:val="00B862AB"/>
    <w:rsid w:val="00B945BE"/>
    <w:rsid w:val="00BA3826"/>
    <w:rsid w:val="00BA3D88"/>
    <w:rsid w:val="00BC6D6A"/>
    <w:rsid w:val="00BD0108"/>
    <w:rsid w:val="00BE6A9F"/>
    <w:rsid w:val="00BE7F87"/>
    <w:rsid w:val="00BF4417"/>
    <w:rsid w:val="00BF4EAA"/>
    <w:rsid w:val="00C00234"/>
    <w:rsid w:val="00C0223B"/>
    <w:rsid w:val="00C0314C"/>
    <w:rsid w:val="00C077A6"/>
    <w:rsid w:val="00C103B2"/>
    <w:rsid w:val="00C11D50"/>
    <w:rsid w:val="00C124C0"/>
    <w:rsid w:val="00C13240"/>
    <w:rsid w:val="00C13AC5"/>
    <w:rsid w:val="00C16D0F"/>
    <w:rsid w:val="00C23267"/>
    <w:rsid w:val="00C24A94"/>
    <w:rsid w:val="00C2518F"/>
    <w:rsid w:val="00C2587D"/>
    <w:rsid w:val="00C3234E"/>
    <w:rsid w:val="00C3411E"/>
    <w:rsid w:val="00C42E49"/>
    <w:rsid w:val="00C44F58"/>
    <w:rsid w:val="00C53E01"/>
    <w:rsid w:val="00C64856"/>
    <w:rsid w:val="00C70BAB"/>
    <w:rsid w:val="00C72AA0"/>
    <w:rsid w:val="00C74344"/>
    <w:rsid w:val="00C75C1C"/>
    <w:rsid w:val="00C775AC"/>
    <w:rsid w:val="00C80210"/>
    <w:rsid w:val="00C81BEE"/>
    <w:rsid w:val="00C82CC2"/>
    <w:rsid w:val="00C86B7B"/>
    <w:rsid w:val="00C90E23"/>
    <w:rsid w:val="00C93E90"/>
    <w:rsid w:val="00CA2D2F"/>
    <w:rsid w:val="00CB1F70"/>
    <w:rsid w:val="00CB35F2"/>
    <w:rsid w:val="00CB484D"/>
    <w:rsid w:val="00CC2277"/>
    <w:rsid w:val="00CC52CE"/>
    <w:rsid w:val="00CC73F3"/>
    <w:rsid w:val="00CD37F8"/>
    <w:rsid w:val="00CD55E3"/>
    <w:rsid w:val="00CE54FF"/>
    <w:rsid w:val="00CF410A"/>
    <w:rsid w:val="00CF54F8"/>
    <w:rsid w:val="00CF79D1"/>
    <w:rsid w:val="00D079CA"/>
    <w:rsid w:val="00D1431E"/>
    <w:rsid w:val="00D22413"/>
    <w:rsid w:val="00D46810"/>
    <w:rsid w:val="00D47F69"/>
    <w:rsid w:val="00D50A41"/>
    <w:rsid w:val="00D52C63"/>
    <w:rsid w:val="00D64F7A"/>
    <w:rsid w:val="00D73EDE"/>
    <w:rsid w:val="00D822B2"/>
    <w:rsid w:val="00D92F66"/>
    <w:rsid w:val="00D93B4D"/>
    <w:rsid w:val="00D9494A"/>
    <w:rsid w:val="00D97FBC"/>
    <w:rsid w:val="00DA3990"/>
    <w:rsid w:val="00DB4F25"/>
    <w:rsid w:val="00DB731D"/>
    <w:rsid w:val="00DD07B5"/>
    <w:rsid w:val="00DD1F22"/>
    <w:rsid w:val="00DD65F6"/>
    <w:rsid w:val="00DE092D"/>
    <w:rsid w:val="00DE64EB"/>
    <w:rsid w:val="00DF2E5B"/>
    <w:rsid w:val="00E1046E"/>
    <w:rsid w:val="00E10814"/>
    <w:rsid w:val="00E111A8"/>
    <w:rsid w:val="00E14D39"/>
    <w:rsid w:val="00E156A6"/>
    <w:rsid w:val="00E269B7"/>
    <w:rsid w:val="00E42D4A"/>
    <w:rsid w:val="00E431FD"/>
    <w:rsid w:val="00E50FE4"/>
    <w:rsid w:val="00E61B94"/>
    <w:rsid w:val="00E66561"/>
    <w:rsid w:val="00E66584"/>
    <w:rsid w:val="00E949F5"/>
    <w:rsid w:val="00E94BB6"/>
    <w:rsid w:val="00E95897"/>
    <w:rsid w:val="00E96240"/>
    <w:rsid w:val="00EA05C2"/>
    <w:rsid w:val="00EA79A2"/>
    <w:rsid w:val="00EB181F"/>
    <w:rsid w:val="00EC28C8"/>
    <w:rsid w:val="00EE359D"/>
    <w:rsid w:val="00EE7223"/>
    <w:rsid w:val="00EF3E07"/>
    <w:rsid w:val="00F0277F"/>
    <w:rsid w:val="00F03A24"/>
    <w:rsid w:val="00F11EBE"/>
    <w:rsid w:val="00F13AFC"/>
    <w:rsid w:val="00F14FB8"/>
    <w:rsid w:val="00F152AB"/>
    <w:rsid w:val="00F2150D"/>
    <w:rsid w:val="00F24097"/>
    <w:rsid w:val="00F26C47"/>
    <w:rsid w:val="00F313BE"/>
    <w:rsid w:val="00F368DC"/>
    <w:rsid w:val="00F37407"/>
    <w:rsid w:val="00F37BA0"/>
    <w:rsid w:val="00F37C68"/>
    <w:rsid w:val="00F41AF1"/>
    <w:rsid w:val="00F4449F"/>
    <w:rsid w:val="00F47062"/>
    <w:rsid w:val="00F56936"/>
    <w:rsid w:val="00F719C9"/>
    <w:rsid w:val="00F7655C"/>
    <w:rsid w:val="00F84FAC"/>
    <w:rsid w:val="00FB033E"/>
    <w:rsid w:val="00FB06FB"/>
    <w:rsid w:val="00FB273F"/>
    <w:rsid w:val="00FB4F72"/>
    <w:rsid w:val="00FB5939"/>
    <w:rsid w:val="00FB6DBC"/>
    <w:rsid w:val="00FC4F54"/>
    <w:rsid w:val="00FD2804"/>
    <w:rsid w:val="00FE4DBE"/>
    <w:rsid w:val="00FF160D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2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kumentumok\Rehabunio\KERETTANTERV%202018\KERETTANTERV%202018.02.13\FELT&#214;LT&#201;SHEZ\54-726-02_rkk_01_Rezs&#337;n&#233;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2E1E8-67AB-4ED4-9525-6B09DD181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54-726-02_rkk_01_Rezsőné</Template>
  <TotalTime>43</TotalTime>
  <Pages>53</Pages>
  <Words>9839</Words>
  <Characters>67894</Characters>
  <Application>Microsoft Office Word</Application>
  <DocSecurity>0</DocSecurity>
  <Lines>565</Lines>
  <Paragraphs>155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77578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</dc:creator>
  <dc:description>GINOP-6.2.4-VEKOP-16-2017-0001 – A 21. századi szakképzés és felnőttképzés minőségének valamint tartalmának fejlesztése</dc:description>
  <cp:lastModifiedBy>Damjanovics-Baán Fruzsina</cp:lastModifiedBy>
  <cp:revision>13</cp:revision>
  <cp:lastPrinted>2018-03-01T14:08:00Z</cp:lastPrinted>
  <dcterms:created xsi:type="dcterms:W3CDTF">2018-03-29T15:22:00Z</dcterms:created>
  <dcterms:modified xsi:type="dcterms:W3CDTF">2018-06-20T11:02:00Z</dcterms:modified>
</cp:coreProperties>
</file>