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E" w:rsidRPr="00941CD6" w:rsidRDefault="00941CD6" w:rsidP="004F48EC">
      <w:pPr>
        <w:jc w:val="center"/>
        <w:rPr>
          <w:rFonts w:cs="Times New Roman"/>
        </w:rPr>
      </w:pPr>
      <w:r w:rsidRPr="00941CD6">
        <w:rPr>
          <w:rFonts w:cs="Times New Roman"/>
        </w:rPr>
        <w:t>2.185.</w:t>
      </w:r>
    </w:p>
    <w:p w:rsidR="00941CD6" w:rsidRPr="00941CD6" w:rsidRDefault="00941CD6" w:rsidP="004F48EC">
      <w:pPr>
        <w:jc w:val="center"/>
        <w:rPr>
          <w:rFonts w:cs="Times New Roman"/>
        </w:rPr>
      </w:pPr>
    </w:p>
    <w:p w:rsidR="001A7777" w:rsidRPr="00941CD6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941CD6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941CD6" w:rsidRDefault="00BA3D88" w:rsidP="001A7777">
      <w:pPr>
        <w:jc w:val="center"/>
        <w:rPr>
          <w:rFonts w:cs="Times New Roman"/>
          <w:b/>
          <w:szCs w:val="24"/>
        </w:rPr>
      </w:pPr>
      <w:r w:rsidRPr="00941CD6">
        <w:rPr>
          <w:rFonts w:cs="Times New Roman"/>
          <w:b/>
          <w:szCs w:val="24"/>
        </w:rPr>
        <w:t>a</w:t>
      </w:r>
    </w:p>
    <w:p w:rsidR="0065053C" w:rsidRPr="00941CD6" w:rsidRDefault="00516A4B" w:rsidP="001A7777">
      <w:pPr>
        <w:jc w:val="center"/>
        <w:rPr>
          <w:rFonts w:cs="Times New Roman"/>
          <w:b/>
          <w:caps/>
          <w:szCs w:val="24"/>
        </w:rPr>
      </w:pPr>
      <w:r w:rsidRPr="00941CD6">
        <w:rPr>
          <w:rFonts w:cs="Times New Roman"/>
          <w:b/>
          <w:caps/>
          <w:szCs w:val="24"/>
        </w:rPr>
        <w:t>XV</w:t>
      </w:r>
      <w:r w:rsidR="0065053C" w:rsidRPr="00941CD6">
        <w:rPr>
          <w:rFonts w:cs="Times New Roman"/>
          <w:b/>
          <w:caps/>
          <w:szCs w:val="24"/>
        </w:rPr>
        <w:t xml:space="preserve">. </w:t>
      </w:r>
      <w:r w:rsidRPr="00941CD6">
        <w:rPr>
          <w:rFonts w:cs="Times New Roman"/>
          <w:b/>
          <w:caps/>
          <w:szCs w:val="24"/>
        </w:rPr>
        <w:t>Vegyész</w:t>
      </w:r>
    </w:p>
    <w:p w:rsidR="0065053C" w:rsidRPr="00941CD6" w:rsidRDefault="0065053C" w:rsidP="001A7777">
      <w:pPr>
        <w:jc w:val="center"/>
        <w:rPr>
          <w:rFonts w:cs="Times New Roman"/>
          <w:b/>
          <w:szCs w:val="24"/>
        </w:rPr>
      </w:pPr>
      <w:r w:rsidRPr="00941CD6">
        <w:rPr>
          <w:rFonts w:cs="Times New Roman"/>
          <w:b/>
          <w:szCs w:val="24"/>
        </w:rPr>
        <w:t>ágazathoz tartozó</w:t>
      </w:r>
    </w:p>
    <w:p w:rsidR="001A7777" w:rsidRPr="00941CD6" w:rsidRDefault="0013450B" w:rsidP="001A7777">
      <w:pPr>
        <w:jc w:val="center"/>
        <w:rPr>
          <w:rFonts w:cs="Times New Roman"/>
          <w:b/>
          <w:szCs w:val="24"/>
        </w:rPr>
      </w:pPr>
      <w:r w:rsidRPr="00941CD6">
        <w:rPr>
          <w:rFonts w:cs="Times New Roman"/>
          <w:b/>
          <w:szCs w:val="24"/>
        </w:rPr>
        <w:t>54 524 03</w:t>
      </w:r>
    </w:p>
    <w:p w:rsidR="001A7777" w:rsidRPr="00941CD6" w:rsidRDefault="00516A4B" w:rsidP="001A7777">
      <w:pPr>
        <w:jc w:val="center"/>
        <w:rPr>
          <w:rFonts w:cs="Times New Roman"/>
          <w:b/>
          <w:caps/>
          <w:szCs w:val="24"/>
        </w:rPr>
      </w:pPr>
      <w:r w:rsidRPr="00941CD6">
        <w:rPr>
          <w:rFonts w:cs="Times New Roman"/>
          <w:b/>
          <w:caps/>
          <w:szCs w:val="24"/>
        </w:rPr>
        <w:t>vegyész technikus</w:t>
      </w:r>
    </w:p>
    <w:p w:rsidR="004F48EC" w:rsidRPr="00941CD6" w:rsidRDefault="001A7777" w:rsidP="004F48EC">
      <w:pPr>
        <w:jc w:val="center"/>
        <w:rPr>
          <w:rFonts w:cs="Times New Roman"/>
          <w:b/>
          <w:caps/>
          <w:szCs w:val="24"/>
        </w:rPr>
      </w:pPr>
      <w:r w:rsidRPr="00941CD6">
        <w:rPr>
          <w:rFonts w:cs="Times New Roman"/>
          <w:b/>
          <w:caps/>
          <w:szCs w:val="24"/>
        </w:rPr>
        <w:t>szakképesítéshez</w:t>
      </w:r>
    </w:p>
    <w:p w:rsidR="00770AA2" w:rsidRPr="00941CD6" w:rsidRDefault="004F48EC" w:rsidP="004F48EC">
      <w:pPr>
        <w:jc w:val="center"/>
        <w:rPr>
          <w:rFonts w:cs="Times New Roman"/>
          <w:b/>
          <w:caps/>
          <w:szCs w:val="24"/>
        </w:rPr>
      </w:pPr>
      <w:r w:rsidRPr="00941CD6">
        <w:rPr>
          <w:rFonts w:cs="Times New Roman"/>
          <w:b/>
          <w:szCs w:val="24"/>
        </w:rPr>
        <w:t xml:space="preserve">(a </w:t>
      </w:r>
      <w:r w:rsidR="0013450B" w:rsidRPr="00941CD6">
        <w:rPr>
          <w:rFonts w:cs="Times New Roman"/>
          <w:b/>
          <w:szCs w:val="24"/>
        </w:rPr>
        <w:t>34 524 01</w:t>
      </w:r>
      <w:r w:rsidRPr="00941CD6">
        <w:rPr>
          <w:rFonts w:cs="Times New Roman"/>
          <w:b/>
          <w:caps/>
          <w:szCs w:val="24"/>
        </w:rPr>
        <w:t xml:space="preserve"> </w:t>
      </w:r>
      <w:r w:rsidR="0013450B" w:rsidRPr="00941CD6">
        <w:rPr>
          <w:rFonts w:cs="Times New Roman"/>
          <w:b/>
          <w:caps/>
          <w:szCs w:val="24"/>
        </w:rPr>
        <w:t>gyógyszerkészítmény-</w:t>
      </w:r>
      <w:r w:rsidR="00516A4B" w:rsidRPr="00941CD6">
        <w:rPr>
          <w:rFonts w:cs="Times New Roman"/>
          <w:b/>
          <w:caps/>
          <w:szCs w:val="24"/>
        </w:rPr>
        <w:t>gyártó</w:t>
      </w:r>
    </w:p>
    <w:p w:rsidR="004F48EC" w:rsidRPr="00941CD6" w:rsidRDefault="004F48EC" w:rsidP="004F48EC">
      <w:pPr>
        <w:jc w:val="center"/>
        <w:rPr>
          <w:rFonts w:cs="Times New Roman"/>
          <w:b/>
          <w:caps/>
          <w:szCs w:val="24"/>
        </w:rPr>
      </w:pPr>
      <w:r w:rsidRPr="00941CD6">
        <w:rPr>
          <w:rFonts w:cs="Times New Roman"/>
          <w:b/>
          <w:szCs w:val="24"/>
        </w:rPr>
        <w:t>mellék</w:t>
      </w:r>
      <w:r w:rsidR="00770AA2" w:rsidRPr="00941CD6">
        <w:rPr>
          <w:rFonts w:cs="Times New Roman"/>
          <w:b/>
          <w:szCs w:val="24"/>
        </w:rPr>
        <w:t>-</w:t>
      </w:r>
      <w:r w:rsidRPr="00941CD6">
        <w:rPr>
          <w:rFonts w:cs="Times New Roman"/>
          <w:b/>
          <w:szCs w:val="24"/>
        </w:rPr>
        <w:t>szakképesítéssel)</w:t>
      </w:r>
    </w:p>
    <w:p w:rsidR="000B5E9D" w:rsidRPr="00941CD6" w:rsidRDefault="000B5E9D" w:rsidP="001A7777">
      <w:pPr>
        <w:jc w:val="center"/>
        <w:rPr>
          <w:rFonts w:cs="Times New Roman"/>
          <w:b/>
          <w:caps/>
          <w:szCs w:val="24"/>
        </w:rPr>
      </w:pPr>
    </w:p>
    <w:p w:rsidR="001A7777" w:rsidRPr="00941CD6" w:rsidRDefault="001A7777" w:rsidP="000B5E9D">
      <w:pPr>
        <w:spacing w:after="0"/>
        <w:rPr>
          <w:rFonts w:cs="Times New Roman"/>
        </w:rPr>
      </w:pPr>
    </w:p>
    <w:p w:rsidR="00F24097" w:rsidRPr="00941CD6" w:rsidRDefault="00F24097" w:rsidP="00F24097">
      <w:p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I. A szakképzés jogi háttere</w:t>
      </w:r>
    </w:p>
    <w:p w:rsidR="00F24097" w:rsidRPr="00941CD6" w:rsidRDefault="00F24097" w:rsidP="00F24097">
      <w:pPr>
        <w:spacing w:after="0"/>
        <w:rPr>
          <w:rFonts w:cs="Times New Roman"/>
        </w:rPr>
      </w:pPr>
      <w:r w:rsidRPr="00941CD6">
        <w:rPr>
          <w:rFonts w:cs="Times New Roman"/>
        </w:rPr>
        <w:t>A szakképzési kerettanterv</w:t>
      </w:r>
    </w:p>
    <w:p w:rsidR="00F24097" w:rsidRPr="00941CD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941CD6">
        <w:rPr>
          <w:rFonts w:cs="Times New Roman"/>
        </w:rPr>
        <w:t>a nemzeti köznevelésről szóló 2011. évi CXC. törvény,</w:t>
      </w:r>
    </w:p>
    <w:p w:rsidR="00F24097" w:rsidRPr="00941CD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941CD6">
        <w:rPr>
          <w:rFonts w:cs="Times New Roman"/>
        </w:rPr>
        <w:t>a szakképzésről szóló 2011. évi CLXXXVII. törvény,</w:t>
      </w:r>
    </w:p>
    <w:p w:rsidR="00F24097" w:rsidRPr="00941CD6" w:rsidRDefault="00F24097" w:rsidP="00F24097">
      <w:pPr>
        <w:spacing w:after="0"/>
        <w:rPr>
          <w:rFonts w:cs="Times New Roman"/>
        </w:rPr>
      </w:pPr>
    </w:p>
    <w:p w:rsidR="00F24097" w:rsidRPr="00941CD6" w:rsidRDefault="00F24097" w:rsidP="00F24097">
      <w:pPr>
        <w:spacing w:after="0"/>
        <w:rPr>
          <w:rFonts w:cs="Times New Roman"/>
        </w:rPr>
      </w:pPr>
      <w:r w:rsidRPr="00941CD6">
        <w:rPr>
          <w:rFonts w:cs="Times New Roman"/>
        </w:rPr>
        <w:t>valamint</w:t>
      </w:r>
    </w:p>
    <w:p w:rsidR="00F24097" w:rsidRPr="00941CD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941CD6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941CD6">
        <w:rPr>
          <w:rFonts w:cs="Times New Roman"/>
        </w:rPr>
        <w:t>Korm. rendelet</w:t>
      </w:r>
      <w:r w:rsidRPr="00941CD6">
        <w:rPr>
          <w:rFonts w:cs="Times New Roman"/>
        </w:rPr>
        <w:t>,</w:t>
      </w:r>
    </w:p>
    <w:p w:rsidR="00F24097" w:rsidRPr="00941CD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941CD6">
        <w:rPr>
          <w:rFonts w:cs="Times New Roman"/>
        </w:rPr>
        <w:t xml:space="preserve">az állam által elismert szakképesítések szakmai követelménymoduljairól szóló 217/2012. (VIII. 9.) </w:t>
      </w:r>
      <w:r w:rsidR="00941CD6">
        <w:rPr>
          <w:rFonts w:cs="Times New Roman"/>
        </w:rPr>
        <w:t>Korm. rendelet és</w:t>
      </w:r>
    </w:p>
    <w:p w:rsidR="00F24097" w:rsidRPr="00941CD6" w:rsidRDefault="00CB4414" w:rsidP="00CB4414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CB4414">
        <w:rPr>
          <w:rFonts w:cs="Times New Roman"/>
        </w:rPr>
        <w:t xml:space="preserve">a nemzetgazdasági miniszter hatáskörébe tartozó szakképesítések szakmai és vizsgakövetelményeiről szóló </w:t>
      </w:r>
      <w:r w:rsidR="00545E36" w:rsidRPr="00545E36">
        <w:rPr>
          <w:rFonts w:cs="Times New Roman"/>
        </w:rPr>
        <w:t>27/2012. (VIII. 27.) NGM rendelet</w:t>
      </w:r>
    </w:p>
    <w:p w:rsidR="00F24097" w:rsidRPr="00941CD6" w:rsidRDefault="00F24097" w:rsidP="00F24097">
      <w:pPr>
        <w:spacing w:after="0"/>
        <w:rPr>
          <w:rFonts w:cs="Times New Roman"/>
        </w:rPr>
      </w:pPr>
      <w:r w:rsidRPr="00941CD6">
        <w:rPr>
          <w:rFonts w:cs="Times New Roman"/>
        </w:rPr>
        <w:t>alapján készült.</w:t>
      </w:r>
    </w:p>
    <w:p w:rsidR="001A7777" w:rsidRPr="00941CD6" w:rsidRDefault="001A7777" w:rsidP="000B5E9D">
      <w:pPr>
        <w:spacing w:after="0"/>
        <w:rPr>
          <w:rFonts w:cs="Times New Roman"/>
        </w:rPr>
      </w:pPr>
    </w:p>
    <w:p w:rsidR="00E96240" w:rsidRPr="00941CD6" w:rsidRDefault="00E96240" w:rsidP="000B5E9D">
      <w:pPr>
        <w:spacing w:after="0"/>
        <w:rPr>
          <w:rFonts w:cs="Times New Roman"/>
        </w:rPr>
      </w:pPr>
    </w:p>
    <w:p w:rsidR="00C64856" w:rsidRPr="00941CD6" w:rsidRDefault="00C64856" w:rsidP="00C64856">
      <w:p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II. A szakképesítés alapadatai</w:t>
      </w:r>
    </w:p>
    <w:p w:rsidR="00C64856" w:rsidRPr="00941CD6" w:rsidRDefault="00C64856" w:rsidP="00C64856">
      <w:pPr>
        <w:spacing w:after="0"/>
        <w:rPr>
          <w:rFonts w:cs="Times New Roman"/>
        </w:rPr>
      </w:pPr>
    </w:p>
    <w:p w:rsidR="00C64856" w:rsidRPr="00941CD6" w:rsidRDefault="00C64856" w:rsidP="00C64856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A szakképesítés azonosító száma: </w:t>
      </w:r>
      <w:r w:rsidR="0013450B" w:rsidRPr="00941CD6">
        <w:rPr>
          <w:rFonts w:cs="Times New Roman"/>
        </w:rPr>
        <w:t>54 524 03</w:t>
      </w:r>
    </w:p>
    <w:p w:rsidR="00C64856" w:rsidRPr="00941CD6" w:rsidRDefault="00C64856" w:rsidP="00C64856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Szakképesítés megnevezése: </w:t>
      </w:r>
      <w:r w:rsidR="0013450B" w:rsidRPr="00941CD6">
        <w:rPr>
          <w:rFonts w:cs="Times New Roman"/>
        </w:rPr>
        <w:t>Vegyész technikus</w:t>
      </w:r>
    </w:p>
    <w:p w:rsidR="00C64856" w:rsidRPr="00941CD6" w:rsidRDefault="00C64856" w:rsidP="00C64856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A szakmacsoport száma és megnevezése: </w:t>
      </w:r>
      <w:r w:rsidR="0013450B" w:rsidRPr="00941CD6">
        <w:rPr>
          <w:rFonts w:cs="Times New Roman"/>
        </w:rPr>
        <w:t>8</w:t>
      </w:r>
      <w:r w:rsidRPr="00941CD6">
        <w:rPr>
          <w:rFonts w:cs="Times New Roman"/>
        </w:rPr>
        <w:t xml:space="preserve">. </w:t>
      </w:r>
      <w:r w:rsidR="0013450B" w:rsidRPr="00941CD6">
        <w:rPr>
          <w:rFonts w:cs="Times New Roman"/>
        </w:rPr>
        <w:t>Vegyipar</w:t>
      </w:r>
    </w:p>
    <w:p w:rsidR="00C64856" w:rsidRPr="00941CD6" w:rsidRDefault="00C64856" w:rsidP="00C64856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Ágazati besorolás száma és megnevezése: </w:t>
      </w:r>
      <w:r w:rsidR="0013450B" w:rsidRPr="00941CD6">
        <w:rPr>
          <w:rFonts w:cs="Times New Roman"/>
        </w:rPr>
        <w:t>XV</w:t>
      </w:r>
      <w:r w:rsidRPr="00941CD6">
        <w:rPr>
          <w:rFonts w:cs="Times New Roman"/>
        </w:rPr>
        <w:t xml:space="preserve">. </w:t>
      </w:r>
      <w:r w:rsidR="0013450B" w:rsidRPr="00941CD6">
        <w:rPr>
          <w:rFonts w:cs="Times New Roman"/>
        </w:rPr>
        <w:t>Vegyész</w:t>
      </w:r>
    </w:p>
    <w:p w:rsidR="00C64856" w:rsidRPr="00941CD6" w:rsidRDefault="00C64856" w:rsidP="00C64856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Iskolai rendszerű szakképzésben a szakképzési évfolyamok száma: </w:t>
      </w:r>
      <w:r w:rsidR="0013450B" w:rsidRPr="00941CD6">
        <w:rPr>
          <w:rFonts w:cs="Times New Roman"/>
        </w:rPr>
        <w:t>2</w:t>
      </w:r>
      <w:r w:rsidRPr="00941CD6">
        <w:rPr>
          <w:rFonts w:cs="Times New Roman"/>
        </w:rPr>
        <w:t xml:space="preserve"> év</w:t>
      </w:r>
    </w:p>
    <w:p w:rsidR="00C64856" w:rsidRPr="00941CD6" w:rsidRDefault="00C64856" w:rsidP="00C64856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Elméleti képzési idő aránya: </w:t>
      </w:r>
      <w:r w:rsidR="0013450B" w:rsidRPr="00941CD6">
        <w:rPr>
          <w:rFonts w:cs="Times New Roman"/>
        </w:rPr>
        <w:t>55</w:t>
      </w:r>
      <w:r w:rsidRPr="00941CD6">
        <w:rPr>
          <w:rFonts w:cs="Times New Roman"/>
        </w:rPr>
        <w:t>%</w:t>
      </w:r>
    </w:p>
    <w:p w:rsidR="00C64856" w:rsidRPr="00941CD6" w:rsidRDefault="00C64856" w:rsidP="00C64856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Gyakorlati képzési idő aránya: </w:t>
      </w:r>
      <w:r w:rsidR="0013450B" w:rsidRPr="00941CD6">
        <w:rPr>
          <w:rFonts w:cs="Times New Roman"/>
        </w:rPr>
        <w:t>45</w:t>
      </w:r>
      <w:r w:rsidRPr="00941CD6">
        <w:rPr>
          <w:rFonts w:cs="Times New Roman"/>
        </w:rPr>
        <w:t>%</w:t>
      </w:r>
    </w:p>
    <w:p w:rsidR="00C64856" w:rsidRPr="00941CD6" w:rsidRDefault="00C64856" w:rsidP="00C64856">
      <w:pPr>
        <w:spacing w:after="0"/>
        <w:rPr>
          <w:rFonts w:cs="Times New Roman"/>
        </w:rPr>
      </w:pPr>
      <w:r w:rsidRPr="00941CD6">
        <w:rPr>
          <w:rFonts w:cs="Times New Roman"/>
        </w:rPr>
        <w:t>Az iskolai rendszerű képzésben az összefüggő szakmai gyakorlat időtartama:</w:t>
      </w:r>
    </w:p>
    <w:p w:rsidR="00C64856" w:rsidRPr="00941CD6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941CD6">
        <w:rPr>
          <w:rFonts w:cs="Times New Roman"/>
        </w:rPr>
        <w:t>5 évfolyamos képzés esetén</w:t>
      </w:r>
      <w:r w:rsidR="00381B6C" w:rsidRPr="00941CD6">
        <w:rPr>
          <w:rFonts w:cs="Times New Roman"/>
        </w:rPr>
        <w:t>:</w:t>
      </w:r>
      <w:r w:rsidRPr="00941CD6">
        <w:rPr>
          <w:rFonts w:cs="Times New Roman"/>
        </w:rPr>
        <w:t xml:space="preserve"> </w:t>
      </w:r>
      <w:r w:rsidR="00BD0108" w:rsidRPr="00941CD6">
        <w:rPr>
          <w:rFonts w:cs="Times New Roman"/>
        </w:rPr>
        <w:t xml:space="preserve">a 10. évfolyamot követően </w:t>
      </w:r>
      <w:r w:rsidR="0013450B" w:rsidRPr="00941CD6">
        <w:rPr>
          <w:rFonts w:cs="Times New Roman"/>
        </w:rPr>
        <w:t>0</w:t>
      </w:r>
      <w:r w:rsidRPr="00941CD6">
        <w:rPr>
          <w:rFonts w:cs="Times New Roman"/>
        </w:rPr>
        <w:t xml:space="preserve"> óra, a 11. évfolyamot követően 140 óra; </w:t>
      </w:r>
    </w:p>
    <w:p w:rsidR="00C64856" w:rsidRPr="00941CD6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941CD6">
        <w:rPr>
          <w:rFonts w:cs="Times New Roman"/>
        </w:rPr>
        <w:t>2 évfolyamos képzés esetén</w:t>
      </w:r>
      <w:r w:rsidR="00381B6C" w:rsidRPr="00941CD6">
        <w:rPr>
          <w:rFonts w:cs="Times New Roman"/>
        </w:rPr>
        <w:t>:</w:t>
      </w:r>
      <w:r w:rsidRPr="00941CD6">
        <w:rPr>
          <w:rFonts w:cs="Times New Roman"/>
        </w:rPr>
        <w:t xml:space="preserve"> az első szakképzési évfolyamot követően </w:t>
      </w:r>
      <w:r w:rsidR="00BD0108" w:rsidRPr="00941CD6">
        <w:rPr>
          <w:rFonts w:cs="Times New Roman"/>
        </w:rPr>
        <w:t>160</w:t>
      </w:r>
      <w:r w:rsidRPr="00941CD6">
        <w:rPr>
          <w:rFonts w:cs="Times New Roman"/>
        </w:rPr>
        <w:t xml:space="preserve"> óra</w:t>
      </w:r>
      <w:r w:rsidR="00545E36">
        <w:rPr>
          <w:rFonts w:cs="Times New Roman"/>
        </w:rPr>
        <w:t>.</w:t>
      </w:r>
    </w:p>
    <w:p w:rsidR="001A7777" w:rsidRPr="00941CD6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941CD6" w:rsidRDefault="00941CD6" w:rsidP="000B5E9D">
      <w:pPr>
        <w:spacing w:after="0"/>
        <w:rPr>
          <w:rFonts w:cs="Times New Roman"/>
        </w:rPr>
      </w:pPr>
    </w:p>
    <w:p w:rsidR="00941CD6" w:rsidRPr="00941CD6" w:rsidRDefault="00941CD6" w:rsidP="000B5E9D">
      <w:pPr>
        <w:spacing w:after="0"/>
        <w:rPr>
          <w:rFonts w:cs="Times New Roman"/>
        </w:rPr>
      </w:pPr>
    </w:p>
    <w:p w:rsidR="00E96240" w:rsidRPr="00941CD6" w:rsidRDefault="00E96240" w:rsidP="00E96240">
      <w:p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lastRenderedPageBreak/>
        <w:t>III. A szakképzésbe történő belépés feltételei</w:t>
      </w:r>
    </w:p>
    <w:p w:rsidR="00E96240" w:rsidRPr="00941CD6" w:rsidRDefault="00E96240" w:rsidP="00E96240">
      <w:pPr>
        <w:spacing w:after="0"/>
        <w:rPr>
          <w:rFonts w:cs="Times New Roman"/>
        </w:rPr>
      </w:pPr>
    </w:p>
    <w:p w:rsidR="00E96240" w:rsidRPr="00941CD6" w:rsidRDefault="00E96240" w:rsidP="00E96240">
      <w:pPr>
        <w:spacing w:after="0"/>
        <w:rPr>
          <w:rFonts w:cs="Times New Roman"/>
        </w:rPr>
      </w:pPr>
      <w:r w:rsidRPr="00941CD6">
        <w:rPr>
          <w:rFonts w:cs="Times New Roman"/>
        </w:rPr>
        <w:t>Iskolai előképzettség: érettségi végzettség</w:t>
      </w:r>
    </w:p>
    <w:p w:rsidR="00E96240" w:rsidRPr="00941CD6" w:rsidRDefault="00E96240" w:rsidP="00E96240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Bemeneti kompetenciák: </w:t>
      </w:r>
      <w:r w:rsidR="000772D7" w:rsidRPr="00941CD6">
        <w:rPr>
          <w:rFonts w:cs="Times New Roman"/>
        </w:rPr>
        <w:t>—</w:t>
      </w:r>
    </w:p>
    <w:p w:rsidR="00E96240" w:rsidRPr="00941CD6" w:rsidRDefault="00E96240" w:rsidP="00E96240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Szakmai előképzettség: </w:t>
      </w:r>
      <w:r w:rsidR="000772D7" w:rsidRPr="00941CD6">
        <w:rPr>
          <w:rFonts w:cs="Times New Roman"/>
        </w:rPr>
        <w:t>—</w:t>
      </w:r>
    </w:p>
    <w:p w:rsidR="00E96240" w:rsidRPr="00941CD6" w:rsidRDefault="00E96240" w:rsidP="00E96240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Előírt gyakorlat: </w:t>
      </w:r>
      <w:r w:rsidR="000772D7" w:rsidRPr="00941CD6">
        <w:rPr>
          <w:rFonts w:cs="Times New Roman"/>
        </w:rPr>
        <w:t>—</w:t>
      </w:r>
    </w:p>
    <w:p w:rsidR="00E96240" w:rsidRPr="00941CD6" w:rsidRDefault="00E96240" w:rsidP="00E96240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Egészségügyi alkalmassági követelmények: </w:t>
      </w:r>
      <w:r w:rsidR="0013450B" w:rsidRPr="00941CD6">
        <w:rPr>
          <w:rFonts w:cs="Times New Roman"/>
        </w:rPr>
        <w:t>szükségesek</w:t>
      </w:r>
    </w:p>
    <w:p w:rsidR="00E96240" w:rsidRPr="00941CD6" w:rsidRDefault="00E96240" w:rsidP="00E96240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Pályaalkalmassági követelmények: </w:t>
      </w:r>
      <w:r w:rsidR="0096400D" w:rsidRPr="00941CD6">
        <w:rPr>
          <w:rFonts w:cs="Times New Roman"/>
        </w:rPr>
        <w:t>nem szükségesek</w:t>
      </w:r>
    </w:p>
    <w:p w:rsidR="00E96240" w:rsidRPr="00941CD6" w:rsidRDefault="00E96240" w:rsidP="00E96240">
      <w:pPr>
        <w:spacing w:after="0"/>
        <w:rPr>
          <w:rFonts w:cs="Times New Roman"/>
        </w:rPr>
      </w:pPr>
    </w:p>
    <w:p w:rsidR="00E96240" w:rsidRPr="00941CD6" w:rsidRDefault="00E96240" w:rsidP="00E96240">
      <w:pPr>
        <w:spacing w:after="0"/>
        <w:rPr>
          <w:rFonts w:cs="Times New Roman"/>
        </w:rPr>
      </w:pPr>
    </w:p>
    <w:p w:rsidR="00E96240" w:rsidRPr="00941CD6" w:rsidRDefault="00E96240" w:rsidP="00E96240">
      <w:p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IV. A szakképzés szervezésének feltételei</w:t>
      </w:r>
    </w:p>
    <w:p w:rsidR="00E96240" w:rsidRPr="00941CD6" w:rsidRDefault="00E96240" w:rsidP="00E96240">
      <w:pPr>
        <w:spacing w:after="0"/>
        <w:rPr>
          <w:rFonts w:cs="Times New Roman"/>
        </w:rPr>
      </w:pPr>
    </w:p>
    <w:p w:rsidR="00E96240" w:rsidRPr="00941CD6" w:rsidRDefault="00E96240" w:rsidP="00E96240">
      <w:p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Személyi feltételek</w:t>
      </w:r>
    </w:p>
    <w:p w:rsidR="00E96240" w:rsidRPr="00941CD6" w:rsidRDefault="00E96240" w:rsidP="00E96240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941CD6" w:rsidRDefault="00E96240" w:rsidP="00E96240">
      <w:pPr>
        <w:spacing w:after="0"/>
        <w:rPr>
          <w:rFonts w:cs="Times New Roman"/>
        </w:rPr>
      </w:pPr>
      <w:r w:rsidRPr="00941CD6">
        <w:rPr>
          <w:rFonts w:cs="Times New Roman"/>
        </w:rPr>
        <w:t>Ezen túl az alábbi tantárgyak oktatására az alábbi végzettséggel rendelkező szakember alkalmazható:</w:t>
      </w:r>
    </w:p>
    <w:p w:rsidR="001A7777" w:rsidRPr="00941CD6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941CD6" w:rsidRPr="00941CD6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941CD6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941CD6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szCs w:val="24"/>
                <w:lang w:eastAsia="hu-HU"/>
              </w:rPr>
              <w:t>Szakképesítés/Szakképzettség</w:t>
            </w:r>
          </w:p>
        </w:tc>
      </w:tr>
      <w:tr w:rsidR="00941CD6" w:rsidRPr="00941CD6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941CD6" w:rsidRDefault="0096400D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</w:t>
            </w:r>
            <w:r w:rsidR="001B7825" w:rsidRPr="00941CD6">
              <w:rPr>
                <w:rFonts w:eastAsia="Times New Roman" w:cs="Times New Roman"/>
                <w:szCs w:val="24"/>
                <w:lang w:eastAsia="hu-HU"/>
              </w:rPr>
              <w:t>zakmai fizika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941CD6" w:rsidRDefault="001B7825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Fizika szakos tanár</w:t>
            </w:r>
          </w:p>
        </w:tc>
      </w:tr>
      <w:tr w:rsidR="00CB35F2" w:rsidRPr="00941CD6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941CD6" w:rsidRDefault="0096400D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</w:t>
            </w:r>
            <w:r w:rsidR="001B7825" w:rsidRPr="00941CD6">
              <w:rPr>
                <w:rFonts w:eastAsia="Times New Roman" w:cs="Times New Roman"/>
                <w:szCs w:val="24"/>
                <w:lang w:eastAsia="hu-HU"/>
              </w:rPr>
              <w:t>zakmai biológia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941CD6" w:rsidRDefault="001B7825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Biológia szakos tanár</w:t>
            </w:r>
          </w:p>
        </w:tc>
      </w:tr>
    </w:tbl>
    <w:p w:rsidR="00CB35F2" w:rsidRPr="00941CD6" w:rsidRDefault="00CB35F2" w:rsidP="000B5E9D">
      <w:pPr>
        <w:spacing w:after="0"/>
        <w:rPr>
          <w:rFonts w:cs="Times New Roman"/>
        </w:rPr>
      </w:pPr>
    </w:p>
    <w:p w:rsidR="00696ED9" w:rsidRPr="00941CD6" w:rsidRDefault="00696ED9" w:rsidP="00696ED9">
      <w:p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Tárgyi feltételek</w:t>
      </w:r>
    </w:p>
    <w:p w:rsidR="00696ED9" w:rsidRPr="00941CD6" w:rsidRDefault="00696ED9" w:rsidP="00696ED9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A szakmai képzés lebonyolításához szükséges eszközök és felszerelések felsorolását a szakképesítés szakmai és vizsgakövetelménye (szvk) tartalmazza, melynek további részletei az alábbiak: </w:t>
      </w:r>
      <w:r w:rsidR="0096400D" w:rsidRPr="00941CD6">
        <w:rPr>
          <w:rFonts w:cs="Times New Roman"/>
        </w:rPr>
        <w:t>-</w:t>
      </w:r>
      <w:r w:rsidRPr="00941CD6">
        <w:rPr>
          <w:rFonts w:cs="Times New Roman"/>
        </w:rPr>
        <w:t>.</w:t>
      </w:r>
    </w:p>
    <w:p w:rsidR="00696ED9" w:rsidRPr="00941CD6" w:rsidRDefault="00696ED9" w:rsidP="00696ED9">
      <w:pPr>
        <w:spacing w:after="0"/>
        <w:rPr>
          <w:rFonts w:cs="Times New Roman"/>
        </w:rPr>
      </w:pPr>
    </w:p>
    <w:p w:rsidR="0041674C" w:rsidRPr="00941CD6" w:rsidRDefault="00696ED9" w:rsidP="00696ED9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Ajánlás a szakmai képzés lebonyolításához szükséges további eszközökre és felszerelésekre: </w:t>
      </w:r>
      <w:r w:rsidR="0096400D" w:rsidRPr="00941CD6">
        <w:rPr>
          <w:rFonts w:cs="Times New Roman"/>
        </w:rPr>
        <w:t>-</w:t>
      </w:r>
    </w:p>
    <w:p w:rsidR="004F6765" w:rsidRPr="00941CD6" w:rsidRDefault="004F6765" w:rsidP="000B5E9D">
      <w:pPr>
        <w:spacing w:after="0"/>
        <w:rPr>
          <w:rFonts w:cs="Times New Roman"/>
        </w:rPr>
      </w:pPr>
    </w:p>
    <w:p w:rsidR="00FB273F" w:rsidRPr="00941CD6" w:rsidRDefault="00FB273F" w:rsidP="00FB273F">
      <w:pPr>
        <w:spacing w:after="0"/>
        <w:rPr>
          <w:rFonts w:cs="Times New Roman"/>
        </w:rPr>
      </w:pPr>
    </w:p>
    <w:p w:rsidR="00FB273F" w:rsidRPr="00941CD6" w:rsidRDefault="00FB273F" w:rsidP="00FB273F">
      <w:p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V. A szakképesítés óraterve nappali rendszerű oktatásra</w:t>
      </w:r>
    </w:p>
    <w:p w:rsidR="00FB273F" w:rsidRPr="00941CD6" w:rsidRDefault="00FB273F" w:rsidP="00FB273F">
      <w:pPr>
        <w:spacing w:after="0"/>
        <w:rPr>
          <w:rFonts w:cs="Times New Roman"/>
        </w:rPr>
      </w:pPr>
    </w:p>
    <w:p w:rsidR="00FB273F" w:rsidRPr="00941CD6" w:rsidRDefault="00FB273F" w:rsidP="00FB273F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A </w:t>
      </w:r>
      <w:r w:rsidR="00E50FE4" w:rsidRPr="00941CD6">
        <w:rPr>
          <w:rFonts w:cs="Times New Roman"/>
        </w:rPr>
        <w:t>szakgimnázium</w:t>
      </w:r>
      <w:r w:rsidRPr="00941CD6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941CD6">
        <w:rPr>
          <w:rFonts w:cs="Times New Roman"/>
        </w:rPr>
        <w:t>szakgimnázium</w:t>
      </w:r>
      <w:r w:rsidRPr="00941CD6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941CD6">
        <w:rPr>
          <w:rFonts w:cs="Times New Roman"/>
        </w:rPr>
        <w:t>szakgimnázium</w:t>
      </w:r>
      <w:r w:rsidRPr="00941CD6">
        <w:rPr>
          <w:rFonts w:cs="Times New Roman"/>
        </w:rPr>
        <w:t>i szakmai tantárgyainak tartalmával, összes óraszámával.</w:t>
      </w:r>
    </w:p>
    <w:p w:rsidR="00820131" w:rsidRPr="00941CD6" w:rsidRDefault="00820131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FB273F" w:rsidRPr="00941CD6" w:rsidRDefault="00FB273F" w:rsidP="00FB273F">
      <w:pPr>
        <w:spacing w:after="0"/>
        <w:rPr>
          <w:rFonts w:cs="Times New Roman"/>
        </w:rPr>
      </w:pPr>
    </w:p>
    <w:p w:rsidR="008B01A2" w:rsidRPr="00941CD6" w:rsidRDefault="00E50FE4" w:rsidP="00FB273F">
      <w:pPr>
        <w:spacing w:after="0"/>
        <w:rPr>
          <w:rFonts w:cs="Times New Roman"/>
        </w:rPr>
      </w:pPr>
      <w:r w:rsidRPr="00941CD6">
        <w:rPr>
          <w:rFonts w:cs="Times New Roman"/>
        </w:rPr>
        <w:t>Szakgimnázium</w:t>
      </w:r>
      <w:r w:rsidR="00FB273F" w:rsidRPr="00941CD6">
        <w:rPr>
          <w:rFonts w:cs="Times New Roman"/>
        </w:rPr>
        <w:t>i képzés esetén a heti és éves szakmai óraszámok:</w:t>
      </w:r>
    </w:p>
    <w:p w:rsidR="002C6866" w:rsidRPr="00941CD6" w:rsidRDefault="002C6866" w:rsidP="002C6866">
      <w:pPr>
        <w:spacing w:after="0"/>
        <w:rPr>
          <w:rFonts w:cs="Times New Roman"/>
          <w:szCs w:val="24"/>
        </w:rPr>
      </w:pPr>
    </w:p>
    <w:p w:rsidR="002C6866" w:rsidRPr="00941CD6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941CD6" w:rsidRPr="00941CD6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 xml:space="preserve">éves óraszám 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8</w:t>
            </w:r>
            <w:r w:rsidR="002C6866" w:rsidRPr="00941CD6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288</w:t>
            </w:r>
            <w:r w:rsidR="002C6866" w:rsidRPr="00941CD6">
              <w:rPr>
                <w:rFonts w:cs="Times New Roman"/>
              </w:rPr>
              <w:t xml:space="preserve"> óra/év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432 óra/év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1B7825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0</w:t>
            </w:r>
            <w:r w:rsidR="002C6866" w:rsidRPr="00941CD6">
              <w:rPr>
                <w:rFonts w:cs="Times New Roman"/>
              </w:rPr>
              <w:t xml:space="preserve"> óra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11</w:t>
            </w:r>
            <w:r w:rsidR="002C6866" w:rsidRPr="00941CD6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396</w:t>
            </w:r>
            <w:r w:rsidR="002C6866" w:rsidRPr="00941CD6">
              <w:rPr>
                <w:rFonts w:cs="Times New Roman"/>
              </w:rPr>
              <w:t xml:space="preserve"> óra/év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140 óra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12</w:t>
            </w:r>
            <w:r w:rsidR="002C6866" w:rsidRPr="00941CD6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372</w:t>
            </w:r>
            <w:r w:rsidR="002C6866" w:rsidRPr="00941CD6">
              <w:rPr>
                <w:rFonts w:cs="Times New Roman"/>
              </w:rPr>
              <w:t xml:space="preserve"> óra/év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961 óra/év</w:t>
            </w:r>
          </w:p>
        </w:tc>
      </w:tr>
      <w:tr w:rsidR="002C6866" w:rsidRPr="00941CD6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1B7825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2589</w:t>
            </w:r>
            <w:r w:rsidR="002C6866" w:rsidRPr="00941CD6">
              <w:rPr>
                <w:rFonts w:cs="Times New Roman"/>
              </w:rPr>
              <w:t xml:space="preserve"> óra</w:t>
            </w:r>
          </w:p>
        </w:tc>
      </w:tr>
    </w:tbl>
    <w:p w:rsidR="002C6866" w:rsidRPr="00941CD6" w:rsidRDefault="002C6866" w:rsidP="002C6866">
      <w:pPr>
        <w:spacing w:after="0"/>
        <w:rPr>
          <w:rFonts w:cs="Times New Roman"/>
          <w:szCs w:val="24"/>
        </w:rPr>
      </w:pPr>
    </w:p>
    <w:p w:rsidR="002C6866" w:rsidRPr="00941CD6" w:rsidRDefault="002C6866" w:rsidP="002C6866">
      <w:pPr>
        <w:spacing w:after="0"/>
        <w:rPr>
          <w:rFonts w:cs="Times New Roman"/>
        </w:rPr>
      </w:pPr>
      <w:r w:rsidRPr="00941CD6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:rsidR="002C6866" w:rsidRPr="00941CD6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941CD6" w:rsidRPr="00941CD6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 xml:space="preserve">éves óraszám 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1116 óra/év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160 óra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961 óra/év</w:t>
            </w:r>
          </w:p>
        </w:tc>
      </w:tr>
      <w:tr w:rsidR="00941CD6" w:rsidRPr="00941CD6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941CD6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941CD6">
              <w:rPr>
                <w:rFonts w:cs="Times New Roman"/>
              </w:rPr>
              <w:t>2237 óra</w:t>
            </w:r>
          </w:p>
        </w:tc>
      </w:tr>
    </w:tbl>
    <w:p w:rsidR="002C6866" w:rsidRPr="00941CD6" w:rsidRDefault="002C6866" w:rsidP="002C6866">
      <w:pPr>
        <w:spacing w:after="0"/>
        <w:rPr>
          <w:rFonts w:cs="Times New Roman"/>
          <w:szCs w:val="24"/>
        </w:rPr>
      </w:pPr>
    </w:p>
    <w:p w:rsidR="00876453" w:rsidRPr="00941CD6" w:rsidRDefault="001F08AF" w:rsidP="000B5E9D">
      <w:pPr>
        <w:spacing w:after="0"/>
        <w:rPr>
          <w:rFonts w:cs="Times New Roman"/>
        </w:rPr>
      </w:pPr>
      <w:r w:rsidRPr="00941CD6">
        <w:rPr>
          <w:rFonts w:cs="Times New Roman"/>
        </w:rPr>
        <w:t xml:space="preserve">(A kizárólag 13-14. évfolyamon megszervezett képzésben, illetve a </w:t>
      </w:r>
      <w:r w:rsidR="00E50FE4" w:rsidRPr="00941CD6">
        <w:rPr>
          <w:rFonts w:cs="Times New Roman"/>
        </w:rPr>
        <w:t>szakgimnázium</w:t>
      </w:r>
      <w:r w:rsidRPr="00941CD6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:rsidR="00CB484D" w:rsidRPr="00941CD6" w:rsidRDefault="00CB484D" w:rsidP="000B5E9D">
      <w:pPr>
        <w:spacing w:after="0"/>
        <w:rPr>
          <w:rFonts w:cs="Times New Roman"/>
        </w:rPr>
        <w:sectPr w:rsidR="00CB484D" w:rsidRPr="00941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941CD6" w:rsidRDefault="00CB484D" w:rsidP="00CB484D">
      <w:pPr>
        <w:spacing w:after="0"/>
        <w:jc w:val="center"/>
        <w:rPr>
          <w:rFonts w:cs="Times New Roman"/>
        </w:rPr>
      </w:pPr>
      <w:r w:rsidRPr="00941CD6">
        <w:rPr>
          <w:rFonts w:cs="Times New Roman"/>
        </w:rPr>
        <w:t>1. számú táblázat</w:t>
      </w:r>
    </w:p>
    <w:p w:rsidR="008B01A2" w:rsidRPr="00941CD6" w:rsidRDefault="00CB484D" w:rsidP="00CB484D">
      <w:pPr>
        <w:spacing w:after="0"/>
        <w:jc w:val="center"/>
        <w:rPr>
          <w:rFonts w:cs="Times New Roman"/>
          <w:b/>
        </w:rPr>
      </w:pPr>
      <w:r w:rsidRPr="00941CD6">
        <w:rPr>
          <w:rFonts w:cs="Times New Roman"/>
          <w:b/>
        </w:rPr>
        <w:t>A szakmai követelménymodulokhoz rendelt tantárgyak heti óraszáma évfolyamonként</w:t>
      </w:r>
    </w:p>
    <w:p w:rsidR="00420CA2" w:rsidRPr="00941CD6" w:rsidRDefault="00420CA2" w:rsidP="000B5E9D">
      <w:pPr>
        <w:spacing w:after="0"/>
        <w:rPr>
          <w:rFonts w:cs="Times New Roman"/>
        </w:rPr>
      </w:pPr>
    </w:p>
    <w:p w:rsidR="00752ECD" w:rsidRPr="00941CD6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472"/>
        <w:gridCol w:w="472"/>
        <w:gridCol w:w="556"/>
        <w:gridCol w:w="364"/>
        <w:gridCol w:w="636"/>
        <w:gridCol w:w="500"/>
        <w:gridCol w:w="500"/>
        <w:gridCol w:w="438"/>
        <w:gridCol w:w="438"/>
        <w:gridCol w:w="625"/>
        <w:gridCol w:w="500"/>
        <w:gridCol w:w="500"/>
      </w:tblGrid>
      <w:tr w:rsidR="00941CD6" w:rsidRPr="00941CD6" w:rsidTr="00941CD6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941CD6" w:rsidRPr="00941CD6" w:rsidTr="00941CD6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</w:tr>
      <w:tr w:rsidR="00941CD6" w:rsidRPr="00941CD6" w:rsidTr="00941CD6">
        <w:trPr>
          <w:cantSplit/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13,5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13,5</w:t>
            </w:r>
          </w:p>
        </w:tc>
      </w:tr>
      <w:tr w:rsidR="00941CD6" w:rsidRPr="00941CD6" w:rsidTr="00941CD6">
        <w:trPr>
          <w:cantSplit/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14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56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25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941CD6" w:rsidRPr="00941CD6" w:rsidTr="00941CD6">
        <w:trPr>
          <w:cantSplit/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11850-16 Vegyésztechnikusi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Alkalmazott kémia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Vegyipari műveletek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Vegyipari technológia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Vegyipari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Környezetvédelem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Vegyipari műveletek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Műszeres analitika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Preparatív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</w:tr>
    </w:tbl>
    <w:p w:rsidR="00941CD6" w:rsidRDefault="00941CD6">
      <w:r>
        <w:br w:type="page"/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472"/>
        <w:gridCol w:w="472"/>
        <w:gridCol w:w="556"/>
        <w:gridCol w:w="364"/>
        <w:gridCol w:w="636"/>
        <w:gridCol w:w="500"/>
        <w:gridCol w:w="500"/>
        <w:gridCol w:w="438"/>
        <w:gridCol w:w="438"/>
        <w:gridCol w:w="625"/>
        <w:gridCol w:w="500"/>
        <w:gridCol w:w="500"/>
      </w:tblGrid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11849-16 Vegyész szakmai elmélet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kémia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Fizikai kémia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fizika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Műszaki és irányítástechnikai ismeretek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biológia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11797-16 Laboratóriumi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11781-16 Gyógyszeripari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Gyógyszeripari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Gyógyszergyártási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Műszaki és irányítástechnikai ismeretek  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11782-16 Kémiai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kémia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fizika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41CD6" w:rsidRPr="00941CD6" w:rsidTr="00941CD6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 laboratóriumi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6F5812" w:rsidRPr="00941CD6" w:rsidRDefault="006F5812" w:rsidP="000B5E9D">
      <w:pPr>
        <w:spacing w:after="0"/>
        <w:rPr>
          <w:rFonts w:cs="Times New Roman"/>
        </w:rPr>
      </w:pPr>
    </w:p>
    <w:p w:rsidR="00CB484D" w:rsidRPr="00941CD6" w:rsidRDefault="00CB484D" w:rsidP="00CB484D">
      <w:pPr>
        <w:spacing w:after="0"/>
        <w:rPr>
          <w:rFonts w:cs="Times New Roman"/>
        </w:rPr>
      </w:pPr>
      <w:r w:rsidRPr="00941CD6">
        <w:rPr>
          <w:rFonts w:cs="Times New Roman"/>
        </w:rPr>
        <w:t>A</w:t>
      </w:r>
      <w:r w:rsidR="006F5812" w:rsidRPr="00941CD6">
        <w:rPr>
          <w:rFonts w:cs="Times New Roman"/>
        </w:rPr>
        <w:t xml:space="preserve"> kerettanterv szakmai tartalma –</w:t>
      </w:r>
      <w:r w:rsidRPr="00941CD6">
        <w:rPr>
          <w:rFonts w:cs="Times New Roman"/>
        </w:rPr>
        <w:t xml:space="preserve"> a szakképzésről szóló 2011. évi CLXXXVII. törvény 8.</w:t>
      </w:r>
      <w:r w:rsidR="006F5812" w:rsidRPr="00941CD6">
        <w:rPr>
          <w:rFonts w:cs="Times New Roman"/>
        </w:rPr>
        <w:t>§ (5) bekezdésének megfelelően –</w:t>
      </w:r>
      <w:r w:rsidRPr="00941CD6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:rsidR="00CB484D" w:rsidRPr="00941CD6" w:rsidRDefault="00CB484D" w:rsidP="00CB484D">
      <w:pPr>
        <w:spacing w:after="0"/>
        <w:rPr>
          <w:rFonts w:cs="Times New Roman"/>
        </w:rPr>
      </w:pPr>
      <w:r w:rsidRPr="00941CD6">
        <w:rPr>
          <w:rFonts w:cs="Times New Roman"/>
        </w:rPr>
        <w:t>Az időkeret fennmaradó részének (szabadsáv) szakmai tartalmáról a szakképző iskola szakmai programjában kell rendelkezni.</w:t>
      </w:r>
    </w:p>
    <w:p w:rsidR="00CB484D" w:rsidRPr="00941CD6" w:rsidRDefault="00CB484D" w:rsidP="00CB484D">
      <w:pPr>
        <w:spacing w:after="0"/>
        <w:rPr>
          <w:rFonts w:cs="Times New Roman"/>
        </w:rPr>
      </w:pPr>
    </w:p>
    <w:p w:rsidR="00420CA2" w:rsidRPr="00941CD6" w:rsidRDefault="00CB484D" w:rsidP="00CB484D">
      <w:pPr>
        <w:spacing w:after="0"/>
        <w:rPr>
          <w:rFonts w:cs="Times New Roman"/>
        </w:rPr>
      </w:pPr>
      <w:r w:rsidRPr="00941CD6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CB484D" w:rsidRPr="00941CD6" w:rsidRDefault="00CB484D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CB484D" w:rsidRPr="00941CD6" w:rsidRDefault="00CB484D" w:rsidP="00CB484D">
      <w:pPr>
        <w:spacing w:after="0"/>
        <w:jc w:val="center"/>
        <w:rPr>
          <w:rFonts w:cs="Times New Roman"/>
        </w:rPr>
      </w:pPr>
      <w:r w:rsidRPr="00941CD6">
        <w:rPr>
          <w:rFonts w:cs="Times New Roman"/>
        </w:rPr>
        <w:t>2. számú táblázat</w:t>
      </w:r>
    </w:p>
    <w:p w:rsidR="00420CA2" w:rsidRPr="00941CD6" w:rsidRDefault="00CB484D" w:rsidP="00CB484D">
      <w:pPr>
        <w:spacing w:after="0"/>
        <w:jc w:val="center"/>
        <w:rPr>
          <w:rFonts w:cs="Times New Roman"/>
          <w:b/>
        </w:rPr>
      </w:pPr>
      <w:r w:rsidRPr="00941CD6">
        <w:rPr>
          <w:rFonts w:cs="Times New Roman"/>
          <w:b/>
        </w:rPr>
        <w:t>A szakmai követelménymodulokhoz rendelt tantárgyak és témakörök óraszáma évfolyamonként</w:t>
      </w:r>
    </w:p>
    <w:p w:rsidR="00420CA2" w:rsidRPr="00941CD6" w:rsidRDefault="00420CA2" w:rsidP="000B5E9D">
      <w:pPr>
        <w:spacing w:after="0"/>
        <w:rPr>
          <w:rFonts w:cs="Times New Roman"/>
        </w:rPr>
      </w:pPr>
    </w:p>
    <w:p w:rsidR="006F5812" w:rsidRPr="00941CD6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941CD6" w:rsidRPr="00941CD6" w:rsidTr="00941CD6">
        <w:trPr>
          <w:trHeight w:val="1065"/>
          <w:jc w:val="center"/>
        </w:trPr>
        <w:tc>
          <w:tcPr>
            <w:tcW w:w="2479" w:type="dxa"/>
            <w:gridSpan w:val="2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941CD6" w:rsidRPr="00941CD6" w:rsidTr="00941CD6">
        <w:trPr>
          <w:trHeight w:val="1065"/>
          <w:jc w:val="center"/>
        </w:trPr>
        <w:tc>
          <w:tcPr>
            <w:tcW w:w="2479" w:type="dxa"/>
            <w:gridSpan w:val="2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szakképe-sítésre vonatkozó: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1488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419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1996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684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419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2041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279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1080</w:t>
            </w:r>
          </w:p>
        </w:tc>
        <w:tc>
          <w:tcPr>
            <w:tcW w:w="5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1196 óra (56%)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1226 óra (55,7%)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(arány ögy-vel)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800 óra (44%)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815 óra (44,3%)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</w:tbl>
    <w:p w:rsidR="00941CD6" w:rsidRDefault="00941CD6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941CD6" w:rsidRPr="00941CD6" w:rsidTr="00941CD6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11850-16 Vegyésztechnikusi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Alkalmazott kémia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941CD6" w:rsidRPr="00941CD6" w:rsidTr="00941CD6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és szervetlen kémia alkalmazása a műszaki gyakorlatban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Szerves kémia alkalmazása a műszaki gyakorlatban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941CD6" w:rsidRPr="00941CD6" w:rsidTr="00941CD6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Fizikai kémiai ismeretek alkalmazása a műszaki gyakorlatban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Számítási és elemző feladatok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Vegyipari műveletek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Vegyipari alapkészülékek és szerelvényeik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Vegyipari műveletek számításai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Anyag-előkészítés, aprítás, keverés művelete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941CD6" w:rsidRPr="00941CD6" w:rsidTr="00941CD6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Mechanikus műveletek folyadékokkal és gázokkal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Hőátadáson alapuló vegyipari műveletek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Anyagátadáson alapuló vegyipari műveletek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Vegyipari reaktorok, kiszerelő, csomagoló célberendezések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ipari irányítástechnika alapjai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Vegyipari műveletek vezérlése és szabályozása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Vegyipari technológia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kémiai technológiák jellemzői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Üzemek energiagazdálkodása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Üzemek vízellátása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Szervetlen vegyipar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Szerves vegyipar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Műanyagipar és festékipar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Gyógyszeripar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Elemző és számítási feladatok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941CD6" w:rsidRPr="00941CD6" w:rsidTr="00941CD6">
        <w:trPr>
          <w:trHeight w:val="466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Vegyipari biztonság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Munkavédelem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Biztonságtechnika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Tűzvédelem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Minőségbiztosítás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Vegyipari minőségügy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Minőségügy a gyógyszeriparban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Minták analízisének minőségbiztosítása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</w:tbl>
    <w:p w:rsidR="00941CD6" w:rsidRDefault="00941CD6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389"/>
        <w:gridCol w:w="556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941CD6" w:rsidRPr="00941CD6" w:rsidTr="00941CD6">
        <w:trPr>
          <w:trHeight w:val="240"/>
          <w:jc w:val="center"/>
        </w:trPr>
        <w:tc>
          <w:tcPr>
            <w:tcW w:w="699" w:type="dxa"/>
            <w:vMerge w:val="restart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Környezetvédelem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környezetvédelmi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Víz- és légszennyezőanyagok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Fizikai hatások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Hulladékgazdálkodás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Vegyipari műveletek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Bevezetés a gyakorlati munkarendbe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Folyadékok és gázok tárolása, szállítás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Ipari hőcserélők kezelése, vizsgálata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Anyagelőkészítés, aprítás, keverés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Heterogén rendszerek mechanikus szétválasztása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Anyagelválasztó műveletek gyakorlatai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Folyamatirányítási eszközök használata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Műszeres analitika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Bevezetés a műszeres analitikai laboratóriumi munkába.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Optikai mérések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Spektrofotometriás mérések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Elektroanalitikai mérések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Kromatográfiás mérések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Biológiai minták vizsgálata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941CD6" w:rsidRPr="00941CD6" w:rsidTr="00941CD6">
        <w:trPr>
          <w:trHeight w:val="120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Mérési adatok rögzítése, dokumentálása, eredmények grafikus ábrázolása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Preparatív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Szervetlen preparátumok előállítása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Szerves preparátumok előállítása, ellenőrzése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11849-16 Vegyész szakmai elmélet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kémia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215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Atomok, molekulák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Kémiai kötések, anyagi rendszerek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Kémiai reakciók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Nemfémes elemek és vegyületeik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Tanulókísérletek I.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Kémiai alapszámítások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Oldatokkal kapcsolatos számítások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Fémek és vegyületeik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Szénhidrogének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Oxigéntartalmú szerves vegyületek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Tanulókísérletek II.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Sztöchiometriai számítások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Nitrogéntartalmú szerves vegyületek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Szervetlen kémia a környezetünkben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Kémiai számítások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Kémiai ismeretek alkalmazása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Fizikai kémia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Homogén egykomponensű rendszerek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Homogén többkomponensű rendszerek I.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Heterogén egyensúlyok I.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Kémiai egyensúly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Heterogén egyensúlyok II.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Reakciókinetika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Homogén többkomponensű rendszerek II.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disszociáció fogalma, típusai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Elektrolit egyensúlyok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Elektrokémia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fizika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Mennyiségek, mértékegységek, kinematika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Erővel kapcsolatos ismeretek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Folyadékok és gázok mechanikája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Elektromosságtan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Optikai ismeretek, rezgések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Műszaki és irányítástechnikai ismeretek 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73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Szerkezeti anyagok és tulajdonságaik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Korrózióvédelmi alapok és eljárások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Gépelemek és ábrázolásuk, kötőgépelemek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Forgómozgás átvitel gépei és működésük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Anyagok szállítása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hőátadás alapjai, közvetlen és közvetett hőcsere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biológia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Bevezetés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Vírusok, baktériumok, gombák szerepük az iparban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Növénytan, állattan, ipari jelentőség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Embertan: kültakaró, táplálkozás, légzés, mozgás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Embertan: kiválasztás, szaporodás, hormonrendszer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Az ember biológiája –idegi szabályozás, érzékelés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Biokémia, sejtbiológia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Genetika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11797-16 Laboratóriumi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Fizikai alapmennyiségek mérése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Oldatkészítés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Tisztítási műveletek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Szervetlen preparátum készítés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Minőségi elemzés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Biológiai vizsgálatok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Klasszikus és műszeres analitikai vizsgálatok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89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Szerves laboratóriumi munka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Laboratóriumi ismeretek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Laboratóriumi elméleti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Laboratóriumi számítások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11781-16 Gyógyszeripari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Gyógyszeripari alapismeretek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gyógyszeripari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Gyógyszerhatóanyag-gyártás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Gyógyszerformák előállítása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Aszeptikus gyártás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Csomagolás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Gyógyszeripari minőségbiztosítási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Munka- és tűzvédelem, munkaszervezés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Gyógyszergyártási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Gyógyszeripari üzemeltetési gyakorlat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Gyógyszerhatóanyag előállítás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Műszaki és irányítástechnikai ismeretek  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Méréstechnika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Mérési adatgyűjtők működése, számítógépes kapcsolatuk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vezérlés és szabályozás alapjai, vezérlési körök működése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521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11782-16 Kémiai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kémia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Szerves kémia a vegyiparban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Környezetvédelmi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572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fizika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Erő, nyomaték, egyensúly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Munka, energia, teljesítmény, hatásfok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Egyenes vonalú, forgó és rezgő mozgások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Teljesítmény-átvitel forgó rendszereknél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Folyadékok és gázok áramlási tulajdonságai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Egyen- és váltóáramú hálózatok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 laboratóriumi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Gyógyszerkészítmény-gyártó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Bevezetés a laboratóriumi munkába, munkavédelem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Minta előkészítés, oldatkészítés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Analitika, hatóanyag-tartalom vizsgálat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941CD6" w:rsidRPr="00941CD6" w:rsidTr="00941CD6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Biológiai vizsgálatok 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941CD6" w:rsidRPr="00941CD6" w:rsidRDefault="00941CD6" w:rsidP="00941CD6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941CD6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972853" w:rsidRPr="00941CD6" w:rsidRDefault="00972853" w:rsidP="006F5812">
      <w:pPr>
        <w:spacing w:after="0"/>
        <w:rPr>
          <w:rFonts w:cs="Times New Roman"/>
        </w:rPr>
      </w:pPr>
    </w:p>
    <w:p w:rsidR="00941CD6" w:rsidRPr="000B3EFB" w:rsidRDefault="00941CD6" w:rsidP="00941CD6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:rsidR="00941CD6" w:rsidRPr="00EC0A41" w:rsidRDefault="00941CD6" w:rsidP="00941CD6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:rsidR="005C10A1" w:rsidRPr="00941CD6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941CD6" w:rsidRPr="00941CD6" w:rsidTr="00941CD6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941CD6" w:rsidRPr="00941CD6" w:rsidRDefault="00941CD6" w:rsidP="00941CD6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1CD6">
              <w:rPr>
                <w:rFonts w:eastAsia="Times New Roman" w:cs="Times New Roman"/>
                <w:sz w:val="20"/>
                <w:szCs w:val="20"/>
                <w:lang w:eastAsia="hu-HU"/>
              </w:rPr>
              <w:t>34 524 01</w:t>
            </w:r>
            <w:r w:rsidRPr="00941CD6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Gyógyszerkészítmény-gyártó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41CD6" w:rsidRPr="00941CD6" w:rsidRDefault="00941CD6" w:rsidP="00941CD6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941CD6">
              <w:rPr>
                <w:rFonts w:eastAsia="Times New Roman" w:cs="Times New Roman"/>
                <w:sz w:val="20"/>
                <w:szCs w:val="20"/>
                <w:lang w:eastAsia="hu-HU"/>
              </w:rPr>
              <w:t>453 óra</w:t>
            </w:r>
          </w:p>
        </w:tc>
      </w:tr>
    </w:tbl>
    <w:p w:rsidR="005C10A1" w:rsidRPr="00941CD6" w:rsidRDefault="005C10A1" w:rsidP="00DD65F6">
      <w:pPr>
        <w:spacing w:after="0"/>
        <w:jc w:val="left"/>
        <w:rPr>
          <w:rFonts w:cs="Times New Roman"/>
        </w:rPr>
      </w:pPr>
    </w:p>
    <w:p w:rsidR="00CB484D" w:rsidRPr="00941CD6" w:rsidRDefault="00CB484D" w:rsidP="00CB484D">
      <w:pPr>
        <w:spacing w:after="0"/>
        <w:rPr>
          <w:rFonts w:cs="Times New Roman"/>
        </w:rPr>
      </w:pPr>
      <w:r w:rsidRPr="00941CD6">
        <w:rPr>
          <w:rFonts w:cs="Times New Roman"/>
        </w:rPr>
        <w:t>Jelmagyarázat: e/elmélet; gy/gyakorlat; ögy/összefüggő szakmai gyakorlat</w:t>
      </w:r>
    </w:p>
    <w:p w:rsidR="00CB484D" w:rsidRPr="00941CD6" w:rsidRDefault="00CB484D" w:rsidP="00CB484D">
      <w:pPr>
        <w:spacing w:after="0"/>
        <w:rPr>
          <w:rFonts w:cs="Times New Roman"/>
        </w:rPr>
      </w:pPr>
    </w:p>
    <w:p w:rsidR="00CB484D" w:rsidRPr="00941CD6" w:rsidRDefault="00CB484D" w:rsidP="00CB484D">
      <w:pPr>
        <w:spacing w:after="0"/>
        <w:rPr>
          <w:rFonts w:cs="Times New Roman"/>
        </w:rPr>
      </w:pPr>
      <w:r w:rsidRPr="00941CD6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CB484D" w:rsidRPr="00941CD6" w:rsidRDefault="00CB484D" w:rsidP="00CB484D">
      <w:pPr>
        <w:spacing w:after="0"/>
        <w:rPr>
          <w:rFonts w:cs="Times New Roman"/>
        </w:rPr>
      </w:pPr>
      <w:r w:rsidRPr="00941CD6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941CD6" w:rsidRDefault="00CB484D" w:rsidP="00CB484D">
      <w:pPr>
        <w:spacing w:after="0"/>
        <w:rPr>
          <w:rFonts w:cs="Times New Roman"/>
        </w:rPr>
      </w:pPr>
      <w:r w:rsidRPr="00941CD6">
        <w:rPr>
          <w:rFonts w:cs="Times New Roman"/>
        </w:rPr>
        <w:t>A tantárgyakra meghatározott időkeret kötelező érvényű, a témakörökre kialakított óraszám pedig ajánlás.</w:t>
      </w:r>
    </w:p>
    <w:p w:rsidR="00752ECD" w:rsidRPr="00941CD6" w:rsidRDefault="00752ECD" w:rsidP="000A21B7">
      <w:pPr>
        <w:spacing w:after="0"/>
        <w:rPr>
          <w:rFonts w:cs="Times New Roman"/>
        </w:rPr>
        <w:sectPr w:rsidR="00752ECD" w:rsidRPr="00941CD6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3E01" w:rsidRPr="00941CD6" w:rsidRDefault="00C53E01" w:rsidP="00C53E01">
      <w:pPr>
        <w:rPr>
          <w:rFonts w:cs="Times New Roman"/>
        </w:rPr>
      </w:pPr>
    </w:p>
    <w:p w:rsidR="00C53E01" w:rsidRPr="00941CD6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A</w:t>
      </w:r>
    </w:p>
    <w:p w:rsidR="00C53E01" w:rsidRPr="00941CD6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11499-12 azonosító számú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Foglalkoztatás II.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megnevezésű</w:t>
      </w:r>
    </w:p>
    <w:p w:rsidR="00C53E01" w:rsidRPr="00941CD6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szakmai követelménymodul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tantárgyai, témakörei</w:t>
      </w:r>
    </w:p>
    <w:p w:rsidR="00C53E01" w:rsidRPr="00941CD6" w:rsidRDefault="00C53E01" w:rsidP="00C53E01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C53E01" w:rsidRPr="00941CD6" w:rsidRDefault="00C53E01" w:rsidP="00C53E01">
      <w:pPr>
        <w:rPr>
          <w:rFonts w:cs="Times New Roman"/>
        </w:rPr>
      </w:pPr>
      <w:r w:rsidRPr="00941CD6">
        <w:rPr>
          <w:rFonts w:cs="Times New Roman"/>
        </w:rPr>
        <w:t xml:space="preserve">A 11499-12 azonosító számú Foglalkoztatás II. megnevezésű szakmai követelménymodulhoz tartozó tantárgyak és témakörök oktatása során </w:t>
      </w:r>
      <w:r w:rsidR="008F69C9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941CD6" w:rsidRPr="00941CD6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Foglalkoztatás II.</w:t>
            </w:r>
          </w:p>
        </w:tc>
      </w:tr>
      <w:tr w:rsidR="00941CD6" w:rsidRPr="00941CD6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Alkalmazza a munkaerőpiaci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941CD6" w:rsidRPr="00941CD6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941CD6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941CD6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C53E01" w:rsidRPr="00941CD6" w:rsidRDefault="00C53E01" w:rsidP="00C53E01">
      <w:pPr>
        <w:jc w:val="center"/>
        <w:rPr>
          <w:rFonts w:cs="Times New Roman"/>
        </w:rPr>
      </w:pPr>
    </w:p>
    <w:p w:rsidR="00C53E01" w:rsidRPr="00941CD6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53E01" w:rsidRPr="00941CD6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Foglalkoztatás II. tantárgy</w:t>
      </w:r>
      <w:r w:rsidRPr="00941CD6">
        <w:rPr>
          <w:rFonts w:cs="Times New Roman"/>
          <w:b/>
        </w:rPr>
        <w:tab/>
      </w:r>
      <w:r w:rsidR="006831AC" w:rsidRPr="00941CD6">
        <w:rPr>
          <w:rFonts w:cs="Times New Roman"/>
          <w:b/>
        </w:rPr>
        <w:t>15</w:t>
      </w:r>
      <w:r w:rsidRPr="00941CD6">
        <w:rPr>
          <w:rFonts w:cs="Times New Roman"/>
          <w:b/>
        </w:rPr>
        <w:t xml:space="preserve"> óra/</w:t>
      </w:r>
      <w:r w:rsidR="006831AC" w:rsidRPr="00941CD6">
        <w:rPr>
          <w:rFonts w:cs="Times New Roman"/>
          <w:b/>
        </w:rPr>
        <w:t>15</w:t>
      </w:r>
      <w:r w:rsidRPr="00941CD6">
        <w:rPr>
          <w:rFonts w:cs="Times New Roman"/>
          <w:b/>
        </w:rPr>
        <w:t xml:space="preserve"> óra*</w:t>
      </w:r>
    </w:p>
    <w:p w:rsidR="00C53E01" w:rsidRPr="00941CD6" w:rsidRDefault="00C53E01" w:rsidP="00C53E01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C53E01" w:rsidRPr="00941CD6" w:rsidRDefault="00C53E01" w:rsidP="004239CF">
      <w:pPr>
        <w:spacing w:after="0"/>
        <w:ind w:left="426"/>
        <w:rPr>
          <w:rFonts w:cs="Times New Roman"/>
        </w:rPr>
      </w:pPr>
    </w:p>
    <w:p w:rsidR="004239CF" w:rsidRPr="00941CD6" w:rsidRDefault="004239CF" w:rsidP="004239CF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 szakképesítéshez kapcsolódik.</w:t>
      </w:r>
    </w:p>
    <w:p w:rsidR="004239CF" w:rsidRPr="00941CD6" w:rsidRDefault="004239CF" w:rsidP="004239CF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—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C53E01" w:rsidRPr="00941CD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Munkajogi alapismeretek</w:t>
      </w:r>
    </w:p>
    <w:p w:rsidR="00605E74" w:rsidRPr="00605E74" w:rsidRDefault="00605E74" w:rsidP="00605E7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05E74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:rsidR="00605E74" w:rsidRPr="00605E74" w:rsidRDefault="00605E74" w:rsidP="00605E7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05E74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:rsidR="00605E74" w:rsidRPr="00605E74" w:rsidRDefault="00605E74" w:rsidP="00605E7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05E74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:rsidR="00605E74" w:rsidRPr="00605E74" w:rsidRDefault="00605E74" w:rsidP="00605E7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05E74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:rsidR="00605E74" w:rsidRPr="00605E74" w:rsidRDefault="00605E74" w:rsidP="00605E7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605E74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Munkaviszony létesítése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Munkavállaláshoz szükséges iratok, munkaviszony megszűnésekor a munkáltató által kiadandó dokumentumok.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Álláskeresés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Motivációs levél és önéletrajz készítése: fontossága, formai és tartalmi kritériumai, szakmai önéletrajz fajtái: hagyományos, Europass, amerikai típusú, önéletrajzban szereplő email cím és fénykép megválasztása, motivációs levél felépítése.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Munkaerőpiaci technikák alkalmazása: Foglalkozási Információs Tanácsadó (FIT), Foglalkoztatási Információs Pontok (FIP), Nemzeti Pályaorientációs Portál (NPP). 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Állásinterjú: felkészülés, megjelenés, szereplés az állásinterjún, testbeszéd szerepe.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Munkanélküliség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Foglalkoztatást helyettesítő támogatás. 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Közfoglalkoztatás: közfoglalkoztatás célja, közfoglalkozatás célcsoportja, közfoglalkozatás főbb szabályai</w:t>
      </w:r>
    </w:p>
    <w:p w:rsidR="00605E74" w:rsidRPr="00837D9F" w:rsidRDefault="00605E74" w:rsidP="00605E74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 xml:space="preserve">Munkaügyi szervezet: Nemzeti Foglalkoztatási Szolgálat (NFSZ) szervezetrendszerének felépítése (a </w:t>
      </w:r>
      <w:r w:rsidR="00E77012">
        <w:rPr>
          <w:rFonts w:eastAsia="Calibri" w:cs="Times New Roman"/>
          <w:color w:val="000000"/>
          <w:szCs w:val="24"/>
        </w:rPr>
        <w:t>foglalkoztatáspolitikáért</w:t>
      </w:r>
      <w:bookmarkStart w:id="8" w:name="_GoBack"/>
      <w:bookmarkEnd w:id="8"/>
      <w:r w:rsidRPr="00837D9F">
        <w:rPr>
          <w:rFonts w:eastAsia="Calibri" w:cs="Times New Roman"/>
          <w:color w:val="000000"/>
          <w:szCs w:val="24"/>
        </w:rPr>
        <w:t xml:space="preserve"> felelős miniszter, a kormányhivatal, a járási hivatal feladatai). 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Tanterem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C53E01" w:rsidRPr="00941CD6" w:rsidRDefault="00C53E01" w:rsidP="00C53E01">
      <w:pPr>
        <w:rPr>
          <w:rFonts w:cs="Times New Roman"/>
        </w:rPr>
      </w:pPr>
    </w:p>
    <w:p w:rsidR="00C53E01" w:rsidRPr="00941CD6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A</w:t>
      </w:r>
    </w:p>
    <w:p w:rsidR="00C53E01" w:rsidRPr="00941CD6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11498-12 azonosító számú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 xml:space="preserve">Foglalkoztatás I. 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(érettségire épülő képzések esetén)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megnevezésű</w:t>
      </w:r>
    </w:p>
    <w:p w:rsidR="00C53E01" w:rsidRPr="00941CD6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szakmai követelménymodul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tantárgyai, témakörei</w:t>
      </w:r>
    </w:p>
    <w:p w:rsidR="00C53E01" w:rsidRPr="00941CD6" w:rsidRDefault="00C53E01" w:rsidP="00C53E01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C53E01" w:rsidRPr="00941CD6" w:rsidRDefault="00C53E01" w:rsidP="00C53E01">
      <w:pPr>
        <w:rPr>
          <w:rFonts w:cs="Times New Roman"/>
        </w:rPr>
      </w:pPr>
      <w:r w:rsidRPr="00941CD6">
        <w:rPr>
          <w:rFonts w:cs="Times New Roman"/>
        </w:rPr>
        <w:t xml:space="preserve">A 11498-12 azonosító számú Foglalkoztatás I. (érettségire épülő képzések esetén) megnevezésű szakmai követelménymodulhoz tartozó tantárgyak és témakörök oktatása során </w:t>
      </w:r>
      <w:r w:rsidR="008F69C9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941CD6" w:rsidRPr="00941CD6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Foglalkoztatás I.</w:t>
            </w:r>
          </w:p>
        </w:tc>
      </w:tr>
      <w:tr w:rsidR="00941CD6" w:rsidRPr="00941CD6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941CD6" w:rsidRPr="00941CD6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1CD6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941CD6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941CD6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941CD6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41CD6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C53E01" w:rsidRPr="00941CD6" w:rsidRDefault="00C53E01" w:rsidP="00C53E01">
      <w:pPr>
        <w:rPr>
          <w:rFonts w:cs="Times New Roman"/>
        </w:rPr>
      </w:pPr>
    </w:p>
    <w:p w:rsidR="00C53E01" w:rsidRPr="00941CD6" w:rsidRDefault="00C53E01" w:rsidP="00C53E01">
      <w:pPr>
        <w:spacing w:after="0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Foglalkoztatás I. tantárgy</w:t>
      </w:r>
      <w:r w:rsidRPr="00941CD6">
        <w:rPr>
          <w:rFonts w:cs="Times New Roman"/>
          <w:b/>
        </w:rPr>
        <w:tab/>
      </w:r>
      <w:r w:rsidR="006A001F" w:rsidRPr="00941CD6">
        <w:rPr>
          <w:rFonts w:cs="Times New Roman"/>
          <w:b/>
        </w:rPr>
        <w:t>62</w:t>
      </w:r>
      <w:r w:rsidRPr="00941CD6">
        <w:rPr>
          <w:rFonts w:cs="Times New Roman"/>
          <w:b/>
        </w:rPr>
        <w:t xml:space="preserve"> óra/</w:t>
      </w:r>
      <w:r w:rsidR="006A001F" w:rsidRPr="00941CD6">
        <w:rPr>
          <w:rFonts w:cs="Times New Roman"/>
          <w:b/>
        </w:rPr>
        <w:t>62</w:t>
      </w:r>
      <w:r w:rsidRPr="00941CD6">
        <w:rPr>
          <w:rFonts w:cs="Times New Roman"/>
          <w:b/>
        </w:rPr>
        <w:t xml:space="preserve"> óra*</w:t>
      </w:r>
    </w:p>
    <w:p w:rsidR="00C53E01" w:rsidRPr="00941CD6" w:rsidRDefault="00C53E01" w:rsidP="00C53E01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941CD6" w:rsidRDefault="004239CF" w:rsidP="004239CF">
      <w:pPr>
        <w:spacing w:after="0"/>
        <w:ind w:left="426"/>
        <w:rPr>
          <w:rFonts w:cs="Times New Roman"/>
        </w:rPr>
      </w:pPr>
    </w:p>
    <w:p w:rsidR="004239CF" w:rsidRPr="00941CD6" w:rsidRDefault="004239CF" w:rsidP="004239CF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 szakképesítéshez kapcsolódik.</w:t>
      </w:r>
    </w:p>
    <w:p w:rsidR="004239CF" w:rsidRPr="00941CD6" w:rsidRDefault="004239CF" w:rsidP="004239CF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</w:t>
      </w:r>
      <w:r w:rsidR="00137022">
        <w:rPr>
          <w:rFonts w:cs="Times New Roman"/>
        </w:rPr>
        <w:t>y tanításának célja, hogy a tanuló</w:t>
      </w:r>
      <w:r w:rsidRPr="00941CD6">
        <w:rPr>
          <w:rFonts w:cs="Times New Roman"/>
        </w:rPr>
        <w:t>k alkalmasak legyenek egy idegen nyelvű állásinterjún eredményesen és hatékonyan részt venni.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C</w:t>
      </w:r>
      <w:r w:rsidR="00DB20CB">
        <w:rPr>
          <w:rFonts w:cs="Times New Roman"/>
        </w:rPr>
        <w:t>él, hogy a rendelkezésre álló 62</w:t>
      </w:r>
      <w:r w:rsidRPr="00941CD6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Idegen nyelvek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C53E01" w:rsidRPr="00941CD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Nyelvtani rendszerezés 1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Nyelvtani rendszerezés 2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8 órás témakör során a </w:t>
      </w:r>
      <w:r w:rsidR="00137022">
        <w:rPr>
          <w:rFonts w:cs="Times New Roman"/>
        </w:rPr>
        <w:t xml:space="preserve">tanuló </w:t>
      </w:r>
      <w:r w:rsidRPr="00941CD6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137022">
        <w:rPr>
          <w:rFonts w:cs="Times New Roman"/>
        </w:rPr>
        <w:t xml:space="preserve">tanuló </w:t>
      </w:r>
      <w:r w:rsidRPr="00941CD6">
        <w:rPr>
          <w:rFonts w:cs="Times New Roman"/>
        </w:rPr>
        <w:t>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Nyelvi készségfejlesztés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(Az induktív nyelvtanulási képesség és az idegen nyelvi asszociatív memória fejlesztése fonetikai készségfejlesztéssel kiegészítve)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</w:p>
    <w:p w:rsidR="00C53E01" w:rsidRPr="00941CD6" w:rsidRDefault="00DB20CB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941CD6">
        <w:rPr>
          <w:rFonts w:cs="Times New Roman"/>
        </w:rPr>
        <w:t xml:space="preserve"> órás nyelvi készségfejlesztő blokk során a </w:t>
      </w:r>
      <w:r w:rsidR="00137022">
        <w:rPr>
          <w:rFonts w:cs="Times New Roman"/>
        </w:rPr>
        <w:t xml:space="preserve">tanuló </w:t>
      </w:r>
      <w:r w:rsidR="00C53E01" w:rsidRPr="00941CD6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137022">
        <w:rPr>
          <w:rFonts w:cs="Times New Roman"/>
        </w:rPr>
        <w:t xml:space="preserve">tanuló </w:t>
      </w:r>
      <w:r w:rsidR="00C53E01" w:rsidRPr="00941CD6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elsajátítandó témakörök:</w:t>
      </w:r>
    </w:p>
    <w:p w:rsidR="00C53E01" w:rsidRPr="00941CD6" w:rsidRDefault="00C53E01" w:rsidP="00DB4F25">
      <w:pPr>
        <w:spacing w:after="0"/>
        <w:ind w:left="1134"/>
        <w:rPr>
          <w:rFonts w:cs="Times New Roman"/>
        </w:rPr>
      </w:pPr>
      <w:r w:rsidRPr="00941CD6">
        <w:rPr>
          <w:rFonts w:cs="Times New Roman"/>
        </w:rPr>
        <w:t>-</w:t>
      </w:r>
      <w:r w:rsidRPr="00941CD6">
        <w:rPr>
          <w:rFonts w:cs="Times New Roman"/>
        </w:rPr>
        <w:tab/>
        <w:t>személyes bemutatkozás</w:t>
      </w:r>
    </w:p>
    <w:p w:rsidR="00C53E01" w:rsidRPr="00941CD6" w:rsidRDefault="00C53E01" w:rsidP="00DB4F25">
      <w:pPr>
        <w:spacing w:after="0"/>
        <w:ind w:left="1134"/>
        <w:rPr>
          <w:rFonts w:cs="Times New Roman"/>
        </w:rPr>
      </w:pPr>
      <w:r w:rsidRPr="00941CD6">
        <w:rPr>
          <w:rFonts w:cs="Times New Roman"/>
        </w:rPr>
        <w:t>-</w:t>
      </w:r>
      <w:r w:rsidRPr="00941CD6">
        <w:rPr>
          <w:rFonts w:cs="Times New Roman"/>
        </w:rPr>
        <w:tab/>
        <w:t>a munka világa</w:t>
      </w:r>
    </w:p>
    <w:p w:rsidR="00C53E01" w:rsidRPr="00941CD6" w:rsidRDefault="00C53E01" w:rsidP="00DB4F25">
      <w:pPr>
        <w:spacing w:after="0"/>
        <w:ind w:left="1134"/>
        <w:rPr>
          <w:rFonts w:cs="Times New Roman"/>
        </w:rPr>
      </w:pPr>
      <w:r w:rsidRPr="00941CD6">
        <w:rPr>
          <w:rFonts w:cs="Times New Roman"/>
        </w:rPr>
        <w:t>-</w:t>
      </w:r>
      <w:r w:rsidRPr="00941CD6">
        <w:rPr>
          <w:rFonts w:cs="Times New Roman"/>
        </w:rPr>
        <w:tab/>
        <w:t>napi tevékenységek, aktivitás</w:t>
      </w:r>
    </w:p>
    <w:p w:rsidR="00C53E01" w:rsidRPr="00941CD6" w:rsidRDefault="00C53E01" w:rsidP="00DB4F25">
      <w:pPr>
        <w:spacing w:after="0"/>
        <w:ind w:left="1134"/>
        <w:rPr>
          <w:rFonts w:cs="Times New Roman"/>
        </w:rPr>
      </w:pPr>
      <w:r w:rsidRPr="00941CD6">
        <w:rPr>
          <w:rFonts w:cs="Times New Roman"/>
        </w:rPr>
        <w:t>-</w:t>
      </w:r>
      <w:r w:rsidRPr="00941CD6">
        <w:rPr>
          <w:rFonts w:cs="Times New Roman"/>
        </w:rPr>
        <w:tab/>
        <w:t>lakás, ház</w:t>
      </w:r>
    </w:p>
    <w:p w:rsidR="00C53E01" w:rsidRPr="00941CD6" w:rsidRDefault="00C53E01" w:rsidP="00DB4F25">
      <w:pPr>
        <w:spacing w:after="0"/>
        <w:ind w:left="1134"/>
        <w:rPr>
          <w:rFonts w:cs="Times New Roman"/>
        </w:rPr>
      </w:pPr>
      <w:r w:rsidRPr="00941CD6">
        <w:rPr>
          <w:rFonts w:cs="Times New Roman"/>
        </w:rPr>
        <w:t>-</w:t>
      </w:r>
      <w:r w:rsidRPr="00941CD6">
        <w:rPr>
          <w:rFonts w:cs="Times New Roman"/>
        </w:rPr>
        <w:tab/>
        <w:t xml:space="preserve">utazás, </w:t>
      </w:r>
    </w:p>
    <w:p w:rsidR="00C53E01" w:rsidRPr="00941CD6" w:rsidRDefault="00C53E01" w:rsidP="00DB4F25">
      <w:pPr>
        <w:spacing w:after="0"/>
        <w:ind w:left="1134"/>
        <w:rPr>
          <w:rFonts w:cs="Times New Roman"/>
        </w:rPr>
      </w:pPr>
      <w:r w:rsidRPr="00941CD6">
        <w:rPr>
          <w:rFonts w:cs="Times New Roman"/>
        </w:rPr>
        <w:t>-</w:t>
      </w:r>
      <w:r w:rsidRPr="00941CD6">
        <w:rPr>
          <w:rFonts w:cs="Times New Roman"/>
        </w:rPr>
        <w:tab/>
        <w:t xml:space="preserve">étkezés  </w:t>
      </w:r>
    </w:p>
    <w:p w:rsidR="00C53E01" w:rsidRPr="00941CD6" w:rsidRDefault="00C53E01" w:rsidP="00C53E0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Munkavállalói szókincs</w:t>
      </w:r>
    </w:p>
    <w:p w:rsidR="00C53E01" w:rsidRPr="00941CD6" w:rsidRDefault="00DB20CB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941CD6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941CD6">
        <w:rPr>
          <w:rFonts w:cs="Times New Roman"/>
        </w:rPr>
        <w:t xml:space="preserve"> órás 3 alapozó témakör elsajátítása után lehetséges. Cél, hogy a témakör végére a </w:t>
      </w:r>
      <w:r w:rsidR="00137022">
        <w:rPr>
          <w:rFonts w:cs="Times New Roman"/>
        </w:rPr>
        <w:t xml:space="preserve">tanuló </w:t>
      </w:r>
      <w:r w:rsidR="00C53E01" w:rsidRPr="00941CD6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Az órák kb. 50%-a egyszerű tanteremben történjen, egy másik fele pedig számítógépes tanterem, hiszen az oktatás egy jelentős részben digitális tananyag által támogatott formában zajlik.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C53E01" w:rsidRPr="00941CD6" w:rsidRDefault="00C53E01" w:rsidP="00C53E01">
      <w:pPr>
        <w:spacing w:after="0"/>
        <w:rPr>
          <w:rFonts w:cs="Times New Roman"/>
        </w:rPr>
      </w:pPr>
    </w:p>
    <w:p w:rsidR="00C53E01" w:rsidRPr="00941CD6" w:rsidRDefault="00C53E01" w:rsidP="00C53E01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C53E01" w:rsidRPr="00941CD6" w:rsidRDefault="00C53E01" w:rsidP="00C53E01">
      <w:pPr>
        <w:rPr>
          <w:rFonts w:cs="Times New Roman"/>
        </w:rPr>
      </w:pPr>
    </w:p>
    <w:p w:rsidR="00C53E01" w:rsidRPr="00941CD6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A</w:t>
      </w:r>
    </w:p>
    <w:p w:rsidR="00C53E01" w:rsidRPr="00941CD6" w:rsidRDefault="001B7825" w:rsidP="00C53E01">
      <w:pPr>
        <w:spacing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11850</w:t>
      </w:r>
      <w:r w:rsidR="00C53E01" w:rsidRPr="00941CD6">
        <w:rPr>
          <w:rFonts w:cs="Times New Roman"/>
          <w:b/>
          <w:sz w:val="36"/>
        </w:rPr>
        <w:t>-</w:t>
      </w:r>
      <w:r w:rsidRPr="00941CD6">
        <w:rPr>
          <w:rFonts w:cs="Times New Roman"/>
          <w:b/>
          <w:sz w:val="36"/>
        </w:rPr>
        <w:t>16</w:t>
      </w:r>
      <w:r w:rsidR="00C53E01" w:rsidRPr="00941CD6">
        <w:rPr>
          <w:rFonts w:cs="Times New Roman"/>
          <w:b/>
          <w:sz w:val="36"/>
        </w:rPr>
        <w:t xml:space="preserve"> azonosító számú</w:t>
      </w:r>
    </w:p>
    <w:p w:rsidR="00C53E01" w:rsidRPr="00941CD6" w:rsidRDefault="001B7825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Vegyésztechnikusi feladatok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megnevezésű</w:t>
      </w:r>
    </w:p>
    <w:p w:rsidR="00C53E01" w:rsidRPr="00941CD6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szakmai követelménymodul</w:t>
      </w:r>
    </w:p>
    <w:p w:rsidR="00C53E01" w:rsidRPr="00941CD6" w:rsidRDefault="00C53E01" w:rsidP="00C53E01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tantárgyai, témakörei</w:t>
      </w:r>
    </w:p>
    <w:p w:rsidR="00C53E01" w:rsidRPr="00941CD6" w:rsidRDefault="00C53E01" w:rsidP="00C53E01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C53E01" w:rsidRPr="00941CD6" w:rsidRDefault="00C53E01" w:rsidP="00C53E01">
      <w:pPr>
        <w:rPr>
          <w:rFonts w:cs="Times New Roman"/>
        </w:rPr>
      </w:pPr>
      <w:r w:rsidRPr="00941CD6">
        <w:rPr>
          <w:rFonts w:cs="Times New Roman"/>
        </w:rPr>
        <w:t xml:space="preserve">A </w:t>
      </w:r>
      <w:r w:rsidR="00740E4E" w:rsidRPr="00941CD6">
        <w:rPr>
          <w:rFonts w:cs="Times New Roman"/>
        </w:rPr>
        <w:t>11850-16</w:t>
      </w:r>
      <w:r w:rsidRPr="00941CD6">
        <w:rPr>
          <w:rFonts w:cs="Times New Roman"/>
        </w:rPr>
        <w:t xml:space="preserve"> azonosító számú </w:t>
      </w:r>
      <w:r w:rsidR="005B1B61" w:rsidRPr="00941CD6">
        <w:rPr>
          <w:rFonts w:cs="Times New Roman"/>
        </w:rPr>
        <w:t>V</w:t>
      </w:r>
      <w:r w:rsidR="00740E4E" w:rsidRPr="00941CD6">
        <w:rPr>
          <w:rFonts w:cs="Times New Roman"/>
        </w:rPr>
        <w:t>egyésztechnikusi</w:t>
      </w:r>
      <w:r w:rsidRPr="00941CD6">
        <w:rPr>
          <w:rFonts w:cs="Times New Roman"/>
        </w:rPr>
        <w:t xml:space="preserve"> </w:t>
      </w:r>
      <w:r w:rsidR="00D92A06" w:rsidRPr="00D92A06">
        <w:rPr>
          <w:rFonts w:cs="Times New Roman"/>
        </w:rPr>
        <w:t xml:space="preserve">feladatok </w:t>
      </w:r>
      <w:r w:rsidRPr="00941CD6">
        <w:rPr>
          <w:rFonts w:cs="Times New Roman"/>
        </w:rPr>
        <w:t xml:space="preserve">megnevezésű szakmai követelménymodulhoz tartozó tantárgyak és témakörök oktatása során </w:t>
      </w:r>
      <w:r w:rsidR="008F69C9">
        <w:rPr>
          <w:rFonts w:cs="Times New Roman"/>
        </w:rPr>
        <w:t>fejlesztendő kompetenciák:</w:t>
      </w:r>
    </w:p>
    <w:tbl>
      <w:tblPr>
        <w:tblW w:w="899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6"/>
        <w:gridCol w:w="577"/>
        <w:gridCol w:w="577"/>
        <w:gridCol w:w="577"/>
        <w:gridCol w:w="577"/>
        <w:gridCol w:w="578"/>
        <w:gridCol w:w="577"/>
        <w:gridCol w:w="577"/>
        <w:gridCol w:w="577"/>
        <w:gridCol w:w="578"/>
      </w:tblGrid>
      <w:tr w:rsidR="00941CD6" w:rsidRPr="00DB20CB" w:rsidTr="00DB20CB">
        <w:trPr>
          <w:cantSplit/>
          <w:trHeight w:val="2007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Alkalmazott kémia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műveletek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technológia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biztonság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Minőségbiztosítás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Környezetvédelem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műveletek gyakorlat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Műszeres analitika gyakorlat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615CD" w:rsidRPr="00DB20CB" w:rsidRDefault="000B102E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Preparatív gyakorlat</w:t>
            </w:r>
          </w:p>
        </w:tc>
      </w:tr>
      <w:tr w:rsidR="00941CD6" w:rsidRPr="00DB20CB" w:rsidTr="00A615C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technológiai utasításnak megfelelően lebonyolítja a gyártást, dokumentálja a műszak mérési adatait, eseményeit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Hőcserélő használatával anyagot melegít, vagy hűt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Aprító berendezéseket működtet, szitaelemzést végez, szemcsés halmaz tulajdonságait vizsgálja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Biztonságtechnikai adatlap alapján felkészül a vegyi anyagok biztonságos használatára (P és H mondatok)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Dokumentálja a felügyelete alá tartozó termelőegység, valamint a hozzá tartozó mérő- és irányítóműszerek karbantartási ütemtervét és eszközigényét, technológiai berendezések, gépek üzemidejét, műszaki állapotát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Vizsgálatra előkészíti a mintát (aprítás, oldás, homogenizálás, törzsoldat készítés stb.)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Ellenőrzi a szükséges berendezések, az elektromos, gáz, vákuum stb. infrastruktúra meglétét, működőképességét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Ellenőrzi a szükséges védőfelszerelések meglétét, munka során használja azokat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Ellenőrzi és biztosítja a folyamatirányító rendszerek működését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Előkészíti a feladathoz szükséges eszközöket, műszereket, reagenseket, oldatokat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Elvégzi, elvégezteti a szükséges beadagolás előtti műveleteket (oldás, szitálás, homogenizálás stb.) az előírt paraméterek beállításával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Folyadékok és gázok hűtését, fűtését végzi ipari hőcserélő készülékekben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Folyadékok és gázok nyomását és mennyiségét méri, dokumentálja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Folyamatirányító táblaműszereket, vezérlő és szabályozó szerveket kezel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Keverős készülékeket működtet, duplikátorok és reaktorok hűtését, fűtését végzi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Meggyőződik a biztonsági/mentesítő berendezések működőképességéről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Műszeres analitikai elemzést végez, kezeli az elemzéshez használandó műszereket, kiértékeli az eredményt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számításait a mérési eredményekkel összehasonlítja, dokumentálja, szükség szerint a folyamatba beavatkozik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számításokat végez a kiindulási anyagra, reagensekre, oldószerekre, végtermékre vonatkozóan egyéb segédanyagokra vonatkozóan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számításokat végez az anyagmozgatás, fűtés, hűtés, anyagmérleg, egyensúly és reakciósebesség körében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4837A6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B0206B">
              <w:rPr>
                <w:rFonts w:eastAsia="Calibri" w:cs="Times New Roman"/>
                <w:szCs w:val="24"/>
                <w:lang w:eastAsia="hu-HU"/>
              </w:rPr>
              <w:t>Elkülönítetten (szelektíven) gyűjti és tárolja a képződött hulladékot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Szerves preparátumokat állít elő laboratóriumban, végrehatja a receptben előírt reakciókat, alapfolyamatokat, laboratóriumi elválasztási és tisztítási műveleteket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6C64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Szivattyúk, kompresszorok, ventillátorok és elevátorok és hőcserél</w:t>
            </w:r>
            <w:r w:rsidR="006C6481" w:rsidRPr="00DB20CB">
              <w:rPr>
                <w:rFonts w:cs="Times New Roman"/>
                <w:szCs w:val="24"/>
              </w:rPr>
              <w:t>ők műszaki állapotát ellenőrzi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00D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Kezeli a berendezéseket, anyagszállítási és hőátadási feladatot végez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00D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Tartályok és vegyipari gépelemek típusait azonosítja, működőképességét és töltöttségét megállapítja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célberendezéseket (szűrők, centrifugák, bepárlók, lepárlók, reaktorok, alapanyag- és gyógyszergyártó berendezések) azonosít és működtet a technológiai utasításnak megfelelő paraméterekkel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6C648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Mikroszkópos p</w:t>
            </w:r>
            <w:r w:rsidR="006C6481" w:rsidRPr="00DB20CB">
              <w:rPr>
                <w:rFonts w:cs="Times New Roman"/>
                <w:szCs w:val="24"/>
              </w:rPr>
              <w:t>reparátumokat k</w:t>
            </w:r>
            <w:r w:rsidRPr="00DB20CB">
              <w:rPr>
                <w:rFonts w:cs="Times New Roman"/>
                <w:szCs w:val="24"/>
              </w:rPr>
              <w:t>észít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Elvégzi a prokarióta és eukarióta sejtek festését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Szövettani és élettani felismerés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Immunológiai vizsgálatokat végez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Biokémiai és anyagcsere- folyamatok megfigyelését végzi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Szervetlen anyagok fizikai és kémiai tulajdonságai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Sztöchiometriai számítások, adott reakcióegyenlet alapján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vegyipari folyamatok környezeti hatásai, a környezettudatosság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4837A6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B0206B">
              <w:rPr>
                <w:rFonts w:eastAsia="Calibri" w:cs="Times New Roman"/>
                <w:szCs w:val="24"/>
                <w:lang w:eastAsia="hu-HU"/>
              </w:rPr>
              <w:t>Környezetvédelmi ismeretek, hulladékok elkülönített (szelektív) gyűjtése, kezelése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Veszélyt jelző szimbólumok, biztonsági szabályok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Műszeres analitikai ismeretek (Optikai, elektrokémiai, kromatográfiás vizsgálatok elve, műszerek felépítése, mérések előkésztése, eredmények értékelése)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Laboratóriumi eszközök használata, berendezések működése, készülékek szerelési szabályai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Mérési hibák típusai, csökkentése, eredmények megadása statisztikai módszerekkel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Üzemanalitikai eszközök, hordozható környezetvédelmi és biztonságtechnikai mérőberendezések főbb típusai, működése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Anyagszállító berendezések főbb típusai, szerkezeti jellemzője és működése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Aprító, homogenizáló berendezések működése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Termék kiszerelés, -szállítás, -raktározás logisztikai feladatai 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gépelemek, tartályok, hőcserélők, keverők és reaktorok szerkezeti kialakítása, működése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A vegyipari műveletek (hőátadás, anyagátadás, bepárlás, desztillálás, extrahálás, kristályosítás, szárítás, termékek kiszerelése) célja, főbb jellemző, befolyásoló tényezői 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táblázatok, diagramok és adatbázisok felépítése, alkalmazása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Alapvető vegyipari technológiák fogalmai, technológiai folyamatok, számítások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Szerves kémiai alapfolyamatok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A szervetlen és szerves technológia termékeinek előállítása, főbb jellemzői 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technológiák főbb típusai, hazai jellemzői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Idegen nyelvű szakmai kifejezések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Preparátumok típusainak, készítés módjának ismerete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Sejtek felépítésének ismerete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Sejtek kémiai felépítésének és szövettani jellemzők ismerete 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Élettani jellemzők összefüggéseinek ismerete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Emberélettani folyamatok ismerete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Biogén anyagok ismerete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6481" w:rsidRPr="00DB20CB" w:rsidRDefault="006C6481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Anyagcsere folyamatok ismerete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481" w:rsidRPr="00DB20CB" w:rsidRDefault="006C6481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Elektromos kapcsolók, áramlási elzáró és biztonsági szerelvények használata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Gépelemek, gépek, vegyipari berendezések azonosítása ábrájuk alapján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Idegen nyelvű szakmai kifejezések megértése írásban és szóban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Kémiai írásmód alkalmazása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Laboratóriumi műszerek használata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Műveletek és technológiai eljárások azonosítása folyamatábra alapján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nyelvű fogalmazás, számolási készség, egyenletek megoldása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Szállítási és hőátadási folyamatok azonosítása folyamatábra alapján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táblázatok, diagramok és adatbázisok használata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Laboratóriumi és munkavédelmi eszközök használata, vegyi anyagok biztonságos kezelése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Felelősségtudat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Kézügyesség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Precizitás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Kapcsolatfenntartó képesség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Tömör fogalmazás képessége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Visszacsatolási készség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5CD" w:rsidRPr="00DB20CB" w:rsidRDefault="00A615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CD" w:rsidRPr="00DB20CB" w:rsidRDefault="00A615C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Absztrakt (elméleti) gondolkodás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Gyakorlatias feladatértelmezés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DB20CB" w:rsidRPr="00DB20CB" w:rsidTr="0096400D">
        <w:trPr>
          <w:trHeight w:val="255"/>
          <w:jc w:val="center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02E" w:rsidRPr="00DB20CB" w:rsidRDefault="000B102E" w:rsidP="000B10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Módszeres munkavégzés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0B102E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02E" w:rsidRPr="00DB20CB" w:rsidRDefault="0096400D" w:rsidP="009640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</w:tbl>
    <w:p w:rsidR="00AD55B2" w:rsidRPr="00941CD6" w:rsidRDefault="00AD55B2" w:rsidP="00C53E01">
      <w:pPr>
        <w:rPr>
          <w:rFonts w:cs="Times New Roman"/>
        </w:rPr>
      </w:pPr>
    </w:p>
    <w:p w:rsidR="00C53E01" w:rsidRPr="00941CD6" w:rsidRDefault="00F33914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Alkalmazott kémia</w:t>
      </w:r>
      <w:r w:rsidR="00C53E01" w:rsidRPr="00941CD6">
        <w:rPr>
          <w:rFonts w:cs="Times New Roman"/>
          <w:b/>
        </w:rPr>
        <w:t xml:space="preserve"> tantárgy</w:t>
      </w:r>
      <w:r w:rsidR="00C53E01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124</w:t>
      </w:r>
      <w:r w:rsidR="00C53E01" w:rsidRPr="00941CD6">
        <w:rPr>
          <w:rFonts w:cs="Times New Roman"/>
          <w:b/>
        </w:rPr>
        <w:t xml:space="preserve"> óra/</w:t>
      </w:r>
      <w:r w:rsidRPr="00941CD6">
        <w:rPr>
          <w:rFonts w:cs="Times New Roman"/>
          <w:b/>
        </w:rPr>
        <w:t>124</w:t>
      </w:r>
      <w:r w:rsidR="00C53E01" w:rsidRPr="00941CD6">
        <w:rPr>
          <w:rFonts w:cs="Times New Roman"/>
          <w:b/>
        </w:rPr>
        <w:t xml:space="preserve"> óra*</w:t>
      </w:r>
    </w:p>
    <w:p w:rsidR="00C53E01" w:rsidRPr="00941CD6" w:rsidRDefault="00C53E01" w:rsidP="00C53E01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941CD6" w:rsidRDefault="004239CF" w:rsidP="004239CF">
      <w:pPr>
        <w:spacing w:after="0"/>
        <w:ind w:left="426"/>
        <w:rPr>
          <w:rFonts w:cs="Times New Roman"/>
        </w:rPr>
      </w:pPr>
    </w:p>
    <w:p w:rsidR="004239CF" w:rsidRPr="00941CD6" w:rsidRDefault="004239CF" w:rsidP="004239CF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4239CF" w:rsidRPr="00941CD6" w:rsidRDefault="004239CF" w:rsidP="004239CF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C53E01" w:rsidRPr="00941CD6" w:rsidRDefault="00F33914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tanításának célja az alapvető fizikai kémiai fogalmak, ismeretek, törvények közvetítésével hátteret biztosítani a szakmai elméleti és gyakorlati ismeretek és képességek kialakításához. Fejleszti a tanuló problémafeltáró és problémamegoldó készségét, természettudományos szemléletét, megalapozza a szakmai elméleti és gyakorlati tantárgyak tanulását. A tanuló a tanultak birtokában képes legyen vegyipari műszaki feladatok megoldására. A tanuló képes legyen az ismereteit a gyakorlatban is alkalmazni a kémiai és fizikai laboratóriumi kísérleteket előkészítésében és elvégezésében. A tanuló rendelkezzen olyan kompetenciákkal, amelyekkel alkalmassá válik a gyakorlatban reagensek oldatok, segédanyagok fizikai, kémiai tulajdonságainak, halmazállapotának, oldódásának, oldhatóságának ismeretében azok kiválasztására, előkészítésre a laboratóriumi vagy technológiai eljárásokhoz.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C53E01" w:rsidRPr="00941CD6" w:rsidRDefault="00F33914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Közismereti és szakmai kémia, szakmai fizika, alkalmazott kémia.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C53E01" w:rsidRPr="00941CD6" w:rsidRDefault="00F33914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Általános és szervetlen kémia alkalmazása a műszaki gyakorlatban 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Általános kémia</w:t>
      </w:r>
      <w:r w:rsidR="00205849" w:rsidRPr="00941CD6">
        <w:rPr>
          <w:rFonts w:cs="Times New Roman"/>
        </w:rPr>
        <w:t>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elemek periódusos rendszerben elfoglalt hely</w:t>
      </w:r>
      <w:r w:rsidR="00205849" w:rsidRPr="00941CD6">
        <w:rPr>
          <w:rFonts w:cs="Times New Roman"/>
        </w:rPr>
        <w:t>e</w:t>
      </w:r>
      <w:r w:rsidRPr="00941CD6">
        <w:rPr>
          <w:rFonts w:cs="Times New Roman"/>
        </w:rPr>
        <w:t>, ebből következtethető tulajdonság</w:t>
      </w:r>
      <w:r w:rsidR="00205849" w:rsidRPr="00941CD6">
        <w:rPr>
          <w:rFonts w:cs="Times New Roman"/>
        </w:rPr>
        <w:t>ai</w:t>
      </w:r>
      <w:r w:rsidRPr="00941CD6">
        <w:rPr>
          <w:rFonts w:cs="Times New Roman"/>
        </w:rPr>
        <w:t>k.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Anyagszerkezet és az anyagi tulajdonságok kapcsolata, ebből adódó alkalmazási lehetőségek.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egyes anyagokra jellemző kémiai kötések értelmezése.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kémiai reakciók alkalmazása vegyipari eljárásokban. 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Reakciókinetikai alapok.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Sav, bázis folyamatok: közömbösítés, semlegesítés, kémhatás.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Redoxireakciók.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Környezeti és ipari példák az egyes folyamatokra.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Szervetlen kémia</w:t>
      </w:r>
      <w:r w:rsidR="00205849" w:rsidRPr="00941CD6">
        <w:rPr>
          <w:rFonts w:cs="Times New Roman"/>
        </w:rPr>
        <w:t>.</w:t>
      </w:r>
    </w:p>
    <w:p w:rsidR="006B3A97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Nemfémes és fémes elemek</w:t>
      </w:r>
      <w:r w:rsidR="00205849" w:rsidRPr="00941CD6">
        <w:rPr>
          <w:rFonts w:cs="Times New Roman"/>
        </w:rPr>
        <w:t>,</w:t>
      </w:r>
      <w:r w:rsidRPr="00941CD6">
        <w:rPr>
          <w:rFonts w:cs="Times New Roman"/>
        </w:rPr>
        <w:t xml:space="preserve"> vegyületeik tulajdonságai</w:t>
      </w:r>
      <w:r w:rsidR="00205849" w:rsidRPr="00941CD6">
        <w:rPr>
          <w:rFonts w:cs="Times New Roman"/>
        </w:rPr>
        <w:t>, és</w:t>
      </w:r>
      <w:r w:rsidRPr="00941CD6">
        <w:rPr>
          <w:rFonts w:cs="Times New Roman"/>
        </w:rPr>
        <w:t xml:space="preserve"> felhasználásuk vegyipari eljárásokhoz alapanyagként, oldószerként, katalizátorként</w:t>
      </w:r>
      <w:r w:rsidR="006B3A97" w:rsidRPr="00941CD6">
        <w:rPr>
          <w:rFonts w:cs="Times New Roman"/>
        </w:rPr>
        <w:t>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Szerkezeti anyagok fizikai, korróziós és szilárdsági tulajdonságai.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víz kémiája.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légkör kémiája.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talaj kémiája.</w:t>
      </w:r>
    </w:p>
    <w:p w:rsidR="00C53E01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Anyagismeret: </w:t>
      </w:r>
      <w:r w:rsidR="006B3A97" w:rsidRPr="00941CD6">
        <w:rPr>
          <w:rFonts w:cs="Times New Roman"/>
        </w:rPr>
        <w:t>savak, lúgok, indikátorok</w:t>
      </w:r>
      <w:r w:rsidR="006C6481" w:rsidRPr="00941CD6">
        <w:rPr>
          <w:rFonts w:cs="Times New Roman"/>
        </w:rPr>
        <w:t>,</w:t>
      </w:r>
      <w:r w:rsidR="006B3A97" w:rsidRPr="00941CD6">
        <w:rPr>
          <w:rFonts w:cs="Times New Roman"/>
        </w:rPr>
        <w:t xml:space="preserve"> titeralapanyagok jellemzői, biztonsági </w:t>
      </w:r>
      <w:r w:rsidRPr="00941CD6">
        <w:rPr>
          <w:rFonts w:cs="Times New Roman"/>
        </w:rPr>
        <w:t xml:space="preserve">adatlapjuk, </w:t>
      </w:r>
      <w:r w:rsidR="006B3A97" w:rsidRPr="00941CD6">
        <w:rPr>
          <w:rFonts w:cs="Times New Roman"/>
        </w:rPr>
        <w:t>felhasználási területeik.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6B3A97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Szerves kémia alkalmazása a műszaki gyakorlatban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vegyületek csoportosítása.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Szénhidrogének jellemzői, ipari jelentőségük.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Halogénezett szénhidrogének, ipari felhasználásuk.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Oxigéntartalmú szerves anyagok, mint vegyipari termékek vagy alapanyagok: alkoholok, éterek, aldehidek, ketonok, karbonsavak, észterek.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Nitrogéntartalmú vegyületek, mint vegyipari termékek vagy alapanyagok: aminok, amidok, nitrovegyületek.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Szénhidrátok élettani és ipari vonatkozásai.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Fehérjék élettani és ipari vonatkozásai.</w:t>
      </w:r>
    </w:p>
    <w:p w:rsidR="00C53E01" w:rsidRPr="00941CD6" w:rsidRDefault="006C6481" w:rsidP="006C648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Anyagismeret: </w:t>
      </w:r>
      <w:r w:rsidR="00205849" w:rsidRPr="00941CD6">
        <w:rPr>
          <w:rFonts w:cs="Times New Roman"/>
        </w:rPr>
        <w:t>s</w:t>
      </w:r>
      <w:r w:rsidR="00E035EA" w:rsidRPr="00941CD6">
        <w:rPr>
          <w:rFonts w:cs="Times New Roman"/>
        </w:rPr>
        <w:t>zerves savak, alkoholok, oldószerek jellemzői, biztonsági adatlapjuk, felhasználási területeik</w:t>
      </w:r>
      <w:r w:rsidR="006B3A97" w:rsidRPr="00941CD6">
        <w:rPr>
          <w:rFonts w:cs="Times New Roman"/>
        </w:rPr>
        <w:t>.</w:t>
      </w:r>
    </w:p>
    <w:p w:rsidR="00311C85" w:rsidRPr="00941CD6" w:rsidRDefault="00311C85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6B3A97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Fizikai kémiai ismeretek alkalmazása a műszaki gyakorlatban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Különböző halmazállapotú anyagok</w:t>
      </w:r>
      <w:r w:rsidR="00205849" w:rsidRPr="00941CD6">
        <w:rPr>
          <w:rFonts w:cs="Times New Roman"/>
        </w:rPr>
        <w:t xml:space="preserve"> jellemzői.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Gázok, folyadékok, szilárd anyagok.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folyadékok tulajdonságainak műszaki alkalmazása (viszkozitások, felületi feszültség).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szilárd állapot szerkezete és a szerkezeti anyagok tulajdonságainak összefüggése.</w:t>
      </w:r>
    </w:p>
    <w:p w:rsidR="006B3A97" w:rsidRPr="00941CD6" w:rsidRDefault="006B3A97" w:rsidP="0020584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Híg oldatok</w:t>
      </w:r>
      <w:r w:rsidR="00205849" w:rsidRPr="00941CD6">
        <w:rPr>
          <w:rFonts w:cs="Times New Roman"/>
        </w:rPr>
        <w:t xml:space="preserve"> fogalma, jellemzése, </w:t>
      </w:r>
      <w:r w:rsidRPr="00941CD6">
        <w:rPr>
          <w:rFonts w:cs="Times New Roman"/>
        </w:rPr>
        <w:t>és gyakorlati jelentőség</w:t>
      </w:r>
      <w:r w:rsidR="00205849" w:rsidRPr="00941CD6">
        <w:rPr>
          <w:rFonts w:cs="Times New Roman"/>
        </w:rPr>
        <w:t>e</w:t>
      </w:r>
      <w:r w:rsidRPr="00941CD6">
        <w:rPr>
          <w:rFonts w:cs="Times New Roman"/>
        </w:rPr>
        <w:t>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relatív tenziócsökkenés törvénye, a forráspont emelkedés és a fagyáspont csökkenés törvénye</w:t>
      </w:r>
      <w:r w:rsidR="00205849" w:rsidRPr="00941CD6">
        <w:rPr>
          <w:rFonts w:cs="Times New Roman"/>
        </w:rPr>
        <w:t>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ozmózis, az ozmózisnyomás.</w:t>
      </w:r>
    </w:p>
    <w:p w:rsidR="006B3A97" w:rsidRPr="00941CD6" w:rsidRDefault="006B3A97" w:rsidP="006B3A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Elektrokémia</w:t>
      </w:r>
      <w:r w:rsidR="00205849" w:rsidRPr="00941CD6">
        <w:rPr>
          <w:rFonts w:cs="Times New Roman"/>
        </w:rPr>
        <w:t>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Elektrokémia alkalmazása az e</w:t>
      </w:r>
      <w:r w:rsidR="00205849" w:rsidRPr="00941CD6">
        <w:rPr>
          <w:rFonts w:cs="Times New Roman"/>
        </w:rPr>
        <w:t>le</w:t>
      </w:r>
      <w:r w:rsidRPr="00941CD6">
        <w:rPr>
          <w:rFonts w:cs="Times New Roman"/>
        </w:rPr>
        <w:t>ktroanalitikában.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Elektromos vezetés. Az első- és a másodfajú vezetők jellemzése, összehasonlításuk.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standardpotenciál.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Elektródok fajtái (első-, másodfajú, redoxi és különleges elektródok).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elektromotoros erő.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Primer és szekunder elemek.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Polarizációs jelenségek.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Heterogén rendszerek és gyakorlati vonatkozásaik.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fázis fogalma, komponensek száma.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fázisdiagram fogalma.</w:t>
      </w:r>
    </w:p>
    <w:p w:rsidR="00A83443" w:rsidRPr="00941CD6" w:rsidRDefault="00A83443" w:rsidP="00A8344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Heterogén egyensúlyok</w:t>
      </w:r>
      <w:r w:rsidR="002B0FE0" w:rsidRPr="00941CD6">
        <w:rPr>
          <w:rFonts w:cs="Times New Roman"/>
        </w:rPr>
        <w:t>.</w:t>
      </w:r>
    </w:p>
    <w:p w:rsidR="00A83443" w:rsidRPr="00941CD6" w:rsidRDefault="00A83443" w:rsidP="00A8344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oldhatósági szorzat.</w:t>
      </w:r>
    </w:p>
    <w:p w:rsidR="00A83443" w:rsidRPr="00941CD6" w:rsidRDefault="00A83443" w:rsidP="00A8344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oldhatósági szorzat értelmezése.</w:t>
      </w:r>
    </w:p>
    <w:p w:rsidR="00A83443" w:rsidRPr="00941CD6" w:rsidRDefault="00A83443" w:rsidP="00A8344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oldhatósági szorzat gyakorlati alkalmazása</w:t>
      </w:r>
      <w:r w:rsidR="00205849" w:rsidRPr="00941CD6">
        <w:rPr>
          <w:rFonts w:cs="Times New Roman"/>
        </w:rPr>
        <w:t>.</w:t>
      </w:r>
    </w:p>
    <w:p w:rsidR="006C6481" w:rsidRPr="00941CD6" w:rsidRDefault="002B0FE0" w:rsidP="006C648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Egyensúlyi reakciók az iparban, egyensúly eltolása.</w:t>
      </w:r>
    </w:p>
    <w:p w:rsidR="002B0FE0" w:rsidRPr="00941CD6" w:rsidRDefault="002B0FE0" w:rsidP="006C648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Egyensúlyi folyamatokkal kapcsolatos számítások, egyensúlyi állandók (Kc, Kp).</w:t>
      </w:r>
    </w:p>
    <w:p w:rsidR="006B3A97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Termokémia</w:t>
      </w:r>
      <w:r w:rsidR="00205849" w:rsidRPr="00941CD6">
        <w:rPr>
          <w:rFonts w:cs="Times New Roman"/>
        </w:rPr>
        <w:t>.</w:t>
      </w:r>
    </w:p>
    <w:p w:rsidR="006C6481" w:rsidRPr="00941CD6" w:rsidRDefault="006C6481" w:rsidP="006C648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reakcióhő fogalma, exoterm és endoterm reakciók.</w:t>
      </w:r>
    </w:p>
    <w:p w:rsidR="006C6481" w:rsidRPr="00941CD6" w:rsidRDefault="006C6481" w:rsidP="006C648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Képződéshő értelmezése.</w:t>
      </w:r>
    </w:p>
    <w:p w:rsidR="00C53E01" w:rsidRPr="00941CD6" w:rsidRDefault="006B3A97" w:rsidP="001E12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termokémiai reakcióegyenlet felírása.</w:t>
      </w:r>
    </w:p>
    <w:p w:rsidR="00C53E01" w:rsidRPr="00941CD6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6B3A97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Számítási és elemző feladatok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Gáztörvények alkalmazása egy és többkomponensű gázállapotú rendszerekben.</w:t>
      </w:r>
    </w:p>
    <w:p w:rsidR="006A41FB" w:rsidRPr="00941CD6" w:rsidRDefault="00964018" w:rsidP="006A41F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Összetétel egységek számítása, k</w:t>
      </w:r>
      <w:r w:rsidR="006A41FB" w:rsidRPr="00941CD6">
        <w:rPr>
          <w:rFonts w:cs="Times New Roman"/>
        </w:rPr>
        <w:t>oncentráció</w:t>
      </w:r>
      <w:r w:rsidRPr="00941CD6">
        <w:rPr>
          <w:rFonts w:cs="Times New Roman"/>
        </w:rPr>
        <w:t xml:space="preserve"> számítás.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Halmazállapot-változások látens hői.</w:t>
      </w:r>
    </w:p>
    <w:p w:rsidR="006A41FB" w:rsidRPr="00941CD6" w:rsidRDefault="006A41FB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Tenzió- és forráspontdiagramok szerkesztése, értelmezése.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Híg oldatok törvényei.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Megoszlási egyensúly</w:t>
      </w:r>
      <w:r w:rsidR="00205849" w:rsidRPr="00941CD6">
        <w:rPr>
          <w:rFonts w:cs="Times New Roman"/>
        </w:rPr>
        <w:t>.</w:t>
      </w:r>
    </w:p>
    <w:p w:rsidR="006A41FB" w:rsidRPr="00941CD6" w:rsidRDefault="006A41FB" w:rsidP="006A41F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Fázisdiagramok elemzése. </w:t>
      </w:r>
    </w:p>
    <w:p w:rsidR="006A41FB" w:rsidRPr="00941CD6" w:rsidRDefault="006A41FB" w:rsidP="006A41F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elektródpotenciál számítása, az elektromotoros erő számítása.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Kémiai egyensúlyok</w:t>
      </w:r>
      <w:r w:rsidR="006C6481" w:rsidRPr="00941CD6">
        <w:rPr>
          <w:rFonts w:cs="Times New Roman"/>
        </w:rPr>
        <w:t>kal kapcsolatos számítások</w:t>
      </w:r>
      <w:r w:rsidRPr="00941CD6">
        <w:rPr>
          <w:rFonts w:cs="Times New Roman"/>
        </w:rPr>
        <w:t>.</w:t>
      </w:r>
    </w:p>
    <w:p w:rsidR="006A41FB" w:rsidRPr="00941CD6" w:rsidRDefault="006A41FB" w:rsidP="006A41F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Termokémiai számítások.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Számítási feladatok megoldása az általános- és szervetlen kémia területén.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Számítási feladatok megoldása a szerves kémia területén.</w:t>
      </w:r>
    </w:p>
    <w:p w:rsidR="00C53E01" w:rsidRPr="00941CD6" w:rsidRDefault="001E122A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Táblázatos, teszt jellegű feladatok, asszociációs feladatok</w:t>
      </w:r>
      <w:r w:rsidR="006A41FB" w:rsidRPr="00941CD6">
        <w:rPr>
          <w:rFonts w:cs="Times New Roman"/>
        </w:rPr>
        <w:t>.</w:t>
      </w:r>
    </w:p>
    <w:p w:rsidR="00311C85" w:rsidRPr="00941CD6" w:rsidRDefault="00311C85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C53E01" w:rsidRPr="00941CD6" w:rsidRDefault="00B87546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Szaktanterem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C53E01" w:rsidRPr="00941CD6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C53E01" w:rsidRPr="00941CD6" w:rsidRDefault="00C53E01" w:rsidP="00C53E01">
      <w:pPr>
        <w:spacing w:after="0"/>
        <w:ind w:left="426"/>
        <w:rPr>
          <w:rFonts w:cs="Times New Roman"/>
        </w:rPr>
      </w:pPr>
    </w:p>
    <w:p w:rsidR="008553B5" w:rsidRPr="00941CD6" w:rsidRDefault="005E699E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Vegyipari műveletek</w:t>
      </w:r>
      <w:r w:rsidR="008553B5" w:rsidRPr="00941CD6">
        <w:rPr>
          <w:rFonts w:cs="Times New Roman"/>
          <w:b/>
        </w:rPr>
        <w:t xml:space="preserve"> tantárgy</w:t>
      </w:r>
      <w:r w:rsidR="008553B5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93</w:t>
      </w:r>
      <w:r w:rsidR="008553B5" w:rsidRPr="00941CD6">
        <w:rPr>
          <w:rFonts w:cs="Times New Roman"/>
          <w:b/>
        </w:rPr>
        <w:t xml:space="preserve"> óra/</w:t>
      </w:r>
      <w:r w:rsidR="001A4B1E" w:rsidRPr="00941CD6">
        <w:rPr>
          <w:rFonts w:cs="Times New Roman"/>
          <w:b/>
        </w:rPr>
        <w:t>93</w:t>
      </w:r>
      <w:r w:rsidR="008553B5" w:rsidRPr="00941CD6">
        <w:rPr>
          <w:rFonts w:cs="Times New Roman"/>
          <w:b/>
        </w:rPr>
        <w:t xml:space="preserve"> óra*</w:t>
      </w:r>
    </w:p>
    <w:p w:rsidR="008553B5" w:rsidRPr="00941CD6" w:rsidRDefault="008553B5" w:rsidP="008553B5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5E699E" w:rsidRPr="00941CD6" w:rsidRDefault="005E699E" w:rsidP="005E699E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célja megismertetni és </w:t>
      </w:r>
      <w:r w:rsidR="004C23CF" w:rsidRPr="00941CD6">
        <w:rPr>
          <w:rFonts w:cs="Times New Roman"/>
        </w:rPr>
        <w:t>elsaját</w:t>
      </w:r>
      <w:r w:rsidR="00E035EA" w:rsidRPr="00941CD6">
        <w:rPr>
          <w:rFonts w:cs="Times New Roman"/>
        </w:rPr>
        <w:t>ít</w:t>
      </w:r>
      <w:r w:rsidR="004C23CF" w:rsidRPr="00941CD6">
        <w:rPr>
          <w:rFonts w:cs="Times New Roman"/>
        </w:rPr>
        <w:t>t</w:t>
      </w:r>
      <w:r w:rsidRPr="00941CD6">
        <w:rPr>
          <w:rFonts w:cs="Times New Roman"/>
        </w:rPr>
        <w:t>a</w:t>
      </w:r>
      <w:r w:rsidR="00E035EA" w:rsidRPr="00941CD6">
        <w:rPr>
          <w:rFonts w:cs="Times New Roman"/>
        </w:rPr>
        <w:t>t</w:t>
      </w:r>
      <w:r w:rsidRPr="00941CD6">
        <w:rPr>
          <w:rFonts w:cs="Times New Roman"/>
        </w:rPr>
        <w:t>ni a tanulóval a vegyipari munkaterületen leggyakrabban előforduló anyagmozgatási, mechanikus, kalorikus vagy diffúziós szétválasztási elven működő vegyipari műveletek tulajdonságait, jellemző készülékeit, működési elvüket és a működtetéssel kapcsolatos számításokat. A tanuló ismerje a vegyipari berendezések technológiában betöltött szerepét, valamint irányíthatóságuk technikai feltételeit, a korszerű szabályozási rendszerek működését, beállításuk szempontjait. A tanuló legyen képes az ismereteit a gyakorlatban alkalmazni a berendezések üzembe helyezése, az alapanyagok, gyártási segédanyagok szállítása, raktározása, feldolgozása, a karbantartási, javítási munkák elvégzése során vagy képes legyen közreműködni, intézkedni ezek elvégzéséről.</w:t>
      </w:r>
    </w:p>
    <w:p w:rsidR="008553B5" w:rsidRPr="00941CD6" w:rsidRDefault="005E699E" w:rsidP="005E699E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tanuló gyakorlati tapasztalatot szerezzen a műveleti számítások elvégzésében, az ipari adattáblázatok és műszaki diagramok használatában, a folyamatábrák olvasásában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5E699E" w:rsidRPr="00941CD6" w:rsidRDefault="005E699E" w:rsidP="005E699E">
      <w:pPr>
        <w:rPr>
          <w:rFonts w:cs="Times New Roman"/>
        </w:rPr>
      </w:pPr>
      <w:r w:rsidRPr="00941CD6">
        <w:rPr>
          <w:rFonts w:cs="Times New Roman"/>
        </w:rPr>
        <w:t>Fizikai kémia, műszaki és irányítástechnikai ismeretek, vegyipari technológia.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8553B5" w:rsidRPr="00941CD6" w:rsidRDefault="005E699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Vegyipari alapkészülékek és szerelvényeik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gépelemek, szerkezetek főbb típusai, feladatuk, csoportosításuk.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Folyadékok és gázok tárolására hasznát tartályok típusai, kialakítása.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Állóhengeres folyadéktartály jellemző méretei, terhelhetősége.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nyomástartó edények fogalma, biztonsági szerelvényeik és biztonsági minősítésük. A hatósági eljárások szerepe.</w:t>
      </w:r>
    </w:p>
    <w:p w:rsidR="00964018" w:rsidRPr="00941CD6" w:rsidRDefault="00E035E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Gázok tárolása tartályban és gázpalackokban. </w:t>
      </w:r>
    </w:p>
    <w:p w:rsidR="008553B5" w:rsidRPr="00941CD6" w:rsidRDefault="00E035E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tárolás biztonságtechnikája.</w:t>
      </w:r>
    </w:p>
    <w:p w:rsidR="00311C85" w:rsidRPr="00941CD6" w:rsidRDefault="00311C8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1E122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Vegyipari műveletek számításai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anyagmérleg fogalma, célja, alkalmazása a műveletek elemzésénél.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energiamérleg fogalma, célja, alkalmazása a műveletek elemzésénél.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vegyipari műveletek modellezése, hasonlósági modellek és feltételek.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hasonlósági számok hatása a folyadékokkal és gázokkal kapcsolatos műveletekre.</w:t>
      </w:r>
    </w:p>
    <w:p w:rsidR="008553B5" w:rsidRPr="00941CD6" w:rsidRDefault="00E035E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Műveleti diagramok (cső- és keverő ellenállás, hőmérsékletváltozás, egyensúlyi diagramok stb.) használata számításoknál.</w:t>
      </w:r>
    </w:p>
    <w:p w:rsidR="00311C85" w:rsidRPr="00941CD6" w:rsidRDefault="00311C8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1E122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Anyag-előkészítés, aprítás, keverés művelete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Szilárd anyagok aprítása, ipari és laboratóriumi aprító berendezések</w:t>
      </w:r>
      <w:r w:rsidR="00E035EA" w:rsidRPr="00941CD6">
        <w:rPr>
          <w:rFonts w:cs="Times New Roman"/>
        </w:rPr>
        <w:t>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Szilárd, szemcsés halmazok osztályozása, szitálás, szétválogatás</w:t>
      </w:r>
      <w:r w:rsidR="00E035EA" w:rsidRPr="00941CD6">
        <w:rPr>
          <w:rFonts w:cs="Times New Roman"/>
        </w:rPr>
        <w:t>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Szilárd, szemcsés halmazok és folyadékok keverése, keverő berendezések</w:t>
      </w:r>
      <w:r w:rsidR="00E035EA" w:rsidRPr="00941CD6">
        <w:rPr>
          <w:rFonts w:cs="Times New Roman"/>
        </w:rPr>
        <w:t>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keverős készülékek főbb típusai, szerkezeti jellemzője és működése</w:t>
      </w:r>
      <w:r w:rsidR="00E035EA" w:rsidRPr="00941CD6">
        <w:rPr>
          <w:rFonts w:cs="Times New Roman"/>
        </w:rPr>
        <w:t>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keverőelem alakjának hatása a folyadék keverés teljesítmény szükségletére, keverőelemek kiválasztása diagramok segítségével</w:t>
      </w:r>
      <w:r w:rsidR="00E035EA" w:rsidRPr="00941CD6">
        <w:rPr>
          <w:rFonts w:cs="Times New Roman"/>
        </w:rPr>
        <w:t>.</w:t>
      </w:r>
    </w:p>
    <w:p w:rsidR="001E122A" w:rsidRPr="00941CD6" w:rsidRDefault="001E122A" w:rsidP="001E12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Masszák, nagy sűrűségű és viszkozitású anyagok keverése, dagasztók, keverő hengerek</w:t>
      </w:r>
      <w:r w:rsidR="00E035EA" w:rsidRPr="00941CD6">
        <w:rPr>
          <w:rFonts w:cs="Times New Roman"/>
        </w:rPr>
        <w:t>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E035E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Mechanikus műveletek folyadékokkal </w:t>
      </w:r>
      <w:r w:rsidR="002A34A2" w:rsidRPr="00941CD6">
        <w:rPr>
          <w:rFonts w:cs="Times New Roman"/>
          <w:b/>
          <w:i/>
        </w:rPr>
        <w:t xml:space="preserve">és </w:t>
      </w:r>
      <w:r w:rsidRPr="00941CD6">
        <w:rPr>
          <w:rFonts w:cs="Times New Roman"/>
          <w:b/>
          <w:i/>
        </w:rPr>
        <w:t>gázokkal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Heterogén rendszerek mechanikai szétválasztásának elve.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Ülepítés, ülepítők számításai, készülékeik és alkalmazásuk.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Szakaszos és folyamatos ipari szűrőberendezések.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Ülepítő és szűrő centrifugák működése, alkalmazása, biztonságtechnikájuk.</w:t>
      </w:r>
    </w:p>
    <w:p w:rsidR="00E035EA" w:rsidRPr="00941CD6" w:rsidRDefault="00E035EA" w:rsidP="00E035E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Mechanikus gáztisztító, por</w:t>
      </w:r>
      <w:r w:rsidR="002A34A2" w:rsidRPr="00941CD6">
        <w:rPr>
          <w:rFonts w:cs="Times New Roman"/>
        </w:rPr>
        <w:t>- és csepp</w:t>
      </w:r>
      <w:r w:rsidRPr="00941CD6">
        <w:rPr>
          <w:rFonts w:cs="Times New Roman"/>
        </w:rPr>
        <w:t>leválasztó készülékek.</w:t>
      </w:r>
    </w:p>
    <w:p w:rsidR="008553B5" w:rsidRPr="00941CD6" w:rsidRDefault="00E035E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Fluidizációs berendezések.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E035E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Hőátadáson alapuló vegyipari műveletek</w:t>
      </w:r>
    </w:p>
    <w:p w:rsidR="00E035EA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kalorikus műveletek elvi alapjai, számításai.</w:t>
      </w:r>
    </w:p>
    <w:p w:rsidR="00E035EA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Bepárlás, kristályosítás, szárítás.</w:t>
      </w:r>
    </w:p>
    <w:p w:rsidR="00E035EA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Atmoszférikus és vákuumbepárlók típusai, működése.</w:t>
      </w:r>
    </w:p>
    <w:p w:rsidR="00E035EA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Belső- és külső fűtőterű, valamint filmbepárlók.</w:t>
      </w:r>
    </w:p>
    <w:p w:rsidR="00E035EA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Többfokozatú bepárlás.</w:t>
      </w:r>
    </w:p>
    <w:p w:rsidR="00E035EA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kristályosítás folyamata, típusai, berendezései.</w:t>
      </w:r>
    </w:p>
    <w:p w:rsidR="00E035EA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szárítók működése.</w:t>
      </w:r>
    </w:p>
    <w:p w:rsidR="008553B5" w:rsidRPr="00941CD6" w:rsidRDefault="00E035EA" w:rsidP="00E035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nedves levegő állapotváltozása, a szárítási diagramok alkalmazása.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2F085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Anyagátadáson alapuló vegyipari műveletek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anyag elválasztási műveletek csoportosítása, elvi alapok.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Homogén két- és többfázisú anyagok szétválasztásának ipari műveletei</w:t>
      </w:r>
      <w:r w:rsidR="006A41FB" w:rsidRPr="00941CD6">
        <w:rPr>
          <w:rFonts w:cs="Times New Roman"/>
        </w:rPr>
        <w:t>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Egyszerű desztilláció és egyensúlyi desztilláció.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Rektifikálás. A refluxarány hatása, műveleti számításai.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desztillálók szerkezeti kialakítása, működtetése.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Szorpciós műveletek típusai, ciklusuk, munkadiagramjaik.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Folyamatos üzemű ab- és adszorberek működtetése, készülékeik.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extrakció fogalma, célja, fajtái.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Szilárd-folyadék és folyadék-folyadék extrakció művelete, berendezései.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Extrakciós számítások elvégzése munkadiagramokkal.</w:t>
      </w:r>
    </w:p>
    <w:p w:rsidR="008553B5" w:rsidRPr="00941CD6" w:rsidRDefault="002F085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Extrakció ipari alkalmazásai, szerepe a gyógyszeralapanyag gyártásban</w:t>
      </w:r>
      <w:r w:rsidR="006A41FB" w:rsidRPr="00941CD6">
        <w:rPr>
          <w:rFonts w:cs="Times New Roman"/>
        </w:rPr>
        <w:t>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2F085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Vegyipari reaktorok, kiszerelő, csomagoló célberendezések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reaktorok főbb típusai, szakaszos és folyamatos reaktorok</w:t>
      </w:r>
      <w:r w:rsidR="002A34A2" w:rsidRPr="00941CD6">
        <w:rPr>
          <w:rFonts w:cs="Times New Roman"/>
        </w:rPr>
        <w:t>.</w:t>
      </w:r>
    </w:p>
    <w:p w:rsidR="002F085A" w:rsidRPr="00941CD6" w:rsidRDefault="002A34A2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</w:t>
      </w:r>
      <w:r w:rsidR="002F085A" w:rsidRPr="00941CD6">
        <w:rPr>
          <w:rFonts w:cs="Times New Roman"/>
        </w:rPr>
        <w:t>agynyomású reaktorok.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Fluidizációs berendezések, fluid-ágyas reaktorok, filmreaktorok</w:t>
      </w:r>
      <w:r w:rsidR="006A41FB" w:rsidRPr="00941CD6">
        <w:rPr>
          <w:rFonts w:cs="Times New Roman"/>
        </w:rPr>
        <w:t>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Reaktorok biztonságtechnikája</w:t>
      </w:r>
      <w:r w:rsidR="006A41FB" w:rsidRPr="00941CD6">
        <w:rPr>
          <w:rFonts w:cs="Times New Roman"/>
        </w:rPr>
        <w:t>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Folyadékok adagolása, kiszerelése, töltő gépsorok, ampullázók.</w:t>
      </w:r>
    </w:p>
    <w:p w:rsidR="002F085A" w:rsidRPr="00941CD6" w:rsidRDefault="002F085A" w:rsidP="002F085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Szilárd, porszerű anyagok kiszerelése, tablettázás, granulálás</w:t>
      </w:r>
      <w:r w:rsidR="006A41FB" w:rsidRPr="00941CD6">
        <w:rPr>
          <w:rFonts w:cs="Times New Roman"/>
        </w:rPr>
        <w:t>.</w:t>
      </w:r>
    </w:p>
    <w:p w:rsidR="008553B5" w:rsidRPr="00941CD6" w:rsidRDefault="002F085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Termék kiszerelés, szállítás, raktározás logisztikai feladatai.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4B21B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Az ipari irányítástechnika alapjai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Az irányítástechnika fogalma, ágazatai. 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irányítás logikai rendszere, fontosabb fajtái és szabványaik.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vezérlés és a folyamatszabályozás jellemzői, alkalmazási területük.</w:t>
      </w:r>
    </w:p>
    <w:p w:rsidR="008553B5" w:rsidRPr="00941CD6" w:rsidRDefault="004B21B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Villamos és pneumatikus áramkörök, alapelemek működése, alkalmazásuk</w:t>
      </w:r>
      <w:r w:rsidR="006A41FB" w:rsidRPr="00941CD6">
        <w:rPr>
          <w:rFonts w:cs="Times New Roman"/>
        </w:rPr>
        <w:t>.</w:t>
      </w:r>
    </w:p>
    <w:p w:rsidR="00311C85" w:rsidRPr="00941CD6" w:rsidRDefault="00311C8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4B21B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Vegyipari műveletek vezérlése és szabályozása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korszerű adatgyűjtési és adatelosztási elveken működő, programozható folyamatirányító rendszerek ipari alkalmazása.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Az ipari folyamatirányítás általános rendszerei és nemzetközi leírásai. 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kötegelt technológiai üzemeltetés (batch) fogalma, és az ANSI/ISA rendszerek.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vezérlés és szabályozás hatáslánca.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szabályozási kör fogalma, felépítése, tagjai. 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jelfeldolgozás lehetőségei elektromos és pneumatikus rendszerekben.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szabályozási módszerek: értéktartó, követő és arány-szabályozás; főbb alkalmazási területük.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Áramlás- és hőmérséklet szabályozás módszerei, szabályozók jellemzői</w:t>
      </w:r>
      <w:r w:rsidR="00663C7E" w:rsidRPr="00941CD6">
        <w:rPr>
          <w:rFonts w:cs="Times New Roman"/>
        </w:rPr>
        <w:t>.</w:t>
      </w:r>
    </w:p>
    <w:p w:rsidR="004B21B0" w:rsidRPr="00941CD6" w:rsidRDefault="004B21B0" w:rsidP="004B21B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Folyadékszint és készüléknyomás szabályozás technikai megoldásai.</w:t>
      </w:r>
    </w:p>
    <w:p w:rsidR="008553B5" w:rsidRPr="00941CD6" w:rsidRDefault="004B21B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műveletek összetett szabályozása, a szabályozási körök közötti kapcsolat.</w:t>
      </w:r>
    </w:p>
    <w:p w:rsidR="00311C85" w:rsidRPr="00941CD6" w:rsidRDefault="00311C8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8553B5" w:rsidRPr="00941CD6" w:rsidRDefault="004B21B0" w:rsidP="00720D99">
      <w:pPr>
        <w:rPr>
          <w:rFonts w:cs="Times New Roman"/>
        </w:rPr>
      </w:pPr>
      <w:r w:rsidRPr="00941CD6">
        <w:rPr>
          <w:rFonts w:cs="Times New Roman"/>
        </w:rPr>
        <w:t>A képzést megfelelő szemléltető eszközökkel és multimédiás alkalmazásokkal felszerelt szaktanteremben célszerű folytatni. Az elméleti órák megtartásának kiemelkedően jó helyszíne a gyakorlóhellyel, félüzemi laboratóriummal egy helyszínen található oktatóterem. Előnyös lehet a számításokhoz szükséges táblázatok és diagramok helyszíni elérhetőségének biztosítása, vagy ilyen t</w:t>
      </w:r>
      <w:r w:rsidR="00720D99" w:rsidRPr="00941CD6">
        <w:rPr>
          <w:rFonts w:cs="Times New Roman"/>
        </w:rPr>
        <w:t>artalmú szoftverek alkalmazása.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8553B5" w:rsidRPr="00941CD6" w:rsidRDefault="004B21B0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Vegyipari technológia</w:t>
      </w:r>
      <w:r w:rsidR="008553B5" w:rsidRPr="00941CD6">
        <w:rPr>
          <w:rFonts w:cs="Times New Roman"/>
          <w:b/>
        </w:rPr>
        <w:t xml:space="preserve"> tantárgy</w:t>
      </w:r>
      <w:r w:rsidR="008553B5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124</w:t>
      </w:r>
      <w:r w:rsidR="008553B5" w:rsidRPr="00941CD6">
        <w:rPr>
          <w:rFonts w:cs="Times New Roman"/>
          <w:b/>
        </w:rPr>
        <w:t xml:space="preserve"> óra/</w:t>
      </w:r>
      <w:r w:rsidRPr="00941CD6">
        <w:rPr>
          <w:rFonts w:cs="Times New Roman"/>
          <w:b/>
        </w:rPr>
        <w:t>124</w:t>
      </w:r>
      <w:r w:rsidR="008553B5" w:rsidRPr="00941CD6">
        <w:rPr>
          <w:rFonts w:cs="Times New Roman"/>
          <w:b/>
        </w:rPr>
        <w:t xml:space="preserve"> óra*</w:t>
      </w:r>
    </w:p>
    <w:p w:rsidR="008553B5" w:rsidRPr="00941CD6" w:rsidRDefault="008553B5" w:rsidP="008553B5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8553B5" w:rsidRPr="00941CD6" w:rsidRDefault="004B21B0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tanításának célja, hogy az előzetes kémiai és fizikai kémia tanulmányok során megismert fogalmakra, törvényszerűségekre alapozva a vegyipari műveletekkel összhangban a tanuló megismerje a vegyipari technológiai eljárásokat. A tanuló olyan vegyipari termék előállításával ismerkedjen meg, amelyekkel a környezetükben és az iparban is találkozhatnak. További cél a zöld technológiák megismerése fontosságuk bemutatása. A tanuló képes legyen az ismereteit a gyakorlatban alkalmazni a gyártási folyamatok fenntartásában, a paraméterek ellenőrzésében, a technológiai utasítások betartásában, az alapanyag és energiaellátásban. Rendelkezzen olyan kompetenciákkal, amelyek képessé teszik üzemek létesítése, vonatkozó működtetési tervekhez adatot szolgáltatni, vagy részfeladatokat megoldani.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8553B5" w:rsidRPr="00941CD6" w:rsidRDefault="00A0200E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Szakmai kémia, fizikai kémia, vegyipari műveletek.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8553B5" w:rsidRPr="00941CD6" w:rsidRDefault="00A0200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 kémiai technológiák jellemzői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szervetlen és kémiai technológia alapelvei, alapfogalmai, a vegyipar szerkezete és jellegzetességei. 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Kémiai technológiai folyamatok.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gyártási folyamat üzemmenete, ábrázolásának módjai.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Gyártási folyamatábrák rajzolása adott technológiákhoz, kész folyamatábrák értelmezése.</w:t>
      </w:r>
    </w:p>
    <w:p w:rsidR="008553B5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Kémiai reakciók alkalmazása a vegyipari eljárások során, a reakciók aktiválása, katalizátorok alkalmazása, azok működése, a reakciók hőszínezete.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A0200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Üzemek energiagazdálkodása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 üzemek energiaellátása, a helyi energia-előállítás lehetősége, csatlakozás az országos energia rendszerekhez.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Energiaforrások: fosszilis, fosszilis másodlagos, megújuló, nukleáris; előnyeik és hátrányaik.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Alternatív energiaforrások.</w:t>
      </w:r>
    </w:p>
    <w:p w:rsidR="008553B5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Energiatermelé</w:t>
      </w:r>
      <w:r w:rsidR="00C61051" w:rsidRPr="00941CD6">
        <w:rPr>
          <w:rFonts w:cs="Times New Roman"/>
        </w:rPr>
        <w:t>sből származó környezetterhelés</w:t>
      </w:r>
      <w:r w:rsidRPr="00941CD6">
        <w:rPr>
          <w:rFonts w:cs="Times New Roman"/>
        </w:rPr>
        <w:t>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A0200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Üzemek vízellátása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 üzemek vízellátása.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Ivó- és ipari vízzel szemben támasztott követelmények.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víz, hűtővíz. A víz keménysége és annak hatása.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Fizikai, kémiai előkészítési módszerek.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nyers víz előkészítése, vízlágyítás, teljes sótalanítás, ioncsere, reverzozmózis.</w:t>
      </w:r>
    </w:p>
    <w:p w:rsidR="00A0200E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Szennyvíztisztítás</w:t>
      </w:r>
      <w:r w:rsidR="00663C7E" w:rsidRPr="00941CD6">
        <w:rPr>
          <w:rFonts w:cs="Times New Roman"/>
        </w:rPr>
        <w:t>.</w:t>
      </w:r>
    </w:p>
    <w:p w:rsidR="008553B5" w:rsidRPr="00941CD6" w:rsidRDefault="00A0200E" w:rsidP="00A020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 üzemek hulladékvíz és szennyvíz kezelő eljárásai, víztisztítás - kémiai, mechanikus és biológiai víztisztító eljárások.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A0200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Szervetlen vegyipar</w:t>
      </w:r>
    </w:p>
    <w:p w:rsidR="00A0200E" w:rsidRPr="00941CD6" w:rsidRDefault="008553B5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</w:t>
      </w:r>
      <w:r w:rsidR="00A0200E" w:rsidRPr="00941CD6">
        <w:rPr>
          <w:rFonts w:cs="Times New Roman"/>
        </w:rPr>
        <w:t xml:space="preserve"> </w:t>
      </w:r>
      <w:r w:rsidR="00964018" w:rsidRPr="00941CD6">
        <w:rPr>
          <w:rFonts w:cs="Times New Roman"/>
        </w:rPr>
        <w:t>s</w:t>
      </w:r>
      <w:r w:rsidR="00A0200E" w:rsidRPr="00941CD6">
        <w:rPr>
          <w:rFonts w:cs="Times New Roman"/>
        </w:rPr>
        <w:t xml:space="preserve">zervetlen </w:t>
      </w:r>
      <w:r w:rsidR="00964018" w:rsidRPr="00941CD6">
        <w:rPr>
          <w:rFonts w:cs="Times New Roman"/>
        </w:rPr>
        <w:t>vegyipar</w:t>
      </w:r>
      <w:r w:rsidR="00A0200E" w:rsidRPr="00941CD6">
        <w:rPr>
          <w:rFonts w:cs="Times New Roman"/>
        </w:rPr>
        <w:t xml:space="preserve"> alapanyagok és termékek előállításának iparágai</w:t>
      </w:r>
      <w:r w:rsidR="00663C7E" w:rsidRPr="00941CD6">
        <w:rPr>
          <w:rFonts w:cs="Times New Roman"/>
        </w:rPr>
        <w:t>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gázok levegőből történő kinyerése.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levegő feldolgozás és biztonságtechnikája.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Levegő tisztaságának védelme</w:t>
      </w:r>
      <w:r w:rsidR="00663C7E" w:rsidRPr="00941CD6">
        <w:rPr>
          <w:rFonts w:cs="Times New Roman"/>
        </w:rPr>
        <w:t>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Kénsavipar.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Kénsav gyártásának és vegyiparban betöltött szerepének történeti áttekintése, nyersanyagai.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kontakt kénsavgyártás folyamata, fizikai-kémiai alapelvei, technológiai lépései.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Nitrogénipar.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Jelentősége és történeti áttekintése, a levegő nitrogénjének kémiai kötésbe vitelének ipari lehetőségei.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Szintézisgázgyártás, ammónia gyártása, salétromsavgyártás: a szintézis fizikai kémiai alapjai, technológiai lépései.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Műtrágyaipar.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műtrágyák jellemzői, mezőgazdasági jelentőségük, környezeti hatásuk.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Pétisó előállítása.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Klór-alkáli ipar.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Klórtermelésből és felhasználásból származó termékek jellemző, alkalmazás területei: klór, nátrium-hidroxid, hidrogén, sósav, nátrium-hipoklorit.</w:t>
      </w:r>
    </w:p>
    <w:p w:rsidR="00964018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 nátrium-klorid elektrolízis elméleti alapjai.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Membrános és higanykatódos eljárások gyakorlati megvalósítása. 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Metallurgiai ipar.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timföldgyártás, a timföld elektrolízise.</w:t>
      </w:r>
    </w:p>
    <w:p w:rsidR="008553B5" w:rsidRPr="00941CD6" w:rsidRDefault="00A0200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alumínium előállítása.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A0200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Szerves vegyipar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vegyipari alapanyagok és termékek előállítása.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Szénhidrogén alapú alapanyagok: </w:t>
      </w:r>
    </w:p>
    <w:p w:rsidR="00964018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Kőolaj, földgáz: kitermelése, tisztítása, atmoszférikus és vákuum desztillációja, termékek, nyerspárlatok jellemzése. Oktánszám, cetánszám fogalma. 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Kenőolajok előállítása</w:t>
      </w:r>
      <w:r w:rsidR="000B102E" w:rsidRPr="00941CD6">
        <w:rPr>
          <w:rFonts w:cs="Times New Roman"/>
        </w:rPr>
        <w:t>, f</w:t>
      </w:r>
      <w:r w:rsidRPr="00941CD6">
        <w:rPr>
          <w:rFonts w:cs="Times New Roman"/>
        </w:rPr>
        <w:t>elhasználásuk motorhajtóanyagként, petrolkémiai alapanyagként, energiatermelésre.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Hazai kőolaj feldolgozás. A finomítók környezetterhelése.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Petrolkémiai alapú termékek.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Hőbontás, krakkolás, pirolízis, reformálás, alkilezés, izomerizáció elméleti alapjai.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Korszerű motorhajtóanyagok előállítása.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Olefinek előállítása benzinpirolízissel, benzinpirolízis termékei és felhasználásuk.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Aromás alapanyagok előállítása benzinreformálással.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Metanol, etanol előállítása.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Szerves alapfolyamatok jellemzői, alkalmazásuk vegyipari termékek előállítása során </w:t>
      </w:r>
      <w:r w:rsidR="00663C7E" w:rsidRPr="00941CD6">
        <w:rPr>
          <w:rFonts w:cs="Times New Roman"/>
        </w:rPr>
        <w:t>e</w:t>
      </w:r>
      <w:r w:rsidRPr="00941CD6">
        <w:rPr>
          <w:rFonts w:cs="Times New Roman"/>
        </w:rPr>
        <w:t>gy-egy választott példán bemutatva</w:t>
      </w:r>
      <w:r w:rsidR="00663C7E" w:rsidRPr="00941CD6">
        <w:rPr>
          <w:rFonts w:cs="Times New Roman"/>
        </w:rPr>
        <w:t>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Halogénezett termékek.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Szulfonált termékek, mosószer alapanyagok előállítása, felületaktív anyagok jellemzői.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Nitrált termékek, robbanószer gyártás alapanyagai.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Oxidált, vagy redukált termékek.</w:t>
      </w:r>
    </w:p>
    <w:p w:rsidR="00A0200E" w:rsidRPr="00941CD6" w:rsidRDefault="00A0200E" w:rsidP="00A0200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Észterek, aromaanyagok előállítása</w:t>
      </w:r>
      <w:r w:rsidR="00663C7E" w:rsidRPr="00941CD6">
        <w:rPr>
          <w:rFonts w:cs="Times New Roman"/>
        </w:rPr>
        <w:t>.</w:t>
      </w:r>
    </w:p>
    <w:p w:rsidR="00A0200E" w:rsidRPr="00941CD6" w:rsidRDefault="00A0200E" w:rsidP="00832AC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Zöldtechnológia.</w:t>
      </w:r>
      <w:r w:rsidR="00832ACA" w:rsidRPr="00941CD6">
        <w:rPr>
          <w:rFonts w:cs="Times New Roman"/>
        </w:rPr>
        <w:t xml:space="preserve"> Zöldkémia alapelvei</w:t>
      </w:r>
      <w:r w:rsidR="00663C7E" w:rsidRPr="00941CD6">
        <w:rPr>
          <w:rFonts w:cs="Times New Roman"/>
        </w:rPr>
        <w:t>, és</w:t>
      </w:r>
      <w:r w:rsidR="00832ACA" w:rsidRPr="00941CD6">
        <w:rPr>
          <w:rFonts w:cs="Times New Roman"/>
        </w:rPr>
        <w:t xml:space="preserve"> </w:t>
      </w:r>
      <w:r w:rsidR="00663C7E" w:rsidRPr="00941CD6">
        <w:rPr>
          <w:rFonts w:cs="Times New Roman"/>
        </w:rPr>
        <w:t>a</w:t>
      </w:r>
      <w:r w:rsidR="00832ACA" w:rsidRPr="00941CD6">
        <w:rPr>
          <w:rFonts w:cs="Times New Roman"/>
        </w:rPr>
        <w:t>lkalmazási lehetőségei</w:t>
      </w:r>
      <w:r w:rsidR="00663C7E" w:rsidRPr="00941CD6">
        <w:rPr>
          <w:rFonts w:cs="Times New Roman"/>
        </w:rPr>
        <w:t>.</w:t>
      </w:r>
    </w:p>
    <w:p w:rsidR="008553B5" w:rsidRPr="00941CD6" w:rsidRDefault="00A0200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.</w:t>
      </w:r>
    </w:p>
    <w:p w:rsidR="008553B5" w:rsidRPr="00941CD6" w:rsidRDefault="00832AC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Műanyag</w:t>
      </w:r>
      <w:r w:rsidR="00E333D7" w:rsidRPr="00941CD6">
        <w:rPr>
          <w:rFonts w:cs="Times New Roman"/>
          <w:b/>
          <w:i/>
        </w:rPr>
        <w:t>ipar</w:t>
      </w:r>
      <w:r w:rsidRPr="00941CD6">
        <w:rPr>
          <w:rFonts w:cs="Times New Roman"/>
          <w:b/>
          <w:i/>
        </w:rPr>
        <w:t xml:space="preserve"> és festékipar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műanyagok fogalma, nyers és alapanyagai, csoportosítása, tulajdonságai.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műanyagok felhasználásának területei, és jelentősége.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Modern műanyagok.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Mesterséges alapanyagú műanyagok.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Polikondenzációs, polimerizációs és poliaddíciós műanyagok a kornak</w:t>
      </w:r>
      <w:r w:rsidR="00663C7E" w:rsidRPr="00941CD6">
        <w:rPr>
          <w:rFonts w:cs="Times New Roman"/>
        </w:rPr>
        <w:t>,</w:t>
      </w:r>
      <w:r w:rsidRPr="00941CD6">
        <w:rPr>
          <w:rFonts w:cs="Times New Roman"/>
        </w:rPr>
        <w:t xml:space="preserve"> és a helyi sajátságoknak megfelelően egy-egy választott példán keresztül bemutatva. 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Anyagvisszanyerések, újrahasznosítások a technológiákban.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Kaucsuk és gumigyártás.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Viszkózgyártás.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műszálgyártás áttekintő jellegű ismertetése. A szénszálak előállítása.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Festékek általános jellemzői</w:t>
      </w:r>
      <w:r w:rsidR="00663C7E" w:rsidRPr="00941CD6">
        <w:rPr>
          <w:rFonts w:cs="Times New Roman"/>
        </w:rPr>
        <w:t>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Korszerű festékek</w:t>
      </w:r>
      <w:r w:rsidR="00663C7E" w:rsidRPr="00941CD6">
        <w:rPr>
          <w:rFonts w:cs="Times New Roman"/>
        </w:rPr>
        <w:t>.</w:t>
      </w:r>
    </w:p>
    <w:p w:rsidR="008553B5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Gyártási folyamatokra vonatkozó tűzrendészeti, munkavédelmi, környezetvédelmi, zajvédelmi rendszabályok.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832AC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Gyógyszeripar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Gyógyszerek fogalma, csoportosításuk.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Gyógyszerhatóanyagok előállítása szintetikus módszerrel. Választott példán keresztül például aszpirin előállítás.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Növényi eredetű gyógyszer előállítása.</w:t>
      </w:r>
    </w:p>
    <w:p w:rsidR="008553B5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Fermentációs gyógyszerek.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832AC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Elemző és számítási feladatok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Számítási feladatok keménységgel, lágyítással kapcsolatban.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Anyagmérleg-, anyagszükséglet-, kitermelés számítása, adatok szolgáltatása, diagramok értelmezése.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Kén-trioxid előállítás, ammóniaszintézis, szintézisgáz egyensúlyi gázösszetételének számítása, konverziószámítás.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Elektrolízishez kapcsolódó számítási feladat</w:t>
      </w:r>
      <w:r w:rsidR="00663C7E" w:rsidRPr="00941CD6">
        <w:rPr>
          <w:rFonts w:cs="Times New Roman"/>
        </w:rPr>
        <w:t>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Grafikonelemzések.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Gyártási paraméterek értelmezése.</w:t>
      </w:r>
    </w:p>
    <w:p w:rsidR="00832ACA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Gyártási dokumentációs rendszer, technológiai utasítások felépítése.</w:t>
      </w:r>
    </w:p>
    <w:p w:rsidR="008553B5" w:rsidRPr="00941CD6" w:rsidRDefault="00832ACA" w:rsidP="00832AC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Üzemzavarok, elhárítási lehetőségek.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8553B5" w:rsidRPr="00941CD6" w:rsidRDefault="00832ACA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Szaktanterem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8553B5" w:rsidRPr="00941CD6" w:rsidRDefault="00832ACA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Vegyipari biztonság</w:t>
      </w:r>
      <w:r w:rsidR="008553B5" w:rsidRPr="00941CD6">
        <w:rPr>
          <w:rFonts w:cs="Times New Roman"/>
          <w:b/>
        </w:rPr>
        <w:t xml:space="preserve"> tantárgy</w:t>
      </w:r>
      <w:r w:rsidR="008553B5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62</w:t>
      </w:r>
      <w:r w:rsidR="008553B5" w:rsidRPr="00941CD6">
        <w:rPr>
          <w:rFonts w:cs="Times New Roman"/>
          <w:b/>
        </w:rPr>
        <w:t xml:space="preserve"> óra/</w:t>
      </w:r>
      <w:r w:rsidRPr="00941CD6">
        <w:rPr>
          <w:rFonts w:cs="Times New Roman"/>
          <w:b/>
        </w:rPr>
        <w:t>62</w:t>
      </w:r>
      <w:r w:rsidR="008553B5" w:rsidRPr="00941CD6">
        <w:rPr>
          <w:rFonts w:cs="Times New Roman"/>
          <w:b/>
        </w:rPr>
        <w:t xml:space="preserve"> óra*</w:t>
      </w:r>
    </w:p>
    <w:p w:rsidR="008553B5" w:rsidRPr="00941CD6" w:rsidRDefault="008553B5" w:rsidP="008553B5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8553B5" w:rsidRPr="00941CD6" w:rsidRDefault="00832ACA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tanításának célja, hogy a tanuló megismerje és alkalmazza a munkavédelmi, tűzvédelmi és környezetvédelmi ismereteiket a gyakorlati munkája során. Legyen tisztában az általános munkavédelmi szabályokkal, fókuszáljon a vegyipariban különös figyelmet érdemlő biztonságos munkavégzés feltételeire. Ismerje meg a vegyi katasztrófák elkerülésének lehetőségét, annak kezelési módját. Képes legyen ismereteit a gyakorlatban alkalmazni, betartani és beosztott munkatársaival betartatni az üzemre, gyártási folyamatokra vonatkozó tűzrendészeti, munkavédelmi, rendszabályokat.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8553B5" w:rsidRPr="00941CD6" w:rsidRDefault="00832ACA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Vegyipari technológia, vegyipari műveletek, laboratóriumi gyakorlat, vegyipari műveletek gyakorlat.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8553B5" w:rsidRPr="00941CD6" w:rsidRDefault="00832ACA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Munkavédelem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munkavédelem kialakulása, fogalma, célja, alapkérdései vegyipari vonatkozásai.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munkavédelem területei.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munkavédelmi szabályozás rendszere, hatósági felügyelet.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munkavédelem és a szabvány.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Munkavédelmi oktatás típusai, tartalma.</w:t>
      </w:r>
    </w:p>
    <w:p w:rsidR="00964018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Súlyos munkabalesetek. 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súlyos balesetek nyilvántartása, kivizsgálása, jelentési kötelezettség.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Speciális biztonsági szín- és alakjelek, színdinamika.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A munkahelyek biztonságos kialakítása tekintettel a vegyipari jellegű munkaterületekre.</w:t>
      </w:r>
    </w:p>
    <w:p w:rsidR="00964018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Fűtés és szellőztetés. 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Munkahelyi klíma, klímatényezők.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Munkahelyek megvilágítása és a világítással szemben támasztott. követelmények.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vibráció és az ellene való védekezés.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sugárzás kialakulása, típusai, a védekezés lehetőségei.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Teendők nukleáris katasztrófa esetén.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Veszélyes anyagok fogalma, kémiai jellemzői.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Biztonsági adatlap, H- és P-mondatok, (R-, S-mondatok) veszélyjelek és piktogramok (CLP-törvény).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Méreg, mérgezések fogalma, letális dózis, a méreg támadási pontja.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Maró anyagokkal történő munkavégzés veszélyei, védekezés balesetek ellen.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Veszélyes anyagok szállítása közúton és vasúton – veszélyes anyagok besorolása, Kemler-szám, veszélyességi bárcák, teendők baleset bekövetkezésekor.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Veszélyes anyagok tárolásának szabályai.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katasztrófák és az elkerülés lehetőségei.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Kockázatértékelés, a kockázatcsökkentés lehetőségei.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Egyéni védőeszközök kategóriái, tanúsítása, törvényi háttér. Egyéni védőeszközökkel szemben támasztott követelmények, a kiválasztás szempontjai.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Elsősegélynyújtás (mechanikai sérülések, vérzések, törés, ficam, égés, mérgezés, sav és lúgmarás, villamos áram okozta sérülések ellátása, újraélesztés).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Foglalkoztatási feltételek.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Munkaegészségügy fogalma, felosztása, vegyipari vonatkozásai.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Munkaélettan.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Foglalkozási ártalmak és betegségek, az ellenük való védekezés.</w:t>
      </w:r>
    </w:p>
    <w:p w:rsidR="008553B5" w:rsidRPr="00941CD6" w:rsidRDefault="00A3599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Orvosi alkalmassági vizsgálatok.</w:t>
      </w:r>
    </w:p>
    <w:p w:rsidR="00311C85" w:rsidRPr="00941CD6" w:rsidRDefault="00311C8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A3599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Biztonságtechnika</w:t>
      </w:r>
    </w:p>
    <w:p w:rsidR="00A3599E" w:rsidRPr="00941CD6" w:rsidRDefault="00A3599E" w:rsidP="00A3599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folyamatok és műveletek biztonságtechnikája.</w:t>
      </w:r>
    </w:p>
    <w:p w:rsidR="00A3599E" w:rsidRPr="00941CD6" w:rsidRDefault="00A3599E" w:rsidP="00A3599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villamosság biztonságtechnikája.</w:t>
      </w:r>
    </w:p>
    <w:p w:rsidR="00964018" w:rsidRPr="00941CD6" w:rsidRDefault="00A3599E" w:rsidP="00A3599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Az áramütés kialakulásának lehetőségei. </w:t>
      </w:r>
    </w:p>
    <w:p w:rsidR="00964018" w:rsidRPr="00941CD6" w:rsidRDefault="00A3599E" w:rsidP="00A3599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Az áram hatásai, az élettani hatás. </w:t>
      </w:r>
    </w:p>
    <w:p w:rsidR="00A3599E" w:rsidRPr="00941CD6" w:rsidRDefault="00A3599E" w:rsidP="00A3599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áramütés következményei</w:t>
      </w:r>
      <w:r w:rsidR="00964018" w:rsidRPr="00941CD6">
        <w:rPr>
          <w:rFonts w:cs="Times New Roman"/>
        </w:rPr>
        <w:t>, súlyosságát befolyásoló tényezők</w:t>
      </w:r>
      <w:r w:rsidRPr="00941CD6">
        <w:rPr>
          <w:rFonts w:cs="Times New Roman"/>
        </w:rPr>
        <w:t>.</w:t>
      </w:r>
    </w:p>
    <w:p w:rsidR="00964018" w:rsidRPr="00941CD6" w:rsidRDefault="00A3599E" w:rsidP="00A3599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Érintésvédelem. </w:t>
      </w:r>
    </w:p>
    <w:p w:rsidR="00A3599E" w:rsidRPr="00941CD6" w:rsidRDefault="00A3599E" w:rsidP="00A3599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Villámvédelem.</w:t>
      </w:r>
    </w:p>
    <w:p w:rsidR="008553B5" w:rsidRPr="00941CD6" w:rsidRDefault="00A3599E" w:rsidP="00A3599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Nyomástartó edények és berendezések</w:t>
      </w:r>
      <w:r w:rsidR="00663C7E" w:rsidRPr="00941CD6">
        <w:rPr>
          <w:rFonts w:cs="Times New Roman"/>
        </w:rPr>
        <w:t>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A3599E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Tűzvédelem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tűzvédelem fogalma, feladatai.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Jogszabályok, a tűzoltóság irányítása, a tűz elleni védekezés szabályozása.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Tűzoltóságok.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Általános tűzvédelmi alapfogalmak (égés, robbanás, gyulladáspont).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Tűzvédelmi szabályzat, tűzriadó terv.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Tűzvédelmi oktatás a tűz jelzése.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Tűzveszélyességi osztályok.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Tűzvédelmi fokozatok.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A tűzveszélyes anyagok használatára von</w:t>
      </w:r>
      <w:r w:rsidR="00663C7E" w:rsidRPr="00941CD6">
        <w:rPr>
          <w:rFonts w:cs="Times New Roman"/>
        </w:rPr>
        <w:t xml:space="preserve">atkozó szabályok, tűzveszélyes </w:t>
      </w:r>
      <w:r w:rsidRPr="00941CD6">
        <w:rPr>
          <w:rFonts w:cs="Times New Roman"/>
        </w:rPr>
        <w:t>tevékenység</w:t>
      </w:r>
      <w:r w:rsidR="00663C7E" w:rsidRPr="00941CD6">
        <w:rPr>
          <w:rFonts w:cs="Times New Roman"/>
        </w:rPr>
        <w:t>ek</w:t>
      </w:r>
      <w:r w:rsidRPr="00941CD6">
        <w:rPr>
          <w:rFonts w:cs="Times New Roman"/>
        </w:rPr>
        <w:t>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tűzoltás módjai.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Tűzoltó anyagok és eszközök.</w:t>
      </w:r>
    </w:p>
    <w:p w:rsidR="00A3599E" w:rsidRPr="00941CD6" w:rsidRDefault="00A3599E" w:rsidP="00A3599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kézi tűzoltó készülékek használata, a rajtuk található jelzések értelmezése.</w:t>
      </w:r>
    </w:p>
    <w:p w:rsidR="008553B5" w:rsidRPr="00941CD6" w:rsidRDefault="00A3599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Viselkedési szabályok tűz esetén.</w:t>
      </w:r>
    </w:p>
    <w:p w:rsidR="00311C85" w:rsidRPr="00941CD6" w:rsidRDefault="00311C8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8553B5" w:rsidRPr="00941CD6" w:rsidRDefault="00A3599E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Szaktanterem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8553B5" w:rsidRPr="00941CD6" w:rsidRDefault="00A3599E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Minőségbiztosítás</w:t>
      </w:r>
      <w:r w:rsidR="008553B5" w:rsidRPr="00941CD6">
        <w:rPr>
          <w:rFonts w:cs="Times New Roman"/>
          <w:b/>
        </w:rPr>
        <w:t xml:space="preserve"> tantárgy</w:t>
      </w:r>
      <w:r w:rsidR="008553B5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31</w:t>
      </w:r>
      <w:r w:rsidR="008553B5" w:rsidRPr="00941CD6">
        <w:rPr>
          <w:rFonts w:cs="Times New Roman"/>
          <w:b/>
        </w:rPr>
        <w:t xml:space="preserve"> óra/</w:t>
      </w:r>
      <w:r w:rsidRPr="00941CD6">
        <w:rPr>
          <w:rFonts w:cs="Times New Roman"/>
          <w:b/>
        </w:rPr>
        <w:t>31</w:t>
      </w:r>
      <w:r w:rsidR="008553B5" w:rsidRPr="00941CD6">
        <w:rPr>
          <w:rFonts w:cs="Times New Roman"/>
          <w:b/>
        </w:rPr>
        <w:t xml:space="preserve"> óra*</w:t>
      </w:r>
    </w:p>
    <w:p w:rsidR="008553B5" w:rsidRPr="00941CD6" w:rsidRDefault="008553B5" w:rsidP="008553B5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8553B5" w:rsidRPr="00941CD6" w:rsidRDefault="00A3599E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tanulók ismerjék meg a minőségbiztosítási elveket és módszereket, valamint a vegyipari laboratóriumi munka során alkalmazott minőségbiztosítási technikákat. A kapcsolódó szakmai tantárgyak tananyagával összehangoltan fokozatosan fejlessze a tanulók minőség- és rendszerszemléletét, szélesítse látókörét. A tanulók kapjanak képet a minőségellenőrzés, minőségszabályozás módszereiről, ügyvitel-technikai kérdéseiről. A tanulók képesek legyenek a mérési eredmények statisztikai értékelésére. A tanulók ismerjék a vegyipari laboratóriumi szabvány vizsgálatokat, képesek legyenek az eredményeiket összevetni az előírásokkal. Alkalmazzák a munkakörükre vonatkozó, vagy azzal kapcsolatos jogszabályokat, szabványokat, előiratokat</w:t>
      </w:r>
      <w:r w:rsidR="00964018" w:rsidRPr="00941CD6">
        <w:rPr>
          <w:rFonts w:cs="Times New Roman"/>
        </w:rPr>
        <w:t>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8553B5" w:rsidRPr="00941CD6" w:rsidRDefault="00DC34DC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Műszeres analitika, vegyipari technológia.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8553B5" w:rsidRPr="00941CD6" w:rsidRDefault="00DC34D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Vegyipari minőségügy</w:t>
      </w:r>
    </w:p>
    <w:p w:rsidR="00DC34DC" w:rsidRPr="00941CD6" w:rsidRDefault="00DC34DC" w:rsidP="00DC34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Vegyipari termékek minőségének jellemzői. </w:t>
      </w:r>
    </w:p>
    <w:p w:rsidR="00DC34DC" w:rsidRPr="00941CD6" w:rsidRDefault="00DC34DC" w:rsidP="00DC34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Minőségügyi rendszerek, szabványok alkalmazási jellemzői.</w:t>
      </w:r>
    </w:p>
    <w:p w:rsidR="00DC34DC" w:rsidRPr="00941CD6" w:rsidRDefault="00DC34DC" w:rsidP="00DC34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ISO, </w:t>
      </w:r>
      <w:r w:rsidR="00964018" w:rsidRPr="00941CD6">
        <w:rPr>
          <w:rFonts w:cs="Times New Roman"/>
        </w:rPr>
        <w:t xml:space="preserve">TQM, </w:t>
      </w:r>
      <w:r w:rsidRPr="00941CD6">
        <w:rPr>
          <w:rFonts w:cs="Times New Roman"/>
        </w:rPr>
        <w:t>GMP, MSZ.</w:t>
      </w:r>
    </w:p>
    <w:p w:rsidR="00DC34DC" w:rsidRPr="00941CD6" w:rsidRDefault="00DC34DC" w:rsidP="00DC34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Minőségirányítási kézikönyv.</w:t>
      </w:r>
    </w:p>
    <w:p w:rsidR="00DC34DC" w:rsidRPr="00941CD6" w:rsidRDefault="00DC34DC" w:rsidP="00DC34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Minőségügyi ismeretek.</w:t>
      </w:r>
    </w:p>
    <w:p w:rsidR="00DC34DC" w:rsidRPr="00941CD6" w:rsidRDefault="00DC34DC" w:rsidP="00DC34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Minőségügyi dokumentáció. Dokumentumkezelés (formai, tartalmi elvárások).</w:t>
      </w:r>
    </w:p>
    <w:p w:rsidR="00DC34DC" w:rsidRPr="00941CD6" w:rsidRDefault="00DC34DC" w:rsidP="00DC34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minőségügyi folyamatok.</w:t>
      </w:r>
    </w:p>
    <w:p w:rsidR="00DC34DC" w:rsidRPr="00941CD6" w:rsidRDefault="00DC34DC" w:rsidP="00DC34D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Minőségbiztosítási rendszer működtetése. </w:t>
      </w:r>
    </w:p>
    <w:p w:rsidR="008553B5" w:rsidRPr="00941CD6" w:rsidRDefault="00DC34DC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Minőségbiztosítási rendszer alkalmazása vegyipari üzemeknél.</w:t>
      </w:r>
    </w:p>
    <w:p w:rsidR="00311C85" w:rsidRPr="00941CD6" w:rsidRDefault="00311C8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DC34D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Minőségügy a gyógyszeriparban</w:t>
      </w:r>
    </w:p>
    <w:p w:rsidR="00DC34DC" w:rsidRPr="00941CD6" w:rsidRDefault="00DC34DC" w:rsidP="00DC34D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GMP (Good Manufacturing Process) a helyes gyógyszergyártási gyakorlat irányelvei, alkalmazása.</w:t>
      </w:r>
    </w:p>
    <w:p w:rsidR="00DC34DC" w:rsidRPr="00941CD6" w:rsidRDefault="00DC34DC" w:rsidP="00DC34D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GLP (Good Laboratory Practice) helyes laboratóriumi gyakorlat alapelvei, elvárásai, alkalmazása.</w:t>
      </w:r>
    </w:p>
    <w:p w:rsidR="008553B5" w:rsidRPr="00941CD6" w:rsidRDefault="00DC34DC" w:rsidP="00DC34D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akkreditált laboratórium kritériumai.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DC34D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Minták analízisének minőségbiztosítása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Kémiai információszerzés lehetőségei. 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Mintavételtől az eredmény megadásáig.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Minta, mintavételi terv, mintakezelés, részminta, minta előkészítés, mintavétel, mint hibaforrás, mintavételi jegyzőkönyv.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Minőségbiztosítás QA (Quality Assurance) kalibrálás, képzés, műszerek karbantartása, ellenőrzés és felülvizsgálat.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Minőség-ellenőrzés QC (Quality Control) ellenőrzőkártyák, vak meghatározások, standard hozzáadásával előállított minták, ismételt meghatározások, vakminták.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Mért értékek jellemzői. 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Mért érték, valódi érték, hiba fogalma. 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hibák oka fajtái kiküszöbölési lehetőségek.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mérési eredmények statisztikai értékelése: középérték és szórás fogalma, számítása, kiugró eredmények kezelése. 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eredmények megadása.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Normális eloszlás.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Hitelesítő görbe (egyenes) mérési adatokhoz való illesztése hagyományos módon és számítógéppel Korreláció fogalma, meghatározása szoftver alkalmazásával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Validálás fogalma, validálási protokoll. 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Validálást igénylő analitikai módszerek, validálást nem igénylő analitikai módszerek.</w:t>
      </w:r>
    </w:p>
    <w:p w:rsidR="008F6A0E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Analitikai mérési módszerek teljesítményjellemzői: szelektivitás, méréstartomány, linearitás, érzékenység, kimutatási határ, meghatározási határ, pontosság, torzítatlanság, precizitás, zavartűrés, ismételhetőség, reprodukálhatóság, robosztusság/zavartűrés, mérési bizonytalanság.</w:t>
      </w:r>
    </w:p>
    <w:p w:rsidR="008553B5" w:rsidRPr="00941CD6" w:rsidRDefault="008F6A0E" w:rsidP="008F6A0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analitikai mérőműszerek kalibrálása.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8553B5" w:rsidRPr="00941CD6" w:rsidRDefault="00DC34DC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Szaktanterem, üzemi terület.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DC34DC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 xml:space="preserve">Környezetvédelem </w:t>
      </w:r>
      <w:r w:rsidR="008553B5" w:rsidRPr="00941CD6">
        <w:rPr>
          <w:rFonts w:cs="Times New Roman"/>
          <w:b/>
        </w:rPr>
        <w:t>tantárgy</w:t>
      </w:r>
      <w:r w:rsidR="008553B5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31</w:t>
      </w:r>
      <w:r w:rsidR="008553B5" w:rsidRPr="00941CD6">
        <w:rPr>
          <w:rFonts w:cs="Times New Roman"/>
          <w:b/>
        </w:rPr>
        <w:t xml:space="preserve"> óra/</w:t>
      </w:r>
      <w:r w:rsidRPr="00941CD6">
        <w:rPr>
          <w:rFonts w:cs="Times New Roman"/>
          <w:b/>
        </w:rPr>
        <w:t>31</w:t>
      </w:r>
      <w:r w:rsidR="008553B5" w:rsidRPr="00941CD6">
        <w:rPr>
          <w:rFonts w:cs="Times New Roman"/>
          <w:b/>
        </w:rPr>
        <w:t xml:space="preserve"> óra*</w:t>
      </w:r>
    </w:p>
    <w:p w:rsidR="008553B5" w:rsidRPr="00941CD6" w:rsidRDefault="008553B5" w:rsidP="008553B5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8553B5" w:rsidRPr="00941CD6" w:rsidRDefault="00DC34DC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tanulók ismerjék meg a vegyi anyagok környezetre gyakorolt hatását, a környezeti szennyezések okozta károkat, a hulladékgazdálkodást, a vízgazdálkodást a felszíni víz védelmét, a levegőtisztaság-védelmi intézkedéseket, a talaj és a talajvíz védelmet. Ismerje meg a környezetszennyezés fizikai hatásait, annak elkerülésének lehetőségeit. Képes legyen ismereteit a gyakorlatban alkalmazni, összefüggésében látni a vegyipari technológiákkal. </w:t>
      </w:r>
      <w:r w:rsidR="00C61051" w:rsidRPr="00941CD6">
        <w:rPr>
          <w:rFonts w:cs="Times New Roman"/>
        </w:rPr>
        <w:t>Képes legyen b</w:t>
      </w:r>
      <w:r w:rsidRPr="00941CD6">
        <w:rPr>
          <w:rFonts w:cs="Times New Roman"/>
        </w:rPr>
        <w:t>etartani és beosztott munkatársaival betartatni az üzemre, gyártási folyamatokra vonatkozó környezetvédelmi és zajvédelmi rendszabályokat.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8553B5" w:rsidRPr="00941CD6" w:rsidRDefault="00C61051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Vegyipari technológia, szakmai kémia.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8553B5" w:rsidRPr="00941CD6" w:rsidRDefault="00C6105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Általános környezetvédelmi ismeretek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 anyagok környezetre gyakorolt hatásai.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Környezetvédelemre vonatkozó előírások, jogszabályok.</w:t>
      </w:r>
    </w:p>
    <w:p w:rsidR="008553B5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Környezetvédelmi hatóságok.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C6105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Víz és légszennyezőanyagok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Vízszennyezők, vízvédelem.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Savak, lúgok, mérgező anionok és kationok.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Nehézfémek, növényvédő szerek.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Oldószerek, olajok, olajos anyagok.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Biológiailag lebontható szerves anyagok (KOI, BOI), fertőző anyagok.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Természetes víz védelme.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Légszennyezők, levegőtisztaság-védelem.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Kén-dioxid, kén-trioxid, nitrogén-oxidok.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Szén-monoxid, szén-dioxid, szénhidrogének.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Egyéb szerves vegyületek, halogének, hidrogén-halogenidek. </w:t>
      </w:r>
    </w:p>
    <w:p w:rsidR="008F6A0E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Porok, füstök. 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Levegőtisztaság-védelmi intézkedések.</w:t>
      </w:r>
    </w:p>
    <w:p w:rsidR="00C61051" w:rsidRPr="00941CD6" w:rsidRDefault="00C61051" w:rsidP="00C6105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Füstgázok, füstgázok tisztítása.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C6105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Fizikai hatások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Hősugárzás.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Zaj és rezgés.</w:t>
      </w:r>
    </w:p>
    <w:p w:rsidR="008553B5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Sugárszennyezés</w:t>
      </w:r>
      <w:r w:rsidR="00663C7E" w:rsidRPr="00941CD6">
        <w:rPr>
          <w:rFonts w:cs="Times New Roman"/>
        </w:rPr>
        <w:t>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C6105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Hulladékgazdálkodás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Hulladék fogalma, csoportosítása.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háztartásban és a termelésben</w:t>
      </w:r>
      <w:r w:rsidR="004837A6">
        <w:rPr>
          <w:rFonts w:cs="Times New Roman"/>
        </w:rPr>
        <w:t xml:space="preserve"> </w:t>
      </w:r>
      <w:r w:rsidR="004837A6" w:rsidRPr="00941CD6">
        <w:rPr>
          <w:rFonts w:cs="Times New Roman"/>
        </w:rPr>
        <w:t>k</w:t>
      </w:r>
      <w:r w:rsidR="004837A6">
        <w:rPr>
          <w:rFonts w:cs="Times New Roman"/>
        </w:rPr>
        <w:t>épződő</w:t>
      </w:r>
      <w:r w:rsidRPr="00941CD6">
        <w:rPr>
          <w:rFonts w:cs="Times New Roman"/>
        </w:rPr>
        <w:t>, környezetre veszélyes hulladékok fajtái.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Hulladékhasznosítás</w:t>
      </w:r>
      <w:r w:rsidR="00663C7E" w:rsidRPr="00941CD6">
        <w:rPr>
          <w:rFonts w:cs="Times New Roman"/>
        </w:rPr>
        <w:t>.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Veszélyes hulladékok kezelése, tárolása, </w:t>
      </w:r>
      <w:r w:rsidR="004837A6">
        <w:rPr>
          <w:rFonts w:cs="Times New Roman"/>
        </w:rPr>
        <w:t>ártalmatlanítása</w:t>
      </w:r>
      <w:r w:rsidRPr="00941CD6">
        <w:rPr>
          <w:rFonts w:cs="Times New Roman"/>
        </w:rPr>
        <w:t xml:space="preserve">, </w:t>
      </w:r>
      <w:r w:rsidR="004837A6" w:rsidRPr="00941CD6">
        <w:rPr>
          <w:rFonts w:cs="Times New Roman"/>
        </w:rPr>
        <w:t>újra</w:t>
      </w:r>
      <w:r w:rsidR="004837A6">
        <w:rPr>
          <w:rFonts w:cs="Times New Roman"/>
        </w:rPr>
        <w:t>feldolgozása</w:t>
      </w:r>
      <w:r w:rsidRPr="00941CD6">
        <w:rPr>
          <w:rFonts w:cs="Times New Roman"/>
        </w:rPr>
        <w:t>.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hulladékok hasznosításának</w:t>
      </w:r>
      <w:r w:rsidR="004837A6">
        <w:rPr>
          <w:rFonts w:cs="Times New Roman"/>
        </w:rPr>
        <w:t xml:space="preserve">, </w:t>
      </w:r>
      <w:r w:rsidR="004837A6" w:rsidRPr="00941CD6">
        <w:rPr>
          <w:rFonts w:cs="Times New Roman"/>
        </w:rPr>
        <w:t>újra</w:t>
      </w:r>
      <w:r w:rsidR="004837A6">
        <w:rPr>
          <w:rFonts w:cs="Times New Roman"/>
        </w:rPr>
        <w:t>feldolgozásának</w:t>
      </w:r>
      <w:r w:rsidRPr="00941CD6">
        <w:rPr>
          <w:rFonts w:cs="Times New Roman"/>
        </w:rPr>
        <w:t xml:space="preserve"> lehetőségei.</w:t>
      </w:r>
    </w:p>
    <w:p w:rsidR="00C61051" w:rsidRPr="00941CD6" w:rsidRDefault="00C74329" w:rsidP="00C61051">
      <w:pPr>
        <w:spacing w:after="0"/>
        <w:ind w:left="851"/>
        <w:rPr>
          <w:rFonts w:cs="Times New Roman"/>
        </w:rPr>
      </w:pPr>
      <w:r>
        <w:rPr>
          <w:rFonts w:cs="Times New Roman"/>
        </w:rPr>
        <w:t>A hulladékok</w:t>
      </w:r>
      <w:r w:rsidR="00C61051" w:rsidRPr="00941CD6">
        <w:rPr>
          <w:rFonts w:cs="Times New Roman"/>
        </w:rPr>
        <w:t xml:space="preserve"> elkülönített gyűjtés</w:t>
      </w:r>
      <w:r>
        <w:rPr>
          <w:rFonts w:cs="Times New Roman"/>
        </w:rPr>
        <w:t>e</w:t>
      </w:r>
      <w:r w:rsidR="00C61051" w:rsidRPr="00941CD6">
        <w:rPr>
          <w:rFonts w:cs="Times New Roman"/>
        </w:rPr>
        <w:t>.</w:t>
      </w:r>
    </w:p>
    <w:p w:rsidR="00C61051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műanyagokkal, biológiai lebomlásukkal, újra</w:t>
      </w:r>
      <w:r w:rsidR="00C74329">
        <w:rPr>
          <w:rFonts w:cs="Times New Roman"/>
        </w:rPr>
        <w:t>feldolgozá</w:t>
      </w:r>
      <w:r w:rsidRPr="00941CD6">
        <w:rPr>
          <w:rFonts w:cs="Times New Roman"/>
        </w:rPr>
        <w:t xml:space="preserve">sukkal, </w:t>
      </w:r>
      <w:r w:rsidR="00C74329">
        <w:rPr>
          <w:rFonts w:cs="Times New Roman"/>
        </w:rPr>
        <w:t>újra</w:t>
      </w:r>
      <w:r w:rsidRPr="00941CD6">
        <w:rPr>
          <w:rFonts w:cs="Times New Roman"/>
        </w:rPr>
        <w:t>használ</w:t>
      </w:r>
      <w:r w:rsidR="00C74329">
        <w:rPr>
          <w:rFonts w:cs="Times New Roman"/>
        </w:rPr>
        <w:t>at</w:t>
      </w:r>
      <w:r w:rsidRPr="00941CD6">
        <w:rPr>
          <w:rFonts w:cs="Times New Roman"/>
        </w:rPr>
        <w:t>ukkal és előállításukkal kapcsolatos problémák.</w:t>
      </w:r>
    </w:p>
    <w:p w:rsidR="008553B5" w:rsidRPr="00941CD6" w:rsidRDefault="00C61051" w:rsidP="00C610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fémek, a műanyagok, a papír nyersanyagokként való </w:t>
      </w:r>
      <w:r w:rsidR="00C74329" w:rsidRPr="00941CD6">
        <w:rPr>
          <w:rFonts w:cs="Times New Roman"/>
        </w:rPr>
        <w:t>újra</w:t>
      </w:r>
      <w:r w:rsidR="00C74329">
        <w:rPr>
          <w:rFonts w:cs="Times New Roman"/>
        </w:rPr>
        <w:t xml:space="preserve">feldolgozásának </w:t>
      </w:r>
      <w:r w:rsidRPr="00941CD6">
        <w:rPr>
          <w:rFonts w:cs="Times New Roman"/>
        </w:rPr>
        <w:t>lehetőségei.</w:t>
      </w:r>
    </w:p>
    <w:p w:rsidR="008553B5" w:rsidRPr="00941CD6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8553B5" w:rsidRPr="00941CD6" w:rsidRDefault="00C61051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Szaktanterem, hulladék hasznosító meglátogatása.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elsajátítása során alkalmazható sajátos módszerek, tanulói tevékenységformák (ajánlás)</w:t>
      </w:r>
    </w:p>
    <w:p w:rsidR="008553B5" w:rsidRPr="00941CD6" w:rsidRDefault="0002314B" w:rsidP="008553B5">
      <w:pPr>
        <w:spacing w:after="0"/>
        <w:ind w:left="426"/>
        <w:rPr>
          <w:rFonts w:cs="Times New Roman"/>
          <w:i/>
        </w:rPr>
      </w:pPr>
      <w:r w:rsidRPr="00941CD6">
        <w:rPr>
          <w:rFonts w:cs="Times New Roman"/>
          <w:i/>
        </w:rPr>
        <w:t>Magyarázat, projekt módszer, üzemi látogatások tapasztalatainak megbeszélése. Csoportos és osztály szinten.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8553B5" w:rsidRPr="00941CD6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8553B5" w:rsidRPr="00941CD6" w:rsidRDefault="008553B5" w:rsidP="008553B5">
      <w:pPr>
        <w:spacing w:after="0"/>
        <w:ind w:left="426"/>
        <w:rPr>
          <w:rFonts w:cs="Times New Roman"/>
        </w:rPr>
      </w:pPr>
    </w:p>
    <w:p w:rsidR="00E02D89" w:rsidRPr="00941CD6" w:rsidRDefault="000C1DC9" w:rsidP="00E02D8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Vegyipari műveletek gyakorlat</w:t>
      </w:r>
      <w:r w:rsidR="00E02D89" w:rsidRPr="00941CD6">
        <w:rPr>
          <w:rFonts w:cs="Times New Roman"/>
          <w:b/>
        </w:rPr>
        <w:t xml:space="preserve"> tantárgy</w:t>
      </w:r>
      <w:r w:rsidR="00E02D89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155</w:t>
      </w:r>
      <w:r w:rsidR="00E02D89" w:rsidRPr="00941CD6">
        <w:rPr>
          <w:rFonts w:cs="Times New Roman"/>
          <w:b/>
        </w:rPr>
        <w:t xml:space="preserve"> óra/</w:t>
      </w:r>
      <w:r w:rsidR="001A4B1E" w:rsidRPr="00941CD6">
        <w:rPr>
          <w:rFonts w:cs="Times New Roman"/>
          <w:b/>
        </w:rPr>
        <w:t>155</w:t>
      </w:r>
      <w:r w:rsidR="00E02D89" w:rsidRPr="00941CD6">
        <w:rPr>
          <w:rFonts w:cs="Times New Roman"/>
          <w:b/>
        </w:rPr>
        <w:t xml:space="preserve"> óra*</w:t>
      </w:r>
    </w:p>
    <w:p w:rsidR="00E02D89" w:rsidRPr="00941CD6" w:rsidRDefault="00E02D89" w:rsidP="00E02D8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E02D89" w:rsidRPr="00941CD6" w:rsidRDefault="000C1DC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tanításának célja </w:t>
      </w:r>
      <w:r w:rsidR="00763EFC" w:rsidRPr="00941CD6">
        <w:rPr>
          <w:rFonts w:cs="Times New Roman"/>
        </w:rPr>
        <w:t xml:space="preserve">hogy a </w:t>
      </w:r>
      <w:r w:rsidRPr="00941CD6">
        <w:rPr>
          <w:rFonts w:cs="Times New Roman"/>
        </w:rPr>
        <w:t>tanuló</w:t>
      </w:r>
      <w:r w:rsidR="00763EFC" w:rsidRPr="00941CD6">
        <w:rPr>
          <w:rFonts w:cs="Times New Roman"/>
        </w:rPr>
        <w:t>k megismerjék a</w:t>
      </w:r>
      <w:r w:rsidRPr="00941CD6">
        <w:rPr>
          <w:rFonts w:cs="Times New Roman"/>
        </w:rPr>
        <w:t xml:space="preserve"> vegyipari munkaterületen leggyakrabban előforduló anyagmozgatási, hőátadási, mechanikus vagy anyagátadáson alapuló vegyipari műveletek tulajdonságai</w:t>
      </w:r>
      <w:r w:rsidR="00763EFC" w:rsidRPr="00941CD6">
        <w:rPr>
          <w:rFonts w:cs="Times New Roman"/>
        </w:rPr>
        <w:t>t</w:t>
      </w:r>
      <w:r w:rsidRPr="00941CD6">
        <w:rPr>
          <w:rFonts w:cs="Times New Roman"/>
        </w:rPr>
        <w:t>, jellemző készülékei</w:t>
      </w:r>
      <w:r w:rsidR="00763EFC" w:rsidRPr="00941CD6">
        <w:rPr>
          <w:rFonts w:cs="Times New Roman"/>
        </w:rPr>
        <w:t>t</w:t>
      </w:r>
      <w:r w:rsidRPr="00941CD6">
        <w:rPr>
          <w:rFonts w:cs="Times New Roman"/>
        </w:rPr>
        <w:t xml:space="preserve">, vizsgálatát, az ipari mérések kivitelezését és értékelését, valamint az automatizált folyamatirányító berendezések működtetésének és beállításának gyakorlatát. Cél, hogy a mérési gyakorlatok során a tanuló elsajátítsa a mérési módszereket, a berendezések készülékek kezelését, karbantartását az adatok papíralapú és számítógéppel való feldolgozását, értékelését, valamint a mérési adatok alapján a folyamatokba való beavatkozás lehetőségét és gyakorlatát. A tanuló képes legyen az ismereteit a gyakorlatban alkalmazni a berendezések üzembe helyezése, az alapanyagok, gyártási segédanyagok szállítása, raktározása, feldolgozása, előkészítése a karbantartási, javítási munkák elvégzése során. A tanuló a szakképesítés birtokában rendelkezzen olyan kompetenciákkal, amely alkalmassá teszi irányítás mellett vegyi üzemben készülékek berendezések </w:t>
      </w:r>
      <w:r w:rsidR="00763EFC" w:rsidRPr="00941CD6">
        <w:rPr>
          <w:rFonts w:cs="Times New Roman"/>
        </w:rPr>
        <w:t>üzemeltetésére</w:t>
      </w:r>
      <w:r w:rsidRPr="00941CD6">
        <w:rPr>
          <w:rFonts w:cs="Times New Roman"/>
        </w:rPr>
        <w:t>, karbantartás szervezésére, egyszerűbb javításokra</w:t>
      </w:r>
      <w:r w:rsidR="00EB08C2" w:rsidRPr="00941CD6">
        <w:rPr>
          <w:rFonts w:cs="Times New Roman"/>
        </w:rPr>
        <w:t>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E02D89" w:rsidRPr="00941CD6" w:rsidRDefault="00D46A1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Műszaki és irányítástechnikai ismeretek, vegyipari műveletek, vegyipari technológia, fizikai kémia.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E02D89" w:rsidRPr="00941CD6" w:rsidRDefault="00763EFC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Bevezetés a gyakorlati munkarend</w:t>
      </w:r>
      <w:r w:rsidR="008F6A0E" w:rsidRPr="00941CD6">
        <w:rPr>
          <w:rFonts w:cs="Times New Roman"/>
          <w:b/>
          <w:i/>
        </w:rPr>
        <w:t>be</w:t>
      </w:r>
    </w:p>
    <w:p w:rsidR="00763EFC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műveleti laboratórium (gyakorlóhely) rendje, víz-, gáz-, energiaellátó rendszere, biztonsági berendezései.</w:t>
      </w:r>
    </w:p>
    <w:p w:rsidR="00763EFC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Munka- és balesetvédelmi szabályok.</w:t>
      </w:r>
    </w:p>
    <w:p w:rsidR="00763EFC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Tűzvédelmi és biztonságtechnikai szabályok.</w:t>
      </w:r>
    </w:p>
    <w:p w:rsidR="00763EFC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Eszközök, készülékek, berendezések tisztítása.</w:t>
      </w:r>
    </w:p>
    <w:p w:rsidR="00763EFC" w:rsidRPr="00941CD6" w:rsidRDefault="00C74329" w:rsidP="00763EFC">
      <w:pPr>
        <w:spacing w:after="0"/>
        <w:ind w:left="851"/>
        <w:rPr>
          <w:rFonts w:cs="Times New Roman"/>
        </w:rPr>
      </w:pPr>
      <w:r w:rsidRPr="00B368A3">
        <w:rPr>
          <w:rFonts w:cs="Times New Roman"/>
        </w:rPr>
        <w:t>A képződött hulladékok elkülönített (szelektív) gyűjtése, tárolása</w:t>
      </w:r>
      <w:r>
        <w:rPr>
          <w:rFonts w:cs="Times New Roman"/>
        </w:rPr>
        <w:t>.</w:t>
      </w:r>
    </w:p>
    <w:p w:rsidR="00E02D89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szükséges védőfelszerelések kiválasztása és használata.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763EFC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Folyadékok és gázok tárolása, szállítása</w:t>
      </w:r>
    </w:p>
    <w:p w:rsidR="00763EFC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Tartályok, keverő készülékek, egyéb gépi berendezések kezelése: feltöltés, leürítés, töltöttségi állapot meghatározása szintméréssel</w:t>
      </w:r>
      <w:r w:rsidR="00F66D9E" w:rsidRPr="00941CD6">
        <w:rPr>
          <w:rFonts w:cs="Times New Roman"/>
        </w:rPr>
        <w:t>.</w:t>
      </w:r>
    </w:p>
    <w:p w:rsidR="00763EFC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Csőhálózatok kialakítása, csőszerelvények műszaki állapota, folyamatábrák és kapcsolási rajzok azonosítása. Cső- és tartályszerelvények ellenőrzése, karbantartása</w:t>
      </w:r>
    </w:p>
    <w:p w:rsidR="003566B2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Folyadékok szállítása csőhálózaton szivattyúval. </w:t>
      </w:r>
    </w:p>
    <w:p w:rsidR="00763EFC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csővezeték szállítási tulajdonságainak vizsgálata: mennyiségi beállítások, nyomás- és nyomáskülönbség mérése, mennyiségmérő műszerek használata, pontossága</w:t>
      </w:r>
      <w:r w:rsidR="003566B2" w:rsidRPr="00941CD6">
        <w:rPr>
          <w:rFonts w:cs="Times New Roman"/>
        </w:rPr>
        <w:t>.</w:t>
      </w:r>
    </w:p>
    <w:p w:rsidR="003566B2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Folyadékszá</w:t>
      </w:r>
      <w:r w:rsidR="003566B2" w:rsidRPr="00941CD6">
        <w:rPr>
          <w:rFonts w:cs="Times New Roman"/>
        </w:rPr>
        <w:t>llító szivattyúk tulajdonságai.</w:t>
      </w:r>
    </w:p>
    <w:p w:rsidR="003566B2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szállítási teljesítmény és a szivattyú hatásfok meghatározása mérési adatok alapján. </w:t>
      </w:r>
    </w:p>
    <w:p w:rsidR="003566B2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Szivattyú azonosítása típusadatok alapján. </w:t>
      </w:r>
    </w:p>
    <w:p w:rsidR="00763EFC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Gépkatalógusok és leírások használata</w:t>
      </w:r>
      <w:r w:rsidR="00F66D9E" w:rsidRPr="00941CD6">
        <w:rPr>
          <w:rFonts w:cs="Times New Roman"/>
        </w:rPr>
        <w:t>.</w:t>
      </w:r>
    </w:p>
    <w:p w:rsidR="00E02D89" w:rsidRPr="00941CD6" w:rsidRDefault="00763EFC" w:rsidP="00763EF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Egyéb áramlástechnikai gyakorlatok a képzőhely helyi adottságai, illetve a gyakorlati képzést biztosító külső vállalati partner lehetőségei alapján.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763EFC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Ipari hőcserélők kezelése, vizsgálata</w:t>
      </w:r>
    </w:p>
    <w:p w:rsidR="003566B2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A hőcserélőben lejátszódó folyamatok, összehasonlítása az energia-változással kapcsolatos elméleti törvényszerűségekkel.</w:t>
      </w:r>
    </w:p>
    <w:p w:rsidR="003566B2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A berendezések működtetési tartományának, jellemző tulajdonságainak megállapítása.</w:t>
      </w:r>
    </w:p>
    <w:p w:rsidR="003566B2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Hőcserélők szerkezete, szerelvényei, kapcsolódásuk a műveleti rendszer egyéb készülékeihez, azonosításuk a folyamatábrán.</w:t>
      </w:r>
    </w:p>
    <w:p w:rsidR="003566B2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Duplikátorok, folyadék hőcserélők működtetése, fűtés, hűtés.</w:t>
      </w:r>
    </w:p>
    <w:p w:rsidR="008F6A0E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 xml:space="preserve">Hőcserélők típusvizsgálatai. </w:t>
      </w:r>
    </w:p>
    <w:p w:rsidR="003566B2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Anyagvezetési megoldások, halmazállapot-változás szerinti vizsgálatok.</w:t>
      </w:r>
    </w:p>
    <w:p w:rsidR="003566B2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Hőcserélők vizsgálata a hőátadás hatásfoka szempontjából. (Átlagos hőmérsékletkülönbség, elméleti anyagmérleg, hőátbocsátási együttható, kalorikus hatásfok.)</w:t>
      </w:r>
    </w:p>
    <w:p w:rsidR="003566B2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Levegőmelegítő rendszerek (kaloriferek) működése, vizsgálatuk.</w:t>
      </w:r>
    </w:p>
    <w:p w:rsidR="003566B2" w:rsidRPr="00941CD6" w:rsidRDefault="003566B2" w:rsidP="003566B2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A levegő állapotváltozásának tanulmányozása a nedves levegő állapotdiagramja segítségével.</w:t>
      </w:r>
    </w:p>
    <w:p w:rsidR="00E02D89" w:rsidRPr="00941CD6" w:rsidRDefault="003566B2" w:rsidP="00311C85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Egyéb hőcserével kapcsolatos gyakorlatok a képzőhely helyi adottságai, illetve a gyakorlati képzést biztosító külső vállalati partner lehetőségei alapján.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EB08C2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Anyag</w:t>
      </w:r>
      <w:r w:rsidR="00763EFC" w:rsidRPr="00941CD6">
        <w:rPr>
          <w:rFonts w:cs="Times New Roman"/>
          <w:b/>
          <w:i/>
        </w:rPr>
        <w:t>előkészítés, aprítás, keverés</w:t>
      </w:r>
    </w:p>
    <w:p w:rsidR="008F6A0E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Anyag-előkészítő műveletek és eszközök. </w:t>
      </w:r>
    </w:p>
    <w:p w:rsidR="003566B2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Mintavételi gyakorlatok</w:t>
      </w:r>
      <w:r w:rsidR="00F66D9E" w:rsidRPr="00941CD6">
        <w:rPr>
          <w:rFonts w:cs="Times New Roman"/>
        </w:rPr>
        <w:t>.</w:t>
      </w:r>
    </w:p>
    <w:p w:rsidR="003566B2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aprított szemcsés halmazok szemcseméret eloszlásának meghatározása.</w:t>
      </w:r>
    </w:p>
    <w:p w:rsidR="008F6A0E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Szitaelemzés módszerei, normális és a normálistól eltérő eloszlások. </w:t>
      </w:r>
    </w:p>
    <w:p w:rsidR="003566B2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Szemcsés halmaz szemcseméretének vizsgálata</w:t>
      </w:r>
      <w:r w:rsidR="00F66D9E" w:rsidRPr="00941CD6">
        <w:rPr>
          <w:rFonts w:cs="Times New Roman"/>
        </w:rPr>
        <w:t>.</w:t>
      </w:r>
    </w:p>
    <w:p w:rsidR="003566B2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vagy laboratóriumi aprítógép (golyós vagy kalapácsos malom) működtetése. Biztonságtechnikai eszközök és szempontok.</w:t>
      </w:r>
    </w:p>
    <w:p w:rsidR="003566B2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Keverős készülékek, autoklávok kezelése - feltöltés, leürítés.</w:t>
      </w:r>
    </w:p>
    <w:p w:rsidR="003566B2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Keverés, folyadékkeverők kezelése, indítása, leállítása, biztonságtechnikája</w:t>
      </w:r>
    </w:p>
    <w:p w:rsidR="003566B2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Folyadékkeverők áramlási tulajdonságainak vizsgálata.</w:t>
      </w:r>
    </w:p>
    <w:p w:rsidR="003566B2" w:rsidRPr="00941CD6" w:rsidRDefault="003566B2" w:rsidP="003566B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Keverőelemek ellenállásának és a keverés hatékonyságának vizsgálata.</w:t>
      </w:r>
    </w:p>
    <w:p w:rsidR="00E02D89" w:rsidRPr="00941CD6" w:rsidRDefault="003566B2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Egyéb aprítási és keverési gyakorlatok a képzőhely helyi adottságai, illetve a gyakorlati képzést biztosító külső vállalati partner lehetőségei alapján alapanyag gyártó, vegyi termékgyártó vagy gyógyszeripari üzemekben.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763EFC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Heterogén rendszerek mechanikus szétválasztása</w:t>
      </w:r>
    </w:p>
    <w:p w:rsidR="003566B2" w:rsidRPr="00941CD6" w:rsidRDefault="003566B2" w:rsidP="003566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Mechanikai szétválasztó műveletek gyakorlati berendezései.</w:t>
      </w:r>
    </w:p>
    <w:p w:rsidR="003566B2" w:rsidRPr="00941CD6" w:rsidRDefault="003566B2" w:rsidP="003566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szétválasztás hatásfoka, a berendezések teljesítőképességének meghatározása</w:t>
      </w:r>
      <w:r w:rsidR="00F66D9E" w:rsidRPr="00941CD6">
        <w:rPr>
          <w:rFonts w:cs="Times New Roman"/>
        </w:rPr>
        <w:t>.</w:t>
      </w:r>
    </w:p>
    <w:p w:rsidR="008F6A0E" w:rsidRPr="00941CD6" w:rsidRDefault="003566B2" w:rsidP="003566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Ülepítők kezelése, működtetése. </w:t>
      </w:r>
    </w:p>
    <w:p w:rsidR="003566B2" w:rsidRPr="00941CD6" w:rsidRDefault="003566B2" w:rsidP="003566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derítési hatásfok vizsgálata, a leválasztható legkisebb szemcseméret meghatározása az áramlási tulajdonságokból számítással.</w:t>
      </w:r>
    </w:p>
    <w:p w:rsidR="003566B2" w:rsidRPr="00941CD6" w:rsidRDefault="003566B2" w:rsidP="003566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Szűrők kezelése, működése, szakaszos szűrők vizsgálata. </w:t>
      </w:r>
    </w:p>
    <w:p w:rsidR="003566B2" w:rsidRPr="00941CD6" w:rsidRDefault="003566B2" w:rsidP="003566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szűrés jellemző paramétereinek meghatározása méréssel, a berendezés működtetésének optimalizálása a szűrődiagram grafikus elemzése alapján.</w:t>
      </w:r>
    </w:p>
    <w:p w:rsidR="003566B2" w:rsidRPr="00941CD6" w:rsidRDefault="003566B2" w:rsidP="003566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Centrifugák kezelése, működtetése, biztonságtechnikája</w:t>
      </w:r>
      <w:r w:rsidR="00F66D9E" w:rsidRPr="00941CD6">
        <w:rPr>
          <w:rFonts w:cs="Times New Roman"/>
        </w:rPr>
        <w:t>.</w:t>
      </w:r>
    </w:p>
    <w:p w:rsidR="00E02D89" w:rsidRPr="00941CD6" w:rsidRDefault="003566B2" w:rsidP="003566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Egyéb ülepítési, szűrési vagy centrifugálási gyakorlatok a képzőhely helyi adottságai, illetve a gyakorlati képzést biztosító külső vállalati partner lehetőségei alapján alapanyag gyártó, vegyi termékgyártó vagy gyógyszeripari üzemekben.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763EFC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Anyagelválasztó műveletek gyakorlat</w:t>
      </w:r>
      <w:r w:rsidR="00EB08C2" w:rsidRPr="00941CD6">
        <w:rPr>
          <w:rFonts w:cs="Times New Roman"/>
          <w:b/>
          <w:i/>
        </w:rPr>
        <w:t>ai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vagy laboratóriumi elválasztó műveletek végzése bepárlás, kristályosítás, szárítás, desztilláció és extrakció témaköréből.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anyagelválasztó műveletek főbb típusai, berendezései és működtetésük.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vagy laboratóriumi (modell) bepárlók működése, kezelésük.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Vákuum bepárlás, a nyomás hatása az oldatok forráspontjára.</w:t>
      </w:r>
    </w:p>
    <w:p w:rsidR="00A112CE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Kristályosítási és szárítási gyakorlatok. 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Szárítás szárító szekrényben: a nedvesség változásának időbeli vizsgálata.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Szárítás meleg levegővel: a folyamat elemzése a levegő állapotváltozása alapján.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Desztillálás, ipari vagy laboratóriumi desztillálók működése és működtetése. Laboratóriumi desztillálók vizsgálata visszafolyó hűtő, vagy töltelékes feltét alkalmazásával. 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desztilláló elméleti fokozatszámának meghatározása az egyensúlyi diagramon való szerkesztéssel a fejtermék és a forraló hőmérséklete alapján.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desztillálók kezelése, atmoszférikus és vákuum lepárlás, a desztilláló anyag- és hőmérlegének ellenőrzése a mérési adatok alapján.</w:t>
      </w:r>
    </w:p>
    <w:p w:rsidR="00A112CE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Extrakciós gyakorlatok. 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Szilárd-folyadék vagy szolvens extrakció gyakorlata, oldószerei, készülékei és működtetésük. </w:t>
      </w:r>
    </w:p>
    <w:p w:rsidR="00D46A19" w:rsidRPr="00941CD6" w:rsidRDefault="00D46A19" w:rsidP="00D46A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oldószerekkel való munkavégzés tűz- és egészségvédelmi szabályai</w:t>
      </w:r>
      <w:r w:rsidR="00F66D9E" w:rsidRPr="00941CD6">
        <w:rPr>
          <w:rFonts w:cs="Times New Roman"/>
        </w:rPr>
        <w:t>.</w:t>
      </w:r>
    </w:p>
    <w:p w:rsidR="00E02D89" w:rsidRPr="00941CD6" w:rsidRDefault="00D46A1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Egyéb anyagátadási berendezéseken végzett gyakorlatok a képzőhely helyi adottságai, illetve a gyakorlati képzést biztosító külső vállalati partner lehetőségei alapján alapanyag gyártó, vegyi termékgyártó vagy gyógyszeripari üzemekben.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763EFC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Folyamatirányítási eszközök használata</w:t>
      </w:r>
    </w:p>
    <w:p w:rsidR="00E02D89" w:rsidRPr="00941CD6" w:rsidRDefault="00D46A19" w:rsidP="00D46A19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A vezérlés és a szabályozás eszközeinek, egyszerű kapcsolásoknak a tanulmányozása.</w:t>
      </w:r>
    </w:p>
    <w:p w:rsidR="00D46A19" w:rsidRPr="00941CD6" w:rsidRDefault="00D46A19" w:rsidP="00D46A19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Folyamatirányító és mérési adatgyűjtő rendszerek típusai, kapcsolásuk, alkalmazásuk lehetőségei, számítógépes modellezésük</w:t>
      </w:r>
      <w:r w:rsidR="00F66D9E" w:rsidRPr="00941CD6">
        <w:rPr>
          <w:rFonts w:cs="Times New Roman"/>
        </w:rPr>
        <w:t>.</w:t>
      </w:r>
    </w:p>
    <w:p w:rsidR="00D46A19" w:rsidRPr="00941CD6" w:rsidRDefault="00D46A19" w:rsidP="00D46A19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Folyadék mennyiség mérése és szabályozása kapcsoló vagy vezérlő elemekkel, illetve szabályozási körrel.</w:t>
      </w:r>
    </w:p>
    <w:p w:rsidR="00D46A19" w:rsidRPr="00941CD6" w:rsidRDefault="00D46A19" w:rsidP="00D46A19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Hőmérsékletszabályozás termosztáttal, vezérlőkkel vagy szabályozási körrel.</w:t>
      </w:r>
    </w:p>
    <w:p w:rsidR="00D46A19" w:rsidRPr="00941CD6" w:rsidRDefault="00D46A19" w:rsidP="00D46A19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Egyéb vezérlő vagy szabályozó rendszerek működtetése a képzőhely helyi adottságai, illetve a gyakorlati képzést biztosító külső vállalati partner lehetőségei alapján.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E02D89" w:rsidRPr="00941CD6" w:rsidRDefault="00D46A1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gyakorlatokat megfelelően felszerelt vegyipari műveleti laboratóriumban, félüzemi kísérleti gyakorlóhelyen vagy a képzőhellyel együttműködési kapcsolatban álló iparvállalat gyakorlóüzemében kell lebonyolítani. A mechanikus szétválasztó és anyagátadási műveletekkel kapcsolatos gyakorlatok - alapszinten - ülepítővel, keverővel, szárító berendezéssel, desztillálóval és extrakciós készülékkel rendelkező hagyományos laboratóriumban is elvégezhetők.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303DC9" w:rsidP="00E02D8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 xml:space="preserve">Műszeres analitika gyakorlat </w:t>
      </w:r>
      <w:r w:rsidR="00E02D89" w:rsidRPr="00941CD6">
        <w:rPr>
          <w:rFonts w:cs="Times New Roman"/>
          <w:b/>
        </w:rPr>
        <w:t xml:space="preserve"> tantárgy</w:t>
      </w:r>
      <w:r w:rsidR="00E02D89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186</w:t>
      </w:r>
      <w:r w:rsidR="00E02D89" w:rsidRPr="00941CD6">
        <w:rPr>
          <w:rFonts w:cs="Times New Roman"/>
          <w:b/>
        </w:rPr>
        <w:t xml:space="preserve"> óra/</w:t>
      </w:r>
      <w:r w:rsidRPr="00941CD6">
        <w:rPr>
          <w:rFonts w:cs="Times New Roman"/>
          <w:b/>
        </w:rPr>
        <w:t>186</w:t>
      </w:r>
      <w:r w:rsidR="00E02D89" w:rsidRPr="00941CD6">
        <w:rPr>
          <w:rFonts w:cs="Times New Roman"/>
          <w:b/>
        </w:rPr>
        <w:t xml:space="preserve"> óra*</w:t>
      </w:r>
    </w:p>
    <w:p w:rsidR="00E02D89" w:rsidRPr="00941CD6" w:rsidRDefault="00E02D89" w:rsidP="00E02D8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E02D89" w:rsidRPr="00941CD6" w:rsidRDefault="00303DC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tanításának célja a laboratóriumi gyakorlatok és az elméleti ismeretek birtokában a tanuló képessé váljon a korszerű analitikai eszközök kezelésére, a mérési eredmények dokumentálására, feldolgozására, kiértékelésére ehhez informatikai eszközök használatára, a vizsgálatok előkészítése, a mérés végrehajtása és a mérési adatok feldolgozás során az elvárható analitikai pontosság betartására. Cél </w:t>
      </w:r>
      <w:r w:rsidR="00913DAB" w:rsidRPr="00941CD6">
        <w:rPr>
          <w:rFonts w:cs="Times New Roman"/>
        </w:rPr>
        <w:t>továbbá a m</w:t>
      </w:r>
      <w:r w:rsidRPr="00941CD6">
        <w:rPr>
          <w:rFonts w:cs="Times New Roman"/>
        </w:rPr>
        <w:t>űszeres analitikai gyakorlat keretében kapott mérési adatok feldolgozásának támogatása a korszerű, számítógépes adatfeldolgozási módszerek bemutatásával és alkalmazásának gyakorlásával. A tanuló képes legyen biológiai minták vizsgálatára. A tanuló képes legyen kezelni, a minőségelemző és környezetvédelmi ellenőrző üzemi analitikai műszereket, azokon a mérési leírásnak megfelelően a feladatot végrehajtani. A gyakorlatok elvégzése után a tanuló rendelkezzen olyan kompetenciákkal, amelyek képessé teszik szilárd anyagok, folyadékok és gázok mennyiségi és minőségi elemzésével kapcsolatos mérések elvégzésére, a termeléssel összefüggésben szükséges, közvetlen minőségi ellenőrző laboratóriumi vizsgálatokra, vegyi üzemek</w:t>
      </w:r>
      <w:r w:rsidR="00913DAB" w:rsidRPr="00941CD6">
        <w:rPr>
          <w:rFonts w:cs="Times New Roman"/>
        </w:rPr>
        <w:t xml:space="preserve"> működtetésére vonatkozó kémiai, biológiai, </w:t>
      </w:r>
      <w:r w:rsidRPr="00941CD6">
        <w:rPr>
          <w:rFonts w:cs="Times New Roman"/>
        </w:rPr>
        <w:t>fizikai laboratóriumi kísérleteket elvégzésére.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E02D89" w:rsidRPr="00941CD6" w:rsidRDefault="00303DC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Szakmai kémi, szakmai biológia, fizikai kémia, szakmai fizika.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E02D89" w:rsidRPr="00941CD6" w:rsidRDefault="00303DC9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Bevezetés a műszeres analitikai laboratóriumi munkába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 munkarendje.</w:t>
      </w:r>
    </w:p>
    <w:p w:rsidR="00EC7C18" w:rsidRPr="00941CD6" w:rsidRDefault="00EC7C18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Laboratóriumra vonatkozó m</w:t>
      </w:r>
      <w:r w:rsidR="00770140" w:rsidRPr="00941CD6">
        <w:rPr>
          <w:rFonts w:cs="Times New Roman"/>
        </w:rPr>
        <w:t xml:space="preserve">unka- és tűzvédelem. 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Laboratóriumban használt eszközök, vegyszerek kezelése tárolása.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Eszközök, készülékek, berendezések tisztítása.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szükséges védőfelszerelések kiválasztása és használata.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Környezetvédelmi ismeretek, hulladékok </w:t>
      </w:r>
      <w:r w:rsidR="00C74329">
        <w:rPr>
          <w:rFonts w:cs="Times New Roman"/>
        </w:rPr>
        <w:t>elkülönített (</w:t>
      </w:r>
      <w:r w:rsidRPr="00941CD6">
        <w:rPr>
          <w:rFonts w:cs="Times New Roman"/>
        </w:rPr>
        <w:t>szelektív</w:t>
      </w:r>
      <w:r w:rsidR="00C74329">
        <w:rPr>
          <w:rFonts w:cs="Times New Roman"/>
        </w:rPr>
        <w:t>) gyűjtése,</w:t>
      </w:r>
      <w:r w:rsidRPr="00941CD6">
        <w:rPr>
          <w:rFonts w:cs="Times New Roman"/>
        </w:rPr>
        <w:t xml:space="preserve"> kezelése.</w:t>
      </w:r>
    </w:p>
    <w:p w:rsidR="00E02D89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folyamatok környezeti hatásai, a környezettudatosság gyakorlata.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303DC9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Optikai mérések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fény és anyag kölcsönhatásának elmélete és felhasználási területei az analitikában.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refraktometria alapelve.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törésmutatót befolyásoló tényezők.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Refraktométerek felépítése és használatuk.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 refraktométerrel.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polarimetria alapelve, a forgatás törvénye.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forgatóképességet befolyásoló tényezők.</w:t>
      </w:r>
    </w:p>
    <w:p w:rsidR="00E02D89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polariméterek felépítése és használatuk.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 polariméterrel.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Eredmények dokumentálása, jegyzőkönyv készítése megadott szempontok szerint a mérésről.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303DC9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Spektrofotometriás mérések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fény és az anyagi rendszerek kölcsönhatása.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elektromágneses hullámok teljes spektruma.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Fény emisszió és abszorpció fogalma.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fényelnyelés törvényszerűségei, azok analitikai alkalmazása.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spektrofotometriás mérések felosztása.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fotométerek felépítése, főbb részeinek ismerete.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Spektrofotometriás mérések.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 UV-VIS tartományban.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Lángfotometriás módszerek</w:t>
      </w:r>
      <w:r w:rsidR="00F66D9E" w:rsidRPr="00941CD6">
        <w:rPr>
          <w:rFonts w:cs="Times New Roman"/>
        </w:rPr>
        <w:t>.</w:t>
      </w:r>
      <w:r w:rsidRPr="00941CD6">
        <w:rPr>
          <w:rFonts w:cs="Times New Roman"/>
        </w:rPr>
        <w:t xml:space="preserve"> 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anyagok gerjeszthetősége, gerjesztése lángban.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lángfotométer felépítése.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 lángfotométerrel.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atomabszor</w:t>
      </w:r>
      <w:r w:rsidR="004C23CF" w:rsidRPr="00941CD6">
        <w:rPr>
          <w:rFonts w:cs="Times New Roman"/>
        </w:rPr>
        <w:t>pc</w:t>
      </w:r>
      <w:r w:rsidRPr="00941CD6">
        <w:rPr>
          <w:rFonts w:cs="Times New Roman"/>
        </w:rPr>
        <w:t>iós mérési módszerek.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Atomizálás lángban és grafitkályhában.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Atomabszor</w:t>
      </w:r>
      <w:r w:rsidR="004C23CF" w:rsidRPr="00941CD6">
        <w:rPr>
          <w:rFonts w:cs="Times New Roman"/>
        </w:rPr>
        <w:t>p</w:t>
      </w:r>
      <w:r w:rsidRPr="00941CD6">
        <w:rPr>
          <w:rFonts w:cs="Times New Roman"/>
        </w:rPr>
        <w:t>ciós mérés végrehajtása.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Infravörös spektroszkópia.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infravörös spektrum értékelésének szempontjai.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IR spektrumok értékelése.</w:t>
      </w:r>
    </w:p>
    <w:p w:rsidR="00EC7C18" w:rsidRPr="00941CD6" w:rsidRDefault="00EC7C18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IR mérés végrehajtása.</w:t>
      </w:r>
    </w:p>
    <w:p w:rsidR="00E02D89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Eredmények dokumentálása, jegyzőkönyv készítése megadott szempontok szerint a mérésről.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303DC9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Elektroanalitikai mérések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vezetők elektromos jellemzése.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elektródpotenciál fogalma és mérése.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elektromotoros erő fogalma.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Elektrokémiai pH-mérés konkrét gyakorlati feladatban.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Ionszelektív elektródok működése.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Halogenidek mérése ionszelektív elektróddal.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Potenciometrikus titrálás (sav-bázis és redoxi titrálás).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Titrálási görbe lefutása, a végpont meghatározás módszerei.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Potenciometrikus titrálás (sav-bázis titrálás) kivitelezése, a titrálási görbék lefutása, a végpont meghatározása.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Elektromos vezetés, fajlagos vezetés, vezetési cella.</w:t>
      </w:r>
    </w:p>
    <w:p w:rsidR="00770140" w:rsidRPr="00941CD6" w:rsidRDefault="00770140" w:rsidP="007701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vezetési titrálás (konduktometria).</w:t>
      </w:r>
    </w:p>
    <w:p w:rsidR="00770140" w:rsidRPr="00941CD6" w:rsidRDefault="00770140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direkt és indirekt konduktometria alkalmazása konkrét gyakorlati feladatban.</w:t>
      </w:r>
    </w:p>
    <w:p w:rsidR="00E02D89" w:rsidRPr="00941CD6" w:rsidRDefault="00770140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Eredmények dokumentálása, jegyzőkönyv készítése a mérésről.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303DC9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Kromatográfiás mérések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kromatográfia elve, a kromatográfiás módszerek felosztása.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gázkromatográfia (GC), a gázkromatográfiás jellemzők.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gázkromatográf felépítése.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Vivőgáz, injektálás, gázkromatográfiás kolonnák, detektorok fajtái, működése.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GC alkalmazása adott analitikai vizsgálathoz. 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gázkromatogram kiértékelése.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Nagyhatékonyságú folyadékkromatográfia (HPLC).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HPLC felépítése, folyadékkromatográfiás oszlopok, az injektálási módja, az eluens kiválasztása, detektálás.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HPLC alkalmazása adott analitikai vizsgálathoz</w:t>
      </w:r>
      <w:r w:rsidR="00EC7C18" w:rsidRPr="00941CD6">
        <w:rPr>
          <w:rFonts w:cs="Times New Roman"/>
        </w:rPr>
        <w:t>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Vékonyréteg kromatográfia elve, jellemzői.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VRK alkalmazása adott analitikai vizsgálathoz</w:t>
      </w:r>
      <w:r w:rsidR="00F66D9E" w:rsidRPr="00941CD6">
        <w:rPr>
          <w:rFonts w:cs="Times New Roman"/>
        </w:rPr>
        <w:t>.</w:t>
      </w:r>
    </w:p>
    <w:p w:rsidR="00E02D89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Eredmények dokumentálása, jegyzőkönyv készítése a mérésről.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303DC9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Biológiai minták vizsgálata</w:t>
      </w:r>
    </w:p>
    <w:p w:rsidR="00EB3028" w:rsidRPr="00941CD6" w:rsidRDefault="00EB3028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biológiai vizsgálatra vonatkozó speciális szabályok.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Biológiai jellegű hatóanyagok műszeres vizsgálata</w:t>
      </w:r>
      <w:r w:rsidR="00EB3028" w:rsidRPr="00941CD6">
        <w:rPr>
          <w:rFonts w:cs="Times New Roman"/>
        </w:rPr>
        <w:t>.</w:t>
      </w:r>
    </w:p>
    <w:p w:rsidR="00770140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Mikroszkópikus vizsgálatok</w:t>
      </w:r>
      <w:r w:rsidR="00EB3028" w:rsidRPr="00941CD6">
        <w:rPr>
          <w:rFonts w:cs="Times New Roman"/>
        </w:rPr>
        <w:t>.</w:t>
      </w:r>
    </w:p>
    <w:p w:rsidR="00E02D89" w:rsidRPr="00941CD6" w:rsidRDefault="00770140" w:rsidP="0077014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Immunológiai vizsgálatokat</w:t>
      </w:r>
      <w:r w:rsidR="00EB3028" w:rsidRPr="00941CD6">
        <w:rPr>
          <w:rFonts w:cs="Times New Roman"/>
        </w:rPr>
        <w:t>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303DC9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Mérési adatok rögzítése, dokumentálása</w:t>
      </w:r>
      <w:r w:rsidR="00770140" w:rsidRPr="00941CD6">
        <w:rPr>
          <w:rFonts w:cs="Times New Roman"/>
          <w:b/>
          <w:i/>
        </w:rPr>
        <w:t>, eredmények grafikus ábrázolása</w:t>
      </w:r>
    </w:p>
    <w:p w:rsidR="00E02D89" w:rsidRPr="00941CD6" w:rsidRDefault="00913DAB" w:rsidP="00E02D8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adatok felvétele hagyományos papír alapú és elektronikus formában.</w:t>
      </w:r>
    </w:p>
    <w:p w:rsidR="00913DAB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adatok fogalma, adatrögzítő táblázat készítésének szempontjai, a reprodukálhatóság, mint adatrögzítési kritérium, feladatai.</w:t>
      </w:r>
    </w:p>
    <w:p w:rsidR="00913DAB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Táblázatkezelő rendszerek</w:t>
      </w:r>
      <w:r w:rsidR="00F66D9E" w:rsidRPr="00941CD6">
        <w:rPr>
          <w:rFonts w:cs="Times New Roman"/>
        </w:rPr>
        <w:t>.</w:t>
      </w:r>
    </w:p>
    <w:p w:rsidR="00913DAB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adatok statisztikai értékelése, méré</w:t>
      </w:r>
      <w:r w:rsidR="00A112CE" w:rsidRPr="00941CD6">
        <w:rPr>
          <w:rFonts w:cs="Times New Roman"/>
        </w:rPr>
        <w:t>si átlagok, hibák,</w:t>
      </w:r>
      <w:r w:rsidRPr="00941CD6">
        <w:rPr>
          <w:rFonts w:cs="Times New Roman"/>
        </w:rPr>
        <w:t xml:space="preserve"> </w:t>
      </w:r>
      <w:r w:rsidR="00A112CE" w:rsidRPr="00941CD6">
        <w:rPr>
          <w:rFonts w:cs="Times New Roman"/>
        </w:rPr>
        <w:t>a</w:t>
      </w:r>
      <w:r w:rsidRPr="00941CD6">
        <w:rPr>
          <w:rFonts w:cs="Times New Roman"/>
        </w:rPr>
        <w:t>z adatok szórása</w:t>
      </w:r>
      <w:r w:rsidR="00F66D9E" w:rsidRPr="00941CD6">
        <w:rPr>
          <w:rFonts w:cs="Times New Roman"/>
        </w:rPr>
        <w:t>.</w:t>
      </w:r>
    </w:p>
    <w:p w:rsidR="00913DAB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eredmények grafikus ábrázolása, diagramtípusok.</w:t>
      </w:r>
    </w:p>
    <w:p w:rsidR="00A112CE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Diagramtípus hozzárendelése mérési adat- vagy eredmény oszlophoz táblázatkezelő rendszerben. </w:t>
      </w:r>
    </w:p>
    <w:p w:rsidR="00913DAB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adatforrások beállítása, módosítása.</w:t>
      </w:r>
    </w:p>
    <w:p w:rsidR="00A112CE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Függvényillesztés pontokhoz. </w:t>
      </w:r>
    </w:p>
    <w:p w:rsidR="00913DAB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regresszió fogalma, módszerei, táblázatkezelők automatikus regressziós szolgáltatása.</w:t>
      </w:r>
    </w:p>
    <w:p w:rsidR="00913DAB" w:rsidRPr="00941CD6" w:rsidRDefault="00913DAB" w:rsidP="00913DA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Számítógéppel támogatott hibaszámítási eljárások.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E02D89" w:rsidRPr="00941CD6" w:rsidRDefault="00913DAB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Műszeres analitikai laboratórium, az </w:t>
      </w:r>
      <w:r w:rsidR="00A112CE" w:rsidRPr="00941CD6">
        <w:rPr>
          <w:rFonts w:cs="Times New Roman"/>
        </w:rPr>
        <w:t>szakmai és vizsgakövetelményekben</w:t>
      </w:r>
      <w:r w:rsidRPr="00941CD6">
        <w:rPr>
          <w:rFonts w:cs="Times New Roman"/>
        </w:rPr>
        <w:t xml:space="preserve"> előírt műszerekkel, laboratóriumi eszközökkel,</w:t>
      </w:r>
      <w:r w:rsidR="00EC7C18" w:rsidRPr="00941CD6">
        <w:rPr>
          <w:rFonts w:cs="Times New Roman"/>
        </w:rPr>
        <w:t xml:space="preserve"> a szükséges</w:t>
      </w:r>
      <w:r w:rsidRPr="00941CD6">
        <w:rPr>
          <w:rFonts w:cs="Times New Roman"/>
        </w:rPr>
        <w:t xml:space="preserve"> </w:t>
      </w:r>
      <w:r w:rsidR="00EC7C18" w:rsidRPr="00941CD6">
        <w:rPr>
          <w:rFonts w:cs="Times New Roman"/>
        </w:rPr>
        <w:t>munka- és</w:t>
      </w:r>
      <w:r w:rsidRPr="00941CD6">
        <w:rPr>
          <w:rFonts w:cs="Times New Roman"/>
        </w:rPr>
        <w:t xml:space="preserve"> tűzvédelmi eszközökkel felszerelve. Javasolt külső gyakorlóhelyen munkahelyi környezetben is tapasztalatot szerezni.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C7C18" w:rsidP="00E02D8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Preparatív gyakorlat</w:t>
      </w:r>
      <w:r w:rsidR="00E02D89" w:rsidRPr="00941CD6">
        <w:rPr>
          <w:rFonts w:cs="Times New Roman"/>
          <w:b/>
        </w:rPr>
        <w:t xml:space="preserve"> tantárgy</w:t>
      </w:r>
      <w:r w:rsidR="00E02D89" w:rsidRPr="00941CD6">
        <w:rPr>
          <w:rFonts w:cs="Times New Roman"/>
          <w:b/>
        </w:rPr>
        <w:tab/>
      </w:r>
      <w:r w:rsidR="00E72B55" w:rsidRPr="00941CD6">
        <w:rPr>
          <w:rFonts w:cs="Times New Roman"/>
          <w:b/>
        </w:rPr>
        <w:t>78</w:t>
      </w:r>
      <w:r w:rsidR="00E02D89" w:rsidRPr="00941CD6">
        <w:rPr>
          <w:rFonts w:cs="Times New Roman"/>
          <w:b/>
        </w:rPr>
        <w:t xml:space="preserve"> óra/</w:t>
      </w:r>
      <w:r w:rsidR="003E609B" w:rsidRPr="00941CD6">
        <w:rPr>
          <w:rFonts w:cs="Times New Roman"/>
          <w:b/>
        </w:rPr>
        <w:t>78</w:t>
      </w:r>
      <w:r w:rsidR="00E02D89" w:rsidRPr="00941CD6">
        <w:rPr>
          <w:rFonts w:cs="Times New Roman"/>
          <w:b/>
        </w:rPr>
        <w:t xml:space="preserve"> óra*</w:t>
      </w:r>
    </w:p>
    <w:p w:rsidR="00E02D89" w:rsidRPr="00941CD6" w:rsidRDefault="00E02D89" w:rsidP="00E02D8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E02D89" w:rsidRPr="00941CD6" w:rsidRDefault="00925D8A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tanításának célja a laboratóriumi gyakorlatok és az elméleti ismeretek birtokában a vegyiparban alkalmazott szerves és szervetlen preparatív feladatok szintetizálása, a korszerű tisztítási, elválasztási, analitikai laboratóriumi módszerek alkalmazásával. Önálló munkavégzésre való alkalmasság kompetenciáinak fejlesztése.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E02D89" w:rsidRPr="00941CD6" w:rsidRDefault="00CE0461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Műszeres analitika gyakorlat, laboratóriumi gyakorlat, szakmai kémia.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E02D89" w:rsidRPr="00941CD6" w:rsidRDefault="00CE0461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Szervetlen preparátumok előállítása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Szervetlen anyagok előállítása, a folyamat megtervezése.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Kiindulási anyagok, kiválasztása, katalógusból való megrendelés lehetőségeinek megismerése, vegyszerek számítógépes adatbázisainak alkalmazásával.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leírás alapján önálló tervezéssel a folyamatok és műveletek megvalósítása, a termék előállítása.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Kiindulási anyagok és a termék tisztasági ellenőrzési lépések alkalmazása.</w:t>
      </w:r>
    </w:p>
    <w:p w:rsidR="00E02D89" w:rsidRPr="00941CD6" w:rsidRDefault="00CE0461" w:rsidP="00F66D9E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Számítógépes jegyzőkönyv készítés</w:t>
      </w:r>
      <w:r w:rsidR="00F66D9E" w:rsidRPr="00941CD6">
        <w:rPr>
          <w:rFonts w:cs="Times New Roman"/>
        </w:rPr>
        <w:t>e</w:t>
      </w:r>
      <w:r w:rsidRPr="00941CD6">
        <w:rPr>
          <w:rFonts w:cs="Times New Roman"/>
        </w:rPr>
        <w:t>, grafikus programok alkalmazása a készülékrajz esetén.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CE0461" w:rsidP="00E02D8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Szerves preparátumok előállítása, ellenőrzése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anyag előállítása összetett, több szerves alapfolyamat alkalmazásával, korszerű tisztítási, elválasztási, analitikai laboratóriumi módszerek és új katalizátorok felhasználásával. Javasolt önálló projekt feladatok kiadása.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folyamat önálló megtervezése.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Kiindulási anyagok veszélyességi és biztonsági jellemzőinek megismerése.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Kiindulási anyagok előkészítése.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Adott preparátumhoz a készülék összeszerelése.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Mérési leírás alapján preparátum elkészítése alapfolyamatok és laboratóriumi műveletek alkalmazásával. 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Preparátumok ellenőrzése.</w:t>
      </w:r>
    </w:p>
    <w:p w:rsidR="00CE0461" w:rsidRPr="00941CD6" w:rsidRDefault="00CE0461" w:rsidP="00CE046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Ellenőrzés olvadáspont-méréssel, forráspont-méréssel, refraktometriás ellenőrző méréssel, vékonyréteg kromatográfiával.</w:t>
      </w:r>
    </w:p>
    <w:p w:rsidR="00E02D89" w:rsidRPr="00941CD6" w:rsidRDefault="00CE0461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Megadott szempontok szerint a mérésekről számítógéppel támogatott jegyzőkönyv készítése. </w:t>
      </w:r>
    </w:p>
    <w:p w:rsidR="00E02D89" w:rsidRPr="00941CD6" w:rsidRDefault="00E02D89" w:rsidP="00E02D8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E02D89" w:rsidRPr="00941CD6" w:rsidRDefault="00CE0461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Laboratórium a preparatív fela</w:t>
      </w:r>
      <w:r w:rsidR="005B1B61" w:rsidRPr="00941CD6">
        <w:rPr>
          <w:rFonts w:cs="Times New Roman"/>
        </w:rPr>
        <w:t xml:space="preserve">datokhoz szükséges eszközökkel, </w:t>
      </w:r>
      <w:r w:rsidRPr="00941CD6">
        <w:rPr>
          <w:rFonts w:cs="Times New Roman"/>
        </w:rPr>
        <w:t>berendezésekkel</w:t>
      </w:r>
      <w:r w:rsidR="005B1B61" w:rsidRPr="00941CD6">
        <w:rPr>
          <w:rFonts w:cs="Times New Roman"/>
        </w:rPr>
        <w:t xml:space="preserve"> </w:t>
      </w:r>
      <w:r w:rsidRPr="00941CD6">
        <w:rPr>
          <w:rFonts w:cs="Times New Roman"/>
        </w:rPr>
        <w:t>valamint</w:t>
      </w:r>
      <w:r w:rsidR="005B1B61" w:rsidRPr="00941CD6">
        <w:rPr>
          <w:rFonts w:cs="Times New Roman"/>
        </w:rPr>
        <w:t>,</w:t>
      </w:r>
      <w:r w:rsidRPr="00941CD6">
        <w:rPr>
          <w:rFonts w:cs="Times New Roman"/>
        </w:rPr>
        <w:t xml:space="preserve"> munka- és tűzvédelmi eszközökkel felszerelve.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E02D89" w:rsidRPr="00941CD6" w:rsidRDefault="00E02D89" w:rsidP="00E02D8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E02D89" w:rsidRPr="00941CD6" w:rsidRDefault="00E02D89" w:rsidP="00E02D89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FB6DBC" w:rsidRPr="00941CD6" w:rsidRDefault="00FB6DBC" w:rsidP="00FB6DBC">
      <w:pPr>
        <w:rPr>
          <w:rFonts w:cs="Times New Roman"/>
        </w:rPr>
      </w:pPr>
    </w:p>
    <w:p w:rsidR="00FB6DBC" w:rsidRPr="00941CD6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A</w:t>
      </w:r>
    </w:p>
    <w:p w:rsidR="00FB6DBC" w:rsidRPr="00941CD6" w:rsidRDefault="005B1B61" w:rsidP="00FB6DBC">
      <w:pPr>
        <w:spacing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11849</w:t>
      </w:r>
      <w:r w:rsidR="00FB6DBC" w:rsidRPr="00941CD6">
        <w:rPr>
          <w:rFonts w:cs="Times New Roman"/>
          <w:b/>
          <w:sz w:val="36"/>
        </w:rPr>
        <w:t>-</w:t>
      </w:r>
      <w:r w:rsidRPr="00941CD6">
        <w:rPr>
          <w:rFonts w:cs="Times New Roman"/>
          <w:b/>
          <w:sz w:val="36"/>
        </w:rPr>
        <w:t>16</w:t>
      </w:r>
      <w:r w:rsidR="00FB6DBC" w:rsidRPr="00941CD6">
        <w:rPr>
          <w:rFonts w:cs="Times New Roman"/>
          <w:b/>
          <w:sz w:val="36"/>
        </w:rPr>
        <w:t xml:space="preserve"> azonosító számú</w:t>
      </w:r>
    </w:p>
    <w:p w:rsidR="00FB6DBC" w:rsidRPr="00941CD6" w:rsidRDefault="005B1B61" w:rsidP="00FB6DBC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Vegyész szakmai elmélet</w:t>
      </w:r>
      <w:r w:rsidR="00B45A08" w:rsidRPr="00941CD6">
        <w:rPr>
          <w:rFonts w:cs="Times New Roman"/>
          <w:b/>
          <w:sz w:val="36"/>
        </w:rPr>
        <w:t xml:space="preserve"> feladatok</w:t>
      </w:r>
    </w:p>
    <w:p w:rsidR="00FB6DBC" w:rsidRPr="00941CD6" w:rsidRDefault="00FB6DBC" w:rsidP="00FB6DBC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megnevezésű</w:t>
      </w:r>
    </w:p>
    <w:p w:rsidR="00FB6DBC" w:rsidRPr="00941CD6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szakmai követelménymodul</w:t>
      </w:r>
    </w:p>
    <w:p w:rsidR="00FB6DBC" w:rsidRPr="00941CD6" w:rsidRDefault="00FB6DBC" w:rsidP="00FB6DBC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tantárgyai, témakörei</w:t>
      </w:r>
    </w:p>
    <w:p w:rsidR="00FB6DBC" w:rsidRPr="00941CD6" w:rsidRDefault="00FB6DBC" w:rsidP="00FB6DBC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FB6DBC" w:rsidRPr="00941CD6" w:rsidRDefault="00FB6DBC" w:rsidP="00FB6DBC">
      <w:pPr>
        <w:rPr>
          <w:rFonts w:cs="Times New Roman"/>
        </w:rPr>
      </w:pPr>
      <w:r w:rsidRPr="00941CD6">
        <w:rPr>
          <w:rFonts w:cs="Times New Roman"/>
        </w:rPr>
        <w:t xml:space="preserve">A </w:t>
      </w:r>
      <w:r w:rsidR="005B1B61" w:rsidRPr="00941CD6">
        <w:rPr>
          <w:rFonts w:cs="Times New Roman"/>
        </w:rPr>
        <w:t>11849</w:t>
      </w:r>
      <w:r w:rsidRPr="00941CD6">
        <w:rPr>
          <w:rFonts w:cs="Times New Roman"/>
        </w:rPr>
        <w:t>-</w:t>
      </w:r>
      <w:r w:rsidR="005B1B61" w:rsidRPr="00941CD6">
        <w:rPr>
          <w:rFonts w:cs="Times New Roman"/>
        </w:rPr>
        <w:t>16</w:t>
      </w:r>
      <w:r w:rsidRPr="00941CD6">
        <w:rPr>
          <w:rFonts w:cs="Times New Roman"/>
        </w:rPr>
        <w:t xml:space="preserve"> azonosító számú </w:t>
      </w:r>
      <w:r w:rsidR="003B5504" w:rsidRPr="00941CD6">
        <w:rPr>
          <w:rFonts w:cs="Times New Roman"/>
        </w:rPr>
        <w:t>V</w:t>
      </w:r>
      <w:r w:rsidR="005B1B61" w:rsidRPr="00941CD6">
        <w:rPr>
          <w:rFonts w:cs="Times New Roman"/>
        </w:rPr>
        <w:t>egyész szakmai elmélet</w:t>
      </w:r>
      <w:r w:rsidR="00B45A08" w:rsidRPr="00941CD6">
        <w:rPr>
          <w:rFonts w:cs="Times New Roman"/>
        </w:rPr>
        <w:t xml:space="preserve"> feladatok</w:t>
      </w:r>
      <w:r w:rsidRPr="00941CD6">
        <w:rPr>
          <w:rFonts w:cs="Times New Roman"/>
        </w:rPr>
        <w:t xml:space="preserve"> megnevezésű szakmai követelménymodulhoz tartozó tantárgyak és témakörök oktatása során </w:t>
      </w:r>
      <w:r w:rsidR="008F69C9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960"/>
        <w:gridCol w:w="709"/>
      </w:tblGrid>
      <w:tr w:rsidR="00941CD6" w:rsidRPr="00DB20CB" w:rsidTr="00DF2276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2276" w:rsidRPr="00DB20CB" w:rsidRDefault="00DF2276" w:rsidP="003B550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kémia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Fizikai kémia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fizika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Műszaki és irányítástechnikai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biológia</w:t>
            </w: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számításokat végez a kiindulási anyagra, reagensekre, oldószerekre, végtermékre, egyéb segédanyagokra vonatkozóan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számításait a mérési eredményekkel összehasonlítja, dokumentálja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Ipari műszerekkel mennyiséget, nyomást és hőmérsékletet mér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Egyszerűbb szervetlen és szerves kémiai reakciók lefolyását, egyensúlyi állapotát értékeli reakcióegyenletük és az ehhez kapcsolódó kémiai számítások alapján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Kémiai, fizikai, fizikai kémiai és műszaki szabvány táblázatokat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Minősíti a szerkezeti anyagokat anyagi tulajdonságuk, összetételük, korróziós tulajdonságuk és terhelhetőségük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Műszaki ábrákat értelmez, gépelemeket azonosít ábrájuk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Kötő- támasztó, és forgó gépelemek műszaki tulajdonságait, fizikai terhelhetőségét, munkavégző képességét értékeli egyszerű számítások és műszaki katalógusok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Korrózió és korrózióvédelmi ismeretek 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A08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B45A08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</w:t>
            </w:r>
            <w:r w:rsidR="00DF2276" w:rsidRPr="00DB20CB">
              <w:rPr>
                <w:rFonts w:cs="Times New Roman"/>
                <w:szCs w:val="24"/>
              </w:rPr>
              <w:t>orrózió és korrózióvédelmi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3E67E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Fizikai kémiai ismeretek (Halmazállapotok, halmazállapot-változások, egy- és többkomponensű rendszerek, egyensúlyi rendszerek, elektrokémia, összetett rendszerek szétválasztása, híg oldatok tulajdonságai, reakció kinetika, termokémia)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Fénytani fogalmak (fénytörés, poláros fény, fényelnyelés, spektrum, abszorpció maximum)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Kromatográfia fogalma, kromatográfiás módszerek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Szerves kémiai alapfolyamatok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Sztöchiometriai számítások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Az anyagok szállításával és hőcseréjével kapcsolatos számítások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Csövek és csőszerelvények típusai, működése és karbantartása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Folyadék- és gázszállítás elve, a mennyiségmérés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Gépek, gépszerkezetek ábrázolása és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Hőátadási módszerek folyadékok, gőzök és gázok között, a hőmérsékletmérés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Kötőgépelemek és forgásátszármaztató gépelemek ábrázolása,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Mennyiségi, hőtani és termokémiai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Szerkezeti anyagok fizikai, korróziós és szilárdsági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Tengelyek, csapágyak és tömítések típusai, kialakítása és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Tömeg-, térfogat, hőmérséklet és nyomásmérő eszközök, műszerek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Idegen nyelvű szakmai kifejezések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Környezetvédelmi ismeretek, hulladékok szelektív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FB2FD7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Gépelemek, gépek, vegyipari berendezések azonosítása ábrájuk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A51D4C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Idegen nyelvű szakmai kifejezések megértése írásban és szóban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Kémiai írásmód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számolási készség, egyenletek megoldása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szöveg megértése írásban és szóban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Vegyipari táblázatok, diagramok és adatbázisok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A51D4C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A51D4C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A51D4C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3E67E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3E67E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3E67E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Kapcsolatfenntartó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Tömör fogalmazás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203ABA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Absztrakt (elméleti)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B20CB" w:rsidRPr="00DB20CB" w:rsidTr="00DF227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276" w:rsidRPr="00DB20CB" w:rsidRDefault="00DF2276" w:rsidP="005B1B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:rsidR="00FB6DBC" w:rsidRPr="00941CD6" w:rsidRDefault="00FB6DBC" w:rsidP="00FB6DBC">
      <w:pPr>
        <w:rPr>
          <w:rFonts w:cs="Times New Roman"/>
        </w:rPr>
      </w:pPr>
    </w:p>
    <w:p w:rsidR="00FB6DBC" w:rsidRPr="00941CD6" w:rsidRDefault="003B5504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Szakmai kémia</w:t>
      </w:r>
      <w:r w:rsidR="00FB6DBC" w:rsidRPr="00941CD6">
        <w:rPr>
          <w:rFonts w:cs="Times New Roman"/>
          <w:b/>
        </w:rPr>
        <w:t xml:space="preserve"> tantárgy</w:t>
      </w:r>
      <w:r w:rsidR="00FB6DBC" w:rsidRPr="00941CD6">
        <w:rPr>
          <w:rFonts w:cs="Times New Roman"/>
          <w:b/>
        </w:rPr>
        <w:tab/>
      </w:r>
      <w:r w:rsidR="00806AEB" w:rsidRPr="00941CD6">
        <w:rPr>
          <w:rFonts w:cs="Times New Roman"/>
          <w:b/>
        </w:rPr>
        <w:t>206</w:t>
      </w:r>
      <w:r w:rsidR="00FB6DBC" w:rsidRPr="00941CD6">
        <w:rPr>
          <w:rFonts w:cs="Times New Roman"/>
          <w:b/>
        </w:rPr>
        <w:t xml:space="preserve"> óra/</w:t>
      </w:r>
      <w:r w:rsidR="00DB272E" w:rsidRPr="00941CD6">
        <w:rPr>
          <w:rFonts w:cs="Times New Roman"/>
          <w:b/>
        </w:rPr>
        <w:t>215</w:t>
      </w:r>
      <w:r w:rsidR="00FB6DBC" w:rsidRPr="00941CD6">
        <w:rPr>
          <w:rFonts w:cs="Times New Roman"/>
          <w:b/>
        </w:rPr>
        <w:t xml:space="preserve"> óra*</w:t>
      </w:r>
    </w:p>
    <w:p w:rsidR="00FB6DBC" w:rsidRPr="00941CD6" w:rsidRDefault="00FB6DBC" w:rsidP="00FB6DBC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FB6DBC" w:rsidRPr="00941CD6" w:rsidRDefault="00645C07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t</w:t>
      </w:r>
      <w:r w:rsidR="00365254" w:rsidRPr="00941CD6">
        <w:rPr>
          <w:rFonts w:cs="Times New Roman"/>
        </w:rPr>
        <w:t>anításának célja, hogy a tanuló</w:t>
      </w:r>
      <w:r w:rsidRPr="00941CD6">
        <w:rPr>
          <w:rFonts w:cs="Times New Roman"/>
        </w:rPr>
        <w:t xml:space="preserve"> megértés</w:t>
      </w:r>
      <w:r w:rsidR="00365254" w:rsidRPr="00941CD6">
        <w:rPr>
          <w:rFonts w:cs="Times New Roman"/>
        </w:rPr>
        <w:t>e</w:t>
      </w:r>
      <w:r w:rsidRPr="00941CD6">
        <w:rPr>
          <w:rFonts w:cs="Times New Roman"/>
        </w:rPr>
        <w:t xml:space="preserve"> a kémiai általános törvényszerűségeket és az így szerzett ismereteiket alkalmazz</w:t>
      </w:r>
      <w:r w:rsidR="00365254" w:rsidRPr="00941CD6">
        <w:rPr>
          <w:rFonts w:cs="Times New Roman"/>
        </w:rPr>
        <w:t>a</w:t>
      </w:r>
      <w:r w:rsidRPr="00941CD6">
        <w:rPr>
          <w:rFonts w:cs="Times New Roman"/>
        </w:rPr>
        <w:t xml:space="preserve"> a vegyipari folyamatok megértésében, a vegyipari műszaki feladatok elvégzésében. A tanuló minél több olyan kémiai anyag tulajdonságaival ismerkedjen meg, amelyekkel a környezetükben és az iparban is találkozhat. Ismerje meg a különböző szervetlen és szerves vegyületek szerkezetükből adódó fizikai és kémiai tulajdonságait, előfordulásuk, felhasználásuk, laboratóriumi és ipari előállításuk lehetőségeit, hétköznapi, ipari és környezetvédelmi vonatkozásait. A tanuló megismerje, megértse és alkalmazza a természettudományos vizsgálati módszereket a tanulókísérletek elvégzése vagy tervezése során. A tanuló képes legyen az ismereteit a gyakorlatban is alkalmazni a kémiai és fizikai laboratóriumi kísérleteket előkészítésében és elvégezésében. A tanuló rendelkezzen olyan kompetenciákkal, amelyekkel alkalmassá válik a gyakorlatban reagensek oldatok, segédanyagok fizikai, kémiai tulajdonságainak ismeretében azok kiválasztására, előkészítésre a laboratóriumi vagy technológiai eljárásokhoz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FB6DBC" w:rsidRPr="00941CD6" w:rsidRDefault="00793C42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Kémia, fizikai kémia, laboratóriumi gyakorlat, vegyipari technológia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FB6DBC" w:rsidRPr="00941CD6" w:rsidRDefault="00793C4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Atomok, molekulák</w:t>
      </w:r>
      <w:r w:rsidR="00233ED7" w:rsidRPr="00941CD6">
        <w:rPr>
          <w:rFonts w:cs="Times New Roman"/>
          <w:b/>
          <w:i/>
        </w:rPr>
        <w:tab/>
        <w:t>9. évfolyam</w:t>
      </w:r>
    </w:p>
    <w:p w:rsidR="00793C42" w:rsidRPr="00941CD6" w:rsidRDefault="00793C42" w:rsidP="00793C4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atomok és belső szerkezetük</w:t>
      </w:r>
      <w:r w:rsidR="00365254" w:rsidRPr="00941CD6">
        <w:rPr>
          <w:rFonts w:cs="Times New Roman"/>
        </w:rPr>
        <w:t>.</w:t>
      </w:r>
    </w:p>
    <w:p w:rsidR="00793C42" w:rsidRPr="00941CD6" w:rsidRDefault="00793C42" w:rsidP="00793C4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atomok elektronszerkezete.</w:t>
      </w:r>
    </w:p>
    <w:p w:rsidR="00E87450" w:rsidRPr="00941CD6" w:rsidRDefault="00E87450" w:rsidP="00E8745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Elemek és izotópok fogalma.</w:t>
      </w:r>
    </w:p>
    <w:p w:rsidR="00E87450" w:rsidRPr="00941CD6" w:rsidRDefault="00E87450" w:rsidP="00E8745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Radioaktív izotópok alkalmazása a laboratóriumi gyakorlatban.</w:t>
      </w:r>
    </w:p>
    <w:p w:rsidR="00793C42" w:rsidRPr="00941CD6" w:rsidRDefault="00793C42" w:rsidP="00793C4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periódusos rendszer ismerete és használata.</w:t>
      </w:r>
    </w:p>
    <w:p w:rsidR="00793C42" w:rsidRPr="00941CD6" w:rsidRDefault="00793C42" w:rsidP="00793C4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molekulák, ionok felépítése és szerkezete.</w:t>
      </w:r>
    </w:p>
    <w:p w:rsidR="00793C42" w:rsidRPr="00941CD6" w:rsidRDefault="00793C42" w:rsidP="00793C4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Ionok képződése atomokból.</w:t>
      </w:r>
    </w:p>
    <w:p w:rsidR="00FB6DBC" w:rsidRPr="00941CD6" w:rsidRDefault="00793C42" w:rsidP="00793C4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molekulák, képződésük, felépítésük, polaritásuk, téralkatuk.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793C4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Kémiai kötések, anyagi rendszerek</w:t>
      </w:r>
      <w:r w:rsidR="00233ED7" w:rsidRPr="00941CD6">
        <w:rPr>
          <w:rFonts w:cs="Times New Roman"/>
        </w:rPr>
        <w:tab/>
      </w:r>
      <w:r w:rsidR="00233ED7" w:rsidRPr="00941CD6">
        <w:rPr>
          <w:rFonts w:cs="Times New Roman"/>
          <w:b/>
          <w:i/>
        </w:rPr>
        <w:t>9. évfolyam</w:t>
      </w:r>
    </w:p>
    <w:p w:rsidR="00793C42" w:rsidRPr="00941CD6" w:rsidRDefault="00793C42" w:rsidP="00793C4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Kémiai kötéstípusok. </w:t>
      </w:r>
    </w:p>
    <w:p w:rsidR="00793C42" w:rsidRPr="00941CD6" w:rsidRDefault="00793C42" w:rsidP="004C23C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Elsőrendű és másodrendű kötések</w:t>
      </w:r>
      <w:r w:rsidR="00EF4585" w:rsidRPr="00941CD6">
        <w:rPr>
          <w:rFonts w:cs="Times New Roman"/>
        </w:rPr>
        <w:t>.</w:t>
      </w:r>
    </w:p>
    <w:p w:rsidR="00793C42" w:rsidRPr="00941CD6" w:rsidRDefault="00793C42" w:rsidP="004C23C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Kötések modellezése</w:t>
      </w:r>
      <w:r w:rsidR="00365254" w:rsidRPr="00941CD6">
        <w:rPr>
          <w:rFonts w:cs="Times New Roman"/>
        </w:rPr>
        <w:t>,</w:t>
      </w:r>
      <w:r w:rsidRPr="00941CD6">
        <w:rPr>
          <w:rFonts w:cs="Times New Roman"/>
        </w:rPr>
        <w:t xml:space="preserve"> illetve azok modelljeinek tanulmányozása, felismerése.</w:t>
      </w:r>
    </w:p>
    <w:p w:rsidR="00793C42" w:rsidRPr="00941CD6" w:rsidRDefault="00793C42" w:rsidP="004C23C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kötéstípusok azonosítása.</w:t>
      </w:r>
    </w:p>
    <w:p w:rsidR="00793C42" w:rsidRPr="00941CD6" w:rsidRDefault="00793C42" w:rsidP="004C23C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Rácstípusok: </w:t>
      </w:r>
      <w:r w:rsidR="004C23CF" w:rsidRPr="00941CD6">
        <w:rPr>
          <w:rFonts w:cs="Times New Roman"/>
        </w:rPr>
        <w:t>m</w:t>
      </w:r>
      <w:r w:rsidRPr="00941CD6">
        <w:rPr>
          <w:rFonts w:cs="Times New Roman"/>
        </w:rPr>
        <w:t xml:space="preserve">olekularács, atomrács, ionrács, fémrács jellemzői, azonosítása, </w:t>
      </w:r>
      <w:r w:rsidR="00B552AD" w:rsidRPr="00941CD6">
        <w:rPr>
          <w:rFonts w:cs="Times New Roman"/>
        </w:rPr>
        <w:t xml:space="preserve">az </w:t>
      </w:r>
      <w:r w:rsidRPr="00941CD6">
        <w:rPr>
          <w:rFonts w:cs="Times New Roman"/>
        </w:rPr>
        <w:t>ismeretek alkalmazása pl. oldószer választás</w:t>
      </w:r>
      <w:r w:rsidR="00B552AD" w:rsidRPr="00941CD6">
        <w:rPr>
          <w:rFonts w:cs="Times New Roman"/>
        </w:rPr>
        <w:t>á</w:t>
      </w:r>
      <w:r w:rsidRPr="00941CD6">
        <w:rPr>
          <w:rFonts w:cs="Times New Roman"/>
        </w:rPr>
        <w:t xml:space="preserve">nál. </w:t>
      </w:r>
    </w:p>
    <w:p w:rsidR="00793C42" w:rsidRPr="00941CD6" w:rsidRDefault="00793C42" w:rsidP="00793C4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Anyagi rendszerek és csoportosításuk. </w:t>
      </w:r>
    </w:p>
    <w:p w:rsidR="00793C42" w:rsidRPr="00941CD6" w:rsidRDefault="00793C42" w:rsidP="004C23C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Gázok, gázelegyek, oldatok.</w:t>
      </w:r>
    </w:p>
    <w:p w:rsidR="00FB6DBC" w:rsidRPr="00941CD6" w:rsidRDefault="00793C42" w:rsidP="004C23C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Kolloidok és heterogén rendszerek.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971AE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Kémiai reakciók</w:t>
      </w:r>
      <w:r w:rsidR="00233ED7" w:rsidRPr="00941CD6">
        <w:rPr>
          <w:rFonts w:cs="Times New Roman"/>
          <w:b/>
          <w:i/>
        </w:rPr>
        <w:tab/>
        <w:t>9. évfolyam</w:t>
      </w:r>
      <w:r w:rsidRPr="00941CD6">
        <w:rPr>
          <w:rFonts w:cs="Times New Roman"/>
          <w:b/>
          <w:i/>
        </w:rPr>
        <w:t xml:space="preserve"> </w:t>
      </w:r>
    </w:p>
    <w:p w:rsidR="00971AEA" w:rsidRPr="00941CD6" w:rsidRDefault="00971AEA" w:rsidP="00971A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kémiai átalakulások, kémiai reakciók általános jellemzése.</w:t>
      </w:r>
    </w:p>
    <w:p w:rsidR="00971AEA" w:rsidRPr="00941CD6" w:rsidRDefault="00971AEA" w:rsidP="00E818C0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A kémiai reakciók csoportosítása, a résztvevő anyagok száma szerint, részecskeátmenet szerint.</w:t>
      </w:r>
    </w:p>
    <w:p w:rsidR="00971AEA" w:rsidRPr="00941CD6" w:rsidRDefault="00971AEA" w:rsidP="00971A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kémia reakciók energia változása, termokémiai fogalmak.</w:t>
      </w:r>
    </w:p>
    <w:p w:rsidR="00971AEA" w:rsidRPr="00941CD6" w:rsidRDefault="00971AEA" w:rsidP="00971A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kémiai reakciók sebességét befolyásoló tényezők.</w:t>
      </w:r>
    </w:p>
    <w:p w:rsidR="00971AEA" w:rsidRPr="00941CD6" w:rsidRDefault="00971AEA" w:rsidP="00971A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Kémiai egyensúly és befolyásolása</w:t>
      </w:r>
      <w:r w:rsidR="00E818C0" w:rsidRPr="00941CD6">
        <w:rPr>
          <w:rFonts w:cs="Times New Roman"/>
        </w:rPr>
        <w:t>.</w:t>
      </w:r>
    </w:p>
    <w:p w:rsidR="00971AEA" w:rsidRPr="00941CD6" w:rsidRDefault="00971AEA" w:rsidP="00971AE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Savak és bázisok reakciói. </w:t>
      </w:r>
    </w:p>
    <w:p w:rsidR="00FB6DBC" w:rsidRPr="00941CD6" w:rsidRDefault="00971AEA" w:rsidP="00E818C0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Redoxireakciók, oxidációs szám fogalma, meghatározása, felhasználása reakcióegyenletek rendezésében</w:t>
      </w:r>
      <w:r w:rsidR="00E818C0" w:rsidRPr="00941CD6">
        <w:rPr>
          <w:rFonts w:cs="Times New Roman"/>
        </w:rPr>
        <w:t>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993DB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Nemfémes elemek és vegyületeik</w:t>
      </w:r>
      <w:r w:rsidR="00233ED7" w:rsidRPr="00941CD6">
        <w:rPr>
          <w:rFonts w:cs="Times New Roman"/>
          <w:b/>
          <w:i/>
        </w:rPr>
        <w:tab/>
        <w:t>9. évfolyam</w:t>
      </w:r>
    </w:p>
    <w:p w:rsidR="00993DB2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hidrogén és tulajdonságai.</w:t>
      </w:r>
    </w:p>
    <w:p w:rsidR="00993DB2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Nemesgázok és tulajdonságaik.</w:t>
      </w:r>
    </w:p>
    <w:p w:rsidR="00993DB2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halogénelemek és vegyületeik jellemzői.</w:t>
      </w:r>
    </w:p>
    <w:p w:rsidR="001D3648" w:rsidRPr="00941CD6" w:rsidRDefault="001D3648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oxigéncsoport elemei (O,</w:t>
      </w:r>
      <w:r w:rsidR="00EF4585" w:rsidRPr="00941CD6">
        <w:rPr>
          <w:rFonts w:cs="Times New Roman"/>
        </w:rPr>
        <w:t xml:space="preserve"> </w:t>
      </w:r>
      <w:r w:rsidRPr="00941CD6">
        <w:rPr>
          <w:rFonts w:cs="Times New Roman"/>
        </w:rPr>
        <w:t>S) és fontosabb vegyületei</w:t>
      </w:r>
      <w:r w:rsidR="00365254" w:rsidRPr="00941CD6">
        <w:rPr>
          <w:rFonts w:cs="Times New Roman"/>
        </w:rPr>
        <w:t>k</w:t>
      </w:r>
      <w:r w:rsidRPr="00941CD6">
        <w:rPr>
          <w:rFonts w:cs="Times New Roman"/>
        </w:rPr>
        <w:t>.</w:t>
      </w:r>
    </w:p>
    <w:p w:rsidR="00993DB2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víz fizikai és kémiai tulajdonságai</w:t>
      </w:r>
      <w:r w:rsidR="001D3648" w:rsidRPr="00941CD6">
        <w:rPr>
          <w:rFonts w:cs="Times New Roman"/>
        </w:rPr>
        <w:t>.</w:t>
      </w:r>
    </w:p>
    <w:p w:rsidR="00993DB2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természetes vizek összetétele, víz előfordulása, vízkeménység, vízlágyítás. </w:t>
      </w:r>
    </w:p>
    <w:p w:rsidR="00993DB2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víz felhasználása</w:t>
      </w:r>
      <w:r w:rsidR="001D3648" w:rsidRPr="00941CD6">
        <w:rPr>
          <w:rFonts w:cs="Times New Roman"/>
        </w:rPr>
        <w:t>.</w:t>
      </w:r>
    </w:p>
    <w:p w:rsidR="00993DB2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kén és a kénsav vizsgálata, és jellemzői.</w:t>
      </w:r>
    </w:p>
    <w:p w:rsidR="00E87450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Kén-hidrogén, kén-dioxid</w:t>
      </w:r>
      <w:r w:rsidR="00E87450" w:rsidRPr="00941CD6">
        <w:rPr>
          <w:rFonts w:cs="Times New Roman"/>
        </w:rPr>
        <w:t>, kén-trioxid jellemzői</w:t>
      </w:r>
      <w:r w:rsidR="00365254" w:rsidRPr="00941CD6">
        <w:rPr>
          <w:rFonts w:cs="Times New Roman"/>
        </w:rPr>
        <w:t>.</w:t>
      </w:r>
    </w:p>
    <w:p w:rsidR="00365254" w:rsidRPr="00941CD6" w:rsidRDefault="00365254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nitrogéncsoport elemei (N,P) és fontosabb vegyületei.</w:t>
      </w:r>
    </w:p>
    <w:p w:rsidR="00E87450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nitrogén, és vegyületeinek vizsgálata, jellemzői.</w:t>
      </w:r>
    </w:p>
    <w:p w:rsidR="00E87450" w:rsidRPr="00941CD6" w:rsidRDefault="00C64784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</w:t>
      </w:r>
      <w:r w:rsidR="00E87450" w:rsidRPr="00941CD6">
        <w:rPr>
          <w:rFonts w:cs="Times New Roman"/>
        </w:rPr>
        <w:t>z ammónia,</w:t>
      </w:r>
      <w:r w:rsidRPr="00941CD6">
        <w:rPr>
          <w:rFonts w:cs="Times New Roman"/>
        </w:rPr>
        <w:t xml:space="preserve"> </w:t>
      </w:r>
      <w:r w:rsidR="00E87450" w:rsidRPr="00941CD6">
        <w:rPr>
          <w:rFonts w:cs="Times New Roman"/>
        </w:rPr>
        <w:t>nitrogén-oxidok tulajdonságai, jellemzői.</w:t>
      </w:r>
    </w:p>
    <w:p w:rsidR="00993DB2" w:rsidRPr="00941CD6" w:rsidRDefault="00E87450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nitrogén-oxidok környezeti hatásai.</w:t>
      </w:r>
    </w:p>
    <w:p w:rsidR="00FB6DBC" w:rsidRPr="00941CD6" w:rsidRDefault="00993DB2" w:rsidP="00993DB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szén, </w:t>
      </w:r>
      <w:r w:rsidR="00E87450" w:rsidRPr="00941CD6">
        <w:rPr>
          <w:rFonts w:cs="Times New Roman"/>
        </w:rPr>
        <w:t xml:space="preserve">szén-monoxid, </w:t>
      </w:r>
      <w:r w:rsidRPr="00941CD6">
        <w:rPr>
          <w:rFonts w:cs="Times New Roman"/>
        </w:rPr>
        <w:t>szén-dioxid és a szénsav jellemzői</w:t>
      </w:r>
      <w:r w:rsidR="00E87450" w:rsidRPr="00941CD6">
        <w:rPr>
          <w:rFonts w:cs="Times New Roman"/>
        </w:rPr>
        <w:t>, élettani hatásai</w:t>
      </w:r>
      <w:r w:rsidRPr="00941CD6">
        <w:rPr>
          <w:rFonts w:cs="Times New Roman"/>
        </w:rPr>
        <w:t>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4C23C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T</w:t>
      </w:r>
      <w:r w:rsidR="00831550" w:rsidRPr="00941CD6">
        <w:rPr>
          <w:rFonts w:cs="Times New Roman"/>
          <w:b/>
          <w:i/>
        </w:rPr>
        <w:t>anulókísérletek</w:t>
      </w:r>
      <w:r w:rsidR="00E87450" w:rsidRPr="00941CD6">
        <w:rPr>
          <w:rFonts w:cs="Times New Roman"/>
          <w:b/>
          <w:i/>
        </w:rPr>
        <w:t xml:space="preserve"> I.</w:t>
      </w:r>
      <w:r w:rsidR="00831550" w:rsidRPr="00941CD6">
        <w:rPr>
          <w:rFonts w:cs="Times New Roman"/>
          <w:b/>
          <w:i/>
        </w:rPr>
        <w:t xml:space="preserve"> </w:t>
      </w:r>
      <w:r w:rsidR="00831550" w:rsidRPr="00941CD6">
        <w:rPr>
          <w:rFonts w:cs="Times New Roman"/>
          <w:b/>
          <w:i/>
        </w:rPr>
        <w:tab/>
        <w:t>9. évfolyam</w:t>
      </w:r>
    </w:p>
    <w:p w:rsidR="00295C34" w:rsidRPr="00941CD6" w:rsidRDefault="00295C3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Tanulókísérletek javasolt témái: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Savak és bázisok vizes oldatainak vizsgálata, pH mérése.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Sók hidrolízise.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Közömbösítési reakciók.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Ionkombinációs (csapadékképződéssel járó) reakciók.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Oxidálószerek és redukálószerek hatása.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Reakciók hőszínezetének érzékeltetése.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Halogéncsoport elemei és vegyületei.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Oxigéncsoport elemei és vegyületei.</w:t>
      </w:r>
    </w:p>
    <w:p w:rsidR="00FB6DBC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Nitrogéncsoport elemei és vegyületei.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33587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Kémiai alapszámítások </w:t>
      </w:r>
      <w:r w:rsidRPr="00941CD6">
        <w:rPr>
          <w:rFonts w:cs="Times New Roman"/>
          <w:b/>
          <w:i/>
        </w:rPr>
        <w:tab/>
        <w:t>9. évfolyam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Relatív atom- és molekulatömeg számítása.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Anyagmennyiség számítása. Részecskeszám számítása.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Sűrűség számítása, tömeg, térfogat, sűrűség kapcsolata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Moláris tömeg számítása.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Gázok moláris térfogata</w:t>
      </w:r>
      <w:r w:rsidR="00B33127" w:rsidRPr="00941CD6">
        <w:rPr>
          <w:rFonts w:cs="Times New Roman"/>
        </w:rPr>
        <w:t>, kapcsolódó számítások</w:t>
      </w:r>
      <w:r w:rsidRPr="00941CD6">
        <w:rPr>
          <w:rFonts w:cs="Times New Roman"/>
        </w:rPr>
        <w:t>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Avogadro törvényével kapcsolatos számítás.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Kémiai egyenlet alkalmazása egyszerű sztöchiometriai számításokban.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Termokémiai számítások.</w:t>
      </w:r>
    </w:p>
    <w:p w:rsidR="00FB6DBC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Erős sav, erős bázis pH-jának számítása.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33587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Old</w:t>
      </w:r>
      <w:r w:rsidR="00295C34" w:rsidRPr="00941CD6">
        <w:rPr>
          <w:rFonts w:cs="Times New Roman"/>
          <w:b/>
          <w:i/>
        </w:rPr>
        <w:t>atokkal kapcsolatos számítások</w:t>
      </w:r>
      <w:r w:rsidRPr="00941CD6">
        <w:rPr>
          <w:rFonts w:cs="Times New Roman"/>
          <w:b/>
          <w:i/>
        </w:rPr>
        <w:tab/>
        <w:t>9. évfolyam</w:t>
      </w:r>
    </w:p>
    <w:p w:rsidR="00295C34" w:rsidRPr="00941CD6" w:rsidRDefault="00295C3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Összetétellel kapcsolatos és oldhatósági számítások.</w:t>
      </w:r>
      <w:r w:rsidRPr="00941CD6">
        <w:rPr>
          <w:rFonts w:cs="Times New Roman"/>
        </w:rPr>
        <w:tab/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Százalékos összetétel.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Oldatkészítéssel, hígításukkal, töményítésükkel kapcsolatos számítások</w:t>
      </w:r>
      <w:r w:rsidR="00295C34" w:rsidRPr="00941CD6">
        <w:rPr>
          <w:rFonts w:cs="Times New Roman"/>
        </w:rPr>
        <w:t>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Koncentrációk számítása, anyagmennyiség koncentráció, tömegkoncentráció</w:t>
      </w:r>
      <w:r w:rsidR="00295C34" w:rsidRPr="00941CD6">
        <w:rPr>
          <w:rFonts w:cs="Times New Roman"/>
        </w:rPr>
        <w:t>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Összetételegységek átváltása egymásba.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Kristályvíztartalmú vegyületekkel kapcsolatos számítások.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Oldhatósággal, oldhatóság hőmérséklet függésével kapcsolatos számítások.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Oldatokkal kapcsolatos ismeretek alkalmazása más típusú (pl. sztöchiometriai) feladatokban.</w:t>
      </w:r>
    </w:p>
    <w:p w:rsidR="00335874" w:rsidRPr="00941CD6" w:rsidRDefault="00295C3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</w:t>
      </w:r>
      <w:r w:rsidR="00335874" w:rsidRPr="00941CD6">
        <w:rPr>
          <w:rFonts w:cs="Times New Roman"/>
        </w:rPr>
        <w:t>nyag</w:t>
      </w:r>
      <w:r w:rsidR="00B552AD" w:rsidRPr="00941CD6">
        <w:rPr>
          <w:rFonts w:cs="Times New Roman"/>
        </w:rPr>
        <w:t>mennyiség-százalékos összetétell</w:t>
      </w:r>
      <w:r w:rsidR="00335874" w:rsidRPr="00941CD6">
        <w:rPr>
          <w:rFonts w:cs="Times New Roman"/>
        </w:rPr>
        <w:t>el kapcsolatos feladatok.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33587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Fémek és vegyületeik</w:t>
      </w:r>
      <w:r w:rsidRPr="00941CD6">
        <w:rPr>
          <w:rFonts w:cs="Times New Roman"/>
          <w:b/>
          <w:i/>
        </w:rPr>
        <w:tab/>
        <w:t>10. évfolyam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fontosabb alkáli- és alkáliföldfémek és vegyületeik jellemzői.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p-mező fémei: alumínium, ón, ólom és vegyületeik.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d-mező fémeinek atomszerkezete és ebből adódó tulajdonságaik: vas, kobalt, nikkel, króm, réz, arany, ezüst, platina, cink, higany.  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redoxireakciók irányának megállapítása standardpotenciál alapján.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Redoxireakciók a mindennapokban: galvánelem, elektrolízis és alkalmazásai.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Faraday törvények.</w:t>
      </w:r>
    </w:p>
    <w:p w:rsidR="00335874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Korrózió.</w:t>
      </w:r>
    </w:p>
    <w:p w:rsidR="00FB6DBC" w:rsidRPr="00941CD6" w:rsidRDefault="00335874" w:rsidP="0033587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Fémek korrózióvédelme.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8C4FE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Szénhidrogének</w:t>
      </w:r>
      <w:r w:rsidR="00335874" w:rsidRPr="00941CD6">
        <w:rPr>
          <w:rFonts w:cs="Times New Roman"/>
          <w:b/>
          <w:i/>
        </w:rPr>
        <w:tab/>
        <w:t>10. évfolyam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szénatom különleges tulajdonságai, a szénvegyületek nagy száma, a szénvegyületek csoportosítása.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szénhidrogének összetétele és csoportosítása.</w:t>
      </w:r>
    </w:p>
    <w:p w:rsidR="008C4FEF" w:rsidRPr="00941CD6" w:rsidRDefault="008C4FEF" w:rsidP="00D17D1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Alkánok.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izoméria fogalma és a szerkezeti izoméria.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alkánok fizikai és kémiai tulajdonságai.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földgáz és a kőolaj.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cikloalkánok.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Alkének, fizikai és kémiai tulajdonságok. Geometriai izoméria.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Több kettős kötést tartalmazó szénhidrogének. Butadién, izoprén.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kaucsuk és a gumi.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alkinek. Az acetilén fizikai és kémiai tulajdonságai.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Aromás szénhidrogének, fizikai és kémiai tulajdonságaik.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Irányítási szabályok.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Halogéntartalmú szénvegyületek és reakcióik.</w:t>
      </w:r>
    </w:p>
    <w:p w:rsidR="00FB6DBC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Gyakorlati szempontból fontos halogénezett szénhidrogének.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8C4FE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Oxigéntartalmú szerves vegyületek</w:t>
      </w:r>
      <w:r w:rsidRPr="00941CD6">
        <w:rPr>
          <w:rFonts w:cs="Times New Roman"/>
          <w:b/>
          <w:i/>
        </w:rPr>
        <w:tab/>
        <w:t>10. évfolyam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Oxigéntartalmú szénvegyületek.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Alkoholok. 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alkoholok, fizikai és kémiai tulajdonságaik.</w:t>
      </w:r>
    </w:p>
    <w:p w:rsidR="008C4FEF" w:rsidRPr="00941CD6" w:rsidRDefault="008C4FEF" w:rsidP="00B277D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Optikai izoméria</w:t>
      </w:r>
    </w:p>
    <w:p w:rsidR="008C4FEF" w:rsidRPr="00941CD6" w:rsidRDefault="008C4FEF" w:rsidP="00B277D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fenolok</w:t>
      </w:r>
    </w:p>
    <w:p w:rsidR="008C4FEF" w:rsidRPr="00941CD6" w:rsidRDefault="008C4FEF" w:rsidP="00B277D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éterek, éterképződés.</w:t>
      </w:r>
    </w:p>
    <w:p w:rsidR="008C4FEF" w:rsidRPr="00941CD6" w:rsidRDefault="008C4FEF" w:rsidP="00B277D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Oxovegyületek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aldehidek, fizikai és kémiai tulajdonságaik.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ketonok, fizikai és kémiai tulajdonságaik.</w:t>
      </w:r>
    </w:p>
    <w:p w:rsidR="008C4FEF" w:rsidRPr="00941CD6" w:rsidRDefault="008C4FEF" w:rsidP="00B277D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karbonsavak, fizikai és kémiai tulajdonságaik.</w:t>
      </w:r>
    </w:p>
    <w:p w:rsidR="008C4FEF" w:rsidRPr="00941CD6" w:rsidRDefault="008C4FEF" w:rsidP="00B277D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észterek, fizikai és kémiai tulajdonságaik.</w:t>
      </w:r>
    </w:p>
    <w:p w:rsidR="008C4FEF" w:rsidRPr="00941CD6" w:rsidRDefault="008C4FEF" w:rsidP="00B277D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Zsírok, olajok</w:t>
      </w:r>
      <w:r w:rsidR="00B33127" w:rsidRPr="00941CD6">
        <w:rPr>
          <w:rFonts w:cs="Times New Roman"/>
        </w:rPr>
        <w:t xml:space="preserve"> jellemző tulajdonságai</w:t>
      </w:r>
      <w:r w:rsidRPr="00941CD6">
        <w:rPr>
          <w:rFonts w:cs="Times New Roman"/>
        </w:rPr>
        <w:t>.</w:t>
      </w:r>
    </w:p>
    <w:p w:rsidR="00B33127" w:rsidRPr="00941CD6" w:rsidRDefault="00B33127" w:rsidP="00B277D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Zsírok lúgos hidrolízise.</w:t>
      </w:r>
    </w:p>
    <w:p w:rsidR="008C4FEF" w:rsidRPr="00941CD6" w:rsidRDefault="00B33127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szénhidrátok jellemzői, csoportosításuk, </w:t>
      </w:r>
      <w:r w:rsidR="008C4FEF" w:rsidRPr="00941CD6">
        <w:rPr>
          <w:rFonts w:cs="Times New Roman"/>
        </w:rPr>
        <w:t>tulajdonságai</w:t>
      </w:r>
      <w:r w:rsidRPr="00941CD6">
        <w:rPr>
          <w:rFonts w:cs="Times New Roman"/>
        </w:rPr>
        <w:t>k</w:t>
      </w:r>
      <w:r w:rsidR="008C4FEF" w:rsidRPr="00941CD6">
        <w:rPr>
          <w:rFonts w:cs="Times New Roman"/>
        </w:rPr>
        <w:t>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Fontosabb monoszacharidok.</w:t>
      </w:r>
    </w:p>
    <w:p w:rsidR="00FB6DBC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Fontosabb diszacharidok és poliszacharidok.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295C3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T</w:t>
      </w:r>
      <w:r w:rsidR="008C4FEF" w:rsidRPr="00941CD6">
        <w:rPr>
          <w:rFonts w:cs="Times New Roman"/>
          <w:b/>
          <w:i/>
        </w:rPr>
        <w:t>anulókísérletek</w:t>
      </w:r>
      <w:r w:rsidR="00E87450" w:rsidRPr="00941CD6">
        <w:rPr>
          <w:rFonts w:cs="Times New Roman"/>
          <w:b/>
          <w:i/>
        </w:rPr>
        <w:t xml:space="preserve"> II.</w:t>
      </w:r>
      <w:r w:rsidR="008C4FEF" w:rsidRPr="00941CD6">
        <w:rPr>
          <w:rFonts w:cs="Times New Roman"/>
          <w:b/>
          <w:i/>
        </w:rPr>
        <w:tab/>
        <w:t>10. évfolyam</w:t>
      </w:r>
    </w:p>
    <w:p w:rsidR="00B33127" w:rsidRPr="00941CD6" w:rsidRDefault="00295C34" w:rsidP="00B3312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Tanulókísérletek javasolt témái:</w:t>
      </w:r>
      <w:r w:rsidR="00B33127" w:rsidRPr="00941CD6">
        <w:rPr>
          <w:rFonts w:cs="Times New Roman"/>
        </w:rPr>
        <w:t xml:space="preserve"> </w:t>
      </w:r>
    </w:p>
    <w:p w:rsidR="00B33127" w:rsidRPr="00941CD6" w:rsidRDefault="00B33127" w:rsidP="00B3312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Alkálifémek, alkáliföldfémek.</w:t>
      </w:r>
    </w:p>
    <w:p w:rsidR="00B33127" w:rsidRPr="00941CD6" w:rsidRDefault="00B33127" w:rsidP="00B3312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Alumínium, vas, réz, cink.</w:t>
      </w:r>
    </w:p>
    <w:p w:rsidR="00B33127" w:rsidRPr="00941CD6" w:rsidRDefault="00B33127" w:rsidP="00B3312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Galvánelemek, elektrolízis egyszerű megvalósítása.</w:t>
      </w:r>
    </w:p>
    <w:p w:rsidR="00295C34" w:rsidRPr="00941CD6" w:rsidRDefault="00B33127" w:rsidP="00B3312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Egyszerű kísérletek alkoholokkal, aldehidekkel, szénhidrátok legfontosabb képviselőivel.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8C4FE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Sztöchiometriai számítások</w:t>
      </w:r>
      <w:r w:rsidRPr="00941CD6">
        <w:rPr>
          <w:rFonts w:cs="Times New Roman"/>
          <w:b/>
          <w:i/>
        </w:rPr>
        <w:tab/>
        <w:t>10. évfolyam</w:t>
      </w:r>
    </w:p>
    <w:p w:rsidR="008C4FEF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Kémiai egyenlet használata a sztöchiometriai számításokban. 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reakcióegyenlet alapján kémiai feladatok megoldása sav-bázis, redoxi, csapadékképződési és gázfejlődési reakciók során. 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Gáztörvények alkalmazása számításokban.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folyamatokra, szervetlen és szerves preparátumokra vonatkozó számítások, tisztaság, kitermelés, anyagszükséglet számítása.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Preparátumokhoz szükséges oldatok, reagensek készítéséhez szükséges számítások.</w:t>
      </w:r>
    </w:p>
    <w:p w:rsidR="008C4FEF" w:rsidRPr="00941CD6" w:rsidRDefault="00B552AD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Oldatok </w:t>
      </w:r>
      <w:r w:rsidR="008C4FEF" w:rsidRPr="00941CD6">
        <w:rPr>
          <w:rFonts w:cs="Times New Roman"/>
        </w:rPr>
        <w:t>összetétel</w:t>
      </w:r>
      <w:r w:rsidRPr="00941CD6">
        <w:rPr>
          <w:rFonts w:cs="Times New Roman"/>
        </w:rPr>
        <w:t>ével</w:t>
      </w:r>
      <w:r w:rsidR="008C4FEF" w:rsidRPr="00941CD6">
        <w:rPr>
          <w:rFonts w:cs="Times New Roman"/>
        </w:rPr>
        <w:t xml:space="preserve"> kapcsolatos számítások alkalmazása.</w:t>
      </w:r>
    </w:p>
    <w:p w:rsidR="008C4FEF" w:rsidRPr="00941CD6" w:rsidRDefault="008C4FEF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Oldatokkal kapcsolatos ismeretek alkalmazása más típusú (pl. sztöchiometriai) feladatokban.</w:t>
      </w:r>
    </w:p>
    <w:p w:rsidR="00FB6DBC" w:rsidRPr="00941CD6" w:rsidRDefault="008C4FEF" w:rsidP="008C4FE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Elektrolízis mennyiségi törvényei alapján történő számolások.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1F421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Nitrogéntartalmú szerves vegyületek</w:t>
      </w:r>
      <w:r w:rsidRPr="00941CD6">
        <w:rPr>
          <w:rFonts w:cs="Times New Roman"/>
          <w:b/>
          <w:i/>
        </w:rPr>
        <w:tab/>
        <w:t>1</w:t>
      </w:r>
      <w:r w:rsidR="00B552AD" w:rsidRPr="00941CD6">
        <w:rPr>
          <w:rFonts w:cs="Times New Roman"/>
          <w:b/>
          <w:i/>
        </w:rPr>
        <w:t>2</w:t>
      </w:r>
      <w:r w:rsidRPr="00941CD6">
        <w:rPr>
          <w:rFonts w:cs="Times New Roman"/>
          <w:b/>
          <w:i/>
        </w:rPr>
        <w:t>. évfolyam</w:t>
      </w:r>
    </w:p>
    <w:p w:rsidR="001F4210" w:rsidRPr="00941CD6" w:rsidRDefault="001F4210" w:rsidP="00295C3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aminok, fizikai és kémiai tulajdonságaik.</w:t>
      </w:r>
    </w:p>
    <w:p w:rsidR="001F4210" w:rsidRPr="00941CD6" w:rsidRDefault="001F4210" w:rsidP="00295C34">
      <w:pPr>
        <w:spacing w:after="0"/>
        <w:ind w:left="567" w:firstLine="284"/>
        <w:rPr>
          <w:rFonts w:cs="Times New Roman"/>
        </w:rPr>
      </w:pPr>
      <w:r w:rsidRPr="00941CD6">
        <w:rPr>
          <w:rFonts w:cs="Times New Roman"/>
        </w:rPr>
        <w:t>Nitrovegyületek.</w:t>
      </w:r>
    </w:p>
    <w:p w:rsidR="001F4210" w:rsidRPr="00941CD6" w:rsidRDefault="001F4210" w:rsidP="00295C34">
      <w:pPr>
        <w:spacing w:after="0"/>
        <w:ind w:left="567" w:firstLine="284"/>
        <w:rPr>
          <w:rFonts w:cs="Times New Roman"/>
        </w:rPr>
      </w:pPr>
      <w:r w:rsidRPr="00941CD6">
        <w:rPr>
          <w:rFonts w:cs="Times New Roman"/>
        </w:rPr>
        <w:t>Nitrogéntartalmú heterociklusos vegyületek.</w:t>
      </w:r>
    </w:p>
    <w:p w:rsidR="001F4210" w:rsidRPr="00941CD6" w:rsidRDefault="001F4210" w:rsidP="00295C34">
      <w:pPr>
        <w:spacing w:after="0"/>
        <w:ind w:left="567" w:firstLine="284"/>
        <w:rPr>
          <w:rFonts w:cs="Times New Roman"/>
        </w:rPr>
      </w:pPr>
      <w:r w:rsidRPr="00941CD6">
        <w:rPr>
          <w:rFonts w:cs="Times New Roman"/>
        </w:rPr>
        <w:t>Az amidok, fizikai és kémiai tulajdonságaik.</w:t>
      </w:r>
    </w:p>
    <w:p w:rsidR="00B33127" w:rsidRPr="00941CD6" w:rsidRDefault="00B33127" w:rsidP="00295C34">
      <w:pPr>
        <w:spacing w:after="0"/>
        <w:ind w:left="567" w:firstLine="284"/>
        <w:rPr>
          <w:rFonts w:cs="Times New Roman"/>
        </w:rPr>
      </w:pPr>
      <w:r w:rsidRPr="00941CD6">
        <w:rPr>
          <w:rFonts w:cs="Times New Roman"/>
        </w:rPr>
        <w:t>Aminósavak és fehérjék jellemzői, szerkezetük, tulajdonságuk, élettani jelentőségük.</w:t>
      </w:r>
    </w:p>
    <w:p w:rsidR="00FB6DBC" w:rsidRPr="00941CD6" w:rsidRDefault="001F4210" w:rsidP="00295C34">
      <w:pPr>
        <w:spacing w:after="0"/>
        <w:ind w:left="567" w:firstLine="284"/>
        <w:rPr>
          <w:rFonts w:cs="Times New Roman"/>
        </w:rPr>
      </w:pPr>
      <w:r w:rsidRPr="00941CD6">
        <w:rPr>
          <w:rFonts w:cs="Times New Roman"/>
        </w:rPr>
        <w:t>Heterociklusos aromás vegyületek.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1F421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Szervetlen kémia a környezetünkben</w:t>
      </w:r>
      <w:r w:rsidRPr="00941CD6">
        <w:rPr>
          <w:rFonts w:cs="Times New Roman"/>
          <w:b/>
          <w:i/>
        </w:rPr>
        <w:tab/>
        <w:t>12. évfolyam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Általános kémiai fogalmak rendszerező ismétlése.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A periódusos rendszer és a belőle leolvasható tulajdonságok.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A kötések, kötéstípusok, halmazszerkezet és kapcsolata a fizikai tulajdonságokkal.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A kémiai reakciók típusai, feltételei.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A pH számítása.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A redoxireakciók irányának meghatározása a standardpotenciálok alapján.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Termokémiai egyenletek.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Légköri gázok.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Természetes összetevők kémiai jellemzői: N</w:t>
      </w:r>
      <w:r w:rsidRPr="00941CD6">
        <w:rPr>
          <w:rFonts w:cs="Times New Roman"/>
          <w:vertAlign w:val="subscript"/>
        </w:rPr>
        <w:t>2</w:t>
      </w:r>
      <w:r w:rsidRPr="00941CD6">
        <w:rPr>
          <w:rFonts w:cs="Times New Roman"/>
        </w:rPr>
        <w:t>, O</w:t>
      </w:r>
      <w:r w:rsidRPr="00941CD6">
        <w:rPr>
          <w:rFonts w:cs="Times New Roman"/>
          <w:vertAlign w:val="subscript"/>
        </w:rPr>
        <w:t>2</w:t>
      </w:r>
      <w:r w:rsidRPr="00941CD6">
        <w:rPr>
          <w:rFonts w:cs="Times New Roman"/>
        </w:rPr>
        <w:t>, CO</w:t>
      </w:r>
      <w:r w:rsidRPr="00941CD6">
        <w:rPr>
          <w:rFonts w:cs="Times New Roman"/>
          <w:vertAlign w:val="subscript"/>
        </w:rPr>
        <w:t>2</w:t>
      </w:r>
      <w:r w:rsidRPr="00941CD6">
        <w:rPr>
          <w:rFonts w:cs="Times New Roman"/>
        </w:rPr>
        <w:t>, H</w:t>
      </w:r>
      <w:r w:rsidRPr="00941CD6">
        <w:rPr>
          <w:rFonts w:cs="Times New Roman"/>
          <w:vertAlign w:val="subscript"/>
        </w:rPr>
        <w:t>2</w:t>
      </w:r>
      <w:r w:rsidRPr="00941CD6">
        <w:rPr>
          <w:rFonts w:cs="Times New Roman"/>
        </w:rPr>
        <w:t>O, nemesgázok.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Légszennyező gázok és forrásaik, kémiai jellemzőik: O</w:t>
      </w:r>
      <w:r w:rsidRPr="00941CD6">
        <w:rPr>
          <w:rFonts w:cs="Times New Roman"/>
          <w:vertAlign w:val="subscript"/>
        </w:rPr>
        <w:t>3</w:t>
      </w:r>
      <w:r w:rsidRPr="00941CD6">
        <w:rPr>
          <w:rFonts w:cs="Times New Roman"/>
        </w:rPr>
        <w:t>, SO</w:t>
      </w:r>
      <w:r w:rsidRPr="00941CD6">
        <w:rPr>
          <w:rFonts w:cs="Times New Roman"/>
          <w:vertAlign w:val="subscript"/>
        </w:rPr>
        <w:t>2</w:t>
      </w:r>
      <w:r w:rsidRPr="00941CD6">
        <w:rPr>
          <w:rFonts w:cs="Times New Roman"/>
        </w:rPr>
        <w:t>, NO, NO</w:t>
      </w:r>
      <w:r w:rsidRPr="00941CD6">
        <w:rPr>
          <w:rFonts w:cs="Times New Roman"/>
          <w:vertAlign w:val="subscript"/>
        </w:rPr>
        <w:t>2</w:t>
      </w:r>
      <w:r w:rsidRPr="00941CD6">
        <w:rPr>
          <w:rFonts w:cs="Times New Roman"/>
        </w:rPr>
        <w:t>, CO</w:t>
      </w:r>
      <w:r w:rsidRPr="00941CD6">
        <w:rPr>
          <w:rFonts w:cs="Times New Roman"/>
          <w:vertAlign w:val="subscript"/>
        </w:rPr>
        <w:t>2</w:t>
      </w:r>
      <w:r w:rsidRPr="00941CD6">
        <w:rPr>
          <w:rFonts w:cs="Times New Roman"/>
        </w:rPr>
        <w:t>, CO.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Légszennyezők környezeti hatása: üvegházhatás, savas eső, szmog, ózonréteg.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 xml:space="preserve">A víz </w:t>
      </w:r>
      <w:r w:rsidR="00C64784" w:rsidRPr="00941CD6">
        <w:rPr>
          <w:rFonts w:cs="Times New Roman"/>
        </w:rPr>
        <w:t xml:space="preserve">a természetben, </w:t>
      </w:r>
      <w:r w:rsidRPr="00941CD6">
        <w:rPr>
          <w:rFonts w:cs="Times New Roman"/>
        </w:rPr>
        <w:t>környezeti és ipari jelentősége.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A természetes víz összetétele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A vízszennyező anyagok.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A víz felhasználása.</w:t>
      </w:r>
    </w:p>
    <w:p w:rsidR="00C64784" w:rsidRPr="00941CD6" w:rsidRDefault="00B33127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Savak előállítása: a</w:t>
      </w:r>
      <w:r w:rsidR="00C64784" w:rsidRPr="00941CD6">
        <w:rPr>
          <w:rFonts w:cs="Times New Roman"/>
        </w:rPr>
        <w:t xml:space="preserve"> kénsav </w:t>
      </w:r>
      <w:r w:rsidRPr="00941CD6">
        <w:rPr>
          <w:rFonts w:cs="Times New Roman"/>
        </w:rPr>
        <w:t xml:space="preserve">és salétromsav </w:t>
      </w:r>
      <w:r w:rsidR="00C64784" w:rsidRPr="00941CD6">
        <w:rPr>
          <w:rFonts w:cs="Times New Roman"/>
        </w:rPr>
        <w:t>ipari előállításának folyamata.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Savak, lúgok és sók </w:t>
      </w:r>
      <w:r w:rsidR="00B33127" w:rsidRPr="00941CD6">
        <w:rPr>
          <w:rFonts w:cs="Times New Roman"/>
        </w:rPr>
        <w:t>felhasználása</w:t>
      </w:r>
      <w:r w:rsidRPr="00941CD6">
        <w:rPr>
          <w:rFonts w:cs="Times New Roman"/>
        </w:rPr>
        <w:t>, ipari jelentősége.</w:t>
      </w:r>
    </w:p>
    <w:p w:rsidR="00C64784" w:rsidRPr="00941CD6" w:rsidRDefault="00C6478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Fémek, nemfémek és vegyületeik vegyipari jelentősége.</w:t>
      </w:r>
    </w:p>
    <w:p w:rsidR="00295C34" w:rsidRPr="00941CD6" w:rsidRDefault="00B552AD" w:rsidP="00B552AD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Szervetlen kémiai anyagok. M</w:t>
      </w:r>
      <w:r w:rsidR="00295C34" w:rsidRPr="00941CD6">
        <w:rPr>
          <w:rFonts w:cs="Times New Roman"/>
        </w:rPr>
        <w:t>ész, gipsz</w:t>
      </w:r>
      <w:r w:rsidR="00C64784" w:rsidRPr="00941CD6">
        <w:rPr>
          <w:rFonts w:cs="Times New Roman"/>
        </w:rPr>
        <w:t>, cement</w:t>
      </w:r>
      <w:r w:rsidRPr="00941CD6">
        <w:rPr>
          <w:rFonts w:cs="Times New Roman"/>
        </w:rPr>
        <w:t>.</w:t>
      </w:r>
    </w:p>
    <w:p w:rsidR="00295C34" w:rsidRPr="00941CD6" w:rsidRDefault="00295C34" w:rsidP="00D646C7">
      <w:pPr>
        <w:spacing w:after="0"/>
        <w:ind w:left="709" w:firstLine="142"/>
        <w:rPr>
          <w:rFonts w:cs="Times New Roman"/>
        </w:rPr>
      </w:pPr>
      <w:r w:rsidRPr="00941CD6">
        <w:rPr>
          <w:rFonts w:cs="Times New Roman"/>
        </w:rPr>
        <w:t>Szervetlen háztartási anyagok.</w:t>
      </w:r>
    </w:p>
    <w:p w:rsidR="00295C34" w:rsidRPr="00941CD6" w:rsidRDefault="00295C3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Szerkezeti anyagok és tulajdonságaik.</w:t>
      </w:r>
    </w:p>
    <w:p w:rsidR="00295C34" w:rsidRPr="00941CD6" w:rsidRDefault="00295C3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Fémes </w:t>
      </w:r>
      <w:r w:rsidR="00C64784" w:rsidRPr="00941CD6">
        <w:rPr>
          <w:rFonts w:cs="Times New Roman"/>
        </w:rPr>
        <w:t xml:space="preserve">és nemfémes </w:t>
      </w:r>
      <w:r w:rsidRPr="00941CD6">
        <w:rPr>
          <w:rFonts w:cs="Times New Roman"/>
        </w:rPr>
        <w:t>szerkezeti anyagok tulajdonságai.</w:t>
      </w:r>
    </w:p>
    <w:p w:rsidR="00FB6DBC" w:rsidRPr="00941CD6" w:rsidRDefault="00295C34" w:rsidP="00C6478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korrózióvédelem célja, főbb eljárásai.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C400F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Kémiai számítások</w:t>
      </w:r>
      <w:r w:rsidR="009952A9" w:rsidRPr="00941CD6">
        <w:rPr>
          <w:rFonts w:cs="Times New Roman"/>
          <w:b/>
          <w:i/>
        </w:rPr>
        <w:tab/>
        <w:t>12. évfolyam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Gázokkal, és gáztörvényekkel kapcsolatos számítások.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Oldatok készítésével-, keveréssel-, hígítással-, töményítéssel kapcsolatos számítások. Sztöchiometriai- és termokémiai számítások. 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Összetételegységek egymásba való átszámítása.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Szervetlen és szerves kémiai számítások.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Elektrolízis mennyiségi törvényei alapján történő számolások.</w:t>
      </w:r>
    </w:p>
    <w:p w:rsidR="00FB6DBC" w:rsidRPr="00941CD6" w:rsidRDefault="00FB6DBC" w:rsidP="009952A9">
      <w:pPr>
        <w:spacing w:after="0"/>
        <w:ind w:left="851"/>
        <w:rPr>
          <w:rFonts w:cs="Times New Roman"/>
        </w:rPr>
      </w:pP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D5440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Kémiai ismeretek alkalmazása</w:t>
      </w:r>
      <w:r w:rsidRPr="00941CD6">
        <w:rPr>
          <w:rFonts w:cs="Times New Roman"/>
          <w:b/>
          <w:i/>
        </w:rPr>
        <w:tab/>
        <w:t>12. évfolyam</w:t>
      </w:r>
    </w:p>
    <w:p w:rsidR="00967A9A" w:rsidRPr="00941CD6" w:rsidRDefault="00967A9A" w:rsidP="00967A9A">
      <w:pPr>
        <w:spacing w:after="0"/>
        <w:ind w:left="851"/>
        <w:rPr>
          <w:rFonts w:cs="Times New Roman"/>
        </w:rPr>
      </w:pPr>
      <w:bookmarkStart w:id="9" w:name="_Hlk506140416"/>
      <w:r w:rsidRPr="00941CD6">
        <w:rPr>
          <w:rFonts w:cs="Times New Roman"/>
        </w:rPr>
        <w:t>Szerves kémia a környezetünkben</w:t>
      </w:r>
    </w:p>
    <w:p w:rsidR="00967A9A" w:rsidRPr="00941CD6" w:rsidRDefault="00967A9A" w:rsidP="00967A9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háztartási anyagok, mosószerek.</w:t>
      </w:r>
    </w:p>
    <w:p w:rsidR="00967A9A" w:rsidRPr="00941CD6" w:rsidRDefault="00967A9A" w:rsidP="00967A9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szénhidrogének ipari és hétköznapi jelentősége.</w:t>
      </w:r>
    </w:p>
    <w:p w:rsidR="00967A9A" w:rsidRPr="00941CD6" w:rsidRDefault="00967A9A" w:rsidP="00967A9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Megújuló és nem megújuló energiaforrások.</w:t>
      </w:r>
    </w:p>
    <w:p w:rsidR="00967A9A" w:rsidRPr="00941CD6" w:rsidRDefault="00967A9A" w:rsidP="00967A9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eredetű légszennyező anyagok.</w:t>
      </w:r>
    </w:p>
    <w:p w:rsidR="00967A9A" w:rsidRPr="00941CD6" w:rsidRDefault="00967A9A" w:rsidP="00967A9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kőolaj előfordulása, feldolgozása, petrolkémiai jelentősége.</w:t>
      </w:r>
    </w:p>
    <w:p w:rsidR="00967A9A" w:rsidRPr="00941CD6" w:rsidRDefault="00967A9A" w:rsidP="00967A9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alapanyagok és oldószerek.</w:t>
      </w:r>
    </w:p>
    <w:p w:rsidR="00D54400" w:rsidRPr="00941CD6" w:rsidRDefault="00D54400" w:rsidP="00967A9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általános, szervetlen és szerves kémia területén a belső összefüggések és az egyes témakörök közötti kapcsolatok felismerése.</w:t>
      </w:r>
    </w:p>
    <w:p w:rsidR="00D54400" w:rsidRPr="00941CD6" w:rsidRDefault="00D54400" w:rsidP="00D5440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Összetett kémiai számítási és elméleti feladatok, problémák megoldása.</w:t>
      </w:r>
    </w:p>
    <w:p w:rsidR="00D54400" w:rsidRPr="00941CD6" w:rsidRDefault="00D54400" w:rsidP="00D5440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Adatok, ábrák kiegészítése, adatsorok, ábrák (köztük diagramok, grafikonok) elemzése, felhasználása az általános, szervetlen és szerves kémia területén.</w:t>
      </w:r>
    </w:p>
    <w:p w:rsidR="00D54400" w:rsidRPr="00941CD6" w:rsidRDefault="00D54400" w:rsidP="00D5440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Kísérletek jellemzőinek ismerete, független és függő változók azonosítása, kísérleti paraméterek változtatása, kontrollok szerepe.</w:t>
      </w:r>
    </w:p>
    <w:p w:rsidR="00D54400" w:rsidRPr="00941CD6" w:rsidRDefault="00D54400" w:rsidP="00D5440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Az ismeretek összekapcsolása a mindennapokban tapasztalt jelenségekkel, a mindennapi életet befolyásoló kémiai természetű jelenségek értelmezése. 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bookmarkEnd w:id="9"/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FB6DBC" w:rsidRPr="00941CD6" w:rsidRDefault="00720D99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Tanulókísérletezésre alkalmas szaktanterem vagy laboratórium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FB6DBC" w:rsidRPr="00941CD6" w:rsidRDefault="00657A31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Fizikai kémia</w:t>
      </w:r>
      <w:r w:rsidR="00FB6DBC" w:rsidRPr="00941CD6">
        <w:rPr>
          <w:rFonts w:cs="Times New Roman"/>
          <w:b/>
        </w:rPr>
        <w:t xml:space="preserve"> tantárgy</w:t>
      </w:r>
      <w:r w:rsidR="00FB6DBC" w:rsidRPr="00941CD6">
        <w:rPr>
          <w:rFonts w:cs="Times New Roman"/>
          <w:b/>
        </w:rPr>
        <w:tab/>
      </w:r>
      <w:r w:rsidR="00806AEB" w:rsidRPr="00941CD6">
        <w:rPr>
          <w:rFonts w:cs="Times New Roman"/>
          <w:b/>
        </w:rPr>
        <w:t>1</w:t>
      </w:r>
      <w:r w:rsidR="00D1450A" w:rsidRPr="00941CD6">
        <w:rPr>
          <w:rFonts w:cs="Times New Roman"/>
          <w:b/>
        </w:rPr>
        <w:t>39</w:t>
      </w:r>
      <w:r w:rsidR="00FB6DBC" w:rsidRPr="00941CD6">
        <w:rPr>
          <w:rFonts w:cs="Times New Roman"/>
          <w:b/>
        </w:rPr>
        <w:t xml:space="preserve"> óra/</w:t>
      </w:r>
      <w:r w:rsidR="00DB272E" w:rsidRPr="00941CD6">
        <w:rPr>
          <w:rFonts w:cs="Times New Roman"/>
          <w:b/>
        </w:rPr>
        <w:t>144</w:t>
      </w:r>
      <w:r w:rsidR="00FB6DBC" w:rsidRPr="00941CD6">
        <w:rPr>
          <w:rFonts w:cs="Times New Roman"/>
          <w:b/>
        </w:rPr>
        <w:t xml:space="preserve"> óra*</w:t>
      </w:r>
    </w:p>
    <w:p w:rsidR="00FB6DBC" w:rsidRPr="00941CD6" w:rsidRDefault="00FB6DBC" w:rsidP="00FB6DBC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FB6DBC" w:rsidRPr="00941CD6" w:rsidRDefault="00657A31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tanításának célja az alapvető fizikai kémiai fogalmak, ismeretek, törvények közvetítésével hátteret biztosítani a szakmai elméleti és gyakorlati ismeretek és képességek kialakításához. Fejles</w:t>
      </w:r>
      <w:r w:rsidR="00806AEB" w:rsidRPr="00941CD6">
        <w:rPr>
          <w:rFonts w:cs="Times New Roman"/>
        </w:rPr>
        <w:t>sze</w:t>
      </w:r>
      <w:r w:rsidRPr="00941CD6">
        <w:rPr>
          <w:rFonts w:cs="Times New Roman"/>
        </w:rPr>
        <w:t xml:space="preserve"> a tanuló problémafeltáró és problémamegoldó készségét, természettudományos szemléletét, megalapozza a szakmai elméleti és gyakorlati tantárgyak tanulását. A tanuló a tanultak birtokában képes legyen vegyipari műszaki feladatok megoldására. A tanuló képes legyen az ismereteit a gyakorlatban is alkalmazni a kémiai és fizikai laboratóriumi kísérleteket előkészítésében és elvégezésében. A tanuló rendelkezzen olyan kompetenciákkal, amelyekkel alkalmassá válik a gyakorlatban reagensek oldatok, segédanyagok fizikai, kémiai tulajdonságainak, halmazállapotának, oldódásának, oldhatóságának ismeretében azok kiválasztására, előkészítésre a laboratóriumi vagy technológiai eljárásokhoz.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FB6DBC" w:rsidRPr="00941CD6" w:rsidRDefault="00657A31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Szakmai kémia, kémia, fizika, műszeres analitika, műszaki ismeretek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FB6DBC" w:rsidRPr="00941CD6" w:rsidRDefault="007E2F6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Homogén egykomponensű rendszerek</w:t>
      </w:r>
      <w:r w:rsidR="00695D24" w:rsidRPr="00941CD6">
        <w:rPr>
          <w:rFonts w:cs="Times New Roman"/>
          <w:b/>
          <w:i/>
        </w:rPr>
        <w:tab/>
        <w:t>10. évfolyam</w:t>
      </w:r>
    </w:p>
    <w:p w:rsidR="007E2F65" w:rsidRPr="00941CD6" w:rsidRDefault="007E2F65" w:rsidP="007E2F6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Halmazállapotok, halmazállapot változások.</w:t>
      </w:r>
    </w:p>
    <w:p w:rsidR="007E2F65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gázhalmazállapot általános jellemzői, tökéletes és reális gázok.</w:t>
      </w:r>
    </w:p>
    <w:p w:rsidR="007E2F65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egyszerű gáztörvények áttekintése (megfogalmazásuk, matematikai alakjaik, grafikus képük).</w:t>
      </w:r>
    </w:p>
    <w:p w:rsidR="007E2F65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egyesített gáztörvény és az állapotegyenlet alkalmazása.</w:t>
      </w:r>
    </w:p>
    <w:p w:rsidR="007E2F65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gázmolekulák sebessége, energiája, diffúziója</w:t>
      </w:r>
      <w:r w:rsidR="009952A9" w:rsidRPr="00941CD6">
        <w:rPr>
          <w:rFonts w:cs="Times New Roman"/>
        </w:rPr>
        <w:t>.</w:t>
      </w:r>
    </w:p>
    <w:p w:rsidR="007E2F65" w:rsidRPr="00941CD6" w:rsidRDefault="009952A9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folyadékállapot: á</w:t>
      </w:r>
      <w:r w:rsidR="007E2F65" w:rsidRPr="00941CD6">
        <w:rPr>
          <w:rFonts w:cs="Times New Roman"/>
        </w:rPr>
        <w:t>ltalános jellemzés, a folyadékok belső szerkezet</w:t>
      </w:r>
      <w:r w:rsidR="00BC5CB2" w:rsidRPr="00941CD6">
        <w:rPr>
          <w:rFonts w:cs="Times New Roman"/>
        </w:rPr>
        <w:t>e</w:t>
      </w:r>
      <w:r w:rsidR="007E2F65" w:rsidRPr="00941CD6">
        <w:rPr>
          <w:rFonts w:cs="Times New Roman"/>
        </w:rPr>
        <w:t>.</w:t>
      </w:r>
    </w:p>
    <w:p w:rsidR="007E2F65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Viszkozitás, felületi feszültség.</w:t>
      </w:r>
    </w:p>
    <w:p w:rsidR="007E2F65" w:rsidRPr="00941CD6" w:rsidRDefault="009952A9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szilárd állapot á</w:t>
      </w:r>
      <w:r w:rsidR="007E2F65" w:rsidRPr="00941CD6">
        <w:rPr>
          <w:rFonts w:cs="Times New Roman"/>
        </w:rPr>
        <w:t>ltalános jellemzése, rácstípusok</w:t>
      </w:r>
    </w:p>
    <w:p w:rsidR="007E2F65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Amorf anyagok.</w:t>
      </w:r>
    </w:p>
    <w:p w:rsidR="007E2F65" w:rsidRPr="00941CD6" w:rsidRDefault="007E2F65" w:rsidP="007E2F6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Halmazállapot-változások.</w:t>
      </w:r>
    </w:p>
    <w:p w:rsidR="007E2F65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Párolgás-kondenzáció nyílt és zárt térben, a tenzió.</w:t>
      </w:r>
    </w:p>
    <w:p w:rsidR="007E2F65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forrás, a forráspont és befolyásoló tényezői.</w:t>
      </w:r>
    </w:p>
    <w:p w:rsidR="002A43A2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Az olvadás és a kristályosodás.  </w:t>
      </w:r>
    </w:p>
    <w:p w:rsidR="00FB6DBC" w:rsidRPr="00941CD6" w:rsidRDefault="007E2F65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Szublimáció.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695D2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Homogén többkomponensű rendszerek I.</w:t>
      </w:r>
      <w:r w:rsidRPr="00941CD6">
        <w:rPr>
          <w:rFonts w:cs="Times New Roman"/>
          <w:b/>
          <w:i/>
        </w:rPr>
        <w:tab/>
        <w:t>10. évfolyam</w:t>
      </w:r>
    </w:p>
    <w:p w:rsidR="000C69B4" w:rsidRPr="00941CD6" w:rsidRDefault="000C69B4" w:rsidP="000C69B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Homogén többkomponensű rendszerek jellemzői.</w:t>
      </w:r>
    </w:p>
    <w:p w:rsidR="000C69B4" w:rsidRPr="00941CD6" w:rsidRDefault="000C69B4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elegyek fogalma, jellemzői, csoportosítása.</w:t>
      </w:r>
    </w:p>
    <w:p w:rsidR="000C69B4" w:rsidRPr="00941CD6" w:rsidRDefault="000C69B4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Elegyek összetételének jellemzése összetételegységek.</w:t>
      </w:r>
    </w:p>
    <w:p w:rsidR="000C69B4" w:rsidRPr="00941CD6" w:rsidRDefault="000C69B4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Gázelegyek. </w:t>
      </w:r>
    </w:p>
    <w:p w:rsidR="000C69B4" w:rsidRPr="00941CD6" w:rsidRDefault="000C69B4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gázelegyek általános jellemzése, a Dalton-törvény.</w:t>
      </w:r>
    </w:p>
    <w:p w:rsidR="000C69B4" w:rsidRPr="00941CD6" w:rsidRDefault="000C69B4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parciális nyomás fogalma és számítása.</w:t>
      </w:r>
    </w:p>
    <w:p w:rsidR="00FB6DBC" w:rsidRPr="00941CD6" w:rsidRDefault="000C69B4" w:rsidP="009952A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Móltört, átlagos moláris tömeg számítása.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FA092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Heterogén egyensúlyok I.</w:t>
      </w:r>
      <w:r w:rsidRPr="00941CD6">
        <w:rPr>
          <w:rFonts w:cs="Times New Roman"/>
          <w:b/>
          <w:i/>
        </w:rPr>
        <w:tab/>
        <w:t>10. évfolyam</w:t>
      </w:r>
    </w:p>
    <w:p w:rsidR="00857087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Szilárd anyagok oldódása folyadékban.</w:t>
      </w:r>
    </w:p>
    <w:p w:rsidR="00857087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Oldatkészítés, összetételegység típusok.</w:t>
      </w:r>
    </w:p>
    <w:p w:rsidR="00FB6DBC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Gázok oldódása folyadékban.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85708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Kémiai egyensúly</w:t>
      </w:r>
      <w:r w:rsidRPr="00941CD6">
        <w:rPr>
          <w:rFonts w:cs="Times New Roman"/>
          <w:b/>
          <w:i/>
        </w:rPr>
        <w:tab/>
        <w:t xml:space="preserve">10. évfolyam </w:t>
      </w:r>
    </w:p>
    <w:p w:rsidR="00857087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dinamikus egyensúly, egyensúlyi koncentrációk.</w:t>
      </w:r>
    </w:p>
    <w:p w:rsidR="00857087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tömeghatás törvényének matematikai alakja, és megfogalmazása (Kc).</w:t>
      </w:r>
    </w:p>
    <w:p w:rsidR="00857087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egyensúlyi reakciók befolyásolási lehetőségei.</w:t>
      </w:r>
    </w:p>
    <w:p w:rsidR="00FB6DBC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Homogén egyensúlyok, gázegyensúlyok.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85708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Heterogén egyensúlyok II.</w:t>
      </w:r>
      <w:r w:rsidRPr="00941CD6">
        <w:rPr>
          <w:rFonts w:cs="Times New Roman"/>
          <w:b/>
          <w:i/>
        </w:rPr>
        <w:tab/>
        <w:t>10. évfolyam</w:t>
      </w:r>
      <w:r w:rsidR="00FB6DBC" w:rsidRPr="00941CD6">
        <w:rPr>
          <w:rFonts w:cs="Times New Roman"/>
          <w:b/>
          <w:i/>
        </w:rPr>
        <w:t xml:space="preserve"> </w:t>
      </w:r>
    </w:p>
    <w:p w:rsidR="00857087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oldhatósági szorzat.</w:t>
      </w:r>
    </w:p>
    <w:p w:rsidR="00857087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oldhatósági szorzat értelmezése és alkalmazása számítási feladatokban.</w:t>
      </w:r>
    </w:p>
    <w:p w:rsidR="00FB6DBC" w:rsidRPr="00941CD6" w:rsidRDefault="00857087" w:rsidP="0085708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oldhatósági szorzat gyakorlati alkalmazása</w:t>
      </w:r>
      <w:r w:rsidR="005C192C" w:rsidRPr="00941CD6">
        <w:rPr>
          <w:rFonts w:cs="Times New Roman"/>
        </w:rPr>
        <w:t>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8903A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Reakciókinetika</w:t>
      </w:r>
      <w:r w:rsidRPr="00941CD6">
        <w:rPr>
          <w:rFonts w:cs="Times New Roman"/>
          <w:b/>
          <w:i/>
        </w:rPr>
        <w:tab/>
        <w:t xml:space="preserve">10. évfolyam </w:t>
      </w:r>
    </w:p>
    <w:p w:rsidR="008903AE" w:rsidRPr="00941CD6" w:rsidRDefault="008903AE" w:rsidP="008903A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reakciók létrejöttének feltétele.</w:t>
      </w:r>
    </w:p>
    <w:p w:rsidR="00326197" w:rsidRPr="00941CD6" w:rsidRDefault="00326197" w:rsidP="0032619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reakciósebesség és befolyásolása. </w:t>
      </w:r>
    </w:p>
    <w:p w:rsidR="008903AE" w:rsidRPr="00941CD6" w:rsidRDefault="008903AE" w:rsidP="008903A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Aktív állapot, aktiválási energia.</w:t>
      </w:r>
    </w:p>
    <w:p w:rsidR="00FB6DBC" w:rsidRPr="00941CD6" w:rsidRDefault="008903AE" w:rsidP="008903A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Katalizátorok működése.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FD0C0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Homogén többkomponensű rendszerek II.</w:t>
      </w:r>
      <w:r w:rsidRPr="00941CD6">
        <w:rPr>
          <w:rFonts w:cs="Times New Roman"/>
          <w:b/>
          <w:i/>
        </w:rPr>
        <w:tab/>
        <w:t>11. évfolyam</w:t>
      </w:r>
    </w:p>
    <w:p w:rsidR="00FD0C00" w:rsidRPr="00941CD6" w:rsidRDefault="00FD0C00" w:rsidP="00FD0C0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Folyadékelegyek</w:t>
      </w:r>
    </w:p>
    <w:p w:rsidR="00FD0C00" w:rsidRPr="00941CD6" w:rsidRDefault="00FD0C00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folyadékelegyek általános jellemzése, párolgásuk, a parciális tenzió.</w:t>
      </w:r>
    </w:p>
    <w:p w:rsidR="00FD0C00" w:rsidRPr="00941CD6" w:rsidRDefault="00FD0C00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Tenziógörbék típusai, forráspont- és harmatpont-görbék.</w:t>
      </w:r>
    </w:p>
    <w:p w:rsidR="00FD0C00" w:rsidRPr="00941CD6" w:rsidRDefault="00FD0C00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Konovalov-törvények.</w:t>
      </w:r>
    </w:p>
    <w:p w:rsidR="00FD0C00" w:rsidRPr="00941CD6" w:rsidRDefault="00FD0C00" w:rsidP="00FD0C0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Folyadékelegyek szétválasztása: </w:t>
      </w:r>
    </w:p>
    <w:p w:rsidR="00FD0C00" w:rsidRPr="00941CD6" w:rsidRDefault="00FD0C00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Desztilláció.</w:t>
      </w:r>
    </w:p>
    <w:p w:rsidR="00FD0C00" w:rsidRPr="00941CD6" w:rsidRDefault="00FD0C00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extrakció: Nernst-féle megoszlási törvény, megoszlási hányados.</w:t>
      </w:r>
    </w:p>
    <w:p w:rsidR="00FD0C00" w:rsidRPr="00941CD6" w:rsidRDefault="00FD0C00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extrakció a gyakorlatban.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FD0C0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 disszociáció fogalma, típusai</w:t>
      </w:r>
      <w:r w:rsidRPr="00941CD6">
        <w:rPr>
          <w:rFonts w:cs="Times New Roman"/>
          <w:b/>
          <w:i/>
        </w:rPr>
        <w:tab/>
        <w:t xml:space="preserve">11. évfolyam </w:t>
      </w:r>
    </w:p>
    <w:p w:rsidR="00C72451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disszociációfok, a van’t Hoff-tényező.</w:t>
      </w:r>
    </w:p>
    <w:p w:rsidR="00C72451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gázok termikus disszociációja.</w:t>
      </w:r>
    </w:p>
    <w:p w:rsidR="00C72451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elektrolitos disszociáció.</w:t>
      </w:r>
    </w:p>
    <w:p w:rsidR="00FB6DBC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Fogalma, jellemző mennyiségei: disszociációfok, disszociáció állandó, gyenge és erős elektrolitok jellemzői.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C7245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Elektrolit egyensúlyok</w:t>
      </w:r>
      <w:r w:rsidRPr="00941CD6">
        <w:rPr>
          <w:rFonts w:cs="Times New Roman"/>
          <w:b/>
          <w:i/>
        </w:rPr>
        <w:tab/>
        <w:t>1</w:t>
      </w:r>
      <w:r w:rsidR="00D1450A" w:rsidRPr="00941CD6">
        <w:rPr>
          <w:rFonts w:cs="Times New Roman"/>
          <w:b/>
          <w:i/>
        </w:rPr>
        <w:t>2</w:t>
      </w:r>
      <w:r w:rsidRPr="00941CD6">
        <w:rPr>
          <w:rFonts w:cs="Times New Roman"/>
          <w:b/>
          <w:i/>
        </w:rPr>
        <w:t>. évfolyam</w:t>
      </w:r>
      <w:r w:rsidR="00FB6DBC" w:rsidRPr="00941CD6">
        <w:rPr>
          <w:rFonts w:cs="Times New Roman"/>
          <w:b/>
          <w:i/>
        </w:rPr>
        <w:t xml:space="preserve"> </w:t>
      </w:r>
    </w:p>
    <w:p w:rsidR="00C72451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Sav-bázis egyensúlyok</w:t>
      </w:r>
    </w:p>
    <w:p w:rsidR="00C72451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pH értelmezése számítási feladatok alkalmazásával.</w:t>
      </w:r>
    </w:p>
    <w:p w:rsidR="00C72451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Erős és gyenge savak, erős és gyenge bázisok pH-ja.</w:t>
      </w:r>
    </w:p>
    <w:p w:rsidR="00C72451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Sók hidrolízisének leíró értelmezése.</w:t>
      </w:r>
    </w:p>
    <w:p w:rsidR="00C72451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pufferek fogalma, működése, gyakorlati felhasználása.</w:t>
      </w:r>
    </w:p>
    <w:p w:rsidR="00FB6DBC" w:rsidRPr="00941CD6" w:rsidRDefault="00C72451" w:rsidP="00C7245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Pufferkapacitás fogalma.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C7245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Elektrokémia </w:t>
      </w:r>
      <w:r w:rsidRPr="00941CD6">
        <w:rPr>
          <w:rFonts w:cs="Times New Roman"/>
          <w:b/>
          <w:i/>
        </w:rPr>
        <w:tab/>
        <w:t>1</w:t>
      </w:r>
      <w:r w:rsidR="00D1450A" w:rsidRPr="00941CD6">
        <w:rPr>
          <w:rFonts w:cs="Times New Roman"/>
          <w:b/>
          <w:i/>
        </w:rPr>
        <w:t>2</w:t>
      </w:r>
      <w:r w:rsidRPr="00941CD6">
        <w:rPr>
          <w:rFonts w:cs="Times New Roman"/>
          <w:b/>
          <w:i/>
        </w:rPr>
        <w:t>. évfolyam</w:t>
      </w:r>
      <w:r w:rsidR="00FB6DBC" w:rsidRPr="00941CD6">
        <w:rPr>
          <w:rFonts w:cs="Times New Roman"/>
          <w:b/>
          <w:i/>
        </w:rPr>
        <w:t xml:space="preserve"> </w:t>
      </w:r>
    </w:p>
    <w:p w:rsidR="007644B7" w:rsidRPr="00941CD6" w:rsidRDefault="007644B7" w:rsidP="007644B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elektródpotenciál.</w:t>
      </w:r>
    </w:p>
    <w:p w:rsidR="007644B7" w:rsidRPr="00941CD6" w:rsidRDefault="007644B7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elektródpotenciál fogalma, kialakulásának értelmezése.</w:t>
      </w:r>
    </w:p>
    <w:p w:rsidR="007644B7" w:rsidRPr="00941CD6" w:rsidRDefault="007644B7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standard elektródpotenciál.</w:t>
      </w:r>
    </w:p>
    <w:p w:rsidR="007644B7" w:rsidRPr="00941CD6" w:rsidRDefault="007644B7" w:rsidP="007644B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Galvánelemek.</w:t>
      </w:r>
    </w:p>
    <w:p w:rsidR="007644B7" w:rsidRPr="00941CD6" w:rsidRDefault="007644B7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Galvánelemek és jelentőségük.</w:t>
      </w:r>
    </w:p>
    <w:p w:rsidR="007644B7" w:rsidRPr="00941CD6" w:rsidRDefault="007644B7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elektromotoros erő fogalma, számítása standard elektródpotenciál alapján.</w:t>
      </w:r>
    </w:p>
    <w:p w:rsidR="007644B7" w:rsidRPr="00941CD6" w:rsidRDefault="007644B7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elektrolízis és gyakorlati jelentősége.</w:t>
      </w:r>
    </w:p>
    <w:p w:rsidR="007644B7" w:rsidRPr="00941CD6" w:rsidRDefault="007644B7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Elektródfolyamatok.</w:t>
      </w:r>
    </w:p>
    <w:p w:rsidR="00FB6DBC" w:rsidRPr="00941CD6" w:rsidRDefault="007644B7" w:rsidP="002B0FE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elektrolízis mennyiségi törvényei</w:t>
      </w:r>
      <w:r w:rsidR="00326197" w:rsidRPr="00941CD6">
        <w:rPr>
          <w:rFonts w:cs="Times New Roman"/>
        </w:rPr>
        <w:t>,</w:t>
      </w:r>
      <w:r w:rsidRPr="00941CD6">
        <w:rPr>
          <w:rFonts w:cs="Times New Roman"/>
        </w:rPr>
        <w:t xml:space="preserve"> és azok alkalmazása elektrokémiai feladatokban.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FB6DBC" w:rsidRPr="00941CD6" w:rsidRDefault="008473D8" w:rsidP="002419A8">
      <w:pPr>
        <w:pStyle w:val="Nincstrkz"/>
        <w:rPr>
          <w:rFonts w:cs="Times New Roman"/>
        </w:rPr>
      </w:pPr>
      <w:r w:rsidRPr="00941CD6">
        <w:rPr>
          <w:rFonts w:cs="Times New Roman"/>
        </w:rPr>
        <w:t>T</w:t>
      </w:r>
      <w:r w:rsidR="00916788" w:rsidRPr="00941CD6">
        <w:rPr>
          <w:rFonts w:cs="Times New Roman"/>
        </w:rPr>
        <w:t>anterem.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CC7F76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Szakmai fizika</w:t>
      </w:r>
      <w:r w:rsidR="00FB6DBC" w:rsidRPr="00941CD6">
        <w:rPr>
          <w:rFonts w:cs="Times New Roman"/>
          <w:b/>
        </w:rPr>
        <w:t xml:space="preserve"> tantárgy</w:t>
      </w:r>
      <w:r w:rsidR="00FB6DBC" w:rsidRPr="00941CD6">
        <w:rPr>
          <w:rFonts w:cs="Times New Roman"/>
          <w:b/>
        </w:rPr>
        <w:tab/>
      </w:r>
      <w:r w:rsidR="00C47712" w:rsidRPr="00941CD6">
        <w:rPr>
          <w:rFonts w:cs="Times New Roman"/>
          <w:b/>
        </w:rPr>
        <w:t>72</w:t>
      </w:r>
      <w:r w:rsidR="00FB6DBC" w:rsidRPr="00941CD6">
        <w:rPr>
          <w:rFonts w:cs="Times New Roman"/>
          <w:b/>
        </w:rPr>
        <w:t xml:space="preserve"> óra/</w:t>
      </w:r>
      <w:r w:rsidR="00DB272E" w:rsidRPr="00941CD6">
        <w:rPr>
          <w:rFonts w:cs="Times New Roman"/>
          <w:b/>
        </w:rPr>
        <w:t>72</w:t>
      </w:r>
      <w:r w:rsidR="00FB6DBC" w:rsidRPr="00941CD6">
        <w:rPr>
          <w:rFonts w:cs="Times New Roman"/>
          <w:b/>
        </w:rPr>
        <w:t xml:space="preserve"> óra*</w:t>
      </w:r>
    </w:p>
    <w:p w:rsidR="00FB6DBC" w:rsidRPr="00941CD6" w:rsidRDefault="00FB6DBC" w:rsidP="00FB6DBC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FB6DBC" w:rsidRPr="00941CD6" w:rsidRDefault="001E68E2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szakmai fizika a műszaki életben, és különösen a vegyipari gyártásokban használatos gépek, berendezések működésének megértését, az erő, munka, teljesítmény, hőmennyiség, energiaátvitel gyakorlati megvalósításának megismerését támogató elméleti tantárgy. Alapot ad a hatóanyag vizsgálat műszeres analitikai feladatok megoldásához. Célja az általános iskolában szerzett fizikai alapismeretek elmélyítése egyfajta műszaki, technológiai megközelítésben. A tantárgy tanulása során </w:t>
      </w:r>
      <w:r w:rsidR="00827F55" w:rsidRPr="00941CD6">
        <w:rPr>
          <w:rFonts w:cs="Times New Roman"/>
        </w:rPr>
        <w:t>a tanuló megismeri</w:t>
      </w:r>
      <w:r w:rsidRPr="00941CD6">
        <w:rPr>
          <w:rFonts w:cs="Times New Roman"/>
        </w:rPr>
        <w:t xml:space="preserve"> a fizikai folyamatokkal kapcsolatos számításokat, azok értékelését, a különböző fizikai mennyiségek nagyságrendjének becslését, és a számítási eredmények alkalmazását a műszaki folyamatok minősítésében.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FB6DBC" w:rsidRPr="00941CD6" w:rsidRDefault="001E68E2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Fizika és szakmai elméleti és gyakorlati tantárgyak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FB6DBC" w:rsidRPr="00941CD6" w:rsidRDefault="00C400F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10" w:name="_Hlk506141433"/>
      <w:r w:rsidRPr="00941CD6">
        <w:rPr>
          <w:rFonts w:cs="Times New Roman"/>
          <w:b/>
          <w:i/>
        </w:rPr>
        <w:t>Mennyiségek, mértékegységek, k</w:t>
      </w:r>
      <w:r w:rsidR="00F06245" w:rsidRPr="00941CD6">
        <w:rPr>
          <w:rFonts w:cs="Times New Roman"/>
          <w:b/>
          <w:i/>
        </w:rPr>
        <w:t>inematika</w:t>
      </w:r>
      <w:bookmarkEnd w:id="10"/>
      <w:r w:rsidR="00F06245" w:rsidRPr="00941CD6">
        <w:rPr>
          <w:rFonts w:cs="Times New Roman"/>
          <w:b/>
          <w:i/>
        </w:rPr>
        <w:tab/>
        <w:t xml:space="preserve">10. évfolyam 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bookmarkStart w:id="11" w:name="_Hlk506140924"/>
      <w:r w:rsidRPr="00941CD6">
        <w:rPr>
          <w:rFonts w:cs="Times New Roman"/>
        </w:rPr>
        <w:t>Mennyiségek, mértékegységek</w:t>
      </w:r>
      <w:r w:rsidR="00A12771" w:rsidRPr="00941CD6">
        <w:rPr>
          <w:rFonts w:cs="Times New Roman"/>
        </w:rPr>
        <w:t>.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SI mértékrendszer lényege, eredete, alapmennyiségei.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tömeg, hosszúság, idő, hőmérséklet és áramerősség egysége, nagyságrendje, decimális léptékei, prefixumok.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Származtatott mennyiségek és ezek elnevezése (N, J, W, Pa stb.).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SI-n kívüli korlátlanul ill</w:t>
      </w:r>
      <w:r w:rsidR="007E12AD" w:rsidRPr="00941CD6">
        <w:rPr>
          <w:rFonts w:cs="Times New Roman"/>
        </w:rPr>
        <w:t>etve</w:t>
      </w:r>
      <w:r w:rsidRPr="00941CD6">
        <w:rPr>
          <w:rFonts w:cs="Times New Roman"/>
        </w:rPr>
        <w:t xml:space="preserve"> korlátozottan használható mértékegységek</w:t>
      </w:r>
      <w:r w:rsidR="00A12771" w:rsidRPr="00941CD6">
        <w:rPr>
          <w:rFonts w:cs="Times New Roman"/>
        </w:rPr>
        <w:t>.</w:t>
      </w:r>
    </w:p>
    <w:p w:rsidR="00C400F2" w:rsidRPr="00941CD6" w:rsidRDefault="00C400F2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Kinematikai alapfogalmak</w:t>
      </w:r>
      <w:r w:rsidR="00A12771" w:rsidRPr="00941CD6">
        <w:rPr>
          <w:rFonts w:cs="Times New Roman"/>
        </w:rPr>
        <w:t>.</w:t>
      </w:r>
    </w:p>
    <w:p w:rsidR="00F06245" w:rsidRPr="00941CD6" w:rsidRDefault="00F06245" w:rsidP="00C400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Egyenes vonalú egyenletes mozgás: út, sebesség, átlagsebesség, gyorsulás. </w:t>
      </w:r>
    </w:p>
    <w:p w:rsidR="00F06245" w:rsidRPr="00941CD6" w:rsidRDefault="00F06245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Szabadesés, nehézségi gyorsulás.</w:t>
      </w:r>
    </w:p>
    <w:p w:rsidR="00F06245" w:rsidRPr="00941CD6" w:rsidRDefault="00F06245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Forgómozgások.</w:t>
      </w:r>
    </w:p>
    <w:p w:rsidR="00FB6DBC" w:rsidRPr="00941CD6" w:rsidRDefault="00F06245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Összetett mozgások.</w:t>
      </w:r>
    </w:p>
    <w:bookmarkEnd w:id="11"/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9B6CE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12" w:name="_Hlk506149549"/>
      <w:r w:rsidRPr="00941CD6">
        <w:rPr>
          <w:rFonts w:cs="Times New Roman"/>
          <w:b/>
          <w:i/>
        </w:rPr>
        <w:t>E</w:t>
      </w:r>
      <w:r w:rsidR="00F06245" w:rsidRPr="00941CD6">
        <w:rPr>
          <w:rFonts w:cs="Times New Roman"/>
          <w:b/>
          <w:i/>
        </w:rPr>
        <w:t xml:space="preserve">rővel kapcsolatos ismeretek </w:t>
      </w:r>
      <w:bookmarkEnd w:id="12"/>
      <w:r w:rsidR="00F06245" w:rsidRPr="00941CD6">
        <w:rPr>
          <w:rFonts w:cs="Times New Roman"/>
          <w:b/>
          <w:i/>
        </w:rPr>
        <w:tab/>
        <w:t xml:space="preserve">10. évfolyam </w:t>
      </w:r>
    </w:p>
    <w:p w:rsidR="00F06245" w:rsidRPr="00941CD6" w:rsidRDefault="00F06245" w:rsidP="00F06245">
      <w:pPr>
        <w:spacing w:after="0"/>
        <w:ind w:left="851"/>
        <w:rPr>
          <w:rFonts w:cs="Times New Roman"/>
        </w:rPr>
      </w:pPr>
      <w:bookmarkStart w:id="13" w:name="_Hlk506140975"/>
      <w:r w:rsidRPr="00941CD6">
        <w:rPr>
          <w:rFonts w:cs="Times New Roman"/>
        </w:rPr>
        <w:t>Newton törvényei, tehetetlenség törvénye.</w:t>
      </w:r>
    </w:p>
    <w:p w:rsidR="00F06245" w:rsidRPr="00941CD6" w:rsidRDefault="00E818C0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Erő, erő</w:t>
      </w:r>
      <w:r w:rsidR="00F06245" w:rsidRPr="00941CD6">
        <w:rPr>
          <w:rFonts w:cs="Times New Roman"/>
        </w:rPr>
        <w:t>törvények.</w:t>
      </w:r>
    </w:p>
    <w:p w:rsidR="00F06245" w:rsidRPr="00941CD6" w:rsidRDefault="00F06245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Nehézségi erő hatása.</w:t>
      </w:r>
    </w:p>
    <w:p w:rsidR="00F06245" w:rsidRPr="00941CD6" w:rsidRDefault="00F06245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Tapadási és csúszási súrlódás.</w:t>
      </w:r>
    </w:p>
    <w:p w:rsidR="00F06245" w:rsidRPr="00941CD6" w:rsidRDefault="00F06245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Munka, energia, teljesítmény hatásfok.</w:t>
      </w:r>
    </w:p>
    <w:p w:rsidR="00F06245" w:rsidRPr="00941CD6" w:rsidRDefault="00F06245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Energia fajták, energia megmaradás törvénye.</w:t>
      </w:r>
    </w:p>
    <w:p w:rsidR="00FB6DBC" w:rsidRPr="00941CD6" w:rsidRDefault="00C400F2" w:rsidP="00F0624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hatásfok fogalma.</w:t>
      </w:r>
    </w:p>
    <w:bookmarkEnd w:id="13"/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F06245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14" w:name="_Hlk506149565"/>
      <w:r w:rsidRPr="00941CD6">
        <w:rPr>
          <w:rFonts w:cs="Times New Roman"/>
          <w:b/>
          <w:i/>
        </w:rPr>
        <w:t>Folyadékok és gázok mechanikája</w:t>
      </w:r>
      <w:bookmarkEnd w:id="14"/>
      <w:r w:rsidRPr="00941CD6">
        <w:rPr>
          <w:rFonts w:cs="Times New Roman"/>
          <w:b/>
          <w:i/>
        </w:rPr>
        <w:tab/>
        <w:t>10. évfolyam</w:t>
      </w:r>
    </w:p>
    <w:p w:rsidR="009D0FF2" w:rsidRPr="00941CD6" w:rsidRDefault="009D0FF2" w:rsidP="009D0F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Hidrosztatikai és aerosztatikai ismeretek.</w:t>
      </w:r>
    </w:p>
    <w:p w:rsidR="009D0FF2" w:rsidRPr="00941CD6" w:rsidRDefault="009D0FF2" w:rsidP="009D0F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Légnyomás ismerete.</w:t>
      </w:r>
    </w:p>
    <w:p w:rsidR="009D0FF2" w:rsidRPr="00941CD6" w:rsidRDefault="009D0FF2" w:rsidP="009D0F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Hidrosztatikai nyomás, alkalmazása hidraulikus gépek esetén.</w:t>
      </w:r>
    </w:p>
    <w:p w:rsidR="009D0FF2" w:rsidRPr="00941CD6" w:rsidRDefault="009D0FF2" w:rsidP="009D0F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Felhajtóerő, felületi feszültség.</w:t>
      </w:r>
    </w:p>
    <w:p w:rsidR="009D0FF2" w:rsidRPr="00941CD6" w:rsidRDefault="009D0FF2" w:rsidP="009D0F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Folyadékok és gázok áramlása</w:t>
      </w:r>
      <w:r w:rsidR="00E818C0" w:rsidRPr="00941CD6">
        <w:rPr>
          <w:rFonts w:cs="Times New Roman"/>
        </w:rPr>
        <w:t>.</w:t>
      </w:r>
    </w:p>
    <w:p w:rsidR="00FB6DBC" w:rsidRPr="00941CD6" w:rsidRDefault="009D0FF2" w:rsidP="009D0FF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áramló közegek energiája.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9D0FF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15" w:name="_Hlk506141499"/>
      <w:r w:rsidRPr="00941CD6">
        <w:rPr>
          <w:rFonts w:cs="Times New Roman"/>
          <w:b/>
          <w:i/>
        </w:rPr>
        <w:t>Elektro</w:t>
      </w:r>
      <w:bookmarkEnd w:id="15"/>
      <w:r w:rsidR="009B6CE2" w:rsidRPr="00941CD6">
        <w:rPr>
          <w:rFonts w:cs="Times New Roman"/>
          <w:b/>
          <w:i/>
        </w:rPr>
        <w:t>mosságtan</w:t>
      </w:r>
      <w:r w:rsidRPr="00941CD6">
        <w:rPr>
          <w:rFonts w:cs="Times New Roman"/>
          <w:b/>
          <w:i/>
        </w:rPr>
        <w:tab/>
        <w:t xml:space="preserve">10. évfolyam </w:t>
      </w:r>
    </w:p>
    <w:p w:rsidR="009120B1" w:rsidRPr="00941CD6" w:rsidRDefault="009D0FF2" w:rsidP="009120B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Elektrosztatikai alapjelenségek.</w:t>
      </w:r>
      <w:r w:rsidR="009120B1" w:rsidRPr="00941CD6">
        <w:rPr>
          <w:rFonts w:cs="Times New Roman"/>
        </w:rPr>
        <w:t xml:space="preserve"> </w:t>
      </w:r>
    </w:p>
    <w:p w:rsidR="009120B1" w:rsidRPr="00941CD6" w:rsidRDefault="009120B1" w:rsidP="009120B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elektromos áram fogalma, keletkezése, terjedése. Az áramkör fogalma.</w:t>
      </w:r>
    </w:p>
    <w:p w:rsidR="009120B1" w:rsidRPr="00941CD6" w:rsidRDefault="009120B1" w:rsidP="009120B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elektromos áram előállítása és tárolása kémiai úton.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Elektromos töltés, Coulomb törvénye, töltés eloszlás, feszültség, potenciál.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Kondenzátorok, kondenzátor energiája.</w:t>
      </w:r>
    </w:p>
    <w:p w:rsidR="009120B1" w:rsidRPr="00941CD6" w:rsidRDefault="009120B1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Vezetők, félvezetők és szigetelők.</w:t>
      </w:r>
    </w:p>
    <w:p w:rsidR="009B6CE2" w:rsidRPr="00941CD6" w:rsidRDefault="009120B1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elektromos műszertechnikában alkalmazott eszközök, aktív és passzív áramköri elemek.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 A feszültség fogalma, mértékegysége, mérésének eszköze.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elektromos áramkör felépítése, az áramerősség fogalma, mértékegysége.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feszültség és áramerősség kapcsolata, a terhelés (fogyasztó, ellenállás) fogalma, az áramkör jellemzőinek mérése 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Ellenállás, Ohm törvénye.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Elektromos energia, elektromos munka, elektromos teljesítmény, elektromos hőhatása.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Ellenállások.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Elektromágneses tér.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Egyenáram, váltóáram.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9B6CE2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16" w:name="_Hlk506149590"/>
      <w:r w:rsidRPr="00941CD6">
        <w:rPr>
          <w:rFonts w:cs="Times New Roman"/>
          <w:b/>
          <w:i/>
        </w:rPr>
        <w:t>Optikai ismeretek, rezgések</w:t>
      </w:r>
      <w:bookmarkEnd w:id="16"/>
      <w:r w:rsidR="009D0FF2" w:rsidRPr="00941CD6">
        <w:rPr>
          <w:rFonts w:cs="Times New Roman"/>
          <w:b/>
          <w:i/>
        </w:rPr>
        <w:tab/>
        <w:t>10. évfolyam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fény fogalma, mértékegysége, elektromágneses hullám jellemzői.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fénytörés fogalma, mérésének lehetősége.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fény viselkedése különböző közegekben. 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fény polarizációja, forgatóképesség.</w:t>
      </w:r>
    </w:p>
    <w:p w:rsidR="009B6CE2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Optikai eszközök és gyakorlati alkalmazásuk.</w:t>
      </w:r>
    </w:p>
    <w:p w:rsidR="00FB6DBC" w:rsidRPr="00941CD6" w:rsidRDefault="009B6CE2" w:rsidP="009B6CE2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Mechanikai rezgések, hullámok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FB6DBC" w:rsidRPr="00941CD6" w:rsidRDefault="00817EF8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Szakt</w:t>
      </w:r>
      <w:r w:rsidR="008473D8" w:rsidRPr="00941CD6">
        <w:rPr>
          <w:rFonts w:cs="Times New Roman"/>
        </w:rPr>
        <w:t>anterem</w:t>
      </w:r>
      <w:r w:rsidRPr="00941CD6">
        <w:rPr>
          <w:rFonts w:cs="Times New Roman"/>
        </w:rPr>
        <w:t xml:space="preserve"> vagy fizika labor vagy tanulói számítógépekkel felszerelt tanterem.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FB6DBC" w:rsidRPr="00941CD6" w:rsidRDefault="00CC7F76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Műszaki és irányítástechnikai ismeretek</w:t>
      </w:r>
      <w:r w:rsidR="00FB6DBC" w:rsidRPr="00941CD6">
        <w:rPr>
          <w:rFonts w:cs="Times New Roman"/>
          <w:b/>
        </w:rPr>
        <w:t xml:space="preserve"> tantárgy</w:t>
      </w:r>
      <w:r w:rsidR="00FB6DBC" w:rsidRPr="00941CD6">
        <w:rPr>
          <w:rFonts w:cs="Times New Roman"/>
          <w:b/>
        </w:rPr>
        <w:tab/>
      </w:r>
      <w:r w:rsidR="00DB272E" w:rsidRPr="00941CD6">
        <w:rPr>
          <w:rFonts w:cs="Times New Roman"/>
          <w:b/>
        </w:rPr>
        <w:t>6</w:t>
      </w:r>
      <w:r w:rsidR="00827F55" w:rsidRPr="00941CD6">
        <w:rPr>
          <w:rFonts w:cs="Times New Roman"/>
          <w:b/>
        </w:rPr>
        <w:t>2</w:t>
      </w:r>
      <w:r w:rsidR="00FB6DBC" w:rsidRPr="00941CD6">
        <w:rPr>
          <w:rFonts w:cs="Times New Roman"/>
          <w:b/>
        </w:rPr>
        <w:t xml:space="preserve"> óra/</w:t>
      </w:r>
      <w:r w:rsidR="00DB272E" w:rsidRPr="00941CD6">
        <w:rPr>
          <w:rFonts w:cs="Times New Roman"/>
          <w:b/>
        </w:rPr>
        <w:t>73</w:t>
      </w:r>
      <w:r w:rsidR="00FB6DBC" w:rsidRPr="00941CD6">
        <w:rPr>
          <w:rFonts w:cs="Times New Roman"/>
          <w:b/>
        </w:rPr>
        <w:t xml:space="preserve"> óra*</w:t>
      </w:r>
    </w:p>
    <w:p w:rsidR="00FB6DBC" w:rsidRPr="00941CD6" w:rsidRDefault="00FB6DBC" w:rsidP="00FB6DBC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FB6DBC" w:rsidRPr="00941CD6" w:rsidRDefault="00103C34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tanuló</w:t>
      </w:r>
      <w:r w:rsidR="00CC7F76" w:rsidRPr="00941CD6">
        <w:rPr>
          <w:rFonts w:cs="Times New Roman"/>
        </w:rPr>
        <w:t xml:space="preserve"> a tantárgy e</w:t>
      </w:r>
      <w:r w:rsidRPr="00941CD6">
        <w:rPr>
          <w:rFonts w:cs="Times New Roman"/>
        </w:rPr>
        <w:t>lsajátítása keretében megismeri</w:t>
      </w:r>
      <w:r w:rsidR="00CC7F76" w:rsidRPr="00941CD6">
        <w:rPr>
          <w:rFonts w:cs="Times New Roman"/>
        </w:rPr>
        <w:t xml:space="preserve"> a műszaki életben, és különösen a vegyiparban előforduló leggyakoribb technikai tevékenységek eszközeit és módszerei. Célja, hogy a tanuló megismerje az ipari gyakorlatban használt gépek, gépelemek, eszközök szerkezetét, működését, azonosításukat ábrájuk alapján, a biztonságos működtetés eszközeit és szabályait. Értse a szállító-, hűtő és fűtő berendezések működési elvét, és alkalmazásuk, kiválasztásuk technológiai szempontjait, képes legyen a kiválasztással vagy működtetéssel kapcsolatos egyszerű számítások elvégzésére vagy ellenőrzésére. Felkészíti a tanulót ismeretei komplex módon való alkalmazására a vegyipari műveletek tanulásakor, illetve az ezekhez fűződő gyakorlatok végrehajtásakor. Fejleszti a tanulók szintetizáló és absztrakciós képességét a műszaki ábrák készítésének és elemzésének gyakorlásával.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3D24A3" w:rsidRPr="00941CD6" w:rsidRDefault="003D24A3" w:rsidP="003D24A3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Kémiai és laboratóriumi számítások és fizikai kémia tantárgyak.</w:t>
      </w:r>
    </w:p>
    <w:p w:rsidR="00FB6DBC" w:rsidRPr="00941CD6" w:rsidRDefault="003D24A3" w:rsidP="003D24A3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kapcsolódik a szakgimnáziumi képzés során az érettségi vizsgával megszerezhető szakképesítés műszaki tartalmához, elméleti vagy gyakorlati foglalkozásaihoz, elméleti anyaga azok megértését, elsajátítását támogatja.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FB6DBC" w:rsidRPr="00941CD6" w:rsidRDefault="003D24A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Szerkezeti anyagok és tulajdonságaik</w:t>
      </w:r>
      <w:r w:rsidRPr="00941CD6">
        <w:rPr>
          <w:rFonts w:cs="Times New Roman"/>
          <w:b/>
          <w:i/>
        </w:rPr>
        <w:tab/>
        <w:t>12. évfolyam</w:t>
      </w:r>
    </w:p>
    <w:p w:rsidR="003D24A3" w:rsidRPr="00941CD6" w:rsidRDefault="003D24A3" w:rsidP="003D24A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Szerkezeti anyagok fizikai tulajdonságai, csoportosításuk.</w:t>
      </w:r>
    </w:p>
    <w:p w:rsidR="003D24A3" w:rsidRPr="00941CD6" w:rsidRDefault="003D24A3" w:rsidP="003D24A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Fémes szerkezeti anyagok és különösen a vas- és acélfajták jellemzői.</w:t>
      </w:r>
    </w:p>
    <w:p w:rsidR="003D24A3" w:rsidRPr="00941CD6" w:rsidRDefault="003D24A3" w:rsidP="003D24A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Nem fémes szerkezeti anyagok, szigetelők jellemzői.</w:t>
      </w:r>
    </w:p>
    <w:p w:rsidR="003D24A3" w:rsidRPr="00941CD6" w:rsidRDefault="003D24A3" w:rsidP="003D24A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terhelés fogalma, hatása a szerkezeti anyagokra.</w:t>
      </w:r>
    </w:p>
    <w:p w:rsidR="003D24A3" w:rsidRPr="00941CD6" w:rsidRDefault="003D24A3" w:rsidP="003D24A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Terhelést okozó fizikai hatások jellemzői (erő, nyomás, nyomaték stb.).</w:t>
      </w:r>
    </w:p>
    <w:p w:rsidR="00FB6DBC" w:rsidRPr="00941CD6" w:rsidRDefault="003D24A3" w:rsidP="003D24A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szerkezeti anyagok kiválasztásának szempontjai.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AB1379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Korrózióvédelmi alapok és eljárások</w:t>
      </w:r>
      <w:r w:rsidRPr="00941CD6">
        <w:rPr>
          <w:rFonts w:cs="Times New Roman"/>
          <w:b/>
          <w:i/>
        </w:rPr>
        <w:tab/>
        <w:t>12. évfolyam</w:t>
      </w:r>
    </w:p>
    <w:p w:rsidR="00AB1379" w:rsidRPr="00941CD6" w:rsidRDefault="00AB1379" w:rsidP="00AB137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korrózió és a korrózió-védelem fogalma, típusai.</w:t>
      </w:r>
    </w:p>
    <w:p w:rsidR="00AB1379" w:rsidRPr="00941CD6" w:rsidRDefault="00AB1379" w:rsidP="00AB137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Aktív és passzív korrózió-védelem.</w:t>
      </w:r>
    </w:p>
    <w:p w:rsidR="00FB6DBC" w:rsidRPr="00941CD6" w:rsidRDefault="00AB1379" w:rsidP="00AB1379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Szerkezeti elemek korrózió-védelme ötvözéssel, különleges bevonatok készítésével.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D9592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Gépelemek és ábrázolásuk, kötőgépelemek</w:t>
      </w:r>
      <w:r w:rsidRPr="00941CD6">
        <w:rPr>
          <w:rFonts w:cs="Times New Roman"/>
          <w:b/>
          <w:i/>
        </w:rPr>
        <w:tab/>
        <w:t>12. évfolyam</w:t>
      </w:r>
    </w:p>
    <w:p w:rsidR="00D9592A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Gépek, gépelemek, alkatrészek fogalma, megkülönböztetésük, csoportosításuk.</w:t>
      </w:r>
    </w:p>
    <w:p w:rsidR="00D9592A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Műszaki ábrázolás alapjai.</w:t>
      </w:r>
    </w:p>
    <w:p w:rsidR="00D9592A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vetületi és metszeti ábrázolás célja, lényege, egyszerűsítései, jelképes ábrázolás - rajzi jelképek szerkezeti és folyamatábrákon</w:t>
      </w:r>
    </w:p>
    <w:p w:rsidR="00D9592A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méretmegadás alapvető szabályai, méretarányok és rajzi méretezés.</w:t>
      </w:r>
    </w:p>
    <w:p w:rsidR="00D9592A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Oldható és nem oldható kötések.</w:t>
      </w:r>
    </w:p>
    <w:p w:rsidR="00D9592A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Műszaki ábrázolás gyakorlása az egyszerű gépelemek témaköréből.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D9592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Forgómozgás átvitel gépei és működésük</w:t>
      </w:r>
      <w:r w:rsidRPr="00941CD6">
        <w:rPr>
          <w:rFonts w:cs="Times New Roman"/>
          <w:b/>
          <w:i/>
        </w:rPr>
        <w:tab/>
        <w:t>12. évfolyam</w:t>
      </w:r>
    </w:p>
    <w:p w:rsidR="00D9592A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Tengelyek, tengelykapcsolók és csapágyak. </w:t>
      </w:r>
    </w:p>
    <w:p w:rsidR="00D9592A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erőgép és munkagép kapcsolata, a teljesítmény-átvitel módja forgó rendszereknél.</w:t>
      </w:r>
    </w:p>
    <w:p w:rsidR="00FB6DBC" w:rsidRPr="00941CD6" w:rsidRDefault="00D9592A" w:rsidP="00D9592A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Forgásátszármaztatás gépelemei: dörzshajtás, szíjhatás, fogaskerekes hajtás.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37537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Anyagok szállítása</w:t>
      </w:r>
      <w:r w:rsidRPr="00941CD6">
        <w:rPr>
          <w:rFonts w:cs="Times New Roman"/>
          <w:b/>
          <w:i/>
        </w:rPr>
        <w:tab/>
        <w:t>12. évfolyam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szállítás fogalma, célja, főbb jellemzői. 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Porszerű vagy szemcsés szilárd anyagok szállítása és eszközei.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Folyadékok és gázok szállításának elvi alapjai és berendezései. 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folyadékszállítás eszközei: csövek, csőszerelvények és áramlási tulajdonságaik.</w:t>
      </w:r>
      <w:r w:rsidR="007E12AD" w:rsidRPr="00941CD6">
        <w:rPr>
          <w:rFonts w:cs="Times New Roman"/>
        </w:rPr>
        <w:t xml:space="preserve"> Csővezetékek ellenállása.</w:t>
      </w:r>
      <w:r w:rsidRPr="00941CD6">
        <w:rPr>
          <w:rFonts w:cs="Times New Roman"/>
        </w:rPr>
        <w:t xml:space="preserve"> 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folyadék- és gázszállítás gépei: szivattyúk, ventillátorok, fúvók és kompresszorok.</w:t>
      </w:r>
    </w:p>
    <w:p w:rsidR="00FB6DBC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Folyadék- és gázszállítási feladatok.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37537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 hőátadás alapjai, közvetlen és közvetett hőcsere</w:t>
      </w:r>
      <w:r w:rsidRPr="00941CD6">
        <w:rPr>
          <w:rFonts w:cs="Times New Roman"/>
          <w:b/>
          <w:i/>
        </w:rPr>
        <w:tab/>
        <w:t>12. évfolyam</w:t>
      </w:r>
    </w:p>
    <w:p w:rsidR="007E12AD" w:rsidRPr="00941CD6" w:rsidRDefault="007E12AD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Halmazállapot-változás folyamata, forralás, kondenzáció.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hőátadás célja, feladata, feltételei. A hőmérséklet, fajhő, hőtartalom, átalakulási hő, párolgáshő fogalma, mértékegysége.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hőáramlás kialakulása, terjedésének módja: átadás, vezetés, sugárzás.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hő terjedését befolyásoló tényezők, hőellenállás és hővezetési, hőátadási együttható.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hőmennyiség és a hőteljesítmény (hőáram) fogalma, számítása.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közvetett hőcsere fogalma, jellemző megvalósulási módjai, fizikai alapjai. Ipari és laboratóriumi hőcserélők. 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Közvetett hőátadás kettőscsöves és csőköteges hőcserélőkben, szerkezetük, főbb típusaik. 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Gőzfűtésű hőcserélők és kondenzátorok működése. </w:t>
      </w:r>
    </w:p>
    <w:p w:rsidR="00375370" w:rsidRPr="00941CD6" w:rsidRDefault="00375370" w:rsidP="00375370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hőátadás hőmérséklet-különbsége. A közepes hőmérséklet-különbség értelmezése és számítása. Vízgőz táblázatok használata.</w:t>
      </w:r>
    </w:p>
    <w:p w:rsidR="00FB6DBC" w:rsidRPr="00941CD6" w:rsidRDefault="00375370" w:rsidP="00326197">
      <w:pPr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Közvetlen hőcserélők jellemzői, megvalósítása, fizikai alapjai, különböző hőmérsékletű folyadékok keveredése, hőkiegyenlítés.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FB6DBC" w:rsidRPr="00941CD6" w:rsidRDefault="00AE3992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Szaktanterem vagy tanulói számítógépekkel felszerelt terem.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6804B9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Szakmai biológia</w:t>
      </w:r>
      <w:r w:rsidR="00FB6DBC" w:rsidRPr="00941CD6">
        <w:rPr>
          <w:rFonts w:cs="Times New Roman"/>
          <w:b/>
        </w:rPr>
        <w:t xml:space="preserve"> tantárgy</w:t>
      </w:r>
      <w:r w:rsidR="00FB6DBC" w:rsidRPr="00941CD6">
        <w:rPr>
          <w:rFonts w:cs="Times New Roman"/>
          <w:b/>
        </w:rPr>
        <w:tab/>
      </w:r>
      <w:r w:rsidR="00827F55" w:rsidRPr="00941CD6">
        <w:rPr>
          <w:rFonts w:cs="Times New Roman"/>
          <w:b/>
        </w:rPr>
        <w:t>144</w:t>
      </w:r>
      <w:r w:rsidR="00FB6DBC" w:rsidRPr="00941CD6">
        <w:rPr>
          <w:rFonts w:cs="Times New Roman"/>
          <w:b/>
        </w:rPr>
        <w:t xml:space="preserve"> óra/</w:t>
      </w:r>
      <w:r w:rsidR="00DB272E" w:rsidRPr="00941CD6">
        <w:rPr>
          <w:rFonts w:cs="Times New Roman"/>
          <w:b/>
        </w:rPr>
        <w:t>144</w:t>
      </w:r>
      <w:r w:rsidR="00FB6DBC" w:rsidRPr="00941CD6">
        <w:rPr>
          <w:rFonts w:cs="Times New Roman"/>
          <w:b/>
        </w:rPr>
        <w:t xml:space="preserve"> óra*</w:t>
      </w:r>
    </w:p>
    <w:p w:rsidR="00FB6DBC" w:rsidRPr="00941CD6" w:rsidRDefault="00FB6DBC" w:rsidP="00FB6DBC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FB6DBC" w:rsidRPr="00941CD6" w:rsidRDefault="0090063A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t</w:t>
      </w:r>
      <w:r w:rsidR="001B0852" w:rsidRPr="00941CD6">
        <w:rPr>
          <w:rFonts w:cs="Times New Roman"/>
        </w:rPr>
        <w:t>anításának célja, hogy a tanuló</w:t>
      </w:r>
      <w:r w:rsidRPr="00941CD6">
        <w:rPr>
          <w:rFonts w:cs="Times New Roman"/>
        </w:rPr>
        <w:t xml:space="preserve"> megismer</w:t>
      </w:r>
      <w:r w:rsidR="001B0852" w:rsidRPr="00941CD6">
        <w:rPr>
          <w:rFonts w:cs="Times New Roman"/>
        </w:rPr>
        <w:t>jék</w:t>
      </w:r>
      <w:r w:rsidRPr="00941CD6">
        <w:rPr>
          <w:rFonts w:cs="Times New Roman"/>
        </w:rPr>
        <w:t xml:space="preserve"> a különböző szerveződési szintű élő rendszerekkel. Biológiai ismereteik birtokában megértsék a biológiai mikrobiológiai folyamatokat a vegyipari, gyógyszeripari technológiákban. Értsék a növényi-, állati eredetű és szintetikus gyógyszerek emberi szerveze</w:t>
      </w:r>
      <w:r w:rsidR="000530DD" w:rsidRPr="00941CD6">
        <w:rPr>
          <w:rFonts w:cs="Times New Roman"/>
        </w:rPr>
        <w:t>tre gyakorolt hatását. A tanuló</w:t>
      </w:r>
      <w:r w:rsidRPr="00941CD6">
        <w:rPr>
          <w:rFonts w:cs="Times New Roman"/>
        </w:rPr>
        <w:t xml:space="preserve"> megismerj</w:t>
      </w:r>
      <w:r w:rsidR="000530DD" w:rsidRPr="00941CD6">
        <w:rPr>
          <w:rFonts w:cs="Times New Roman"/>
        </w:rPr>
        <w:t>e</w:t>
      </w:r>
      <w:r w:rsidRPr="00941CD6">
        <w:rPr>
          <w:rFonts w:cs="Times New Roman"/>
        </w:rPr>
        <w:t xml:space="preserve"> és alkalmazz</w:t>
      </w:r>
      <w:r w:rsidR="000530DD" w:rsidRPr="00941CD6">
        <w:rPr>
          <w:rFonts w:cs="Times New Roman"/>
        </w:rPr>
        <w:t>a</w:t>
      </w:r>
      <w:r w:rsidRPr="00941CD6">
        <w:rPr>
          <w:rFonts w:cs="Times New Roman"/>
        </w:rPr>
        <w:t xml:space="preserve"> a természettudományos go</w:t>
      </w:r>
      <w:r w:rsidR="000530DD" w:rsidRPr="00941CD6">
        <w:rPr>
          <w:rFonts w:cs="Times New Roman"/>
        </w:rPr>
        <w:t>ndolkodás módszereit, elsajátítja</w:t>
      </w:r>
      <w:r w:rsidRPr="00941CD6">
        <w:rPr>
          <w:rFonts w:cs="Times New Roman"/>
        </w:rPr>
        <w:t xml:space="preserve"> a megismerés gyakorlati készségeit.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FB6DBC" w:rsidRPr="00941CD6" w:rsidRDefault="0090063A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Vegyipari technológia, kémia, biokémia, gyógyszeripari ismeretek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FB6DBC" w:rsidRPr="00941CD6" w:rsidRDefault="00474AD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Bevezetés </w:t>
      </w:r>
      <w:r w:rsidRPr="00941CD6">
        <w:rPr>
          <w:rFonts w:cs="Times New Roman"/>
          <w:b/>
          <w:i/>
        </w:rPr>
        <w:tab/>
        <w:t>9. évfolyam</w:t>
      </w:r>
    </w:p>
    <w:p w:rsidR="00474ADF" w:rsidRPr="00941CD6" w:rsidRDefault="00474ADF" w:rsidP="00474AD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Természettudományos megismerés, módszerek.</w:t>
      </w:r>
    </w:p>
    <w:p w:rsidR="00FB6DBC" w:rsidRPr="00941CD6" w:rsidRDefault="00474ADF" w:rsidP="00474AD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Bevezetés a biológiai vizsgálatokba.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474AD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Vírusok, baktériumok, gombák</w:t>
      </w:r>
      <w:r w:rsidR="00194F2D" w:rsidRPr="00941CD6">
        <w:rPr>
          <w:rFonts w:cs="Times New Roman"/>
          <w:b/>
          <w:i/>
        </w:rPr>
        <w:t>,</w:t>
      </w:r>
      <w:r w:rsidRPr="00941CD6">
        <w:rPr>
          <w:rFonts w:cs="Times New Roman"/>
          <w:b/>
          <w:i/>
        </w:rPr>
        <w:t xml:space="preserve"> szerepük az iparban </w:t>
      </w:r>
      <w:r w:rsidRPr="00941CD6">
        <w:rPr>
          <w:rFonts w:cs="Times New Roman"/>
          <w:b/>
          <w:i/>
        </w:rPr>
        <w:tab/>
        <w:t>9.</w:t>
      </w:r>
      <w:r w:rsidR="00A00B1F" w:rsidRPr="00941CD6">
        <w:rPr>
          <w:rFonts w:cs="Times New Roman"/>
          <w:b/>
          <w:i/>
        </w:rPr>
        <w:t xml:space="preserve"> </w:t>
      </w:r>
      <w:r w:rsidRPr="00941CD6">
        <w:rPr>
          <w:rFonts w:cs="Times New Roman"/>
          <w:b/>
          <w:i/>
        </w:rPr>
        <w:t>évfolyam</w:t>
      </w:r>
    </w:p>
    <w:p w:rsidR="00474ADF" w:rsidRPr="00941CD6" w:rsidRDefault="00474ADF" w:rsidP="00474AD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Vírusok, szubvirális rendszerek felépítése.</w:t>
      </w:r>
    </w:p>
    <w:p w:rsidR="00474ADF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Vírusos betegségek, kezelési módjuk.</w:t>
      </w:r>
    </w:p>
    <w:p w:rsidR="00474ADF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Védőoltások története, kötelező oltások.</w:t>
      </w:r>
    </w:p>
    <w:p w:rsidR="00474ADF" w:rsidRPr="00941CD6" w:rsidRDefault="00474ADF" w:rsidP="00474AD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Baktériumok felépítése.</w:t>
      </w:r>
    </w:p>
    <w:p w:rsidR="00474ADF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Baktériumok anyagcseréje.</w:t>
      </w:r>
    </w:p>
    <w:p w:rsidR="00474ADF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Bakteriális fertőzések és kezelésük.</w:t>
      </w:r>
    </w:p>
    <w:p w:rsidR="00474ADF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Baktériumok szerepe: Komposztálás, bioetanol gyártás, eleveniszapos szennyvíztisztítás.</w:t>
      </w:r>
    </w:p>
    <w:p w:rsidR="00474ADF" w:rsidRPr="00941CD6" w:rsidRDefault="00474ADF" w:rsidP="00474AD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Gombák</w:t>
      </w:r>
      <w:r w:rsidR="00326197" w:rsidRPr="00941CD6">
        <w:rPr>
          <w:rFonts w:cs="Times New Roman"/>
        </w:rPr>
        <w:t>.</w:t>
      </w:r>
    </w:p>
    <w:p w:rsidR="00474ADF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Egysejtű eukarióták, betegségek és kezelési módjuk. </w:t>
      </w:r>
    </w:p>
    <w:p w:rsidR="00474ADF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Egysejtű gombák és felhasználásuk: Élesztő és anyagcseréjük.</w:t>
      </w:r>
    </w:p>
    <w:p w:rsidR="00474ADF" w:rsidRPr="00941CD6" w:rsidRDefault="00474ADF" w:rsidP="00194F2D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Többsej</w:t>
      </w:r>
      <w:r w:rsidR="00143908" w:rsidRPr="00941CD6">
        <w:rPr>
          <w:rFonts w:cs="Times New Roman"/>
        </w:rPr>
        <w:t>tű gombák és felhasználásuk: Pe</w:t>
      </w:r>
      <w:r w:rsidRPr="00941CD6">
        <w:rPr>
          <w:rFonts w:cs="Times New Roman"/>
        </w:rPr>
        <w:t>nicillium sp.</w:t>
      </w:r>
      <w:r w:rsidR="00194F2D" w:rsidRPr="00941CD6">
        <w:rPr>
          <w:rFonts w:cs="Times New Roman"/>
        </w:rPr>
        <w:t xml:space="preserve"> .(gyógyszeripari jelentősége)</w:t>
      </w:r>
    </w:p>
    <w:p w:rsidR="00474ADF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Gombamérgezések és megelőzésük.</w:t>
      </w:r>
    </w:p>
    <w:p w:rsidR="00FB6DBC" w:rsidRPr="00941CD6" w:rsidRDefault="00474ADF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Gombák szerepe: aerob bontás, talajképződés.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A00B1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Növénytan, állattan, ipari jelentőség</w:t>
      </w:r>
      <w:r w:rsidR="004D1EC1" w:rsidRPr="00941CD6">
        <w:rPr>
          <w:rFonts w:cs="Times New Roman"/>
          <w:b/>
          <w:i/>
        </w:rPr>
        <w:tab/>
        <w:t xml:space="preserve"> 9. évfolyam</w:t>
      </w:r>
    </w:p>
    <w:p w:rsidR="004D1EC1" w:rsidRPr="00941CD6" w:rsidRDefault="004D1EC1" w:rsidP="004D1EC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Növények főbb rendszertani csoportjai (mohák, harasztok, nyitvatermők, zárvatermők).</w:t>
      </w:r>
    </w:p>
    <w:p w:rsidR="004D1EC1" w:rsidRPr="00941CD6" w:rsidRDefault="004D1EC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Növények sejtjei</w:t>
      </w:r>
      <w:r w:rsidR="007E12AD" w:rsidRPr="00941CD6">
        <w:rPr>
          <w:rStyle w:val="Jegyzethivatkozs"/>
          <w:rFonts w:cs="Times New Roman"/>
        </w:rPr>
        <w:t>,</w:t>
      </w:r>
      <w:r w:rsidRPr="00941CD6">
        <w:rPr>
          <w:rFonts w:cs="Times New Roman"/>
        </w:rPr>
        <w:t>szövetei.</w:t>
      </w:r>
    </w:p>
    <w:p w:rsidR="004D1EC1" w:rsidRPr="00941CD6" w:rsidRDefault="004D1EC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Növények szervei, a gyökér, szár, levél, virág, termés alaktana.</w:t>
      </w:r>
    </w:p>
    <w:p w:rsidR="004D1EC1" w:rsidRPr="00941CD6" w:rsidRDefault="004D1EC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Növényhatározási ismeretek.</w:t>
      </w:r>
    </w:p>
    <w:p w:rsidR="004D1EC1" w:rsidRPr="00941CD6" w:rsidRDefault="004D1EC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Növények gyógyászati </w:t>
      </w:r>
      <w:r w:rsidR="00194F2D" w:rsidRPr="00941CD6">
        <w:rPr>
          <w:rFonts w:cs="Times New Roman"/>
        </w:rPr>
        <w:t xml:space="preserve">és műanyagipari </w:t>
      </w:r>
      <w:r w:rsidRPr="00941CD6">
        <w:rPr>
          <w:rFonts w:cs="Times New Roman"/>
        </w:rPr>
        <w:t>felhasználása, ehető és mérgező növény fajok.</w:t>
      </w:r>
    </w:p>
    <w:p w:rsidR="004D1EC1" w:rsidRPr="00941CD6" w:rsidRDefault="004D1EC1" w:rsidP="004D1EC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Állatok</w:t>
      </w:r>
      <w:r w:rsidR="00326197" w:rsidRPr="00941CD6">
        <w:rPr>
          <w:rFonts w:cs="Times New Roman"/>
        </w:rPr>
        <w:t>.</w:t>
      </w:r>
    </w:p>
    <w:p w:rsidR="004D1EC1" w:rsidRPr="00941CD6" w:rsidRDefault="004D1EC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Állatok főbb rendszertani csoportjai (szivacsok, csalánozók, laposférgek, gyűrűsférgek, puhatestűek, ízeltlábúak, tüskésbőrűek, gerincesek).</w:t>
      </w:r>
    </w:p>
    <w:p w:rsidR="004D1EC1" w:rsidRPr="00941CD6" w:rsidRDefault="004D1EC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Állati szövetek.</w:t>
      </w:r>
    </w:p>
    <w:p w:rsidR="00FB6DBC" w:rsidRPr="00941CD6" w:rsidRDefault="004D1EC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Állatok gyógyászati felhasználása, állatfajok kiemelése.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547D8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Embertan: kültakaró, táplálkozás, légzés, mozgás </w:t>
      </w:r>
      <w:r w:rsidRPr="00941CD6">
        <w:rPr>
          <w:rFonts w:cs="Times New Roman"/>
          <w:b/>
          <w:i/>
        </w:rPr>
        <w:tab/>
        <w:t>9. évfolyam</w:t>
      </w:r>
    </w:p>
    <w:p w:rsidR="00547D8D" w:rsidRPr="00941CD6" w:rsidRDefault="00547D8D" w:rsidP="00547D8D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bőr felépítése, egészsége.</w:t>
      </w:r>
    </w:p>
    <w:p w:rsidR="00547D8D" w:rsidRPr="00941CD6" w:rsidRDefault="00547D8D" w:rsidP="00547D8D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csontrendszer, a vázizomzat felépítése, egészsége.</w:t>
      </w:r>
    </w:p>
    <w:p w:rsidR="00547D8D" w:rsidRPr="00941CD6" w:rsidRDefault="00547D8D" w:rsidP="00547D8D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táplálkozási szervrendszer felépítése, működése.</w:t>
      </w:r>
    </w:p>
    <w:p w:rsidR="00FB6DBC" w:rsidRPr="00941CD6" w:rsidRDefault="00547D8D" w:rsidP="00547D8D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légzőrendszer felépítése, működése.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547D8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Embertan: kiválasztás, szaporodás, hormonrendszer </w:t>
      </w:r>
      <w:r w:rsidRPr="00941CD6">
        <w:rPr>
          <w:rFonts w:cs="Times New Roman"/>
          <w:b/>
          <w:i/>
        </w:rPr>
        <w:tab/>
        <w:t>9. évfolyam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vér összetétele, alkotói.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nyirokrendszer felépítése, az immunitás.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immunrendszer működése, az immunitással összefüggő betegségek.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keringési rendszer felépítése (szív, értípusok).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keringési rendszer működése, megbetegedései.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kiválasztó szervrendszer felépítése és működése.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kiválasztó szervrendszer egészségtana.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szaporodási szervrendszer felépítése és működése.</w:t>
      </w:r>
    </w:p>
    <w:p w:rsidR="00FB6DBC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Hormonrendszer.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186D5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Az ember biológiája –idegi szabályozás, érzékelés </w:t>
      </w:r>
      <w:r w:rsidRPr="00941CD6">
        <w:rPr>
          <w:rFonts w:cs="Times New Roman"/>
          <w:b/>
          <w:i/>
        </w:rPr>
        <w:tab/>
        <w:t>10. évfolyam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Gyógyszerek hatása az idegrendszerre</w:t>
      </w:r>
      <w:r w:rsidR="000530DD" w:rsidRPr="00941CD6">
        <w:rPr>
          <w:rFonts w:cs="Times New Roman"/>
        </w:rPr>
        <w:t>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Idegsejtek felépítése, működése.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Neurotranszmitterek és hatásuk, lassító és gyorsító drogok hatásmechanizmusa.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idegszövet, a reflexív elve.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elemi idegjelenségek.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központi idegrendszer felépítése (gerincvelő, agyvelő).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környéki idegrendszer felépítése.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idegrendszer érzőműködése (látás, hallás és egyensúlyérzékelés, kémiai érzékelés).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idegrendszer mozgatóműködése.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idegrendszer vegetatív működése.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idegrendszer egészségtana.</w:t>
      </w:r>
    </w:p>
    <w:p w:rsidR="00186D53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Szem és a fénytörés, betegségek és kezelésük.</w:t>
      </w:r>
    </w:p>
    <w:p w:rsidR="00FB6DBC" w:rsidRPr="00941CD6" w:rsidRDefault="00186D53" w:rsidP="00186D5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hang rezgése, a hallás, betegségek és kezelésük.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51322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Biokémia, sejtbiológia </w:t>
      </w:r>
      <w:r w:rsidRPr="00941CD6">
        <w:rPr>
          <w:rFonts w:cs="Times New Roman"/>
          <w:b/>
          <w:i/>
        </w:rPr>
        <w:tab/>
        <w:t>10. évfolyam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lipidek és a szénhidrátok.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fehérjék.</w:t>
      </w:r>
    </w:p>
    <w:p w:rsidR="0051322F" w:rsidRPr="00941CD6" w:rsidRDefault="000530DD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nukleotid típusú vegyületek</w:t>
      </w:r>
      <w:r w:rsidR="0051322F" w:rsidRPr="00941CD6">
        <w:rPr>
          <w:rFonts w:cs="Times New Roman"/>
        </w:rPr>
        <w:t>.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sejtalkotók. 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Az enzimek és működésük. 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felépítő és lebontó anyagcsere. 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Fehérjeszintézis. </w:t>
      </w:r>
    </w:p>
    <w:p w:rsidR="00FB6DBC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sejtosztódás.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51322F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Genetika </w:t>
      </w:r>
      <w:r w:rsidRPr="00941CD6">
        <w:rPr>
          <w:rFonts w:cs="Times New Roman"/>
          <w:b/>
          <w:i/>
        </w:rPr>
        <w:tab/>
        <w:t>10. évfolyam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Alapfogalmak (gén allél, genotípus, fenotípus, homozigóta, heterozigóta).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 gén által meghatározott tulajdonság öröklődése.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Néhány emberi tulajdonság és betegség öröklődése.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Többgénes öröklődés, független öröklődés, kapcsoltság.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nemhez kapcsolt tulajdonságok öröklődése.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mennyiségi jellegek öröklődése.</w:t>
      </w:r>
    </w:p>
    <w:p w:rsidR="0051322F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örökítőanyag megváltozása.</w:t>
      </w:r>
    </w:p>
    <w:p w:rsidR="00FB6DBC" w:rsidRPr="00941CD6" w:rsidRDefault="0051322F" w:rsidP="005132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klónozás és a géntechnológia.</w:t>
      </w:r>
    </w:p>
    <w:p w:rsidR="00FB6DBC" w:rsidRPr="00941CD6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FB6DBC" w:rsidRPr="00941CD6" w:rsidRDefault="0090063A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Szaktanterem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FB6DBC" w:rsidRPr="00941CD6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FB6DBC" w:rsidRPr="00941CD6" w:rsidRDefault="00FB6DBC" w:rsidP="00FB6DBC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A23F09" w:rsidRPr="00941CD6" w:rsidRDefault="00A23F09" w:rsidP="00A23F09">
      <w:pPr>
        <w:rPr>
          <w:rFonts w:cs="Times New Roman"/>
        </w:rPr>
      </w:pPr>
    </w:p>
    <w:p w:rsidR="00A23F09" w:rsidRPr="00941CD6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A</w:t>
      </w:r>
    </w:p>
    <w:p w:rsidR="00A23F09" w:rsidRPr="00941CD6" w:rsidRDefault="004507D1" w:rsidP="00A23F09">
      <w:pPr>
        <w:spacing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11797-16</w:t>
      </w:r>
      <w:r w:rsidR="00A23F09" w:rsidRPr="00941CD6">
        <w:rPr>
          <w:rFonts w:cs="Times New Roman"/>
          <w:b/>
          <w:sz w:val="36"/>
        </w:rPr>
        <w:t xml:space="preserve"> azonosító számú</w:t>
      </w:r>
    </w:p>
    <w:p w:rsidR="00A23F09" w:rsidRPr="00941CD6" w:rsidRDefault="004507D1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Laboratóriumi feladatok</w:t>
      </w:r>
    </w:p>
    <w:p w:rsidR="00A23F09" w:rsidRPr="00941CD6" w:rsidRDefault="00A23F09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megnevezésű</w:t>
      </w:r>
    </w:p>
    <w:p w:rsidR="00A23F09" w:rsidRPr="00941CD6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szakmai követelménymodul</w:t>
      </w:r>
    </w:p>
    <w:p w:rsidR="00A23F09" w:rsidRPr="00941CD6" w:rsidRDefault="00A23F09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tantárgyai, témakörei</w:t>
      </w:r>
    </w:p>
    <w:p w:rsidR="00A23F09" w:rsidRPr="00941CD6" w:rsidRDefault="00A23F09" w:rsidP="00A23F09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A23F09" w:rsidRPr="00941CD6" w:rsidRDefault="00A23F09" w:rsidP="00A23F09">
      <w:pPr>
        <w:rPr>
          <w:rFonts w:cs="Times New Roman"/>
        </w:rPr>
      </w:pPr>
      <w:r w:rsidRPr="00941CD6">
        <w:rPr>
          <w:rFonts w:cs="Times New Roman"/>
        </w:rPr>
        <w:t xml:space="preserve">A </w:t>
      </w:r>
      <w:r w:rsidR="00B07C83" w:rsidRPr="00941CD6">
        <w:rPr>
          <w:rFonts w:cs="Times New Roman"/>
        </w:rPr>
        <w:t>11797-16</w:t>
      </w:r>
      <w:r w:rsidRPr="00941CD6">
        <w:rPr>
          <w:rFonts w:cs="Times New Roman"/>
        </w:rPr>
        <w:t xml:space="preserve"> azonosító számú </w:t>
      </w:r>
      <w:r w:rsidR="00B07C83" w:rsidRPr="00941CD6">
        <w:rPr>
          <w:rFonts w:cs="Times New Roman"/>
        </w:rPr>
        <w:t>Laboratóriumi feladatok</w:t>
      </w:r>
      <w:r w:rsidRPr="00941CD6">
        <w:rPr>
          <w:rFonts w:cs="Times New Roman"/>
        </w:rPr>
        <w:t xml:space="preserve"> megnevezésű szakmai követelménymodulhoz tartozó tantárgyak és témakörök oktatása során </w:t>
      </w:r>
      <w:r w:rsidR="008F69C9">
        <w:rPr>
          <w:rFonts w:cs="Times New Roman"/>
        </w:rPr>
        <w:t>fejlesztendő kompetenciák:</w:t>
      </w:r>
    </w:p>
    <w:tbl>
      <w:tblPr>
        <w:tblW w:w="0" w:type="auto"/>
        <w:jc w:val="center"/>
        <w:tblInd w:w="-16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3"/>
        <w:gridCol w:w="758"/>
        <w:gridCol w:w="758"/>
      </w:tblGrid>
      <w:tr w:rsidR="00941CD6" w:rsidRPr="00DB20CB" w:rsidTr="00DB20CB">
        <w:trPr>
          <w:cantSplit/>
          <w:trHeight w:val="1697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Laboratóriumi gyakorlat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Laboratóriumi ismeretek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Használatra előkészíti a laboratóriumi eszközöket, műszereket, a recept szerinti reagenseket, oldatokat, segédanyagokat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Vizsgálatra előkészíti a mintát (aprítás, oldás, homogenizálás, törzsoldat készítés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Alapvető fizikai méréseket végez (tömeg-, térfogat, hőmérséklet, sűrűség, olvadáspont, forráspont)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Előírt összetételű oldatokat és mérőoldatot készít, meghatározza a pontos koncentrációt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Előkészíti és összeszereli a feladathoz szükséges eszközöket, készülékeket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Szervetlen ionok kimutatását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Preparátumokat állít elő laboratóriumban, elválasztási és tisztítási műveleteket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Gravimetriás és térfogatos meghatározást, pH mérést, refraktometriás és fotometriás mérést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Végrehajtja a receptben előírt reakciókat, alapfolyamatokat, laboratóriumi műveleteket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számításokat végez a kiindulási anyagra, reagensekre, oldószerekre, végtermékre vonatkozóan egyéb segédanyagokra vonatkozóan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72317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Felismeri és azonosítja a veszélyt jelző szimbólumokat, biztonsági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941AAF" w:rsidP="00941AA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827F55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Betartja és betartatja a munkavégzés tárgyi,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827F55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Biztonságtechnikai adatlap alapján felkészül a vegyi anyagok biztonságos használatára (P és H mondatok)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170" w:rsidRPr="00DB20CB" w:rsidRDefault="00941AAF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Ellenőrzi a munkavégzéséhez szükséges feltételek meglétét (víz, gáz, elektromos áram stb.)</w:t>
            </w:r>
            <w:r w:rsidRPr="00DB20CB">
              <w:rPr>
                <w:rFonts w:cs="Times New Roman"/>
                <w:szCs w:val="24"/>
              </w:rPr>
              <w:tab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Folyamatosan vezeti a dokumentációt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Munka során használja a szükséges védőeszközöket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5F5990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B0206B">
              <w:rPr>
                <w:rFonts w:eastAsia="Calibri" w:cs="Times New Roman"/>
                <w:szCs w:val="24"/>
                <w:lang w:eastAsia="hu-HU"/>
              </w:rPr>
              <w:t>Elkülönítetten (szelektíven) gyűjti és tárolja a képződött hulladéko</w:t>
            </w:r>
            <w:r>
              <w:rPr>
                <w:rFonts w:eastAsia="Calibri" w:cs="Times New Roman"/>
                <w:szCs w:val="24"/>
                <w:lang w:eastAsia="hu-HU"/>
              </w:rPr>
              <w:t>ka</w:t>
            </w:r>
            <w:r w:rsidRPr="00B0206B">
              <w:rPr>
                <w:rFonts w:eastAsia="Calibri" w:cs="Times New Roman"/>
                <w:szCs w:val="24"/>
                <w:lang w:eastAsia="hu-HU"/>
              </w:rPr>
              <w:t>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236AD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szilárd, folyékony halmazállapotok jellemző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236AD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szervetlen anyagok fizikai és kémiai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236AD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halmazállapot-változások jellemző paraméterei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Oldatkészítési számítások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236AD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Az oldószerek tulajdonságai, oldás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236AD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Az olvadáspont, forráspont, törésmutató fogalma és meghatározása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Tömeg-, térfogat, hőmérséklet és nyomásmérő eszközök, műszerek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Sztöchiometriai számítások, adott reakcióegyenlet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Laboratóriumi eszközök használata, berendezések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Gravimetriás és titrimetriás analitikai mérések elve,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Fénytani mérések elve (refraktometria, polarimetria, fotometria), műszerinek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Elektroanalitikai (pH-mérő, konduktométer) műszerek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Egyéni és kollektív munkavédelmi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2E93" w:rsidRPr="00DB20CB" w:rsidRDefault="005B2E93" w:rsidP="005B2E9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hu-HU"/>
              </w:rPr>
            </w:pPr>
            <w:r w:rsidRPr="00DB20CB">
              <w:rPr>
                <w:rFonts w:eastAsia="Times New Roman" w:cs="Times New Roman"/>
                <w:szCs w:val="24"/>
                <w:lang w:eastAsia="hu-HU"/>
              </w:rPr>
              <w:t>Idegen nyelvű szakmai kifejezések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93" w:rsidRPr="00DB20CB" w:rsidRDefault="005B2E93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E93" w:rsidRPr="00DB20CB" w:rsidRDefault="005B2E93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bookmarkStart w:id="17" w:name="_Hlk505639321"/>
            <w:r w:rsidRPr="00DB20CB">
              <w:rPr>
                <w:rFonts w:cs="Times New Roman"/>
                <w:szCs w:val="24"/>
              </w:rPr>
              <w:t>Mérési hibák típusai, csökkentése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bookmarkEnd w:id="17"/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Veszélyt jelző szimbólumok, biztonsági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munkavédelem fogalomrendszere, szabályozása, munkahelyek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Tűzvédelmi fogalmak, tűzveszélyes anyagok, tűzveszélyességi osztályba </w:t>
            </w:r>
            <w:r w:rsidR="005B2E93" w:rsidRPr="00DB20CB">
              <w:rPr>
                <w:rFonts w:cs="Times New Roman"/>
                <w:szCs w:val="24"/>
              </w:rPr>
              <w:t>sorolás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9E67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Kémiai írásmód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Munkavédelmi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 anyagok biztonságos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Elemi számolási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1E1B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Kapcsolatfenntartó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B7BA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környezet tisztántartása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B20CB" w:rsidRPr="00DB20CB" w:rsidTr="00DB20CB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AD1" w:rsidRPr="00DB20CB" w:rsidRDefault="00236AD1" w:rsidP="005F01D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</w:tbl>
    <w:p w:rsidR="00A23F09" w:rsidRPr="00941CD6" w:rsidRDefault="00A23F09" w:rsidP="00A23F09">
      <w:pPr>
        <w:rPr>
          <w:rFonts w:cs="Times New Roman"/>
        </w:rPr>
      </w:pPr>
    </w:p>
    <w:p w:rsidR="00A23F09" w:rsidRPr="00941CD6" w:rsidRDefault="00A23F09" w:rsidP="00A23F09">
      <w:pPr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A23F09" w:rsidRPr="00941CD6" w:rsidRDefault="00897CA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Laboratóriumi gyakorlat</w:t>
      </w:r>
      <w:r w:rsidR="00A23F09" w:rsidRPr="00941CD6">
        <w:rPr>
          <w:rFonts w:cs="Times New Roman"/>
          <w:b/>
        </w:rPr>
        <w:t xml:space="preserve"> tantárgy</w:t>
      </w:r>
      <w:r w:rsidR="00A23F09" w:rsidRPr="00941CD6">
        <w:rPr>
          <w:rFonts w:cs="Times New Roman"/>
          <w:b/>
        </w:rPr>
        <w:tab/>
      </w:r>
      <w:r w:rsidR="00827F55" w:rsidRPr="00941CD6">
        <w:rPr>
          <w:rFonts w:cs="Times New Roman"/>
          <w:b/>
        </w:rPr>
        <w:t>381</w:t>
      </w:r>
      <w:r w:rsidR="00A23F09" w:rsidRPr="00941CD6">
        <w:rPr>
          <w:rFonts w:cs="Times New Roman"/>
          <w:b/>
        </w:rPr>
        <w:t xml:space="preserve"> óra/</w:t>
      </w:r>
      <w:r w:rsidR="00DB272E" w:rsidRPr="00941CD6">
        <w:rPr>
          <w:rFonts w:cs="Times New Roman"/>
          <w:b/>
        </w:rPr>
        <w:t>396</w:t>
      </w:r>
      <w:r w:rsidR="00A23F09" w:rsidRPr="00941CD6">
        <w:rPr>
          <w:rFonts w:cs="Times New Roman"/>
          <w:b/>
        </w:rPr>
        <w:t xml:space="preserve"> óra*</w:t>
      </w:r>
    </w:p>
    <w:p w:rsidR="00A23F09" w:rsidRPr="00941CD6" w:rsidRDefault="00A23F09" w:rsidP="00A23F0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 főszakképesítéshez kapcsolódik.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A23F09" w:rsidRPr="00941CD6" w:rsidRDefault="00843E9B" w:rsidP="00A23F09">
      <w:pPr>
        <w:spacing w:after="0"/>
        <w:ind w:left="426"/>
        <w:rPr>
          <w:rFonts w:cs="Times New Roman"/>
        </w:rPr>
      </w:pPr>
      <w:bookmarkStart w:id="18" w:name="_Hlk506142737"/>
      <w:r w:rsidRPr="00941CD6">
        <w:rPr>
          <w:rFonts w:cs="Times New Roman"/>
        </w:rPr>
        <w:t xml:space="preserve">A tantárgy tanításának célja, hogy a tanuló képes legyen a laboratóriumban </w:t>
      </w:r>
      <w:r w:rsidR="00F34FDC" w:rsidRPr="00941CD6">
        <w:rPr>
          <w:rFonts w:cs="Times New Roman"/>
        </w:rPr>
        <w:t xml:space="preserve">alapvető fizikai mennyiségeket mérni, oldatokat készíteni, minőségi és mennyiségi elemzést végezni, egyszerű biológiai vizsgálatokat végezni, </w:t>
      </w:r>
      <w:r w:rsidRPr="00941CD6">
        <w:rPr>
          <w:rFonts w:cs="Times New Roman"/>
        </w:rPr>
        <w:t>vegyipari anyagokat előállítani, előkészíteni a recept szerinti reagenseket, segédanyagokat, összeszerelni a preparátum elkészítéséhez szükséges eszközöket, készülékeket, végrehajtani a reakciót és a termék kinyerése érdekében a megfelelő elválasztási és tisztítási műveleteket elvégezni. Képes legyen alkalmazni az iparban használatos mérési eszközöket, műszereket a kémiai és biokémiai vizsgálatok végzése közben. Tudjon a mérési feladatáról szabályos jegyzőkönyvet készíteni. Gondoskodjon a la</w:t>
      </w:r>
      <w:r w:rsidR="00F34FDC" w:rsidRPr="00941CD6">
        <w:rPr>
          <w:rFonts w:cs="Times New Roman"/>
        </w:rPr>
        <w:t xml:space="preserve">boratórium általános rendjéről. Képes legyen betartani </w:t>
      </w:r>
      <w:r w:rsidRPr="00941CD6">
        <w:rPr>
          <w:rFonts w:cs="Times New Roman"/>
        </w:rPr>
        <w:t>és alkalmaz</w:t>
      </w:r>
      <w:r w:rsidR="00F34FDC" w:rsidRPr="00941CD6">
        <w:rPr>
          <w:rFonts w:cs="Times New Roman"/>
        </w:rPr>
        <w:t xml:space="preserve">ni </w:t>
      </w:r>
      <w:r w:rsidRPr="00941CD6">
        <w:rPr>
          <w:rFonts w:cs="Times New Roman"/>
        </w:rPr>
        <w:t>a környezetvédelmi előírásokat és szabványokat.</w:t>
      </w:r>
      <w:r w:rsidR="00F34FDC" w:rsidRPr="00941CD6">
        <w:rPr>
          <w:rFonts w:cs="Times New Roman"/>
        </w:rPr>
        <w:t xml:space="preserve"> Képes legyen a fő és mellék</w:t>
      </w:r>
      <w:r w:rsidR="00DB20CB">
        <w:rPr>
          <w:rFonts w:cs="Times New Roman"/>
        </w:rPr>
        <w:t>-</w:t>
      </w:r>
      <w:r w:rsidR="00F34FDC" w:rsidRPr="00941CD6">
        <w:rPr>
          <w:rFonts w:cs="Times New Roman"/>
        </w:rPr>
        <w:t>szakképesítés laboratóriumi gyakorlatain tanultakat egységben megközelíteni</w:t>
      </w:r>
      <w:bookmarkEnd w:id="18"/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A23F09" w:rsidRPr="00941CD6" w:rsidRDefault="00843E9B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Szakmai kémia, fizikai kémia, szakmai fizika</w:t>
      </w:r>
      <w:r w:rsidR="00175C6E" w:rsidRPr="00941CD6">
        <w:rPr>
          <w:rFonts w:cs="Times New Roman"/>
        </w:rPr>
        <w:t>, gyógyszergyártási gyakorlat, gyógyszer laboratóriumi gyakorlat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A23F09" w:rsidRPr="00941CD6" w:rsidRDefault="00175C6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Fizikai alapmennyiségek mérése </w:t>
      </w:r>
      <w:r w:rsidRPr="00941CD6">
        <w:rPr>
          <w:rFonts w:cs="Times New Roman"/>
          <w:b/>
          <w:i/>
        </w:rPr>
        <w:tab/>
        <w:t>9. évfolyam</w:t>
      </w:r>
      <w:r w:rsidR="00A23F09" w:rsidRPr="00941CD6">
        <w:rPr>
          <w:rFonts w:cs="Times New Roman"/>
          <w:b/>
          <w:i/>
        </w:rPr>
        <w:t xml:space="preserve"> </w:t>
      </w:r>
    </w:p>
    <w:p w:rsidR="003322C8" w:rsidRPr="00941CD6" w:rsidRDefault="003322C8" w:rsidP="003322C8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Bevezetés a laboratóriumi munkába, munkavédelmi szabályok.</w:t>
      </w:r>
    </w:p>
    <w:p w:rsidR="00F362A3" w:rsidRPr="00941CD6" w:rsidRDefault="00F362A3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 munka rendje.</w:t>
      </w:r>
    </w:p>
    <w:p w:rsidR="00F362A3" w:rsidRPr="00941CD6" w:rsidRDefault="00F362A3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Munka- és tűzvédelem, laboratóriumban használt eszközök, vegyszerek kezelése tárolása, szállítása.</w:t>
      </w:r>
    </w:p>
    <w:p w:rsidR="00F362A3" w:rsidRPr="00941CD6" w:rsidRDefault="00F362A3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Elektromos árammal történő munkavégzés veszélyei</w:t>
      </w:r>
    </w:p>
    <w:p w:rsidR="00F362A3" w:rsidRPr="00941CD6" w:rsidRDefault="00F362A3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Eszközök, készülékek, berendezések tisztítása.</w:t>
      </w:r>
    </w:p>
    <w:p w:rsidR="005F5990" w:rsidRDefault="005F5990" w:rsidP="00827F55">
      <w:pPr>
        <w:spacing w:after="0"/>
        <w:ind w:left="851"/>
        <w:rPr>
          <w:rFonts w:cs="Times New Roman"/>
        </w:rPr>
      </w:pPr>
      <w:r w:rsidRPr="00B368A3">
        <w:rPr>
          <w:rFonts w:cs="Times New Roman"/>
        </w:rPr>
        <w:t>A képződött hulladékok elkülönített (szelektív) gyűjtése, tárolása</w:t>
      </w:r>
      <w:r>
        <w:rPr>
          <w:rFonts w:cs="Times New Roman"/>
        </w:rPr>
        <w:t>.</w:t>
      </w:r>
    </w:p>
    <w:p w:rsidR="00F362A3" w:rsidRPr="00941CD6" w:rsidRDefault="00F362A3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Veszélyes anyagok környezeti hatásai.</w:t>
      </w:r>
    </w:p>
    <w:p w:rsidR="00F362A3" w:rsidRPr="00941CD6" w:rsidRDefault="00F362A3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szükséges védőfelszerelések kiválasztása és használata</w:t>
      </w:r>
      <w:r w:rsidR="00827F55" w:rsidRPr="00941CD6">
        <w:rPr>
          <w:rFonts w:cs="Times New Roman"/>
        </w:rPr>
        <w:t>.</w:t>
      </w:r>
    </w:p>
    <w:p w:rsidR="003322C8" w:rsidRPr="00941CD6" w:rsidRDefault="003322C8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Fizikai alapmennyiségek és jellemzők mérése.</w:t>
      </w:r>
    </w:p>
    <w:p w:rsidR="003322C8" w:rsidRPr="00941CD6" w:rsidRDefault="003322C8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Tömegmérés: laboratóriumi mérlegek jellemzői, fajtái és felhasználásuk.</w:t>
      </w:r>
    </w:p>
    <w:p w:rsidR="003322C8" w:rsidRPr="00941CD6" w:rsidRDefault="003322C8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Konkrét mérési gyakorlat a tömegméréshez kapcsolódóan.</w:t>
      </w:r>
    </w:p>
    <w:p w:rsidR="003322C8" w:rsidRPr="00941CD6" w:rsidRDefault="003322C8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Térfogatmérés: térfogatmérő eszközök fajtái, csoportosításuk pontosság szerint, kiválasztásuk adott feladathoz, térfogatmérési szabályok.</w:t>
      </w:r>
    </w:p>
    <w:p w:rsidR="003322C8" w:rsidRPr="00941CD6" w:rsidRDefault="003322C8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Konkrét térfogatmérési gyakorlat térfogatméréshez kapcsolódóan: csepptérfogat, pipetta kalibrálás.</w:t>
      </w:r>
    </w:p>
    <w:p w:rsidR="00A23F09" w:rsidRPr="00941CD6" w:rsidRDefault="003322C8" w:rsidP="003322C8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szerint a mérésekről jegyzőkönyv készítése.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BB094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Oldatkészítés </w:t>
      </w:r>
      <w:r w:rsidRPr="00941CD6">
        <w:rPr>
          <w:rFonts w:cs="Times New Roman"/>
          <w:b/>
          <w:i/>
        </w:rPr>
        <w:tab/>
        <w:t xml:space="preserve">9. évfolyam </w:t>
      </w:r>
    </w:p>
    <w:p w:rsidR="00BB094E" w:rsidRPr="00941CD6" w:rsidRDefault="00BB094E" w:rsidP="00BB094E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Oldatkészítés.</w:t>
      </w:r>
    </w:p>
    <w:p w:rsidR="00BB094E" w:rsidRPr="00941CD6" w:rsidRDefault="00BB094E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Oldat készítése, különböző </w:t>
      </w:r>
      <w:r w:rsidR="000C2187" w:rsidRPr="00941CD6">
        <w:rPr>
          <w:rFonts w:cs="Times New Roman"/>
        </w:rPr>
        <w:t xml:space="preserve">kristályvizes és kristályvízmentes </w:t>
      </w:r>
      <w:r w:rsidRPr="00941CD6">
        <w:rPr>
          <w:rFonts w:cs="Times New Roman"/>
        </w:rPr>
        <w:t>só</w:t>
      </w:r>
      <w:r w:rsidR="001D22A8" w:rsidRPr="00941CD6">
        <w:rPr>
          <w:rFonts w:cs="Times New Roman"/>
        </w:rPr>
        <w:t>k</w:t>
      </w:r>
      <w:r w:rsidRPr="00941CD6">
        <w:rPr>
          <w:rFonts w:cs="Times New Roman"/>
        </w:rPr>
        <w:t>ból, oldatokból hígítással, keveréssel, töményítéssel.</w:t>
      </w:r>
    </w:p>
    <w:p w:rsidR="00BB094E" w:rsidRPr="00941CD6" w:rsidRDefault="00BB094E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készített oldatok fizikai jellemzőinek mérése sűrűségméréssel, törésmutató méréssel.</w:t>
      </w:r>
    </w:p>
    <w:p w:rsidR="00BB094E" w:rsidRPr="00941CD6" w:rsidRDefault="00BB094E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Különböző összetételű</w:t>
      </w:r>
      <w:r w:rsidR="00827F55" w:rsidRPr="00941CD6">
        <w:rPr>
          <w:rFonts w:cs="Times New Roman"/>
        </w:rPr>
        <w:t xml:space="preserve"> </w:t>
      </w:r>
      <w:r w:rsidRPr="00941CD6">
        <w:rPr>
          <w:rFonts w:cs="Times New Roman"/>
        </w:rPr>
        <w:t>reagens oldatok készítése laboratóriumi feladatokhoz.</w:t>
      </w:r>
    </w:p>
    <w:p w:rsidR="00A23F09" w:rsidRPr="00941CD6" w:rsidRDefault="00BB094E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szerint a mérésekről jegyzőkönyv készítése.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7B013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Tisztítási műveletek </w:t>
      </w:r>
      <w:r w:rsidRPr="00941CD6">
        <w:rPr>
          <w:rFonts w:cs="Times New Roman"/>
          <w:b/>
          <w:i/>
        </w:rPr>
        <w:tab/>
        <w:t>9. évfolyam</w:t>
      </w:r>
    </w:p>
    <w:p w:rsidR="007B0136" w:rsidRPr="00941CD6" w:rsidRDefault="007B0136" w:rsidP="007B0136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Fizikai tisztítási műveletek.</w:t>
      </w:r>
    </w:p>
    <w:p w:rsidR="00A23F09" w:rsidRPr="00941CD6" w:rsidRDefault="007B0136" w:rsidP="007B0136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Kémiai tisztítási műveletek alkalmazása.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F82C4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Szervetlen preparátum készítés</w:t>
      </w:r>
      <w:r w:rsidRPr="00941CD6">
        <w:rPr>
          <w:rFonts w:cs="Times New Roman"/>
          <w:b/>
          <w:i/>
        </w:rPr>
        <w:tab/>
        <w:t xml:space="preserve"> 10. évfolyam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 Bevezetés a laboratóriumi munkába.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 munka rendje.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Munka- és tűzvédelem, laboratóriumban használt eszközök, vegyszerek kezelése tárolása.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Eszközök, készülékek, berendezések tisztítása.</w:t>
      </w:r>
    </w:p>
    <w:p w:rsidR="001A2077" w:rsidRPr="00941CD6" w:rsidRDefault="005F5990" w:rsidP="001A2077">
      <w:pPr>
        <w:spacing w:after="0"/>
        <w:ind w:left="851"/>
        <w:rPr>
          <w:rFonts w:cs="Times New Roman"/>
        </w:rPr>
      </w:pPr>
      <w:r w:rsidRPr="00B368A3">
        <w:rPr>
          <w:rFonts w:cs="Times New Roman"/>
        </w:rPr>
        <w:t>A képződött hulladékok elkülönített (szelektív) gyűjtése, tárolása</w:t>
      </w:r>
      <w:r w:rsidR="001A2077" w:rsidRPr="00941CD6">
        <w:rPr>
          <w:rFonts w:cs="Times New Roman"/>
        </w:rPr>
        <w:t>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szükséges védőfelszerelések kiválasztása és használata.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Szervetlen anyagok előállítása.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preparátumokhoz szükséges anyagok jellemzőinek megismerése.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preparátum-készítéshez szükséges eszközök kiválasztása, készülékek összeszerelése.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kiindulási anyagok előkészítése. 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Anyagszükséglet számítása a felírt reakcióegyenlet alapján. 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leírás alapján a preparátumok elkészítése.</w:t>
      </w:r>
    </w:p>
    <w:p w:rsidR="001A2077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Kitermelé</w:t>
      </w:r>
      <w:r w:rsidR="00940F62" w:rsidRPr="00941CD6">
        <w:rPr>
          <w:rFonts w:cs="Times New Roman"/>
        </w:rPr>
        <w:t>ssel kapcsolatos számítások elv</w:t>
      </w:r>
      <w:r w:rsidRPr="00941CD6">
        <w:rPr>
          <w:rFonts w:cs="Times New Roman"/>
        </w:rPr>
        <w:t>égzése.</w:t>
      </w:r>
    </w:p>
    <w:p w:rsidR="00A23F09" w:rsidRPr="00941CD6" w:rsidRDefault="001A2077" w:rsidP="001A207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szerint a mérésekről jegyzőkönyv készítése.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06544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Minőségi elemzés </w:t>
      </w:r>
      <w:r w:rsidRPr="00941CD6">
        <w:rPr>
          <w:rFonts w:cs="Times New Roman"/>
          <w:b/>
          <w:i/>
        </w:rPr>
        <w:tab/>
        <w:t>10. évfolyam</w:t>
      </w:r>
    </w:p>
    <w:p w:rsidR="00065441" w:rsidRPr="00941CD6" w:rsidRDefault="00065441" w:rsidP="0006544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Minőségi elemzés.</w:t>
      </w:r>
    </w:p>
    <w:p w:rsidR="00065441" w:rsidRPr="00941CD6" w:rsidRDefault="0006544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Kvalitatív vizsgálatok.</w:t>
      </w:r>
    </w:p>
    <w:p w:rsidR="00065441" w:rsidRPr="00941CD6" w:rsidRDefault="0006544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Kationok osztályba sorolása, osztályreakciók.</w:t>
      </w:r>
    </w:p>
    <w:p w:rsidR="00065441" w:rsidRPr="00941CD6" w:rsidRDefault="0006544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Kationok szétválasztása.</w:t>
      </w:r>
    </w:p>
    <w:p w:rsidR="00065441" w:rsidRPr="00941CD6" w:rsidRDefault="00065441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Fontosabb kationok és anionok kimutatása jellemző reakcióikkal vagy lángfestéssel.</w:t>
      </w:r>
    </w:p>
    <w:p w:rsidR="00A23F09" w:rsidRPr="00941CD6" w:rsidRDefault="00065441" w:rsidP="00065441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szerint a mérésekről jegyzőkönyv készítése.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F5412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Biológiai vizsgálatok </w:t>
      </w:r>
      <w:r w:rsidRPr="00941CD6">
        <w:rPr>
          <w:rFonts w:cs="Times New Roman"/>
          <w:b/>
          <w:i/>
        </w:rPr>
        <w:tab/>
        <w:t>10. évfolyam</w:t>
      </w:r>
    </w:p>
    <w:p w:rsidR="00F5412F" w:rsidRPr="00941CD6" w:rsidRDefault="00F5412F" w:rsidP="00F541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Megkülönböztetni prokarióta (baktériumok) és eukarióta (pl. gombák) sejteket</w:t>
      </w:r>
      <w:r w:rsidR="001D22A8" w:rsidRPr="00941CD6">
        <w:rPr>
          <w:rFonts w:cs="Times New Roman"/>
        </w:rPr>
        <w:t>,</w:t>
      </w:r>
      <w:r w:rsidRPr="00941CD6">
        <w:rPr>
          <w:rFonts w:cs="Times New Roman"/>
        </w:rPr>
        <w:t xml:space="preserve"> illetve sejtalkotókat sejtfestéssel.</w:t>
      </w:r>
    </w:p>
    <w:p w:rsidR="00F5412F" w:rsidRPr="00941CD6" w:rsidRDefault="00F5412F" w:rsidP="00F541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Mikroszkópos preparátumok elkészítése, vizsgálata. </w:t>
      </w:r>
    </w:p>
    <w:p w:rsidR="00A23F09" w:rsidRPr="00941CD6" w:rsidRDefault="00F5412F" w:rsidP="00F5412F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Biokémiai vizsgálatok elvégzése.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11568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Klasszikus és műszeres analitikai vizsgálatok </w:t>
      </w:r>
      <w:r w:rsidRPr="00941CD6">
        <w:rPr>
          <w:rFonts w:cs="Times New Roman"/>
          <w:b/>
          <w:i/>
        </w:rPr>
        <w:tab/>
        <w:t>12. évfolyam</w:t>
      </w:r>
    </w:p>
    <w:p w:rsidR="0065452C" w:rsidRPr="00941CD6" w:rsidRDefault="0065452C" w:rsidP="0065452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laboratóriumi munka rendje.</w:t>
      </w:r>
    </w:p>
    <w:p w:rsidR="0065452C" w:rsidRPr="00941CD6" w:rsidRDefault="0065452C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Munka- és tűzvédelem, laboratóriumban használt eszközök, vegyszerek kezelése tárolása.</w:t>
      </w:r>
    </w:p>
    <w:p w:rsidR="0065452C" w:rsidRPr="00941CD6" w:rsidRDefault="0065452C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Eszközök, készülékek, berendezések tisztítása.</w:t>
      </w:r>
    </w:p>
    <w:p w:rsidR="0065452C" w:rsidRPr="00941CD6" w:rsidRDefault="005F5990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</w:t>
      </w:r>
      <w:r>
        <w:rPr>
          <w:rFonts w:cs="Times New Roman"/>
        </w:rPr>
        <w:t>épződött</w:t>
      </w:r>
      <w:r w:rsidRPr="00941CD6">
        <w:rPr>
          <w:rFonts w:cs="Times New Roman"/>
        </w:rPr>
        <w:t xml:space="preserve"> hulladékok </w:t>
      </w:r>
      <w:r>
        <w:rPr>
          <w:rFonts w:cs="Times New Roman"/>
        </w:rPr>
        <w:t>elkülönített (</w:t>
      </w:r>
      <w:r w:rsidRPr="00941CD6">
        <w:rPr>
          <w:rFonts w:cs="Times New Roman"/>
        </w:rPr>
        <w:t>szelektív</w:t>
      </w:r>
      <w:r>
        <w:rPr>
          <w:rFonts w:cs="Times New Roman"/>
        </w:rPr>
        <w:t>) gyűjtése,</w:t>
      </w:r>
      <w:r w:rsidRPr="00941CD6">
        <w:rPr>
          <w:rFonts w:cs="Times New Roman"/>
        </w:rPr>
        <w:t xml:space="preserve"> tárolása</w:t>
      </w:r>
      <w:r w:rsidR="0065452C" w:rsidRPr="00941CD6">
        <w:rPr>
          <w:rFonts w:cs="Times New Roman"/>
        </w:rPr>
        <w:t>.</w:t>
      </w:r>
    </w:p>
    <w:p w:rsidR="0065452C" w:rsidRPr="00941CD6" w:rsidRDefault="0065452C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szükséges védőfelszerelések kiválasztása és használata.</w:t>
      </w:r>
    </w:p>
    <w:p w:rsidR="0065452C" w:rsidRPr="00941CD6" w:rsidRDefault="0065452C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Laboratóriumi gyakorlatok előkészítése.</w:t>
      </w:r>
    </w:p>
    <w:p w:rsidR="0065452C" w:rsidRPr="00941CD6" w:rsidRDefault="0065452C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Titrimetria</w:t>
      </w:r>
      <w:r w:rsidR="00D43D07" w:rsidRPr="00941CD6">
        <w:rPr>
          <w:rFonts w:cs="Times New Roman"/>
        </w:rPr>
        <w:t>: t</w:t>
      </w:r>
      <w:r w:rsidRPr="00941CD6">
        <w:rPr>
          <w:rFonts w:cs="Times New Roman"/>
        </w:rPr>
        <w:t>érfogatos analízis.</w:t>
      </w:r>
    </w:p>
    <w:p w:rsidR="0065452C" w:rsidRPr="00941CD6" w:rsidRDefault="0065452C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Permanganometriás, jodometriás titrálások alkalmazása.</w:t>
      </w:r>
    </w:p>
    <w:p w:rsidR="0065452C" w:rsidRPr="00941CD6" w:rsidRDefault="0065452C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Komplex vízanalitikai vizsgálatok: keménység, lúgosság, KOI</w:t>
      </w:r>
      <w:r w:rsidR="000530DD" w:rsidRPr="00941CD6">
        <w:rPr>
          <w:rFonts w:cs="Times New Roman"/>
        </w:rPr>
        <w:t>.</w:t>
      </w:r>
    </w:p>
    <w:p w:rsidR="000530DD" w:rsidRPr="00941CD6" w:rsidRDefault="000530DD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Műszeres analitikai vizsgálatok.</w:t>
      </w:r>
    </w:p>
    <w:p w:rsidR="0065452C" w:rsidRPr="00941CD6" w:rsidRDefault="0065452C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Konduktometriás titrálások, pH mérés, fotometriás mérés.</w:t>
      </w:r>
    </w:p>
    <w:p w:rsidR="0065452C" w:rsidRPr="00941CD6" w:rsidRDefault="0065452C" w:rsidP="00827F55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Legalább egy-egy konkrét meghatározás elvégzése az adott módszerrel. </w:t>
      </w:r>
    </w:p>
    <w:p w:rsidR="0065452C" w:rsidRPr="00941CD6" w:rsidRDefault="0065452C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mérési eredmények alapján az anyag összetételének megadása.</w:t>
      </w:r>
    </w:p>
    <w:p w:rsidR="00A23F09" w:rsidRPr="00941CD6" w:rsidRDefault="0065452C" w:rsidP="0065452C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alapján mérési jegyzőkönyvek készítése az adott feladatról.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263A6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Szerves laboratóriumi munka </w:t>
      </w:r>
      <w:r w:rsidRPr="00941CD6">
        <w:rPr>
          <w:rFonts w:cs="Times New Roman"/>
          <w:b/>
          <w:i/>
        </w:rPr>
        <w:tab/>
        <w:t>12. évfolyam</w:t>
      </w:r>
    </w:p>
    <w:p w:rsidR="00940F62" w:rsidRPr="00941CD6" w:rsidRDefault="00940F62" w:rsidP="00263A6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laboratóriumra vonatkozó munka- és tűzvédelmi előírások.</w:t>
      </w:r>
    </w:p>
    <w:p w:rsidR="00263A63" w:rsidRPr="00941CD6" w:rsidRDefault="00263A63" w:rsidP="00263A6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preparátumok előállítása, ellenőrzése.</w:t>
      </w:r>
    </w:p>
    <w:p w:rsidR="00263A63" w:rsidRPr="00941CD6" w:rsidRDefault="00263A63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anyag előállítása összetett, több szerves alapfolyamat alkalmazásával.</w:t>
      </w:r>
    </w:p>
    <w:p w:rsidR="00263A63" w:rsidRPr="00941CD6" w:rsidRDefault="00263A63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folyamat megtervezése.</w:t>
      </w:r>
    </w:p>
    <w:p w:rsidR="00263A63" w:rsidRPr="00941CD6" w:rsidRDefault="00263A63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Kiindulási anyagok veszélyességi és biztonsági jellemzőinek megismerése.</w:t>
      </w:r>
    </w:p>
    <w:p w:rsidR="00263A63" w:rsidRPr="00941CD6" w:rsidRDefault="00263A63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Kiindulási anyagok előkészítése.</w:t>
      </w:r>
    </w:p>
    <w:p w:rsidR="00263A63" w:rsidRPr="00941CD6" w:rsidRDefault="00263A63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Adott preparátumhoz a készülék összeszerelése.</w:t>
      </w:r>
    </w:p>
    <w:p w:rsidR="00263A63" w:rsidRPr="00941CD6" w:rsidRDefault="00263A63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Mérési leírás alapján preparátum elkészítése alapfolyamatok és laboratóriumi műveletek alkalmazásával. </w:t>
      </w:r>
    </w:p>
    <w:p w:rsidR="00263A63" w:rsidRPr="00941CD6" w:rsidRDefault="00263A63" w:rsidP="00D43D07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Preparátumok ellenőrzése.</w:t>
      </w:r>
    </w:p>
    <w:p w:rsidR="00A23F09" w:rsidRPr="00941CD6" w:rsidRDefault="00263A63" w:rsidP="00263A63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szerint a mérésekről jegyzőkönyv készítése.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A23F09" w:rsidRPr="00941CD6" w:rsidRDefault="00467752" w:rsidP="00A23F09">
      <w:pPr>
        <w:spacing w:after="0"/>
        <w:ind w:left="426"/>
        <w:rPr>
          <w:rFonts w:cs="Times New Roman"/>
        </w:rPr>
      </w:pPr>
      <w:bookmarkStart w:id="19" w:name="_Hlk506143159"/>
      <w:r w:rsidRPr="00941CD6">
        <w:rPr>
          <w:rFonts w:cs="Times New Roman"/>
        </w:rPr>
        <w:t>A szükséges eszközökkel felszerelt l</w:t>
      </w:r>
      <w:r w:rsidR="009E6755" w:rsidRPr="00941CD6">
        <w:rPr>
          <w:rFonts w:cs="Times New Roman"/>
        </w:rPr>
        <w:t>aboratórium</w:t>
      </w:r>
    </w:p>
    <w:bookmarkEnd w:id="19"/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D86FF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Labor</w:t>
      </w:r>
      <w:r w:rsidR="00D54400" w:rsidRPr="00941CD6">
        <w:rPr>
          <w:rFonts w:cs="Times New Roman"/>
          <w:b/>
        </w:rPr>
        <w:t>a</w:t>
      </w:r>
      <w:r w:rsidRPr="00941CD6">
        <w:rPr>
          <w:rFonts w:cs="Times New Roman"/>
          <w:b/>
        </w:rPr>
        <w:t>tóriumi ismeretek</w:t>
      </w:r>
      <w:r w:rsidR="00A23F09" w:rsidRPr="00941CD6">
        <w:rPr>
          <w:rFonts w:cs="Times New Roman"/>
          <w:b/>
        </w:rPr>
        <w:t xml:space="preserve"> tantárgy</w:t>
      </w:r>
      <w:r w:rsidR="00A23F09" w:rsidRPr="00941CD6">
        <w:rPr>
          <w:rFonts w:cs="Times New Roman"/>
          <w:b/>
        </w:rPr>
        <w:tab/>
      </w:r>
      <w:r w:rsidR="00D43D07" w:rsidRPr="00941CD6">
        <w:rPr>
          <w:rFonts w:cs="Times New Roman"/>
          <w:b/>
        </w:rPr>
        <w:t>31</w:t>
      </w:r>
      <w:r w:rsidR="00A23F09" w:rsidRPr="00941CD6">
        <w:rPr>
          <w:rFonts w:cs="Times New Roman"/>
          <w:b/>
        </w:rPr>
        <w:t xml:space="preserve"> óra/</w:t>
      </w:r>
      <w:r w:rsidR="00DB272E" w:rsidRPr="00941CD6">
        <w:rPr>
          <w:rFonts w:cs="Times New Roman"/>
          <w:b/>
        </w:rPr>
        <w:t>36</w:t>
      </w:r>
      <w:r w:rsidR="00A23F09" w:rsidRPr="00941CD6">
        <w:rPr>
          <w:rFonts w:cs="Times New Roman"/>
          <w:b/>
        </w:rPr>
        <w:t xml:space="preserve"> óra*</w:t>
      </w:r>
    </w:p>
    <w:p w:rsidR="00A23F09" w:rsidRPr="00941CD6" w:rsidRDefault="00A23F09" w:rsidP="00A23F0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tantárgy a</w:t>
      </w:r>
      <w:r w:rsidR="00DB20CB">
        <w:rPr>
          <w:rFonts w:cs="Times New Roman"/>
        </w:rPr>
        <w:t xml:space="preserve"> </w:t>
      </w:r>
      <w:r w:rsidRPr="00941CD6">
        <w:rPr>
          <w:rFonts w:cs="Times New Roman"/>
        </w:rPr>
        <w:t>főszakképesítéshez kapcsolódik.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B272B4" w:rsidRPr="00941CD6" w:rsidRDefault="00B272B4" w:rsidP="00B272B4">
      <w:pPr>
        <w:spacing w:after="0"/>
        <w:ind w:left="426"/>
        <w:rPr>
          <w:rFonts w:cs="Times New Roman"/>
        </w:rPr>
      </w:pPr>
      <w:bookmarkStart w:id="20" w:name="_Hlk506143389"/>
      <w:r w:rsidRPr="00941CD6">
        <w:rPr>
          <w:rFonts w:cs="Times New Roman"/>
        </w:rPr>
        <w:t>Képes legyen</w:t>
      </w:r>
      <w:r w:rsidR="000530DD" w:rsidRPr="00941CD6">
        <w:rPr>
          <w:rFonts w:cs="Times New Roman"/>
        </w:rPr>
        <w:t xml:space="preserve"> a tanuló </w:t>
      </w:r>
      <w:r w:rsidRPr="00941CD6">
        <w:rPr>
          <w:rFonts w:cs="Times New Roman"/>
        </w:rPr>
        <w:t xml:space="preserve">elsajátított kompetenciák birtokában </w:t>
      </w:r>
      <w:r w:rsidR="00467752" w:rsidRPr="00941CD6">
        <w:rPr>
          <w:rFonts w:cs="Times New Roman"/>
        </w:rPr>
        <w:t xml:space="preserve">a </w:t>
      </w:r>
      <w:r w:rsidRPr="00941CD6">
        <w:rPr>
          <w:rFonts w:cs="Times New Roman"/>
        </w:rPr>
        <w:t>laboratóriumi mérési módszereket és a preparátumkészítési eljárásokat átfogóan rendszerezni, az alapelveket és a tevéke</w:t>
      </w:r>
      <w:r w:rsidR="00376D48" w:rsidRPr="00941CD6">
        <w:rPr>
          <w:rFonts w:cs="Times New Roman"/>
        </w:rPr>
        <w:t xml:space="preserve">nységeket párhuzamba állítani. A </w:t>
      </w:r>
      <w:r w:rsidR="000530DD" w:rsidRPr="00941CD6">
        <w:rPr>
          <w:rFonts w:cs="Times New Roman"/>
        </w:rPr>
        <w:t>tanuló</w:t>
      </w:r>
      <w:r w:rsidR="00376D48" w:rsidRPr="00941CD6">
        <w:rPr>
          <w:rFonts w:cs="Times New Roman"/>
        </w:rPr>
        <w:t xml:space="preserve"> i</w:t>
      </w:r>
      <w:r w:rsidRPr="00941CD6">
        <w:rPr>
          <w:rFonts w:cs="Times New Roman"/>
        </w:rPr>
        <w:t>smerj</w:t>
      </w:r>
      <w:r w:rsidR="000530DD" w:rsidRPr="00941CD6">
        <w:rPr>
          <w:rFonts w:cs="Times New Roman"/>
        </w:rPr>
        <w:t>e</w:t>
      </w:r>
      <w:r w:rsidRPr="00941CD6">
        <w:rPr>
          <w:rFonts w:cs="Times New Roman"/>
        </w:rPr>
        <w:t xml:space="preserve"> a laboratóriumi műveletek és gyakorlati feladatok lényeges részleteit, tudj</w:t>
      </w:r>
      <w:r w:rsidR="000530DD" w:rsidRPr="00941CD6">
        <w:rPr>
          <w:rFonts w:cs="Times New Roman"/>
        </w:rPr>
        <w:t>a</w:t>
      </w:r>
      <w:r w:rsidRPr="00941CD6">
        <w:rPr>
          <w:rFonts w:cs="Times New Roman"/>
        </w:rPr>
        <w:t xml:space="preserve"> hozzárendelni a szükséges eszközöket. Ismerj</w:t>
      </w:r>
      <w:r w:rsidR="000530DD" w:rsidRPr="00941CD6">
        <w:rPr>
          <w:rFonts w:cs="Times New Roman"/>
        </w:rPr>
        <w:t>e pontosan a tanuló</w:t>
      </w:r>
      <w:r w:rsidRPr="00941CD6">
        <w:rPr>
          <w:rFonts w:cs="Times New Roman"/>
        </w:rPr>
        <w:t xml:space="preserve"> a gyakorlatok során használt eszközöket, felhasználhatóságuk lehetőségeit, korlátait és veszélyeit. Segítse a </w:t>
      </w:r>
      <w:r w:rsidR="000530DD" w:rsidRPr="00941CD6">
        <w:rPr>
          <w:rFonts w:cs="Times New Roman"/>
        </w:rPr>
        <w:t>tanulót</w:t>
      </w:r>
      <w:r w:rsidRPr="00941CD6">
        <w:rPr>
          <w:rFonts w:cs="Times New Roman"/>
        </w:rPr>
        <w:t xml:space="preserve"> az előállított szervetlen és szerves anyagokkal kapcsolatos számítások megértésében és a gyakorlati munkahelyi feladatok megoldása során számítások elvégzésében. </w:t>
      </w:r>
      <w:r w:rsidR="000530DD" w:rsidRPr="00941CD6">
        <w:rPr>
          <w:rFonts w:cs="Times New Roman"/>
        </w:rPr>
        <w:t>A tanuló l</w:t>
      </w:r>
      <w:r w:rsidRPr="00941CD6">
        <w:rPr>
          <w:rFonts w:cs="Times New Roman"/>
        </w:rPr>
        <w:t xml:space="preserve">egyen tisztában a </w:t>
      </w:r>
      <w:r w:rsidR="000530DD" w:rsidRPr="00941CD6">
        <w:rPr>
          <w:rFonts w:cs="Times New Roman"/>
        </w:rPr>
        <w:t xml:space="preserve">munkavédelem alapfogalmaival, a </w:t>
      </w:r>
      <w:r w:rsidRPr="00941CD6">
        <w:rPr>
          <w:rFonts w:cs="Times New Roman"/>
        </w:rPr>
        <w:t>laboratóriumi biztonsági szabályokkal,</w:t>
      </w:r>
      <w:r w:rsidR="00467752" w:rsidRPr="00941CD6">
        <w:rPr>
          <w:rFonts w:cs="Times New Roman"/>
        </w:rPr>
        <w:t xml:space="preserve"> tűzvédelmi ismeretekkel ismerje</w:t>
      </w:r>
      <w:r w:rsidRPr="00941CD6">
        <w:rPr>
          <w:rFonts w:cs="Times New Roman"/>
        </w:rPr>
        <w:t xml:space="preserve"> az egyéni védőfelszereléseket, érts</w:t>
      </w:r>
      <w:r w:rsidR="00F362A3" w:rsidRPr="00941CD6">
        <w:rPr>
          <w:rFonts w:cs="Times New Roman"/>
        </w:rPr>
        <w:t>e</w:t>
      </w:r>
      <w:r w:rsidRPr="00941CD6">
        <w:rPr>
          <w:rFonts w:cs="Times New Roman"/>
        </w:rPr>
        <w:t xml:space="preserve"> ezeknek a konkrét feladatokhoz történő kiválasztását.</w:t>
      </w:r>
      <w:r w:rsidR="00F362A3" w:rsidRPr="00941CD6">
        <w:rPr>
          <w:rFonts w:cs="Times New Roman"/>
        </w:rPr>
        <w:t xml:space="preserve"> A tanuló ismerje a környezeti terhelés</w:t>
      </w:r>
      <w:r w:rsidR="00467752" w:rsidRPr="00941CD6">
        <w:rPr>
          <w:rFonts w:cs="Times New Roman"/>
        </w:rPr>
        <w:t>sel kapcsolatos problémákat, a hulladékkezelést.</w:t>
      </w:r>
    </w:p>
    <w:p w:rsidR="00A23F09" w:rsidRPr="00941CD6" w:rsidRDefault="00B272B4" w:rsidP="00B272B4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Fejleszti a tanulók rendszerező és áttekintő képességét.</w:t>
      </w:r>
    </w:p>
    <w:bookmarkEnd w:id="20"/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A23F09" w:rsidRPr="00941CD6" w:rsidRDefault="0082404F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Laboratóriumi gyakorlat, szakmai kémia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A23F09" w:rsidRPr="00941CD6" w:rsidRDefault="005747A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Munkavédelm</w:t>
      </w:r>
      <w:r w:rsidR="00F37A8B" w:rsidRPr="00941CD6">
        <w:rPr>
          <w:rFonts w:cs="Times New Roman"/>
          <w:b/>
          <w:i/>
        </w:rPr>
        <w:t>i ismeretek</w:t>
      </w:r>
      <w:r w:rsidR="0082404F" w:rsidRPr="00941CD6">
        <w:rPr>
          <w:rFonts w:cs="Times New Roman"/>
          <w:b/>
          <w:i/>
        </w:rPr>
        <w:tab/>
        <w:t>12. évfolyam</w:t>
      </w:r>
    </w:p>
    <w:p w:rsidR="00F37A8B" w:rsidRPr="00941CD6" w:rsidRDefault="00F37A8B" w:rsidP="00F37A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Biztonságos munkavégzés feltételei</w:t>
      </w:r>
      <w:r w:rsidR="00467752" w:rsidRPr="00941CD6">
        <w:rPr>
          <w:rFonts w:cs="Times New Roman"/>
        </w:rPr>
        <w:t>.</w:t>
      </w:r>
    </w:p>
    <w:p w:rsidR="00F37A8B" w:rsidRPr="00941CD6" w:rsidRDefault="00F37A8B" w:rsidP="00F37A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Általános munka-, tűz- és balesetvédelmi ismeretek.</w:t>
      </w:r>
    </w:p>
    <w:p w:rsidR="00F37A8B" w:rsidRPr="00941CD6" w:rsidRDefault="00F37A8B" w:rsidP="00F37A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Veszélyes és maró anyagokkal való munkavégzés, veszélyt jelző szimbólumok, biztonsági szabályok.</w:t>
      </w:r>
    </w:p>
    <w:p w:rsidR="00F37A8B" w:rsidRPr="00941CD6" w:rsidRDefault="00F37A8B" w:rsidP="00F37A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 anyagok kezelése, tárolása, szállítása.</w:t>
      </w:r>
    </w:p>
    <w:p w:rsidR="00F37A8B" w:rsidRPr="00941CD6" w:rsidRDefault="00F37A8B" w:rsidP="00F37A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munkabalesetek következményei.</w:t>
      </w:r>
    </w:p>
    <w:p w:rsidR="00A23F09" w:rsidRPr="00941CD6" w:rsidRDefault="00F37A8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Környezetvédelemmel kapcsolatos ismeretek, környezeti elemek, vízszennyezés, légszennyezés, hulladék, zaj, sugárzás.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F37A8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Laboratóriumi elméleti ismeretek</w:t>
      </w:r>
      <w:r w:rsidR="0082404F" w:rsidRPr="00941CD6">
        <w:rPr>
          <w:rFonts w:cs="Times New Roman"/>
          <w:b/>
          <w:i/>
        </w:rPr>
        <w:tab/>
        <w:t>12. évfolyam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Anyagismeret, biztonsági adatlapok ismerete.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Kémiai és fizikai ismeretek alkalmazása a laboratóriumi feladatoknál.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Kva</w:t>
      </w:r>
      <w:r w:rsidR="00D43D07" w:rsidRPr="00941CD6">
        <w:rPr>
          <w:rFonts w:cs="Times New Roman"/>
        </w:rPr>
        <w:t>ntitatív</w:t>
      </w:r>
      <w:r w:rsidRPr="00941CD6">
        <w:rPr>
          <w:rFonts w:cs="Times New Roman"/>
        </w:rPr>
        <w:t xml:space="preserve"> analitikai feladatok elméleti háttere: titrimetria, gravimetria, műszeres mérések</w:t>
      </w:r>
      <w:r w:rsidR="00F21599" w:rsidRPr="00941CD6">
        <w:rPr>
          <w:rFonts w:cs="Times New Roman"/>
        </w:rPr>
        <w:t>. Mérési hibák típusai, csökkentésük.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Kva</w:t>
      </w:r>
      <w:r w:rsidR="00D43D07" w:rsidRPr="00941CD6">
        <w:rPr>
          <w:rFonts w:cs="Times New Roman"/>
        </w:rPr>
        <w:t xml:space="preserve">litatív </w:t>
      </w:r>
      <w:r w:rsidRPr="00941CD6">
        <w:rPr>
          <w:rFonts w:cs="Times New Roman"/>
        </w:rPr>
        <w:t>analitika: fontosabb kationok és anionok minőségileg adott kimutatási reakciói során tapasztalható észlelések, a jellemző lángfestések.</w:t>
      </w:r>
    </w:p>
    <w:p w:rsidR="00F37A8B" w:rsidRPr="00941CD6" w:rsidRDefault="00D43D07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és szervetlen p</w:t>
      </w:r>
      <w:r w:rsidR="00F37A8B" w:rsidRPr="00941CD6">
        <w:rPr>
          <w:rFonts w:cs="Times New Roman"/>
        </w:rPr>
        <w:t>reparátumok készítésével kapcsola</w:t>
      </w:r>
      <w:r w:rsidR="00F21599" w:rsidRPr="00941CD6">
        <w:rPr>
          <w:rFonts w:cs="Times New Roman"/>
        </w:rPr>
        <w:t>tos elméleti ismeretek: kémiai reakciók, alkalmazott műveletek, folyamatok, készülékek.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Oldószerek tulajdonságai, oldás folyamatának ismerete.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Extrakció, extraháló szerek ismerete.</w:t>
      </w:r>
    </w:p>
    <w:p w:rsidR="00A23F09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Folyadékelegyek atmoszférikus és vákuumdesztillációja.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F37A8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Laboratóriumi számítások</w:t>
      </w:r>
      <w:r w:rsidR="0082404F" w:rsidRPr="00941CD6">
        <w:rPr>
          <w:rFonts w:cs="Times New Roman"/>
          <w:b/>
          <w:i/>
        </w:rPr>
        <w:tab/>
        <w:t>12. évfolyam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Oldatokkal kapcsolatos számítások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Kristályvíztartalmú és kristályvízmentes sók: oldatkészítéssel, hígításukkal, töményítésükkel kapcsolatos számítások</w:t>
      </w:r>
    </w:p>
    <w:p w:rsidR="00940F62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Oldatokkal kapcsolatos számítások: összetétellel kapcsolatos és oldhatósági számítások</w:t>
      </w:r>
      <w:r w:rsidR="00940F62" w:rsidRPr="00941CD6">
        <w:rPr>
          <w:rFonts w:cs="Times New Roman"/>
        </w:rPr>
        <w:t>.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Összetételegységek átváltása egymásba.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Analitikai mérésekkel kapcsolatos számítások.</w:t>
      </w:r>
    </w:p>
    <w:p w:rsidR="00F37A8B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folyamatokra, szerves preparátumokra vonatkozó számítások, tisztaság, kitermelés, anyagszükséglet számítása.</w:t>
      </w:r>
    </w:p>
    <w:p w:rsidR="00A23F09" w:rsidRPr="00941CD6" w:rsidRDefault="00F37A8B" w:rsidP="00F37A8B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laboratóriumi számítások, preparátumokhoz szükséges oldatok, reagensek készítéséhez szükséges számítások.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A23F09" w:rsidRPr="00941CD6" w:rsidRDefault="00996FAB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Tanterem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A23F09" w:rsidRPr="00941CD6" w:rsidRDefault="00A23F09" w:rsidP="00A23F09">
      <w:pPr>
        <w:rPr>
          <w:rFonts w:cs="Times New Roman"/>
        </w:rPr>
      </w:pPr>
    </w:p>
    <w:p w:rsidR="00A23F09" w:rsidRPr="00941CD6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A</w:t>
      </w:r>
    </w:p>
    <w:p w:rsidR="00A23F09" w:rsidRPr="00941CD6" w:rsidRDefault="00121E7C" w:rsidP="00A23F09">
      <w:pPr>
        <w:spacing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11781</w:t>
      </w:r>
      <w:r w:rsidR="00A23F09" w:rsidRPr="00941CD6">
        <w:rPr>
          <w:rFonts w:cs="Times New Roman"/>
          <w:b/>
          <w:sz w:val="36"/>
        </w:rPr>
        <w:t>-</w:t>
      </w:r>
      <w:r w:rsidRPr="00941CD6">
        <w:rPr>
          <w:rFonts w:cs="Times New Roman"/>
          <w:b/>
          <w:sz w:val="36"/>
        </w:rPr>
        <w:t>16</w:t>
      </w:r>
      <w:r w:rsidR="00A23F09" w:rsidRPr="00941CD6">
        <w:rPr>
          <w:rFonts w:cs="Times New Roman"/>
          <w:b/>
          <w:sz w:val="36"/>
        </w:rPr>
        <w:t xml:space="preserve"> azonosító számú</w:t>
      </w:r>
    </w:p>
    <w:p w:rsidR="00A23F09" w:rsidRPr="00941CD6" w:rsidRDefault="00121E7C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Gyógyszeripari feladatok</w:t>
      </w:r>
    </w:p>
    <w:p w:rsidR="00A23F09" w:rsidRPr="00941CD6" w:rsidRDefault="00A23F09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megnevezésű</w:t>
      </w:r>
    </w:p>
    <w:p w:rsidR="00A23F09" w:rsidRPr="00941CD6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szakmai követelménymodul</w:t>
      </w:r>
    </w:p>
    <w:p w:rsidR="00A23F09" w:rsidRPr="00941CD6" w:rsidRDefault="00A23F09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tantárgyai, témakörei</w:t>
      </w:r>
    </w:p>
    <w:p w:rsidR="00A23F09" w:rsidRPr="00941CD6" w:rsidRDefault="00A23F09" w:rsidP="00A23F09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A23F09" w:rsidRPr="00941CD6" w:rsidRDefault="00A23F09" w:rsidP="00A23F09">
      <w:pPr>
        <w:rPr>
          <w:rFonts w:cs="Times New Roman"/>
        </w:rPr>
      </w:pPr>
      <w:r w:rsidRPr="00941CD6">
        <w:rPr>
          <w:rFonts w:cs="Times New Roman"/>
        </w:rPr>
        <w:t xml:space="preserve">A </w:t>
      </w:r>
      <w:r w:rsidR="00121E7C" w:rsidRPr="00941CD6">
        <w:rPr>
          <w:rFonts w:cs="Times New Roman"/>
        </w:rPr>
        <w:t>11781</w:t>
      </w:r>
      <w:r w:rsidRPr="00941CD6">
        <w:rPr>
          <w:rFonts w:cs="Times New Roman"/>
        </w:rPr>
        <w:t>-</w:t>
      </w:r>
      <w:r w:rsidR="00121E7C" w:rsidRPr="00941CD6">
        <w:rPr>
          <w:rFonts w:cs="Times New Roman"/>
        </w:rPr>
        <w:t>16</w:t>
      </w:r>
      <w:r w:rsidRPr="00941CD6">
        <w:rPr>
          <w:rFonts w:cs="Times New Roman"/>
        </w:rPr>
        <w:t xml:space="preserve"> azonosító számú </w:t>
      </w:r>
      <w:r w:rsidR="00121E7C" w:rsidRPr="00941CD6">
        <w:rPr>
          <w:rFonts w:cs="Times New Roman"/>
        </w:rPr>
        <w:t>Gyógyszeripari feladatok</w:t>
      </w:r>
      <w:r w:rsidRPr="00941CD6">
        <w:rPr>
          <w:rFonts w:cs="Times New Roman"/>
        </w:rPr>
        <w:t xml:space="preserve"> megnevezésű szakmai követelménymodulhoz tartozó tantárgyak és témakörök oktatása során </w:t>
      </w:r>
      <w:r w:rsidR="008F69C9">
        <w:rPr>
          <w:rFonts w:cs="Times New Roman"/>
        </w:rPr>
        <w:t>fejlesztendő kompetenciák:</w:t>
      </w:r>
    </w:p>
    <w:tbl>
      <w:tblPr>
        <w:tblW w:w="0" w:type="auto"/>
        <w:jc w:val="center"/>
        <w:tblInd w:w="-12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3"/>
        <w:gridCol w:w="758"/>
        <w:gridCol w:w="758"/>
        <w:gridCol w:w="759"/>
      </w:tblGrid>
      <w:tr w:rsidR="00941CD6" w:rsidRPr="00DB20CB" w:rsidTr="00DB20CB">
        <w:trPr>
          <w:cantSplit/>
          <w:trHeight w:val="2291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Gyógyszeripari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Gyógyszergyártási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Műszaki és irányítástechnikai ismeretek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121E7C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Ellenőrzi és méri a vegyi anyagok tulajdonságait</w:t>
            </w:r>
            <w:r w:rsidR="00A24194" w:rsidRPr="00DB20C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0735E6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Gyógyszeripari mérlegeket, műszereket, berendezéseket megfelelően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Gyógyszertechnológiai alapműveleteket végez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Szilárd, folyékony, félszilárd gyógyszerformákat kialakít, vizsgál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Gyógyszeralapanyagokat vizsgál, előállít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Egyszerű gyógyszerkönyvi vizsgálatokat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Ismeri a fermentációs alapműveleteket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Ismeri a folyamatirányítás alapjait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Betartja a munkavégzésre vonatkozó munka-, tűz- és balesetvédelmi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Betartja és betartatja a munkavégzés tárgyi,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Az egyéni védőeszközökhöz tartozó tájékoztatók ismerete, és az azokban foglaltak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Kémiai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Biológiai és biotechnológiai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A24194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g</w:t>
            </w:r>
            <w:r w:rsidR="004F6087" w:rsidRPr="00DB20CB">
              <w:rPr>
                <w:rFonts w:cs="Times New Roman"/>
                <w:szCs w:val="24"/>
              </w:rPr>
              <w:t xml:space="preserve">yógyszergyárak működésének jellemzői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Gyógyszertechnológiai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Gyógyszeripari minőségbiztosítási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Gyógyszergyártási alapműveletek,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Folyamatirányítási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Veszélyt jelző szimbólumok, biztonsági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munkavédelem fogalomrendszere, szabályozása, munkahelyek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Tűzvédelmi 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Olvasott szakmai szöveg megértés</w:t>
            </w:r>
            <w:r w:rsidR="00F36B09" w:rsidRPr="00DB20CB">
              <w:rPr>
                <w:rFonts w:cs="Times New Roman"/>
                <w:szCs w:val="24"/>
              </w:rPr>
              <w:t>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Berendezések és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kifejezések megértése,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A2419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Munkavédelmi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eastAsia="Times New Roman" w:cs="Times New Roman"/>
                <w:szCs w:val="24"/>
                <w:lang w:eastAsia="hu-HU"/>
              </w:rPr>
              <w:t>Konszenzus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eastAsia="Times New Roman" w:cs="Times New Roman"/>
                <w:szCs w:val="24"/>
                <w:lang w:eastAsia="hu-HU"/>
              </w:rPr>
              <w:t>Kompromisszum-készség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E7C" w:rsidRPr="00DB20CB" w:rsidRDefault="00121E7C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B20CB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87" w:rsidRPr="00DB20CB" w:rsidRDefault="004F6087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:rsidR="00A23F09" w:rsidRPr="00941CD6" w:rsidRDefault="00A23F09" w:rsidP="00A23F09">
      <w:pPr>
        <w:rPr>
          <w:rFonts w:cs="Times New Roman"/>
        </w:rPr>
      </w:pPr>
    </w:p>
    <w:p w:rsidR="00A23F09" w:rsidRPr="00941CD6" w:rsidRDefault="00D2787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Gyógyszeripari alapismeretek</w:t>
      </w:r>
      <w:r w:rsidR="00A23F09" w:rsidRPr="00941CD6">
        <w:rPr>
          <w:rFonts w:cs="Times New Roman"/>
          <w:b/>
        </w:rPr>
        <w:t xml:space="preserve"> tantárgy</w:t>
      </w:r>
      <w:r w:rsidR="00A23F09" w:rsidRPr="00941CD6">
        <w:rPr>
          <w:rFonts w:cs="Times New Roman"/>
          <w:b/>
        </w:rPr>
        <w:tab/>
      </w:r>
      <w:r w:rsidR="0074379F" w:rsidRPr="00941CD6">
        <w:rPr>
          <w:rFonts w:cs="Times New Roman"/>
          <w:b/>
        </w:rPr>
        <w:t>121</w:t>
      </w:r>
      <w:r w:rsidR="00A23F09" w:rsidRPr="00941CD6">
        <w:rPr>
          <w:rFonts w:cs="Times New Roman"/>
          <w:b/>
        </w:rPr>
        <w:t xml:space="preserve"> óra/</w:t>
      </w:r>
      <w:r w:rsidR="00940F62" w:rsidRPr="00941CD6">
        <w:rPr>
          <w:rFonts w:cs="Times New Roman"/>
          <w:b/>
        </w:rPr>
        <w:t>0</w:t>
      </w:r>
      <w:r w:rsidR="00A23F09" w:rsidRPr="00941CD6">
        <w:rPr>
          <w:rFonts w:cs="Times New Roman"/>
          <w:b/>
        </w:rPr>
        <w:t xml:space="preserve"> óra*</w:t>
      </w:r>
    </w:p>
    <w:p w:rsidR="00A23F09" w:rsidRPr="00941CD6" w:rsidRDefault="00A23F09" w:rsidP="00A23F0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a </w:t>
      </w:r>
      <w:r w:rsidR="00D2787C" w:rsidRPr="00941CD6">
        <w:rPr>
          <w:rFonts w:cs="Times New Roman"/>
        </w:rPr>
        <w:t>34 524 01 Gyógyszerkészítmény-gyártó mellék</w:t>
      </w:r>
      <w:r w:rsidR="00DB20CB">
        <w:rPr>
          <w:rFonts w:cs="Times New Roman"/>
        </w:rPr>
        <w:t>-</w:t>
      </w:r>
      <w:r w:rsidRPr="00941CD6">
        <w:rPr>
          <w:rFonts w:cs="Times New Roman"/>
        </w:rPr>
        <w:t>szakképesítéshez kapcsolódik.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A23F09" w:rsidRPr="00941CD6" w:rsidRDefault="00D2787C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Az gyógyszergyártási alapismeretek elméleti tantárgy tanításának célja, hogy a tanuló áttekintést kapjon a gyógyszeripar történetéről, a gyártást segítő egyéb tevékenységekről. A tanuló megismerje a gyógyszerhatóanyagok és a gyógyszerkészítmények gyártását és csomagolását. A tanulók ismerjék a gyógyszeripari minőségirányítási rendszereket. A tanuló ismerje a gyógyszergyárakban alkalmazott minőségügyi irányelveket, ismerje a szabályozó rendszereket. A tanuló rendelkezzen olyan kompetenciákkal, amelyekkel alkalmassá válik, hogy irányítással részt vegyen a gyógyszer- és gyógyszeralapanyag-gyártási folyamatban.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A23F09" w:rsidRPr="00941CD6" w:rsidRDefault="00D2787C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kémia, szakmai kémia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A23F09" w:rsidRPr="00941CD6" w:rsidRDefault="00D2787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</w:rPr>
        <w:t xml:space="preserve"> </w:t>
      </w:r>
      <w:r w:rsidRPr="00941CD6">
        <w:rPr>
          <w:rFonts w:cs="Times New Roman"/>
          <w:b/>
          <w:i/>
        </w:rPr>
        <w:t>Általános gyógyszeripari ismeretek</w:t>
      </w:r>
      <w:r w:rsidR="00410D85" w:rsidRPr="00941CD6">
        <w:rPr>
          <w:rFonts w:cs="Times New Roman"/>
          <w:b/>
          <w:i/>
        </w:rPr>
        <w:tab/>
        <w:t>11.évfolyam</w:t>
      </w:r>
      <w:r w:rsidRPr="00941CD6">
        <w:rPr>
          <w:rFonts w:cs="Times New Roman"/>
          <w:b/>
          <w:i/>
        </w:rPr>
        <w:t xml:space="preserve"> </w:t>
      </w:r>
    </w:p>
    <w:p w:rsidR="00D2787C" w:rsidRPr="00941CD6" w:rsidRDefault="00D2787C" w:rsidP="00D278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természetes hatóanyagok és a gyógyszeripar fejlődése.</w:t>
      </w:r>
    </w:p>
    <w:p w:rsidR="00D2787C" w:rsidRPr="00941CD6" w:rsidRDefault="00D2787C" w:rsidP="00D278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gyógyszer jelentősége. </w:t>
      </w:r>
    </w:p>
    <w:p w:rsidR="00D2787C" w:rsidRPr="00941CD6" w:rsidRDefault="00D2787C" w:rsidP="00D278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Gyógyszer, gyógyszerkészítmény, gyógyszerforma, gyógyszeranyag, hatóanyag, segédanyag, készítményalap, vivőanyag fogalma.</w:t>
      </w:r>
    </w:p>
    <w:p w:rsidR="00D2787C" w:rsidRPr="00941CD6" w:rsidRDefault="00D2787C" w:rsidP="00D278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Gyógyszerek csoportosítása (pl. halmazállapot szerint, hatóanyag leadás módja, beviteli kapu szerint). </w:t>
      </w:r>
    </w:p>
    <w:p w:rsidR="00D2787C" w:rsidRPr="00941CD6" w:rsidRDefault="00D2787C" w:rsidP="00D2787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Gyógyszerek felosztása a gyógyszerek hatása szerint.</w:t>
      </w:r>
    </w:p>
    <w:p w:rsidR="00A23F09" w:rsidRPr="00941CD6" w:rsidRDefault="00D2787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 gyógyszergyár felépítése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1C48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Gyógyszerhatóanyag-gyártás</w:t>
      </w:r>
      <w:r w:rsidR="00410D85" w:rsidRPr="00941CD6">
        <w:rPr>
          <w:rFonts w:cs="Times New Roman"/>
          <w:b/>
          <w:i/>
        </w:rPr>
        <w:tab/>
        <w:t>11.évfolyam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Gyógyszerhatóanyagok előállítása színtézissel, kivonással, fermentálással.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 tetszőleges szintetikus gyógyszerhatóanyag gyártása.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fermentáció bemutatása egy választott ipari példán. Fermentáció, fermentor, mikroorganizmus, táptalaj, inokulum fogalma, a mikroorganizmusok növekedésének szakaszai.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Növényi és állati eredetű hatóanyagok kinyerésének lehetőségei bemutatása egy választott ipari példán. Kivonás fogalma, kivonatok típusai. pl. növényi kivonatok</w:t>
      </w:r>
    </w:p>
    <w:p w:rsidR="00A23F09" w:rsidRPr="00941CD6" w:rsidRDefault="001C48E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technológiákhoz közvetlenül kapcsolódó gyógyszeripari műveletek.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1C48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Gyógyszerformák előállítása</w:t>
      </w:r>
      <w:r w:rsidR="00410D85" w:rsidRPr="00941CD6">
        <w:rPr>
          <w:rFonts w:cs="Times New Roman"/>
          <w:b/>
          <w:i/>
        </w:rPr>
        <w:tab/>
        <w:t>11.évfolyam</w:t>
      </w:r>
      <w:r w:rsidRPr="00941CD6">
        <w:rPr>
          <w:rFonts w:cs="Times New Roman"/>
          <w:b/>
          <w:i/>
        </w:rPr>
        <w:t xml:space="preserve"> 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Gyógyszerformák (oldat, emulzió, szuszpenzió, aeroszol, por, kenőcs, kúp, kapszula, tabletta) fogalma. 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Folyékony gyógyszerformák: emulziók, szuszpenziók.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Szilárd gyógyszerformák.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Granulálás (nedves, száraz) tabletta gyógyszerforma előnyei.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Tabletták alakja, tablettázógépek (excenteres, rotációs).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Segédanyagok funkciója, tabletták vizsgálata.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Bevonás célja, típusai (drazsírozás, filmbevonás).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Bevonó berendezések (drazsírozó üst).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Kapszulázás (fogalma, művelete.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Gyógyszeripari műveletek: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Anyag-előkészítő műveletek: aprítás, porítás, őrlés.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Kémiai folyamatot megvalósító műveletek: homogenizálás, keverés.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Befejező műveletek: tisztító, anyagelválasztó.</w:t>
      </w:r>
    </w:p>
    <w:p w:rsidR="001C48EB" w:rsidRPr="00941CD6" w:rsidRDefault="001C48EB" w:rsidP="001C48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Szűrés fogalma, szűrés kivitelezése (légköri, csökkentett, fokozott nyomáson), szűrőtípusok centrifugálás fogalma, centrifugák működése, gyógyszeripari alkalmazása.</w:t>
      </w:r>
    </w:p>
    <w:p w:rsidR="00A23F09" w:rsidRPr="00941CD6" w:rsidRDefault="001C48E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Szárítás fogalma, szárítás típusai (pl. tálcás, porlasztásos, vákuum, fagyasztásos).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410D8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Aszeptikus gyártás</w:t>
      </w:r>
      <w:r w:rsidRPr="00941CD6">
        <w:rPr>
          <w:rFonts w:cs="Times New Roman"/>
          <w:b/>
          <w:i/>
        </w:rPr>
        <w:tab/>
        <w:t xml:space="preserve">12. évfolyam </w:t>
      </w:r>
    </w:p>
    <w:p w:rsidR="00410D85" w:rsidRPr="00941CD6" w:rsidRDefault="00410D85" w:rsidP="00410D8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Sterilezés fogalma, módszerei.</w:t>
      </w:r>
    </w:p>
    <w:p w:rsidR="00410D85" w:rsidRPr="00941CD6" w:rsidRDefault="00410D85" w:rsidP="00410D8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Fizikai, kémiai, szűréssel való sterilezés.</w:t>
      </w:r>
    </w:p>
    <w:p w:rsidR="00A23F09" w:rsidRPr="00941CD6" w:rsidRDefault="00410D8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Steril termék, aszeptikus termék fogalma, tiszta terek.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410D8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Csomagolás </w:t>
      </w:r>
      <w:r w:rsidRPr="00941CD6">
        <w:rPr>
          <w:rFonts w:cs="Times New Roman"/>
          <w:b/>
          <w:i/>
        </w:rPr>
        <w:tab/>
        <w:t>12. évfolyam</w:t>
      </w:r>
    </w:p>
    <w:p w:rsidR="00410D85" w:rsidRPr="00941CD6" w:rsidRDefault="00410D85" w:rsidP="00410D8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Csomagolás célja, csomagolás alapformái (elsődleges, másodlagos).</w:t>
      </w:r>
    </w:p>
    <w:p w:rsidR="00A23F09" w:rsidRPr="00941CD6" w:rsidRDefault="00410D8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Csomagolóanyag, csomagolóeszköz fogalma, csomagolóanyagok típusai.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410D8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Gyógyszeripari minőségbiztosítási alapismeretek</w:t>
      </w:r>
      <w:r w:rsidRPr="00941CD6">
        <w:rPr>
          <w:rFonts w:cs="Times New Roman"/>
          <w:b/>
          <w:i/>
        </w:rPr>
        <w:tab/>
        <w:t xml:space="preserve">12. évfolyam </w:t>
      </w:r>
    </w:p>
    <w:p w:rsidR="00410D85" w:rsidRPr="00941CD6" w:rsidRDefault="00410D85" w:rsidP="00410D8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Főbb minőségbiztosítási fogalmak.</w:t>
      </w:r>
    </w:p>
    <w:p w:rsidR="00410D85" w:rsidRPr="00941CD6" w:rsidRDefault="00410D85" w:rsidP="00410D8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GMP, GLP, GCP rendszerek célja, rövid jellemzése.</w:t>
      </w:r>
    </w:p>
    <w:p w:rsidR="00410D85" w:rsidRPr="00941CD6" w:rsidRDefault="00410D85" w:rsidP="00410D8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Gyógyszerkészítményekre vonatkozó általános minőségbiztosítási szabályok. </w:t>
      </w:r>
    </w:p>
    <w:p w:rsidR="00410D85" w:rsidRPr="00941CD6" w:rsidRDefault="00410D85" w:rsidP="00410D8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Személyzettel kapcsolatos szabályok (kulcsemberek, oktatások a gyógyszergyárban).</w:t>
      </w:r>
    </w:p>
    <w:p w:rsidR="00410D85" w:rsidRPr="00941CD6" w:rsidRDefault="00410D85" w:rsidP="00410D8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Dokumentációval kapcsolatos alapszabályok, főbb dokumentumtípusok (pl</w:t>
      </w:r>
      <w:r w:rsidR="0074379F" w:rsidRPr="00941CD6">
        <w:rPr>
          <w:rFonts w:cs="Times New Roman"/>
        </w:rPr>
        <w:t>.</w:t>
      </w:r>
      <w:r w:rsidRPr="00941CD6">
        <w:rPr>
          <w:rFonts w:cs="Times New Roman"/>
        </w:rPr>
        <w:t xml:space="preserve"> műveleti utasítások, gyártáskísérő lapok.</w:t>
      </w:r>
    </w:p>
    <w:p w:rsidR="00A23F09" w:rsidRPr="00941CD6" w:rsidRDefault="00410D8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Minőség-ellenőrzés a gyógyszergyárban.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705BF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Munka- és tűzvédelem, munkaszervezés </w:t>
      </w:r>
      <w:r w:rsidRPr="00941CD6">
        <w:rPr>
          <w:rFonts w:cs="Times New Roman"/>
          <w:b/>
          <w:i/>
        </w:rPr>
        <w:tab/>
        <w:t>12. évfolyam</w:t>
      </w:r>
    </w:p>
    <w:p w:rsidR="00705BFA" w:rsidRPr="00941CD6" w:rsidRDefault="00705BFA" w:rsidP="00705BF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Munkavédelmi, tűzvédelmi ismeretek.</w:t>
      </w:r>
    </w:p>
    <w:p w:rsidR="00705BFA" w:rsidRPr="00941CD6" w:rsidRDefault="00705BFA" w:rsidP="00705BF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Maró anyagokkal való munkavégzés.</w:t>
      </w:r>
    </w:p>
    <w:p w:rsidR="00705BFA" w:rsidRPr="00941CD6" w:rsidRDefault="00705BFA" w:rsidP="00705BF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Veszélyes anyagokkal való munkavégzés.</w:t>
      </w:r>
    </w:p>
    <w:p w:rsidR="00A23F09" w:rsidRPr="00941CD6" w:rsidRDefault="00705BF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Munkaerő-piaci ismeretek.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A23F09" w:rsidRPr="00941CD6" w:rsidRDefault="00705BFA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Tanterem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705BF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bookmarkStart w:id="21" w:name="_Hlk506145728"/>
      <w:r w:rsidRPr="00941CD6">
        <w:rPr>
          <w:rFonts w:cs="Times New Roman"/>
          <w:b/>
        </w:rPr>
        <w:t xml:space="preserve">Gyógyszergyártási gyakorlat </w:t>
      </w:r>
      <w:r w:rsidR="00A23F09" w:rsidRPr="00941CD6">
        <w:rPr>
          <w:rFonts w:cs="Times New Roman"/>
          <w:b/>
        </w:rPr>
        <w:t xml:space="preserve"> tantárgy</w:t>
      </w:r>
      <w:r w:rsidR="00A23F09" w:rsidRPr="00941CD6">
        <w:rPr>
          <w:rFonts w:cs="Times New Roman"/>
          <w:b/>
        </w:rPr>
        <w:tab/>
      </w:r>
      <w:r w:rsidRPr="00941CD6">
        <w:rPr>
          <w:rFonts w:cs="Times New Roman"/>
          <w:b/>
        </w:rPr>
        <w:t>116</w:t>
      </w:r>
      <w:r w:rsidR="00A23F09" w:rsidRPr="00941CD6">
        <w:rPr>
          <w:rFonts w:cs="Times New Roman"/>
          <w:b/>
        </w:rPr>
        <w:t xml:space="preserve"> óra</w:t>
      </w:r>
      <w:bookmarkEnd w:id="21"/>
      <w:r w:rsidR="00A23F09" w:rsidRPr="00941CD6">
        <w:rPr>
          <w:rFonts w:cs="Times New Roman"/>
          <w:b/>
        </w:rPr>
        <w:t>/</w:t>
      </w:r>
      <w:r w:rsidR="0074379F" w:rsidRPr="00941CD6">
        <w:rPr>
          <w:rFonts w:cs="Times New Roman"/>
          <w:b/>
        </w:rPr>
        <w:t>0</w:t>
      </w:r>
      <w:r w:rsidR="00A23F09" w:rsidRPr="00941CD6">
        <w:rPr>
          <w:rFonts w:cs="Times New Roman"/>
          <w:b/>
        </w:rPr>
        <w:t xml:space="preserve"> óra*</w:t>
      </w:r>
    </w:p>
    <w:p w:rsidR="00A23F09" w:rsidRPr="00941CD6" w:rsidRDefault="00A23F09" w:rsidP="00A23F0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a </w:t>
      </w:r>
      <w:r w:rsidR="00705BFA" w:rsidRPr="00941CD6">
        <w:rPr>
          <w:rFonts w:cs="Times New Roman"/>
        </w:rPr>
        <w:t>34 524 01 Gyógyszerkészítmény-gyártó mellék</w:t>
      </w:r>
      <w:r w:rsidR="00DB20CB">
        <w:rPr>
          <w:rFonts w:cs="Times New Roman"/>
        </w:rPr>
        <w:t>-</w:t>
      </w:r>
      <w:r w:rsidRPr="00941CD6">
        <w:rPr>
          <w:rFonts w:cs="Times New Roman"/>
        </w:rPr>
        <w:t>szakképesítéshez kapcsolódik.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A23F09" w:rsidRPr="00941CD6" w:rsidRDefault="004B6F7F" w:rsidP="007D0798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Cél, hogy a tanuló megismerje a</w:t>
      </w:r>
      <w:r w:rsidR="00705BFA" w:rsidRPr="00941CD6">
        <w:rPr>
          <w:rFonts w:cs="Times New Roman"/>
        </w:rPr>
        <w:t xml:space="preserve"> gyógyszeripari laboratóriumokban alkalmazott ellenőrző vizsgálatok</w:t>
      </w:r>
      <w:r w:rsidRPr="00941CD6">
        <w:rPr>
          <w:rFonts w:cs="Times New Roman"/>
        </w:rPr>
        <w:t>at</w:t>
      </w:r>
      <w:r w:rsidR="00705BFA" w:rsidRPr="00941CD6">
        <w:rPr>
          <w:rFonts w:cs="Times New Roman"/>
        </w:rPr>
        <w:t>, a laboratóriumban használatos eszközök</w:t>
      </w:r>
      <w:r w:rsidRPr="00941CD6">
        <w:rPr>
          <w:rFonts w:cs="Times New Roman"/>
        </w:rPr>
        <w:t>et</w:t>
      </w:r>
      <w:r w:rsidR="00705BFA" w:rsidRPr="00941CD6">
        <w:rPr>
          <w:rFonts w:cs="Times New Roman"/>
        </w:rPr>
        <w:t>, s azok szakszerű használatá</w:t>
      </w:r>
      <w:r w:rsidRPr="00941CD6">
        <w:rPr>
          <w:rFonts w:cs="Times New Roman"/>
        </w:rPr>
        <w:t>t.</w:t>
      </w:r>
      <w:r w:rsidR="00705BFA" w:rsidRPr="00941CD6">
        <w:rPr>
          <w:rFonts w:cs="Times New Roman"/>
        </w:rPr>
        <w:t xml:space="preserve"> </w:t>
      </w:r>
      <w:r w:rsidRPr="00941CD6">
        <w:rPr>
          <w:rFonts w:cs="Times New Roman"/>
        </w:rPr>
        <w:t>Ismerje a gyógyszeripari fizikai és kémiai vizsgálatokat, azokat alkalmazza konkrét gyakorlati feladatok megoldása során. Képes legyen mintavételezésre, kvalitatív és kvantitatív analitikai vizsgálatok elvégzésére, és az eredm</w:t>
      </w:r>
      <w:r w:rsidR="007D0798" w:rsidRPr="00941CD6">
        <w:rPr>
          <w:rFonts w:cs="Times New Roman"/>
        </w:rPr>
        <w:t>ények dokumentálására. A tanuló</w:t>
      </w:r>
      <w:r w:rsidRPr="00941CD6">
        <w:rPr>
          <w:rFonts w:cs="Times New Roman"/>
        </w:rPr>
        <w:t xml:space="preserve"> ismerj</w:t>
      </w:r>
      <w:r w:rsidR="007D0798" w:rsidRPr="00941CD6">
        <w:rPr>
          <w:rFonts w:cs="Times New Roman"/>
        </w:rPr>
        <w:t>e</w:t>
      </w:r>
      <w:r w:rsidRPr="00941CD6">
        <w:rPr>
          <w:rFonts w:cs="Times New Roman"/>
        </w:rPr>
        <w:t xml:space="preserve"> meg a szintetikus úton előállítható gyógyszerhatóanyagokat, a szerves preparatív feladatokat kísérő műveleteket, eljárásokat.</w:t>
      </w:r>
      <w:r w:rsidR="007D0798" w:rsidRPr="00941CD6">
        <w:rPr>
          <w:rFonts w:cs="Times New Roman"/>
        </w:rPr>
        <w:t xml:space="preserve"> </w:t>
      </w:r>
      <w:r w:rsidRPr="00941CD6">
        <w:rPr>
          <w:rFonts w:cs="Times New Roman"/>
        </w:rPr>
        <w:t xml:space="preserve">Továbbá ismerje meg a tanuló a gyógyszeriparban az üzemeltetési feladatokhoz kapcsolódó méréseket, műveleteket, vezérlő rendszereket. </w:t>
      </w:r>
      <w:r w:rsidR="007D0798" w:rsidRPr="00941CD6">
        <w:rPr>
          <w:rFonts w:cs="Times New Roman"/>
        </w:rPr>
        <w:t xml:space="preserve">Képes legyen a fő szakképesítés gyakorlatai során szerzett ismereteit alkalmazni. 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A23F09" w:rsidRPr="00941CD6" w:rsidRDefault="00705BFA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Gyógyszeripari ismeretek, szakmai kémia, kémia, szakmai fizika</w:t>
      </w:r>
      <w:r w:rsidR="007D0798" w:rsidRPr="00941CD6">
        <w:rPr>
          <w:rFonts w:cs="Times New Roman"/>
        </w:rPr>
        <w:t>, laboratóriumi gyakorlat</w:t>
      </w:r>
      <w:r w:rsidRPr="00941CD6">
        <w:rPr>
          <w:rFonts w:cs="Times New Roman"/>
        </w:rPr>
        <w:t>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A23F09" w:rsidRPr="00941CD6" w:rsidRDefault="003A393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22" w:name="_Hlk506145754"/>
      <w:r w:rsidRPr="00941CD6">
        <w:rPr>
          <w:rFonts w:cs="Times New Roman"/>
          <w:b/>
          <w:i/>
        </w:rPr>
        <w:t xml:space="preserve">Gyógyszeripari üzemeltetési gyakorlat </w:t>
      </w:r>
      <w:bookmarkEnd w:id="22"/>
      <w:r w:rsidRPr="00941CD6">
        <w:rPr>
          <w:rFonts w:cs="Times New Roman"/>
          <w:b/>
          <w:i/>
        </w:rPr>
        <w:tab/>
        <w:t>11. évfolyam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Bevezetés a méréstechnikába. 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Mérőműszerek használata, hőmérsékletmérés, nyomásmérés.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Mechanikus és elektromos mérőműszerek.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adatgyűjtés.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Nyomás- és hőmérsékletmérő műszerek használata, mérési adatgyűjtők csatlakoztatása számítógéphez, adatrögzítés.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Anyagszállítási és mennyiségmérési módszerek.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 vízórával, rotaméterel, szállítási feladat egyszerű csőhálózaton.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 mérőperemmel.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Szállítás szivattyúval.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Gyógyszeripari műveletek.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Vegyi- és gyógyszeripari alapkészülék kezelése. 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Anyagelőkészítés, aprítás, szitaelemzés. 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Gyógyszeripari műveletek vizsgálata (pl. szűrés, ülepítés, keverés, bepárlás).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Hőcsere a vegyipari folyamatokban. 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Hőmérsékletmérés, fűthető tartály (duplikátor, keverő) fűtése, hűtése.</w:t>
      </w:r>
    </w:p>
    <w:p w:rsidR="003A3936" w:rsidRPr="00941CD6" w:rsidRDefault="003A3936" w:rsidP="003A393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Pneumatikus vezérlő vagy elektronikus vezérlő-szabályozó rendszerek kapcsolása, beállítása, működtetése. 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4321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23" w:name="_Hlk506145771"/>
      <w:r w:rsidRPr="00941CD6">
        <w:rPr>
          <w:rFonts w:cs="Times New Roman"/>
          <w:b/>
          <w:i/>
        </w:rPr>
        <w:t>Gyógyszerh</w:t>
      </w:r>
      <w:r w:rsidR="003A3936" w:rsidRPr="00941CD6">
        <w:rPr>
          <w:rFonts w:cs="Times New Roman"/>
          <w:b/>
          <w:i/>
        </w:rPr>
        <w:t>atóanyag</w:t>
      </w:r>
      <w:r w:rsidR="00BB76C5" w:rsidRPr="00941CD6">
        <w:rPr>
          <w:rFonts w:cs="Times New Roman"/>
          <w:b/>
          <w:i/>
        </w:rPr>
        <w:t xml:space="preserve"> előállítás</w:t>
      </w:r>
      <w:bookmarkEnd w:id="23"/>
      <w:r w:rsidR="003A3936" w:rsidRPr="00941CD6">
        <w:rPr>
          <w:rFonts w:cs="Times New Roman"/>
          <w:b/>
          <w:i/>
        </w:rPr>
        <w:tab/>
        <w:t>12. évfolyam</w:t>
      </w:r>
    </w:p>
    <w:p w:rsidR="00677C18" w:rsidRPr="00941CD6" w:rsidRDefault="00BB76C5" w:rsidP="00BB76C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 munka rendje, m</w:t>
      </w:r>
      <w:r w:rsidR="00677C18" w:rsidRPr="00941CD6">
        <w:rPr>
          <w:rFonts w:cs="Times New Roman"/>
        </w:rPr>
        <w:t>unka- és tűzvédelem, laboratóriumban használt eszközök, vegyszerek kezelése tárolása.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Eszközök, készülékek, berendezések tisztítása.</w:t>
      </w:r>
    </w:p>
    <w:p w:rsidR="00677C18" w:rsidRPr="00941CD6" w:rsidRDefault="005F5990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</w:t>
      </w:r>
      <w:r>
        <w:rPr>
          <w:rFonts w:cs="Times New Roman"/>
        </w:rPr>
        <w:t>épződött</w:t>
      </w:r>
      <w:r w:rsidRPr="00941CD6">
        <w:rPr>
          <w:rFonts w:cs="Times New Roman"/>
        </w:rPr>
        <w:t xml:space="preserve"> hulladékok </w:t>
      </w:r>
      <w:r>
        <w:rPr>
          <w:rFonts w:cs="Times New Roman"/>
        </w:rPr>
        <w:t>elkülönített (</w:t>
      </w:r>
      <w:r w:rsidRPr="00941CD6">
        <w:rPr>
          <w:rFonts w:cs="Times New Roman"/>
        </w:rPr>
        <w:t>szelektív</w:t>
      </w:r>
      <w:r>
        <w:rPr>
          <w:rFonts w:cs="Times New Roman"/>
        </w:rPr>
        <w:t>) gyűjtése,</w:t>
      </w:r>
      <w:r w:rsidRPr="00941CD6">
        <w:rPr>
          <w:rFonts w:cs="Times New Roman"/>
        </w:rPr>
        <w:t xml:space="preserve"> tárolása</w:t>
      </w:r>
      <w:r w:rsidR="00677C18" w:rsidRPr="00941CD6">
        <w:rPr>
          <w:rFonts w:cs="Times New Roman"/>
        </w:rPr>
        <w:t>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szükséges védőfelszerelések kiválasztása és használata.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Laboratóriumi gyakorlatok előkészítése.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Készülékek szerelése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Desztilláló berendezések összeállítása: légköri desztilláló, vákuumdesztilláló, vízgőzdesztilláló.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Reaktorok (reakcióedények) felszerelése.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Hűtési, melegítési eszközök.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Szűrők, elválasztásra alkalmas eszközök.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preparátumok előállítása.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Kiindulási anyagok előkészítése.</w:t>
      </w:r>
    </w:p>
    <w:p w:rsidR="00677C18" w:rsidRPr="00941CD6" w:rsidRDefault="00677C18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Adott preparátumhoz a készülék összeszerelése.</w:t>
      </w:r>
    </w:p>
    <w:p w:rsidR="00677C18" w:rsidRPr="00941CD6" w:rsidRDefault="00677C18" w:rsidP="00BB76C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leírás alapján egyszerű preparátum elkészítése alapfolyama</w:t>
      </w:r>
      <w:r w:rsidR="00BB76C5" w:rsidRPr="00941CD6">
        <w:rPr>
          <w:rFonts w:cs="Times New Roman"/>
        </w:rPr>
        <w:t xml:space="preserve">tok és laboratóriumi műveletek </w:t>
      </w:r>
      <w:r w:rsidRPr="00941CD6">
        <w:rPr>
          <w:rFonts w:cs="Times New Roman"/>
        </w:rPr>
        <w:t xml:space="preserve">alkalmazásával. </w:t>
      </w:r>
    </w:p>
    <w:p w:rsidR="00BB76C5" w:rsidRPr="00941CD6" w:rsidRDefault="00BB76C5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Gyógyszerhatóanyagok előállítása</w:t>
      </w:r>
      <w:r w:rsidR="00A43214" w:rsidRPr="00941CD6">
        <w:rPr>
          <w:rFonts w:cs="Times New Roman"/>
        </w:rPr>
        <w:t xml:space="preserve"> szerves alapfolyamatokkal</w:t>
      </w:r>
      <w:r w:rsidRPr="00941CD6">
        <w:rPr>
          <w:rFonts w:cs="Times New Roman"/>
        </w:rPr>
        <w:t>.</w:t>
      </w:r>
    </w:p>
    <w:p w:rsidR="00677C18" w:rsidRPr="00941CD6" w:rsidRDefault="00BB76C5" w:rsidP="00677C1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</w:t>
      </w:r>
      <w:r w:rsidR="005336AE" w:rsidRPr="00941CD6">
        <w:rPr>
          <w:rFonts w:cs="Times New Roman"/>
        </w:rPr>
        <w:t>r</w:t>
      </w:r>
      <w:r w:rsidRPr="00941CD6">
        <w:rPr>
          <w:rFonts w:cs="Times New Roman"/>
        </w:rPr>
        <w:t>formák</w:t>
      </w:r>
      <w:r w:rsidR="005336AE" w:rsidRPr="00941CD6">
        <w:rPr>
          <w:rFonts w:cs="Times New Roman"/>
        </w:rPr>
        <w:t>,</w:t>
      </w:r>
      <w:r w:rsidRPr="00941CD6">
        <w:rPr>
          <w:rFonts w:cs="Times New Roman"/>
        </w:rPr>
        <w:t xml:space="preserve"> e</w:t>
      </w:r>
      <w:r w:rsidR="00677C18" w:rsidRPr="00941CD6">
        <w:rPr>
          <w:rFonts w:cs="Times New Roman"/>
        </w:rPr>
        <w:t>mu</w:t>
      </w:r>
      <w:r w:rsidRPr="00941CD6">
        <w:rPr>
          <w:rFonts w:cs="Times New Roman"/>
        </w:rPr>
        <w:t xml:space="preserve">lziók készítése és vizsgálata, </w:t>
      </w:r>
      <w:r w:rsidR="00677C18" w:rsidRPr="00941CD6">
        <w:rPr>
          <w:rFonts w:cs="Times New Roman"/>
        </w:rPr>
        <w:t>emulziótípusok, emulgensek.</w:t>
      </w:r>
    </w:p>
    <w:p w:rsidR="00BB76C5" w:rsidRPr="00941CD6" w:rsidRDefault="00677C1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Szuszpe</w:t>
      </w:r>
      <w:r w:rsidR="00BB76C5" w:rsidRPr="00941CD6">
        <w:rPr>
          <w:rFonts w:cs="Times New Roman"/>
        </w:rPr>
        <w:t xml:space="preserve">nziók készítése és vizsgálata, </w:t>
      </w:r>
      <w:r w:rsidRPr="00941CD6">
        <w:rPr>
          <w:rFonts w:cs="Times New Roman"/>
        </w:rPr>
        <w:t>ülepedés, viszkozitás</w:t>
      </w:r>
      <w:r w:rsidR="00BB76C5" w:rsidRPr="00941CD6">
        <w:rPr>
          <w:rFonts w:cs="Times New Roman"/>
        </w:rPr>
        <w:t xml:space="preserve"> </w:t>
      </w:r>
    </w:p>
    <w:p w:rsidR="00A23F09" w:rsidRPr="00941CD6" w:rsidRDefault="00BB76C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alapján jegyzőkönyv készítése az elvégzett feladatról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A23F09" w:rsidRPr="00941CD6" w:rsidRDefault="003A3936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Laboratórium.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3A393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 xml:space="preserve">Műszaki és irányítástechnikai ismeretek </w:t>
      </w:r>
      <w:r w:rsidR="00A23F09" w:rsidRPr="00941CD6">
        <w:rPr>
          <w:rFonts w:cs="Times New Roman"/>
          <w:b/>
        </w:rPr>
        <w:t xml:space="preserve"> tantárgy</w:t>
      </w:r>
      <w:r w:rsidR="00A23F09" w:rsidRPr="00941CD6">
        <w:rPr>
          <w:rFonts w:cs="Times New Roman"/>
          <w:b/>
        </w:rPr>
        <w:tab/>
      </w:r>
      <w:r w:rsidRPr="00941CD6">
        <w:rPr>
          <w:rFonts w:cs="Times New Roman"/>
          <w:b/>
        </w:rPr>
        <w:t>36</w:t>
      </w:r>
      <w:r w:rsidR="00A23F09" w:rsidRPr="00941CD6">
        <w:rPr>
          <w:rFonts w:cs="Times New Roman"/>
          <w:b/>
        </w:rPr>
        <w:t xml:space="preserve"> óra/</w:t>
      </w:r>
      <w:r w:rsidR="0074379F" w:rsidRPr="00941CD6">
        <w:rPr>
          <w:rFonts w:cs="Times New Roman"/>
          <w:b/>
        </w:rPr>
        <w:t>0</w:t>
      </w:r>
      <w:r w:rsidR="00A23F09" w:rsidRPr="00941CD6">
        <w:rPr>
          <w:rFonts w:cs="Times New Roman"/>
          <w:b/>
        </w:rPr>
        <w:t xml:space="preserve"> óra*</w:t>
      </w:r>
    </w:p>
    <w:p w:rsidR="00A23F09" w:rsidRPr="00941CD6" w:rsidRDefault="00A23F09" w:rsidP="00A23F0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a </w:t>
      </w:r>
      <w:r w:rsidR="003A3936" w:rsidRPr="00941CD6">
        <w:rPr>
          <w:rFonts w:cs="Times New Roman"/>
        </w:rPr>
        <w:t>34 524 01 Gyógyszerkészítmény-gyártó mellék</w:t>
      </w:r>
      <w:r w:rsidR="00DB20CB">
        <w:rPr>
          <w:rFonts w:cs="Times New Roman"/>
        </w:rPr>
        <w:t>-</w:t>
      </w:r>
      <w:r w:rsidRPr="00941CD6">
        <w:rPr>
          <w:rFonts w:cs="Times New Roman"/>
        </w:rPr>
        <w:t>szakképesítéshez kapcsolódik.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3A3936" w:rsidRPr="00941CD6" w:rsidRDefault="003A3936" w:rsidP="003A3936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a gyógyszeripari szakember műszaki ismereteit erősíti a vegyész technikus szakképesítés keretében tanult szakmai elméleti alapokkal összefüggésben. A tanulói tevékenység elsősorban az elméleti ismeretek elmélyítését, az eszközök és módszerek megértését, használatuk elsajátítását célozza. 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A23F09" w:rsidRPr="00941CD6" w:rsidRDefault="003A3936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Gyógyszergyártási gyakorlat, laboratóriumi gyakorlat</w:t>
      </w:r>
      <w:r w:rsidR="00753E07" w:rsidRPr="00941CD6">
        <w:rPr>
          <w:rFonts w:cs="Times New Roman"/>
        </w:rPr>
        <w:t>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A23F09" w:rsidRPr="00941CD6" w:rsidRDefault="00753E0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Méréstechnika </w:t>
      </w:r>
      <w:r w:rsidRPr="00941CD6">
        <w:rPr>
          <w:rFonts w:cs="Times New Roman"/>
          <w:b/>
          <w:i/>
        </w:rPr>
        <w:tab/>
        <w:t>11. évfolyam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Méréstechnikai alapfogalmak: mérés fogalma, eredménye. 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mérés pontossága, mérési hiba, mérési átlag és szórás fogalma. 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Mérőműszerek alapvető típusai. 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Hagyományos mérőműszerek, számlap típusok, pontosság, osztálypontosság fogalma.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Digitális mérőműszerek kialakítása, alkalmazása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Villamos mennyiségek és teljesítménymérő műszerek</w:t>
      </w:r>
    </w:p>
    <w:p w:rsidR="00A23F09" w:rsidRPr="00941CD6" w:rsidRDefault="00753E0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Mérési adatgyűjtő rendszerek jellemző tulajdonságai.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753E0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Mérési adatgyűjtők működése, számítógépes kapcsolatuk </w:t>
      </w:r>
      <w:r w:rsidRPr="00941CD6">
        <w:rPr>
          <w:rFonts w:cs="Times New Roman"/>
          <w:b/>
          <w:i/>
        </w:rPr>
        <w:tab/>
        <w:t>11. évfolyam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digitális mérési adatgyűjtés elve és eszközei, kapcsolódás számítógépekhez.</w:t>
      </w:r>
    </w:p>
    <w:p w:rsidR="003C3F14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Érzékelők és jelátalakítók típusai, feszültség, áramerősség és ellenállás érzékelők.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 Az ipari jelszint tartományok (szabványok, "élőnullás" rendszerek</w:t>
      </w:r>
      <w:r w:rsidR="003C3F14" w:rsidRPr="00941CD6">
        <w:rPr>
          <w:rFonts w:cs="Times New Roman"/>
        </w:rPr>
        <w:t>)</w:t>
      </w:r>
      <w:r w:rsidRPr="00941CD6">
        <w:rPr>
          <w:rFonts w:cs="Times New Roman"/>
        </w:rPr>
        <w:t>.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Ellenállás hőmérők és termoelemek alkalmazása, kapcsolása, kapcsolódásuk az elektronikus mérőkörökhöz, mérési adatgyűjtőkhöz. Hőmérők hitelesítése</w:t>
      </w:r>
      <w:r w:rsidR="003C3F14" w:rsidRPr="00941CD6">
        <w:rPr>
          <w:rFonts w:cs="Times New Roman"/>
        </w:rPr>
        <w:t>.</w:t>
      </w:r>
    </w:p>
    <w:p w:rsidR="00A23F09" w:rsidRPr="00941CD6" w:rsidRDefault="00753E0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Elektronikus erőmérők, nyúlásmérő bélyegek alkalmazása.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753E0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A vezérlés és szabályozás alapjai, vezérlési körök működése </w:t>
      </w:r>
      <w:r w:rsidRPr="00941CD6">
        <w:rPr>
          <w:rFonts w:cs="Times New Roman"/>
          <w:b/>
          <w:i/>
        </w:rPr>
        <w:tab/>
        <w:t>11. évfolyam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Szabályozás alapfogalmai: szabályozott szakasz, szabályzó berendezés, szabályozott jellemző, alapjel, zavar.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Szabályozástechnikai alapismeretek, nyílt és visszacsatolt irányítási körök.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jc w:val="left"/>
        <w:rPr>
          <w:rFonts w:cs="Times New Roman"/>
        </w:rPr>
      </w:pPr>
      <w:r w:rsidRPr="00941CD6">
        <w:rPr>
          <w:rFonts w:cs="Times New Roman"/>
        </w:rPr>
        <w:t>Gyakorlati megvalósítás vegyipari környezetben: szintszabályozás, mennyiségszabályozás, nyomásszabályozás, hőmérséklet szabályozás, kaszkád szabályzások.</w:t>
      </w:r>
    </w:p>
    <w:p w:rsidR="00753E07" w:rsidRPr="00941CD6" w:rsidRDefault="00753E07" w:rsidP="00753E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folyamatirányító rendszerek.</w:t>
      </w:r>
    </w:p>
    <w:p w:rsidR="00A23F09" w:rsidRPr="00941CD6" w:rsidRDefault="00753E0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PLC technológia alapjai, programozható vezérlési rendszerek működési elve, főbb tulajdonságaik. Az érzékelő (eseményfigyelő) és vezérlő utasítások tartalma.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A23F09" w:rsidRPr="00941CD6" w:rsidRDefault="00753E07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Megfelelő műszerekkel, valóságos, vagy modell hálózatokkal ellátott mérőszobában, szaktanteremben, vagy tanműhelyben célszerű lebonyolítani.</w:t>
      </w:r>
      <w:r w:rsidR="0074379F" w:rsidRPr="00941CD6">
        <w:rPr>
          <w:rFonts w:cs="Times New Roman"/>
        </w:rPr>
        <w:t xml:space="preserve"> A feldolgozás módja igazodik a képzőhelyek helyi sajátosságaihoz és lehetőségeihez, és ezzel - áttételesen - a képzőhelyi környezet ipari igényeihez. Ennek alapján a képzés helyszíne akár szaktanterem, akár a szakgimnáziumban kialakított mérőszoba, akár a kapcsolatban álló vállalat, gyár megfelelően kialakított és felszerelt gyakorlóhelye is lehet. Ez utóbbi esetben az egyes témakörökhöz a helyi tantervben a lehetőségek figyelembe vételével gyakorlati tevékenység is tervezhető  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A23F09" w:rsidRPr="00941CD6" w:rsidRDefault="00A23F09" w:rsidP="00A23F09">
      <w:pPr>
        <w:rPr>
          <w:rFonts w:cs="Times New Roman"/>
        </w:rPr>
      </w:pPr>
    </w:p>
    <w:p w:rsidR="00A23F09" w:rsidRPr="00941CD6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A</w:t>
      </w:r>
    </w:p>
    <w:p w:rsidR="00A23F09" w:rsidRPr="00941CD6" w:rsidRDefault="00047D41" w:rsidP="00A23F09">
      <w:pPr>
        <w:spacing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11782-16</w:t>
      </w:r>
      <w:r w:rsidR="00A23F09" w:rsidRPr="00941CD6">
        <w:rPr>
          <w:rFonts w:cs="Times New Roman"/>
          <w:b/>
          <w:sz w:val="36"/>
        </w:rPr>
        <w:t xml:space="preserve"> azonosító számú</w:t>
      </w:r>
    </w:p>
    <w:p w:rsidR="00A23F09" w:rsidRPr="00941CD6" w:rsidRDefault="00047D41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Kémiai feladatok</w:t>
      </w:r>
    </w:p>
    <w:p w:rsidR="00A23F09" w:rsidRPr="00941CD6" w:rsidRDefault="00A23F09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megnevezésű</w:t>
      </w:r>
    </w:p>
    <w:p w:rsidR="00A23F09" w:rsidRPr="00941CD6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szakmai követelménymodul</w:t>
      </w:r>
    </w:p>
    <w:p w:rsidR="00A23F09" w:rsidRPr="00941CD6" w:rsidRDefault="00A23F09" w:rsidP="00A23F09">
      <w:pPr>
        <w:jc w:val="center"/>
        <w:rPr>
          <w:rFonts w:cs="Times New Roman"/>
          <w:b/>
          <w:sz w:val="36"/>
        </w:rPr>
      </w:pPr>
      <w:r w:rsidRPr="00941CD6">
        <w:rPr>
          <w:rFonts w:cs="Times New Roman"/>
          <w:b/>
          <w:sz w:val="36"/>
        </w:rPr>
        <w:t>tantárgyai, témakörei</w:t>
      </w:r>
    </w:p>
    <w:p w:rsidR="00A23F09" w:rsidRPr="00941CD6" w:rsidRDefault="00A23F09" w:rsidP="00A23F09">
      <w:pPr>
        <w:spacing w:after="200" w:line="276" w:lineRule="auto"/>
        <w:jc w:val="left"/>
        <w:rPr>
          <w:rFonts w:cs="Times New Roman"/>
        </w:rPr>
      </w:pPr>
      <w:r w:rsidRPr="00941CD6">
        <w:rPr>
          <w:rFonts w:cs="Times New Roman"/>
        </w:rPr>
        <w:br w:type="page"/>
      </w:r>
    </w:p>
    <w:p w:rsidR="00A23F09" w:rsidRPr="00941CD6" w:rsidRDefault="00A23F09" w:rsidP="00A23F09">
      <w:pPr>
        <w:rPr>
          <w:rFonts w:cs="Times New Roman"/>
        </w:rPr>
      </w:pPr>
      <w:r w:rsidRPr="00941CD6">
        <w:rPr>
          <w:rFonts w:cs="Times New Roman"/>
        </w:rPr>
        <w:t xml:space="preserve">A </w:t>
      </w:r>
      <w:r w:rsidR="00047D41" w:rsidRPr="00941CD6">
        <w:rPr>
          <w:rFonts w:cs="Times New Roman"/>
        </w:rPr>
        <w:t>11782</w:t>
      </w:r>
      <w:r w:rsidRPr="00941CD6">
        <w:rPr>
          <w:rFonts w:cs="Times New Roman"/>
        </w:rPr>
        <w:t>-</w:t>
      </w:r>
      <w:r w:rsidR="00047D41" w:rsidRPr="00941CD6">
        <w:rPr>
          <w:rFonts w:cs="Times New Roman"/>
        </w:rPr>
        <w:t>16</w:t>
      </w:r>
      <w:r w:rsidRPr="00941CD6">
        <w:rPr>
          <w:rFonts w:cs="Times New Roman"/>
        </w:rPr>
        <w:t xml:space="preserve"> azonosító számú </w:t>
      </w:r>
      <w:r w:rsidR="00047D41" w:rsidRPr="00941CD6">
        <w:rPr>
          <w:rFonts w:cs="Times New Roman"/>
        </w:rPr>
        <w:t>Kémiai feladatok</w:t>
      </w:r>
      <w:r w:rsidRPr="00941CD6">
        <w:rPr>
          <w:rFonts w:cs="Times New Roman"/>
        </w:rPr>
        <w:t xml:space="preserve"> megnevezésű szakmai követelménymodulhoz tartozó tantárgyak és témakörök oktatása során </w:t>
      </w:r>
      <w:r w:rsidR="008F69C9">
        <w:rPr>
          <w:rFonts w:cs="Times New Roman"/>
        </w:rPr>
        <w:t>fejlesztendő kompetenciák:</w:t>
      </w:r>
    </w:p>
    <w:tbl>
      <w:tblPr>
        <w:tblW w:w="0" w:type="auto"/>
        <w:jc w:val="center"/>
        <w:tblInd w:w="-12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3"/>
        <w:gridCol w:w="758"/>
        <w:gridCol w:w="758"/>
        <w:gridCol w:w="759"/>
      </w:tblGrid>
      <w:tr w:rsidR="00941CD6" w:rsidRPr="00DB20CB" w:rsidTr="00DB20CB">
        <w:trPr>
          <w:cantSplit/>
          <w:trHeight w:val="187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kémia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fizika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Laboratóriumi gyakorlat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D41" w:rsidRPr="00DB20CB" w:rsidRDefault="00047D41" w:rsidP="00047D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D41" w:rsidRPr="00DB20CB" w:rsidRDefault="00047D41" w:rsidP="00047D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D41" w:rsidRPr="00DB20CB" w:rsidRDefault="00047D41" w:rsidP="00047D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Vegyi anyagokat azonosít tulajdonságaik, halmazállapotuk, csomagolási információjuk, biztonsági adatlapjuk (P és H (EUH) mondatok)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3C3F14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DA4F42" w:rsidP="00DA4F4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Az a</w:t>
            </w:r>
            <w:r w:rsidR="00047D41" w:rsidRPr="00DB20CB">
              <w:rPr>
                <w:rFonts w:cs="Times New Roman"/>
                <w:szCs w:val="24"/>
              </w:rPr>
              <w:t>nyagmennyiség laboratóriumi vizsgálaton alapuló meghatározásával kapcsolatos számításokat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Oldatok, keverékek készítésével kapcsolatos egyszerű számításokat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 xml:space="preserve">Egyszerűbb szervetlen és szerves kémiai reakciókat a gyakorlatban alkalmaz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számításokat végez a kiindulási anyagra, reagensekre, oldószerekre, végtermékre és egyéb segédanyagokra vonatkozóan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Kémiai, fizikai, fizikai kémiai és műszaki szabvány táblázatokat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Használatra előkészíti a laboratóriumi eszközöket, műszereket, a recept szerinti reagenseket, oldatokat, segédanyagokat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Vizsgálatra előkészíti a mintát (aprítás, oldás, homogenizálás, törzsoldat készítés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Alapvető fizikai méréseket végez (tömeg-, térfogat, hőmérséklet, sűrűség, olvadáspont, forráspont)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Előírt összetételű oldatokat és mérőoldatot készít, meghatározza a pontos koncentrációt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7D41" w:rsidRPr="00DB20CB" w:rsidRDefault="00047D41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Előkészíti és összeszereli a feladathoz szükséges eszközöket, készülékeket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Kémiai és fizikai mennyiségek fogalma, az SI alapjai, mértékegységek és átváltásuk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Reakció egyenletek tartalma, felépítése és alkalmazása kémiai számításoknál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142C76" w:rsidP="00142C7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Az o</w:t>
            </w:r>
            <w:r w:rsidR="00630576" w:rsidRPr="00DB20CB">
              <w:rPr>
                <w:rFonts w:cs="Times New Roman"/>
                <w:szCs w:val="24"/>
              </w:rPr>
              <w:t xml:space="preserve">ldószerek tulajdonságai, </w:t>
            </w:r>
            <w:r w:rsidRPr="00DB20CB">
              <w:rPr>
                <w:rFonts w:cs="Times New Roman"/>
                <w:szCs w:val="24"/>
              </w:rPr>
              <w:t xml:space="preserve">az </w:t>
            </w:r>
            <w:r w:rsidR="00630576" w:rsidRPr="00DB20CB">
              <w:rPr>
                <w:rFonts w:cs="Times New Roman"/>
                <w:szCs w:val="24"/>
              </w:rPr>
              <w:t>oldás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142C76" w:rsidP="00142C7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Az o</w:t>
            </w:r>
            <w:r w:rsidR="00630576" w:rsidRPr="00DB20CB">
              <w:rPr>
                <w:rFonts w:cs="Times New Roman"/>
                <w:szCs w:val="24"/>
              </w:rPr>
              <w:t>ldatokkal, keverékekkel kapcsolatos számítási feladatok megoldása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Általános, szervetlen és szerves kémiai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142C76" w:rsidP="00142C7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h</w:t>
            </w:r>
            <w:r w:rsidR="00630576" w:rsidRPr="00DB20CB">
              <w:rPr>
                <w:rFonts w:cs="Times New Roman"/>
                <w:szCs w:val="24"/>
              </w:rPr>
              <w:t>almazállapotok jellemző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142C76" w:rsidP="00142C7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h</w:t>
            </w:r>
            <w:r w:rsidR="00630576" w:rsidRPr="00DB20CB">
              <w:rPr>
                <w:rFonts w:cs="Times New Roman"/>
                <w:szCs w:val="24"/>
              </w:rPr>
              <w:t>almazállapot-változások jellemző paraméterei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Folyamatábrák, jelképes és egyszerűsített ábrázolások értelmezése, különös tekintettel a gyógyszeripari alkalmazásokra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142C76" w:rsidP="00142C7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s</w:t>
            </w:r>
            <w:r w:rsidR="00630576" w:rsidRPr="00DB20CB">
              <w:rPr>
                <w:rFonts w:cs="Times New Roman"/>
                <w:szCs w:val="24"/>
              </w:rPr>
              <w:t>zervetlen anyagok fizikai és kémiai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142C76" w:rsidP="00142C7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Az o</w:t>
            </w:r>
            <w:r w:rsidR="00630576" w:rsidRPr="00DB20CB">
              <w:rPr>
                <w:rFonts w:cs="Times New Roman"/>
                <w:szCs w:val="24"/>
              </w:rPr>
              <w:t xml:space="preserve">lvadáspont, </w:t>
            </w:r>
            <w:r w:rsidRPr="00DB20CB">
              <w:rPr>
                <w:rFonts w:cs="Times New Roman"/>
                <w:szCs w:val="24"/>
              </w:rPr>
              <w:t xml:space="preserve">a </w:t>
            </w:r>
            <w:r w:rsidR="00630576" w:rsidRPr="00DB20CB">
              <w:rPr>
                <w:rFonts w:cs="Times New Roman"/>
                <w:szCs w:val="24"/>
              </w:rPr>
              <w:t xml:space="preserve">forráspont, </w:t>
            </w:r>
            <w:r w:rsidRPr="00DB20CB">
              <w:rPr>
                <w:rFonts w:cs="Times New Roman"/>
                <w:szCs w:val="24"/>
              </w:rPr>
              <w:t xml:space="preserve">a </w:t>
            </w:r>
            <w:r w:rsidR="00630576" w:rsidRPr="00DB20CB">
              <w:rPr>
                <w:rFonts w:cs="Times New Roman"/>
                <w:szCs w:val="24"/>
              </w:rPr>
              <w:t>törésmutató fogalma és meghatározása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142C76" w:rsidP="00142C7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A tömeg</w:t>
            </w:r>
            <w:r w:rsidR="00630576" w:rsidRPr="00DB20CB">
              <w:rPr>
                <w:rFonts w:cs="Times New Roman"/>
                <w:szCs w:val="24"/>
              </w:rPr>
              <w:t>, térfogat, hőmérséklet és nyomásmérő eszközök, műszerek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Laboratóriumi eszközök használata, berendezések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Szakmai szöveg megértése írásban és szóban, egyszerű kémiai számítások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Legfontosabb mértékegységek értelmezése, nagyságrendi átváltása (tömeg, térfogat, hosszúság, tömeg- és térfogatáram, munka, energia, teljesítmény)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Reakcióegyenlet megértése, olvasása, értelmezése, anyagi tulajdonságok jellemzése halmazállapot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Laboratórium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516A4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Szorgalom, igyekezet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Motiválhatóság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Fogalmazó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630576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D41" w:rsidRPr="00DB20CB" w:rsidRDefault="00047D41" w:rsidP="00516A4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D41" w:rsidRPr="00DB20CB" w:rsidRDefault="00047D41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941CD6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Lényegfelismerés (lényeglátás)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  <w:tr w:rsidR="00DB20CB" w:rsidRPr="00DB20CB" w:rsidTr="00DB20CB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576" w:rsidRPr="00DB20CB" w:rsidRDefault="00630576" w:rsidP="003C3F1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Figyelem 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76" w:rsidRPr="00DB20CB" w:rsidRDefault="0074379F" w:rsidP="0063057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B20CB">
              <w:rPr>
                <w:rFonts w:cs="Times New Roman"/>
                <w:szCs w:val="24"/>
              </w:rPr>
              <w:t>x</w:t>
            </w:r>
          </w:p>
        </w:tc>
      </w:tr>
    </w:tbl>
    <w:p w:rsidR="00A23F09" w:rsidRPr="00941CD6" w:rsidRDefault="00A23F09" w:rsidP="00A23F09">
      <w:pPr>
        <w:rPr>
          <w:rFonts w:cs="Times New Roman"/>
        </w:rPr>
      </w:pPr>
    </w:p>
    <w:p w:rsidR="00A23F09" w:rsidRPr="00941CD6" w:rsidRDefault="0063057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Szakmai kémia</w:t>
      </w:r>
      <w:r w:rsidR="00A23F09" w:rsidRPr="00941CD6">
        <w:rPr>
          <w:rFonts w:cs="Times New Roman"/>
          <w:b/>
        </w:rPr>
        <w:t xml:space="preserve"> tantárgy</w:t>
      </w:r>
      <w:r w:rsidR="00A23F09" w:rsidRPr="00941CD6">
        <w:rPr>
          <w:rFonts w:cs="Times New Roman"/>
          <w:b/>
        </w:rPr>
        <w:tab/>
      </w:r>
      <w:r w:rsidR="00D1450A" w:rsidRPr="00941CD6">
        <w:rPr>
          <w:rFonts w:cs="Times New Roman"/>
          <w:b/>
        </w:rPr>
        <w:t>36</w:t>
      </w:r>
      <w:r w:rsidR="00A23F09" w:rsidRPr="00941CD6">
        <w:rPr>
          <w:rFonts w:cs="Times New Roman"/>
          <w:b/>
        </w:rPr>
        <w:t xml:space="preserve"> óra/</w:t>
      </w:r>
      <w:r w:rsidR="00CB6AA6" w:rsidRPr="00941CD6">
        <w:rPr>
          <w:rFonts w:cs="Times New Roman"/>
          <w:b/>
        </w:rPr>
        <w:t>0</w:t>
      </w:r>
      <w:r w:rsidR="00A23F09" w:rsidRPr="00941CD6">
        <w:rPr>
          <w:rFonts w:cs="Times New Roman"/>
          <w:b/>
        </w:rPr>
        <w:t xml:space="preserve"> óra*</w:t>
      </w:r>
    </w:p>
    <w:p w:rsidR="00A23F09" w:rsidRPr="00941CD6" w:rsidRDefault="00A23F09" w:rsidP="00A23F0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a </w:t>
      </w:r>
      <w:r w:rsidR="00630576" w:rsidRPr="00941CD6">
        <w:rPr>
          <w:rFonts w:cs="Times New Roman"/>
        </w:rPr>
        <w:t>34 524 01 Gyógyszerkészítmény-gyártó mellék</w:t>
      </w:r>
      <w:r w:rsidR="00DB20CB">
        <w:rPr>
          <w:rFonts w:cs="Times New Roman"/>
        </w:rPr>
        <w:t>-</w:t>
      </w:r>
      <w:r w:rsidRPr="00941CD6">
        <w:rPr>
          <w:rFonts w:cs="Times New Roman"/>
        </w:rPr>
        <w:t>szakképesítéshez kapcsolódik.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A23F09" w:rsidRPr="00941CD6" w:rsidRDefault="00630576" w:rsidP="00A23F09">
      <w:pPr>
        <w:spacing w:after="0"/>
        <w:ind w:left="426"/>
        <w:rPr>
          <w:rFonts w:cs="Times New Roman"/>
        </w:rPr>
      </w:pPr>
      <w:bookmarkStart w:id="24" w:name="_Hlk506138703"/>
      <w:r w:rsidRPr="00941CD6">
        <w:rPr>
          <w:rFonts w:cs="Times New Roman"/>
        </w:rPr>
        <w:t xml:space="preserve">A tantárgy tanításának célja, hogy a </w:t>
      </w:r>
      <w:r w:rsidR="005B297C" w:rsidRPr="00941CD6">
        <w:rPr>
          <w:rFonts w:cs="Times New Roman"/>
        </w:rPr>
        <w:t xml:space="preserve">tanuló a fő szakképesítés keretében tanult szakmai kémiai ismereteit alkalmazza összetettebb, gyakorlati feladatok esetén is </w:t>
      </w:r>
      <w:bookmarkStart w:id="25" w:name="_Hlk506139038"/>
      <w:r w:rsidR="005B297C" w:rsidRPr="00941CD6">
        <w:rPr>
          <w:rFonts w:cs="Times New Roman"/>
        </w:rPr>
        <w:t>a mellék-szakképesítés sajátságaira fókuszálva</w:t>
      </w:r>
      <w:bookmarkEnd w:id="25"/>
      <w:r w:rsidR="005B297C" w:rsidRPr="00941CD6">
        <w:rPr>
          <w:rFonts w:cs="Times New Roman"/>
        </w:rPr>
        <w:t>,</w:t>
      </w:r>
      <w:r w:rsidRPr="00941CD6">
        <w:rPr>
          <w:rFonts w:cs="Times New Roman"/>
        </w:rPr>
        <w:t xml:space="preserve"> megért</w:t>
      </w:r>
      <w:r w:rsidR="005B297C" w:rsidRPr="00941CD6">
        <w:rPr>
          <w:rFonts w:cs="Times New Roman"/>
        </w:rPr>
        <w:t>se</w:t>
      </w:r>
      <w:r w:rsidRPr="00941CD6">
        <w:rPr>
          <w:rFonts w:cs="Times New Roman"/>
        </w:rPr>
        <w:t xml:space="preserve"> a kémiai általános törvényszerűségeket és az így szerzett ismereteiket alkalmazz</w:t>
      </w:r>
      <w:r w:rsidR="005B297C" w:rsidRPr="00941CD6">
        <w:rPr>
          <w:rFonts w:cs="Times New Roman"/>
        </w:rPr>
        <w:t>a</w:t>
      </w:r>
      <w:r w:rsidRPr="00941CD6">
        <w:rPr>
          <w:rFonts w:cs="Times New Roman"/>
        </w:rPr>
        <w:t xml:space="preserve"> a vegyipari folyamatok megértésében, a vegyipari műszaki feladatok elvégzésében. A tanuló minél több olyan kémiai anyag tulajdonságaival ismerkedjen meg, amelyekkel a környezetükben és az iparban is találkozhat. Ismerje meg a különböző vegyületek fizikai és kémiai tulajdonságait, előfordulásuk, felhasználásuk, laboratóriumi és ipari előállításuk lehetőségeit, hétköznapi, ipari és környezetvédelmi vonatkozásait</w:t>
      </w:r>
      <w:r w:rsidR="005B297C" w:rsidRPr="00941CD6">
        <w:rPr>
          <w:rFonts w:cs="Times New Roman"/>
        </w:rPr>
        <w:t>.</w:t>
      </w:r>
    </w:p>
    <w:bookmarkEnd w:id="24"/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5B297C" w:rsidRPr="00941CD6" w:rsidRDefault="005B297C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A kémia, szakmai kémia, továbbá a vegyész szakmai elmélet modulhoz kapcsolódó tantárgyak ismeretanyagával szoros egységben tanítandó.</w:t>
      </w:r>
    </w:p>
    <w:p w:rsidR="00A23F09" w:rsidRPr="00941CD6" w:rsidRDefault="00630576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.</w:t>
      </w: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A23F09" w:rsidRPr="00941CD6" w:rsidRDefault="0063057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26" w:name="_Hlk506139211"/>
      <w:r w:rsidRPr="00941CD6">
        <w:rPr>
          <w:rFonts w:cs="Times New Roman"/>
          <w:b/>
          <w:i/>
        </w:rPr>
        <w:t xml:space="preserve">Szerves kémia a </w:t>
      </w:r>
      <w:r w:rsidR="003A4224" w:rsidRPr="00941CD6">
        <w:rPr>
          <w:rFonts w:cs="Times New Roman"/>
          <w:b/>
          <w:i/>
        </w:rPr>
        <w:t>vegyiparban</w:t>
      </w:r>
      <w:bookmarkEnd w:id="26"/>
      <w:r w:rsidRPr="00941CD6">
        <w:rPr>
          <w:rFonts w:cs="Times New Roman"/>
          <w:b/>
          <w:i/>
        </w:rPr>
        <w:tab/>
        <w:t>1</w:t>
      </w:r>
      <w:r w:rsidR="00D1450A" w:rsidRPr="00941CD6">
        <w:rPr>
          <w:rFonts w:cs="Times New Roman"/>
          <w:b/>
          <w:i/>
        </w:rPr>
        <w:t>1</w:t>
      </w:r>
      <w:r w:rsidRPr="00941CD6">
        <w:rPr>
          <w:rFonts w:cs="Times New Roman"/>
          <w:b/>
          <w:i/>
        </w:rPr>
        <w:t>. évfolyam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bookmarkStart w:id="27" w:name="_Hlk506138776"/>
      <w:r w:rsidRPr="00941CD6">
        <w:rPr>
          <w:rFonts w:cs="Times New Roman"/>
        </w:rPr>
        <w:t>Szerves kémiai anyagok.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háztartási anyagok.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Szénhidrogének ipari és hétköznapi jelentősége: telített, telítetlen és aromás szénhidrogének.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Megújuló és nem megújuló energiaforrások. 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eredetű légszennyező anyagok.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kémiai anyagok.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háztartási anyagok.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Szénhidrogének ipari és hétköznapi jelentősége: telített, telítetlen és aromás szénhidrogének.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Megújuló és nem megújuló energiaforrások. 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Szerves eredetű légszennyező anyagok.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Kőolaj előfordulása, feldolgozása, petrolkémiai jelentősége.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alapanyagok és oldószerek: alkoholok, tiolok, fenolok, ketonok, aldehidek, karbonsavak, észterek, nitrogéntartalmú vegyületek jellemzői.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Természetes makromolekulák: 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Szénhidrátok, fehérjék, kaucsuk.</w:t>
      </w:r>
    </w:p>
    <w:p w:rsidR="00630576" w:rsidRPr="00941CD6" w:rsidRDefault="00630576" w:rsidP="0063057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Műanyagok és a gumi.</w:t>
      </w:r>
    </w:p>
    <w:p w:rsidR="00A23F09" w:rsidRPr="00941CD6" w:rsidRDefault="0063057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Gyógyszeralapanyagok: természetes, szintetikus</w:t>
      </w:r>
      <w:bookmarkEnd w:id="27"/>
      <w:r w:rsidRPr="00941CD6">
        <w:rPr>
          <w:rFonts w:cs="Times New Roman"/>
        </w:rPr>
        <w:t>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63057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 xml:space="preserve">Környezetvédelmi ismeretek </w:t>
      </w:r>
      <w:r w:rsidR="0087014D" w:rsidRPr="00941CD6">
        <w:rPr>
          <w:rFonts w:cs="Times New Roman"/>
          <w:b/>
          <w:i/>
        </w:rPr>
        <w:tab/>
        <w:t>1</w:t>
      </w:r>
      <w:r w:rsidR="00D1450A" w:rsidRPr="00941CD6">
        <w:rPr>
          <w:rFonts w:cs="Times New Roman"/>
          <w:b/>
          <w:i/>
        </w:rPr>
        <w:t>1</w:t>
      </w:r>
      <w:r w:rsidR="0087014D" w:rsidRPr="00941CD6">
        <w:rPr>
          <w:rFonts w:cs="Times New Roman"/>
          <w:b/>
          <w:i/>
        </w:rPr>
        <w:t>. évfolyam</w:t>
      </w:r>
    </w:p>
    <w:p w:rsidR="0087014D" w:rsidRPr="00941CD6" w:rsidRDefault="0087014D" w:rsidP="008701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bookmarkStart w:id="28" w:name="_Hlk506138867"/>
      <w:r w:rsidRPr="00941CD6">
        <w:rPr>
          <w:rFonts w:cs="Times New Roman"/>
        </w:rPr>
        <w:t>Környezetvédelem területei, vegyipari jellemzői.</w:t>
      </w:r>
    </w:p>
    <w:p w:rsidR="0087014D" w:rsidRPr="00941CD6" w:rsidRDefault="0087014D" w:rsidP="008701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környezetterhelések.</w:t>
      </w:r>
    </w:p>
    <w:p w:rsidR="0087014D" w:rsidRPr="00941CD6" w:rsidRDefault="0087014D" w:rsidP="008701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Életciklus szemlélet.</w:t>
      </w:r>
    </w:p>
    <w:p w:rsidR="00A23F09" w:rsidRPr="00941CD6" w:rsidRDefault="0087014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környezetszennyezés csökkentésének lehetőségei</w:t>
      </w:r>
      <w:bookmarkEnd w:id="28"/>
      <w:r w:rsidRPr="00941CD6">
        <w:rPr>
          <w:rFonts w:cs="Times New Roman"/>
        </w:rPr>
        <w:t>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A23F09" w:rsidRPr="00941CD6" w:rsidRDefault="0087014D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Tanterem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87014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Szakmai fizika</w:t>
      </w:r>
      <w:r w:rsidR="00A23F09" w:rsidRPr="00941CD6">
        <w:rPr>
          <w:rFonts w:cs="Times New Roman"/>
          <w:b/>
        </w:rPr>
        <w:t xml:space="preserve"> tantárgy</w:t>
      </w:r>
      <w:r w:rsidR="00A23F09" w:rsidRPr="00941CD6">
        <w:rPr>
          <w:rFonts w:cs="Times New Roman"/>
          <w:b/>
        </w:rPr>
        <w:tab/>
      </w:r>
      <w:r w:rsidRPr="00941CD6">
        <w:rPr>
          <w:rFonts w:cs="Times New Roman"/>
          <w:b/>
        </w:rPr>
        <w:t>36</w:t>
      </w:r>
      <w:r w:rsidR="00A23F09" w:rsidRPr="00941CD6">
        <w:rPr>
          <w:rFonts w:cs="Times New Roman"/>
          <w:b/>
        </w:rPr>
        <w:t xml:space="preserve"> óra/</w:t>
      </w:r>
      <w:r w:rsidR="00CB6AA6" w:rsidRPr="00941CD6">
        <w:rPr>
          <w:rFonts w:cs="Times New Roman"/>
          <w:b/>
        </w:rPr>
        <w:t>0</w:t>
      </w:r>
      <w:r w:rsidR="00A23F09" w:rsidRPr="00941CD6">
        <w:rPr>
          <w:rFonts w:cs="Times New Roman"/>
          <w:b/>
        </w:rPr>
        <w:t xml:space="preserve"> óra*</w:t>
      </w:r>
    </w:p>
    <w:p w:rsidR="00A23F09" w:rsidRPr="00941CD6" w:rsidRDefault="00A23F09" w:rsidP="00A23F0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a </w:t>
      </w:r>
      <w:r w:rsidR="0087014D" w:rsidRPr="00941CD6">
        <w:rPr>
          <w:rFonts w:cs="Times New Roman"/>
        </w:rPr>
        <w:t>34 524 01 Gyógyszerkészítmény-gyártó mellék</w:t>
      </w:r>
      <w:r w:rsidR="00DB20CB">
        <w:rPr>
          <w:rFonts w:cs="Times New Roman"/>
        </w:rPr>
        <w:t>-</w:t>
      </w:r>
      <w:r w:rsidRPr="00941CD6">
        <w:rPr>
          <w:rFonts w:cs="Times New Roman"/>
        </w:rPr>
        <w:t>szakképesítéshez kapcsolódik.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A23F09" w:rsidRPr="00941CD6" w:rsidRDefault="009120B1" w:rsidP="00A23F09">
      <w:pPr>
        <w:spacing w:after="0"/>
        <w:ind w:left="426"/>
        <w:rPr>
          <w:rFonts w:cs="Times New Roman"/>
        </w:rPr>
      </w:pPr>
      <w:bookmarkStart w:id="29" w:name="_Hlk506148781"/>
      <w:r w:rsidRPr="00941CD6">
        <w:rPr>
          <w:rFonts w:cs="Times New Roman"/>
        </w:rPr>
        <w:t>A tanuló építsen a fő szakképesítésben szerzett szakmai fizikai ismereteire.</w:t>
      </w:r>
      <w:bookmarkEnd w:id="29"/>
      <w:r w:rsidRPr="00941CD6">
        <w:rPr>
          <w:rFonts w:cs="Times New Roman"/>
        </w:rPr>
        <w:t xml:space="preserve"> A tanuló felismerje egy elméleti természettudományos terület gyakorlati alkalmazásának lehetőségeit, a természeti törvények érvényesülését a fizikai jelenségeken és törvényszerűségeken alapuló ipari eszközök, gépek, berendezések, műszerek működésében. A szakmai fizika a műszaki életben, és különösen a vegyipari gyártásokban használatos gépek, berendezések működésének megértését, az erő, munka, teljesítmény, hőmennyiség, energiaátvitel gyakorlati megvalósításának megismerését támogató elméleti tantárgy. Alapot ad a műszeres analitikai feladatok megoldásához. </w:t>
      </w: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87014D" w:rsidRPr="00941CD6" w:rsidRDefault="0087014D" w:rsidP="0087014D">
      <w:pPr>
        <w:ind w:firstLine="360"/>
        <w:jc w:val="left"/>
        <w:rPr>
          <w:rFonts w:cs="Times New Roman"/>
        </w:rPr>
      </w:pPr>
      <w:r w:rsidRPr="00941CD6">
        <w:rPr>
          <w:rFonts w:cs="Times New Roman"/>
        </w:rPr>
        <w:t>Fizika és szakmai elméleti és gyakorlati tantárgyak.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A23F09" w:rsidRPr="00941CD6" w:rsidRDefault="003A42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Erő, nyomaték, egyensúly</w:t>
      </w:r>
      <w:r w:rsidR="0087014D" w:rsidRPr="00941CD6">
        <w:rPr>
          <w:rFonts w:cs="Times New Roman"/>
          <w:b/>
          <w:i/>
        </w:rPr>
        <w:tab/>
      </w:r>
      <w:r w:rsidR="00A23F09" w:rsidRPr="00941CD6">
        <w:rPr>
          <w:rFonts w:cs="Times New Roman"/>
          <w:b/>
          <w:i/>
        </w:rPr>
        <w:t>1</w:t>
      </w:r>
      <w:r w:rsidR="0087014D" w:rsidRPr="00941CD6">
        <w:rPr>
          <w:rFonts w:cs="Times New Roman"/>
          <w:b/>
          <w:i/>
        </w:rPr>
        <w:t>1. évfolyam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erő fogalma, vektorjellege, mértékegysége.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erő és erőkar alkotta nyomaték fogalma, előfordulása, mértékegysége.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Erőegyensúly számítása, eredő erő meghatározása.</w:t>
      </w:r>
    </w:p>
    <w:p w:rsidR="00A23F09" w:rsidRPr="00941CD6" w:rsidRDefault="003A42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Nyomatéki egyensúly - gyakorlati alkalmazása (pl. biztonsági szelepek)</w:t>
      </w:r>
      <w:r w:rsidR="0087014D" w:rsidRPr="00941CD6">
        <w:rPr>
          <w:rFonts w:cs="Times New Roman"/>
        </w:rPr>
        <w:t>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3A42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Munka, energia, teljesítmény, hatásfok</w:t>
      </w:r>
      <w:r w:rsidR="0087014D" w:rsidRPr="00941CD6">
        <w:rPr>
          <w:rFonts w:cs="Times New Roman"/>
          <w:b/>
          <w:i/>
        </w:rPr>
        <w:t xml:space="preserve"> </w:t>
      </w:r>
      <w:r w:rsidR="0087014D" w:rsidRPr="00941CD6">
        <w:rPr>
          <w:rFonts w:cs="Times New Roman"/>
          <w:b/>
          <w:i/>
        </w:rPr>
        <w:tab/>
        <w:t>11.évfolyam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munka fogalma, mértékegysége.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energia fogalma, a mechanikai és a hőenergia kapcsolata.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teljesítmény fogalma, műszaki "fajtái": hasznos teljesítmény, összes teljesítmény, veszteség.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súrlódás, mint veszteségokozó műszaki jelenség.</w:t>
      </w:r>
    </w:p>
    <w:p w:rsidR="00A23F09" w:rsidRPr="00941CD6" w:rsidRDefault="003A42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hatásfok fogalma, számításának és megadásának módja.</w:t>
      </w:r>
      <w:r w:rsidR="0087014D" w:rsidRPr="00941CD6">
        <w:rPr>
          <w:rFonts w:cs="Times New Roman"/>
        </w:rPr>
        <w:t>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3A42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Egyenes vonalú, forgó és rezgő mozgások</w:t>
      </w:r>
      <w:r w:rsidR="0087014D" w:rsidRPr="00941CD6">
        <w:rPr>
          <w:rFonts w:cs="Times New Roman"/>
          <w:b/>
          <w:i/>
        </w:rPr>
        <w:t xml:space="preserve"> </w:t>
      </w:r>
      <w:r w:rsidR="0087014D" w:rsidRPr="00941CD6">
        <w:rPr>
          <w:rFonts w:cs="Times New Roman"/>
          <w:b/>
          <w:i/>
        </w:rPr>
        <w:tab/>
        <w:t>11. évfolyam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Egyenes vonalú, egyenletes mozgás jellemzői.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Testek gyorsítása egyenes vonalú pályán.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súrlódás fékező hatása, csúszó- és gördülő ellenállás fogalma, értelmezése.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Testek mozgása körpályán. A testre ható erők egyensúlya.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szögsebesség és a fordulatszám kapcsolata.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rezgőmozgás fogalma, a harmonikus rezgőmozgás.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3A42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Teljesítmény-átvitel forgó rendszereknél</w:t>
      </w:r>
      <w:r w:rsidR="0087014D" w:rsidRPr="00941CD6">
        <w:rPr>
          <w:rFonts w:cs="Times New Roman"/>
          <w:b/>
          <w:i/>
        </w:rPr>
        <w:tab/>
        <w:t>11.</w:t>
      </w:r>
      <w:r w:rsidR="00B96B5C" w:rsidRPr="00941CD6">
        <w:rPr>
          <w:rFonts w:cs="Times New Roman"/>
          <w:b/>
          <w:i/>
        </w:rPr>
        <w:t xml:space="preserve"> </w:t>
      </w:r>
      <w:r w:rsidR="0087014D" w:rsidRPr="00941CD6">
        <w:rPr>
          <w:rFonts w:cs="Times New Roman"/>
          <w:b/>
          <w:i/>
        </w:rPr>
        <w:t>évfolyam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Teljesítmény-átvitel forgó rendszereknél, az erőgép és munkagép fogalma, kapcsolatuk.</w:t>
      </w:r>
    </w:p>
    <w:p w:rsidR="003A4224" w:rsidRPr="00941CD6" w:rsidRDefault="003A4224" w:rsidP="00B96B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nyomaték és fordulatszám szorzatának állandósága, a "sebes</w:t>
      </w:r>
      <w:r w:rsidR="00B96B5C" w:rsidRPr="00941CD6">
        <w:rPr>
          <w:rFonts w:cs="Times New Roman"/>
        </w:rPr>
        <w:t>ségváltás" nyomatékváltás elve.</w:t>
      </w:r>
    </w:p>
    <w:p w:rsidR="00A23F09" w:rsidRPr="00941CD6" w:rsidRDefault="0087014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.</w:t>
      </w:r>
    </w:p>
    <w:p w:rsidR="00A23F09" w:rsidRPr="00941CD6" w:rsidRDefault="003A42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Folyadékok és gázok áramlási tulajdonságai</w:t>
      </w:r>
      <w:r w:rsidR="0087014D" w:rsidRPr="00941CD6">
        <w:rPr>
          <w:rFonts w:cs="Times New Roman"/>
          <w:b/>
          <w:i/>
        </w:rPr>
        <w:tab/>
        <w:t>11. évfolyam</w:t>
      </w:r>
      <w:r w:rsidR="00A23F09" w:rsidRPr="00941CD6">
        <w:rPr>
          <w:rFonts w:cs="Times New Roman"/>
          <w:b/>
          <w:i/>
        </w:rPr>
        <w:t xml:space="preserve"> 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nyugvó folyadék fizikája, a hidrosztatika alaptörvénye.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Folyadékok és gázok fizikai tulajdonságai, összenyomhatóság, áramlási sebesség.</w:t>
      </w:r>
    </w:p>
    <w:p w:rsidR="003A4224" w:rsidRPr="00941CD6" w:rsidRDefault="003A4224" w:rsidP="003A42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áramló folyadék energiája. A Bernoulli-törvény gyakorlati alkalmazása.</w:t>
      </w:r>
    </w:p>
    <w:p w:rsidR="00A23F09" w:rsidRPr="00941CD6" w:rsidRDefault="003A42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áramlási kép jellemzése és hatása az áramlási sebességre.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0C4EB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Egyen- és váltóáramú hálózatok</w:t>
      </w:r>
      <w:r w:rsidR="00B96B5C" w:rsidRPr="00941CD6">
        <w:rPr>
          <w:rFonts w:cs="Times New Roman"/>
          <w:b/>
          <w:i/>
        </w:rPr>
        <w:tab/>
        <w:t>11. évfolyam</w:t>
      </w:r>
    </w:p>
    <w:p w:rsidR="000C4EB4" w:rsidRPr="00941CD6" w:rsidRDefault="000C4EB4" w:rsidP="000C4EB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Az egyenáramú áramkör alaptörvényei, ezek egyszerű számításai, alkalmazása az elektrolízisnél.</w:t>
      </w:r>
    </w:p>
    <w:p w:rsidR="000C4EB4" w:rsidRPr="00941CD6" w:rsidRDefault="000C4EB4" w:rsidP="000C4EB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váltakozó áram keletkezése, ipari előállítása, hálózati szabványai.</w:t>
      </w:r>
    </w:p>
    <w:p w:rsidR="00B96B5C" w:rsidRPr="00941CD6" w:rsidRDefault="000C4EB4" w:rsidP="000C4EB4">
      <w:pPr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Ipari villanymotorok működési elve, lehetséges kapcsolásuk, háromfázisú ipari energiarendszerek.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A23F09" w:rsidRPr="00941CD6" w:rsidRDefault="00912BA4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Tanterem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510F9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bookmarkStart w:id="30" w:name="_Hlk506146468"/>
      <w:r w:rsidRPr="00941CD6">
        <w:rPr>
          <w:rFonts w:cs="Times New Roman"/>
          <w:b/>
        </w:rPr>
        <w:t>Gyógyszer l</w:t>
      </w:r>
      <w:r w:rsidR="00C160F8" w:rsidRPr="00941CD6">
        <w:rPr>
          <w:rFonts w:cs="Times New Roman"/>
          <w:b/>
        </w:rPr>
        <w:t>aboratóriumi gyakorlat</w:t>
      </w:r>
      <w:r w:rsidR="00A23F09" w:rsidRPr="00941CD6">
        <w:rPr>
          <w:rFonts w:cs="Times New Roman"/>
          <w:b/>
        </w:rPr>
        <w:t xml:space="preserve"> </w:t>
      </w:r>
      <w:bookmarkEnd w:id="30"/>
      <w:r w:rsidR="00A23F09" w:rsidRPr="00941CD6">
        <w:rPr>
          <w:rFonts w:cs="Times New Roman"/>
          <w:b/>
        </w:rPr>
        <w:t>tantárgy</w:t>
      </w:r>
      <w:r w:rsidR="00A23F09" w:rsidRPr="00941CD6">
        <w:rPr>
          <w:rFonts w:cs="Times New Roman"/>
          <w:b/>
        </w:rPr>
        <w:tab/>
      </w:r>
      <w:r w:rsidR="0074379F" w:rsidRPr="00941CD6">
        <w:rPr>
          <w:rFonts w:cs="Times New Roman"/>
          <w:b/>
        </w:rPr>
        <w:t>108</w:t>
      </w:r>
      <w:r w:rsidR="00A23F09" w:rsidRPr="00941CD6">
        <w:rPr>
          <w:rFonts w:cs="Times New Roman"/>
          <w:b/>
        </w:rPr>
        <w:t xml:space="preserve"> óra/</w:t>
      </w:r>
      <w:r w:rsidR="0074379F" w:rsidRPr="00941CD6">
        <w:rPr>
          <w:rFonts w:cs="Times New Roman"/>
          <w:b/>
        </w:rPr>
        <w:t>0</w:t>
      </w:r>
      <w:r w:rsidR="00A23F09" w:rsidRPr="00941CD6">
        <w:rPr>
          <w:rFonts w:cs="Times New Roman"/>
          <w:b/>
        </w:rPr>
        <w:t xml:space="preserve"> óra*</w:t>
      </w:r>
    </w:p>
    <w:p w:rsidR="00A23F09" w:rsidRPr="00941CD6" w:rsidRDefault="00A23F09" w:rsidP="00A23F09">
      <w:pPr>
        <w:spacing w:after="0"/>
        <w:jc w:val="right"/>
        <w:rPr>
          <w:rFonts w:cs="Times New Roman"/>
          <w:sz w:val="20"/>
        </w:rPr>
      </w:pPr>
      <w:r w:rsidRPr="00941CD6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tantárgy a </w:t>
      </w:r>
      <w:r w:rsidR="0031491A" w:rsidRPr="00941CD6">
        <w:rPr>
          <w:rFonts w:cs="Times New Roman"/>
        </w:rPr>
        <w:t>34 524 01 Gyógyszerkészítmény-gyártó mellék</w:t>
      </w:r>
      <w:r w:rsidR="00DB20CB">
        <w:rPr>
          <w:rFonts w:cs="Times New Roman"/>
        </w:rPr>
        <w:t>-</w:t>
      </w:r>
      <w:r w:rsidRPr="00941CD6">
        <w:rPr>
          <w:rFonts w:cs="Times New Roman"/>
        </w:rPr>
        <w:t>szakképesítéshez kapcsolódik.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tanításának célja</w:t>
      </w:r>
    </w:p>
    <w:p w:rsidR="00A23F09" w:rsidRPr="00941CD6" w:rsidRDefault="0031491A" w:rsidP="00A23F09">
      <w:pPr>
        <w:spacing w:after="0"/>
        <w:ind w:left="426"/>
        <w:rPr>
          <w:rFonts w:cs="Times New Roman"/>
        </w:rPr>
      </w:pPr>
      <w:bookmarkStart w:id="31" w:name="_Hlk506150731"/>
      <w:r w:rsidRPr="00941CD6">
        <w:rPr>
          <w:rFonts w:cs="Times New Roman"/>
        </w:rPr>
        <w:t>A tantárgy tanításának célja, hogy a tanuló a</w:t>
      </w:r>
      <w:r w:rsidR="00370C5C" w:rsidRPr="00941CD6">
        <w:rPr>
          <w:rFonts w:cs="Times New Roman"/>
        </w:rPr>
        <w:t xml:space="preserve"> főszakképesítés laboratóriumi ismereteit alkalmazza a</w:t>
      </w:r>
      <w:r w:rsidRPr="00941CD6">
        <w:rPr>
          <w:rFonts w:cs="Times New Roman"/>
        </w:rPr>
        <w:t xml:space="preserve"> gyakorlat</w:t>
      </w:r>
      <w:r w:rsidR="00370C5C" w:rsidRPr="00941CD6">
        <w:rPr>
          <w:rFonts w:cs="Times New Roman"/>
        </w:rPr>
        <w:t xml:space="preserve"> során</w:t>
      </w:r>
      <w:r w:rsidR="00F716AB" w:rsidRPr="00941CD6">
        <w:rPr>
          <w:rFonts w:cs="Times New Roman"/>
        </w:rPr>
        <w:t>. A tantárgy</w:t>
      </w:r>
      <w:r w:rsidRPr="00941CD6">
        <w:rPr>
          <w:rFonts w:cs="Times New Roman"/>
        </w:rPr>
        <w:t xml:space="preserve"> keretében megismerkedjen a laboratóriumban használatos </w:t>
      </w:r>
      <w:r w:rsidR="00370C5C" w:rsidRPr="00941CD6">
        <w:rPr>
          <w:rFonts w:cs="Times New Roman"/>
        </w:rPr>
        <w:t xml:space="preserve">újabb </w:t>
      </w:r>
      <w:r w:rsidRPr="00941CD6">
        <w:rPr>
          <w:rFonts w:cs="Times New Roman"/>
        </w:rPr>
        <w:t xml:space="preserve">eszközökkel, azok szakszerű használatával. </w:t>
      </w:r>
      <w:r w:rsidR="00370C5C" w:rsidRPr="00941CD6">
        <w:rPr>
          <w:rFonts w:cs="Times New Roman"/>
        </w:rPr>
        <w:t>Alkalmazza</w:t>
      </w:r>
      <w:r w:rsidRPr="00941CD6">
        <w:rPr>
          <w:rFonts w:cs="Times New Roman"/>
        </w:rPr>
        <w:t xml:space="preserve"> a vegyszerek biztonságos kezelését, tárolásá</w:t>
      </w:r>
      <w:r w:rsidR="00370C5C" w:rsidRPr="00941CD6">
        <w:rPr>
          <w:rFonts w:cs="Times New Roman"/>
        </w:rPr>
        <w:t>val kapcsolatos ismereteit a gyakorlati munka során</w:t>
      </w:r>
      <w:r w:rsidRPr="00941CD6">
        <w:rPr>
          <w:rFonts w:cs="Times New Roman"/>
        </w:rPr>
        <w:t xml:space="preserve">. Tudjon oldatot készíteni, </w:t>
      </w:r>
      <w:r w:rsidR="00370C5C" w:rsidRPr="00941CD6">
        <w:rPr>
          <w:rFonts w:cs="Times New Roman"/>
        </w:rPr>
        <w:t xml:space="preserve">az analitikai mérésekhez, tudjon mintát előkészíteni és a minta analitikai vizsgálatát elvégezni, </w:t>
      </w:r>
      <w:r w:rsidRPr="00941CD6">
        <w:rPr>
          <w:rFonts w:cs="Times New Roman"/>
        </w:rPr>
        <w:t xml:space="preserve">mérőeszközökkel méréseket végezni. </w:t>
      </w:r>
      <w:r w:rsidR="00370C5C" w:rsidRPr="00941CD6">
        <w:rPr>
          <w:rFonts w:cs="Times New Roman"/>
        </w:rPr>
        <w:t>Képes legyen g</w:t>
      </w:r>
      <w:r w:rsidRPr="00941CD6">
        <w:rPr>
          <w:rFonts w:cs="Times New Roman"/>
        </w:rPr>
        <w:t>ondoskod</w:t>
      </w:r>
      <w:r w:rsidR="00370C5C" w:rsidRPr="00941CD6">
        <w:rPr>
          <w:rFonts w:cs="Times New Roman"/>
        </w:rPr>
        <w:t>ni</w:t>
      </w:r>
      <w:r w:rsidRPr="00941CD6">
        <w:rPr>
          <w:rFonts w:cs="Times New Roman"/>
        </w:rPr>
        <w:t xml:space="preserve"> a laboratórium általános rendjéről, képes legyen biológia, mikrobiológiai, </w:t>
      </w:r>
      <w:r w:rsidR="00F716AB" w:rsidRPr="00941CD6">
        <w:rPr>
          <w:rFonts w:cs="Times New Roman"/>
        </w:rPr>
        <w:t>vizsgálatot végezni</w:t>
      </w:r>
      <w:r w:rsidRPr="00941CD6">
        <w:rPr>
          <w:rFonts w:cs="Times New Roman"/>
        </w:rPr>
        <w:t xml:space="preserve"> Tudjon egyszerű gyógyszerkészítményekkel </w:t>
      </w:r>
      <w:r w:rsidR="00F716AB" w:rsidRPr="00941CD6">
        <w:rPr>
          <w:rFonts w:cs="Times New Roman"/>
        </w:rPr>
        <w:t xml:space="preserve">vizsgálatával </w:t>
      </w:r>
      <w:r w:rsidRPr="00941CD6">
        <w:rPr>
          <w:rFonts w:cs="Times New Roman"/>
        </w:rPr>
        <w:t xml:space="preserve">kapcsolatos feladatokat elvégezni. </w:t>
      </w:r>
      <w:r w:rsidR="00F716AB" w:rsidRPr="00941CD6">
        <w:rPr>
          <w:rFonts w:cs="Times New Roman"/>
        </w:rPr>
        <w:t>Be tudja tartani é</w:t>
      </w:r>
      <w:r w:rsidRPr="00941CD6">
        <w:rPr>
          <w:rFonts w:cs="Times New Roman"/>
        </w:rPr>
        <w:t>s alkalmaz</w:t>
      </w:r>
      <w:r w:rsidR="00F716AB" w:rsidRPr="00941CD6">
        <w:rPr>
          <w:rFonts w:cs="Times New Roman"/>
        </w:rPr>
        <w:t xml:space="preserve">ni </w:t>
      </w:r>
      <w:r w:rsidRPr="00941CD6">
        <w:rPr>
          <w:rFonts w:cs="Times New Roman"/>
        </w:rPr>
        <w:t>a környezetvédelmi előírásokat és szabványokat.</w:t>
      </w:r>
    </w:p>
    <w:bookmarkEnd w:id="31"/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Kapcsolódó közismereti, szakmai tartalmak</w:t>
      </w:r>
    </w:p>
    <w:p w:rsidR="00A23F09" w:rsidRPr="00941CD6" w:rsidRDefault="00F716AB" w:rsidP="0074379F">
      <w:pPr>
        <w:spacing w:after="0"/>
        <w:ind w:left="426"/>
        <w:jc w:val="left"/>
        <w:rPr>
          <w:rFonts w:cs="Times New Roman"/>
        </w:rPr>
      </w:pPr>
      <w:r w:rsidRPr="00941CD6">
        <w:rPr>
          <w:rFonts w:cs="Times New Roman"/>
        </w:rPr>
        <w:t>Laboratóriumi ismeretek, laboratóriumi gy</w:t>
      </w:r>
      <w:r w:rsidR="0074379F" w:rsidRPr="00941CD6">
        <w:rPr>
          <w:rFonts w:cs="Times New Roman"/>
        </w:rPr>
        <w:t>akorlat (</w:t>
      </w:r>
      <w:r w:rsidRPr="00941CD6">
        <w:rPr>
          <w:rFonts w:cs="Times New Roman"/>
        </w:rPr>
        <w:t>főszakképesítés),t</w:t>
      </w:r>
      <w:r w:rsidR="0031491A" w:rsidRPr="00941CD6">
        <w:rPr>
          <w:rFonts w:cs="Times New Roman"/>
        </w:rPr>
        <w:t>ermészettudományos ismeretek, szakmai fizika, kémia, szakmai kémia, szakmai biológia.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Témakörök</w:t>
      </w:r>
    </w:p>
    <w:p w:rsidR="00A23F09" w:rsidRPr="00941CD6" w:rsidRDefault="003149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32" w:name="_Hlk506146492"/>
      <w:r w:rsidRPr="00941CD6">
        <w:rPr>
          <w:rFonts w:cs="Times New Roman"/>
          <w:b/>
          <w:i/>
        </w:rPr>
        <w:t xml:space="preserve">Bevezetés a laboratóriumi munkába, munkavédelem </w:t>
      </w:r>
      <w:bookmarkEnd w:id="32"/>
      <w:r w:rsidRPr="00941CD6">
        <w:rPr>
          <w:rFonts w:cs="Times New Roman"/>
          <w:b/>
          <w:i/>
        </w:rPr>
        <w:tab/>
        <w:t>11. évfolyam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 munka rendje.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Munka- és tűzvédelem, laboratóriumban használt eszközök, vegyszerek kezelése tárolása.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laboratóriumban használt eszközök, vegyszerek kezelése tárolása.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 berendezése (munkaasztalok, székek, tárolók) használata, tisztán tartása.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 használatának biztonsági szabályai.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Egyéb laboratóriumi berendezések (vegyifülke, elszívó, vészzuhany stb.).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Eszközök, készülékek, berendezések tisztítása.</w:t>
      </w:r>
    </w:p>
    <w:p w:rsidR="0031491A" w:rsidRPr="00941CD6" w:rsidRDefault="005F5990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k</w:t>
      </w:r>
      <w:r>
        <w:rPr>
          <w:rFonts w:cs="Times New Roman"/>
        </w:rPr>
        <w:t>épződött</w:t>
      </w:r>
      <w:r w:rsidRPr="00941CD6">
        <w:rPr>
          <w:rFonts w:cs="Times New Roman"/>
        </w:rPr>
        <w:t xml:space="preserve"> hulladékok </w:t>
      </w:r>
      <w:r>
        <w:rPr>
          <w:rFonts w:cs="Times New Roman"/>
        </w:rPr>
        <w:t>elkülönített (</w:t>
      </w:r>
      <w:r w:rsidRPr="00941CD6">
        <w:rPr>
          <w:rFonts w:cs="Times New Roman"/>
        </w:rPr>
        <w:t>szelektív</w:t>
      </w:r>
      <w:r>
        <w:rPr>
          <w:rFonts w:cs="Times New Roman"/>
        </w:rPr>
        <w:t>) gyűjtése,</w:t>
      </w:r>
      <w:r w:rsidRPr="00941CD6">
        <w:rPr>
          <w:rFonts w:cs="Times New Roman"/>
        </w:rPr>
        <w:t xml:space="preserve"> tárolása</w:t>
      </w:r>
      <w:r w:rsidR="0031491A" w:rsidRPr="00941CD6">
        <w:rPr>
          <w:rFonts w:cs="Times New Roman"/>
        </w:rPr>
        <w:t>.</w:t>
      </w:r>
    </w:p>
    <w:p w:rsidR="00A23F09" w:rsidRPr="00941CD6" w:rsidRDefault="0031491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szükséges védőfelszerelések kiválasztása és használata.</w:t>
      </w:r>
    </w:p>
    <w:p w:rsidR="00311C85" w:rsidRPr="00941CD6" w:rsidRDefault="00311C8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31491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33" w:name="_Hlk506146529"/>
      <w:r w:rsidRPr="00941CD6">
        <w:rPr>
          <w:rFonts w:cs="Times New Roman"/>
          <w:b/>
          <w:i/>
        </w:rPr>
        <w:t xml:space="preserve">Minta </w:t>
      </w:r>
      <w:r w:rsidR="00510F9A" w:rsidRPr="00941CD6">
        <w:rPr>
          <w:rFonts w:cs="Times New Roman"/>
          <w:b/>
          <w:i/>
        </w:rPr>
        <w:t>előkészítés</w:t>
      </w:r>
      <w:r w:rsidRPr="00941CD6">
        <w:rPr>
          <w:rFonts w:cs="Times New Roman"/>
          <w:b/>
          <w:i/>
        </w:rPr>
        <w:t xml:space="preserve">, oldatkészítés </w:t>
      </w:r>
      <w:bookmarkEnd w:id="33"/>
      <w:r w:rsidRPr="00941CD6">
        <w:rPr>
          <w:rFonts w:cs="Times New Roman"/>
          <w:b/>
          <w:i/>
        </w:rPr>
        <w:tab/>
        <w:t>11. évfolyam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anyagok mintavétele a minta előkészítése.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Környezeti elemek mintavétele a minta előkészítése.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bookmarkStart w:id="34" w:name="_Hlk506150944"/>
      <w:r w:rsidRPr="00941CD6">
        <w:rPr>
          <w:rFonts w:cs="Times New Roman"/>
        </w:rPr>
        <w:t>Az oldatkészítéssel kapcsolatos számítások gyakorlata.</w:t>
      </w:r>
    </w:p>
    <w:p w:rsidR="0031491A" w:rsidRPr="00941CD6" w:rsidRDefault="00510F9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Mérőoldat, reagens oldat készítése szilárd anyagból, oldatokból</w:t>
      </w:r>
      <w:bookmarkEnd w:id="34"/>
      <w:r w:rsidR="0031491A" w:rsidRPr="00941CD6">
        <w:rPr>
          <w:rFonts w:cs="Times New Roman"/>
        </w:rPr>
        <w:t>.</w:t>
      </w:r>
    </w:p>
    <w:p w:rsidR="00A23F09" w:rsidRPr="00941CD6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510F9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bookmarkStart w:id="35" w:name="_Hlk506146545"/>
      <w:r w:rsidRPr="00941CD6">
        <w:rPr>
          <w:rFonts w:cs="Times New Roman"/>
          <w:b/>
          <w:i/>
        </w:rPr>
        <w:t>A</w:t>
      </w:r>
      <w:r w:rsidR="0031491A" w:rsidRPr="00941CD6">
        <w:rPr>
          <w:rFonts w:cs="Times New Roman"/>
          <w:b/>
          <w:i/>
        </w:rPr>
        <w:t>nalitika</w:t>
      </w:r>
      <w:r w:rsidRPr="00941CD6">
        <w:rPr>
          <w:rFonts w:cs="Times New Roman"/>
          <w:b/>
          <w:i/>
        </w:rPr>
        <w:t>, hatóanyag-tartalom vizsgálat</w:t>
      </w:r>
      <w:r w:rsidR="0031491A" w:rsidRPr="00941CD6">
        <w:rPr>
          <w:rFonts w:cs="Times New Roman"/>
          <w:b/>
          <w:i/>
        </w:rPr>
        <w:t xml:space="preserve"> </w:t>
      </w:r>
      <w:bookmarkEnd w:id="35"/>
      <w:r w:rsidR="0031491A" w:rsidRPr="00941CD6">
        <w:rPr>
          <w:rFonts w:cs="Times New Roman"/>
          <w:b/>
          <w:i/>
        </w:rPr>
        <w:tab/>
        <w:t>11. évfolyam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Bevezetés az analitikai laboratóriumi munkába.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laboratórium munka rendje.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Munka- és tűzvédelem, laboratóriumban használt eszközök, vegyszerek kezelése tárolása.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Eszközök, készülékek, berendezések tisztítása.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A </w:t>
      </w:r>
      <w:r w:rsidR="005F5990">
        <w:rPr>
          <w:rFonts w:cs="Times New Roman"/>
        </w:rPr>
        <w:t>képződött hulladék</w:t>
      </w:r>
      <w:r w:rsidRPr="00941CD6">
        <w:rPr>
          <w:rFonts w:cs="Times New Roman"/>
        </w:rPr>
        <w:t xml:space="preserve">ok </w:t>
      </w:r>
      <w:r w:rsidR="005F5990">
        <w:rPr>
          <w:rFonts w:cs="Times New Roman"/>
        </w:rPr>
        <w:t>elkülönített (</w:t>
      </w:r>
      <w:r w:rsidRPr="00941CD6">
        <w:rPr>
          <w:rFonts w:cs="Times New Roman"/>
        </w:rPr>
        <w:t>szelektív</w:t>
      </w:r>
      <w:r w:rsidR="005F5990">
        <w:rPr>
          <w:rFonts w:cs="Times New Roman"/>
        </w:rPr>
        <w:t>) gyűjtése,</w:t>
      </w:r>
      <w:r w:rsidRPr="00941CD6">
        <w:rPr>
          <w:rFonts w:cs="Times New Roman"/>
        </w:rPr>
        <w:t xml:space="preserve"> tárolása.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szükséges védőfelszerelések kiválasztása és használata.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Laboratóriumi gyakorlatok előkészítése.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Titrimetria.</w:t>
      </w:r>
      <w:r w:rsidRPr="00941CD6">
        <w:rPr>
          <w:rFonts w:cs="Times New Roman"/>
        </w:rPr>
        <w:tab/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Vegyipari anyagok mintavétele, a minta előkészítése.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Környezeti elemek mintavétele, a minta előkészítése.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Térfogatos analízis: indikátorok kiválasztása, titeralapanyagok kiválasztása, mérőoldatok készítése, meghatározandó anyagok mennyiségének kiszámítása.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Sav-bázis elemzések, komplexometriás elemzések, permanganometriás elemzések kivitelezése konkrét feladatokban.</w:t>
      </w:r>
    </w:p>
    <w:p w:rsidR="00510F9A" w:rsidRPr="00941CD6" w:rsidRDefault="00510F9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Gyógyszerhatóanyagok analitikai vizsgálata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alapján mérési jegyzőkönyvek készítése az adott feladatról.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Gravimetria.</w:t>
      </w:r>
    </w:p>
    <w:p w:rsidR="0031491A" w:rsidRPr="00941CD6" w:rsidRDefault="0031491A" w:rsidP="003149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Különböző típusú gravimetriás mérések kivitelezése: legalább egy konkrét meghatározás elvégzése. A mérési eredmények alapján az anyag összetételének megadása.</w:t>
      </w:r>
    </w:p>
    <w:p w:rsidR="00A23F09" w:rsidRPr="00941CD6" w:rsidRDefault="0031491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Megadott szempontok alapján mérési jegyzőkönyvek készítése az adott feladatról.</w:t>
      </w:r>
    </w:p>
    <w:p w:rsidR="00311C85" w:rsidRPr="00941CD6" w:rsidRDefault="00311C8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F716A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941CD6">
        <w:rPr>
          <w:rFonts w:cs="Times New Roman"/>
          <w:b/>
          <w:i/>
        </w:rPr>
        <w:t>Biológiai vizsgálatok</w:t>
      </w:r>
    </w:p>
    <w:p w:rsidR="00F716AB" w:rsidRPr="00941CD6" w:rsidRDefault="00F716AB" w:rsidP="00F716A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A tanuló a főszakképesítés laboratóriumi gyakorlata során teljesítette.</w:t>
      </w:r>
    </w:p>
    <w:p w:rsidR="00F716AB" w:rsidRPr="00941CD6" w:rsidRDefault="00F716AB" w:rsidP="00F716A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Táptalajok típusai és felhasználása</w:t>
      </w:r>
    </w:p>
    <w:p w:rsidR="00F716AB" w:rsidRPr="00941CD6" w:rsidRDefault="00F716AB" w:rsidP="00F716A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Megkülönböztetni prokarióta (baktériumok) és eukarióta (pl. gombák) sejteket, illetve sejtalkotókat sejtfestéssel.</w:t>
      </w:r>
    </w:p>
    <w:p w:rsidR="00F716AB" w:rsidRPr="00941CD6" w:rsidRDefault="00F716AB" w:rsidP="00F716A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 xml:space="preserve">Mikroszkópos preparátumok elkészítése, vizsgálata. </w:t>
      </w:r>
    </w:p>
    <w:p w:rsidR="00A23F09" w:rsidRPr="00941CD6" w:rsidRDefault="00F716A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41CD6">
        <w:rPr>
          <w:rFonts w:cs="Times New Roman"/>
        </w:rPr>
        <w:t>Biokémiai vizsgálatok elvégzése</w:t>
      </w:r>
      <w:r w:rsidR="0031491A" w:rsidRPr="00941CD6">
        <w:rPr>
          <w:rFonts w:cs="Times New Roman"/>
        </w:rPr>
        <w:t>.</w:t>
      </w:r>
    </w:p>
    <w:p w:rsidR="00311C85" w:rsidRPr="00941CD6" w:rsidRDefault="00311C8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képzés javasolt helyszíne (ajánlás)</w:t>
      </w:r>
    </w:p>
    <w:p w:rsidR="00A23F09" w:rsidRPr="00941CD6" w:rsidRDefault="006E2F0D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>Megfelelő eszközökkel felszerelt laboratórium.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A23F09" w:rsidRPr="00941CD6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941CD6">
        <w:rPr>
          <w:rFonts w:cs="Times New Roman"/>
          <w:b/>
        </w:rPr>
        <w:t>A tantárgy értékelésének módja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  <w:r w:rsidRPr="00941CD6">
        <w:rPr>
          <w:rFonts w:cs="Times New Roman"/>
        </w:rPr>
        <w:t xml:space="preserve">A nemzeti köznevelésről szóló 2011. évi </w:t>
      </w:r>
      <w:r w:rsidR="00605E74">
        <w:rPr>
          <w:rFonts w:cs="Times New Roman"/>
        </w:rPr>
        <w:t xml:space="preserve">CXC. törvény </w:t>
      </w:r>
      <w:r w:rsidRPr="00941CD6">
        <w:rPr>
          <w:rFonts w:cs="Times New Roman"/>
        </w:rPr>
        <w:t xml:space="preserve">54. § </w:t>
      </w:r>
      <w:r w:rsidR="00DF444B">
        <w:rPr>
          <w:rFonts w:cs="Times New Roman"/>
        </w:rPr>
        <w:t>(2) bekezdés a)</w:t>
      </w:r>
      <w:r w:rsidRPr="00941CD6">
        <w:rPr>
          <w:rFonts w:cs="Times New Roman"/>
        </w:rPr>
        <w:t xml:space="preserve"> pontja szerinti értékeléssel.</w:t>
      </w:r>
    </w:p>
    <w:p w:rsidR="00A23F09" w:rsidRPr="00941CD6" w:rsidRDefault="00A23F09" w:rsidP="00A23F09">
      <w:pPr>
        <w:spacing w:after="0"/>
        <w:ind w:left="426"/>
        <w:rPr>
          <w:rFonts w:cs="Times New Roman"/>
        </w:rPr>
      </w:pPr>
    </w:p>
    <w:p w:rsidR="00311C85" w:rsidRPr="00941CD6" w:rsidRDefault="00311C85" w:rsidP="00A23F09">
      <w:pPr>
        <w:spacing w:after="0"/>
        <w:ind w:left="426"/>
        <w:rPr>
          <w:rFonts w:cs="Times New Roman"/>
        </w:rPr>
      </w:pPr>
    </w:p>
    <w:sectPr w:rsidR="00311C85" w:rsidRPr="00941CD6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503BAD" w15:done="0"/>
  <w15:commentEx w15:paraId="480E2EDE" w15:done="0"/>
  <w15:commentEx w15:paraId="31E80003" w15:done="0"/>
  <w15:commentEx w15:paraId="2C554596" w15:done="0"/>
  <w15:commentEx w15:paraId="5E5B64CE" w15:done="0"/>
  <w15:commentEx w15:paraId="73372074" w15:done="0"/>
  <w15:commentEx w15:paraId="24E4F861" w15:done="0"/>
  <w15:commentEx w15:paraId="7F196CFD" w15:done="0"/>
  <w15:commentEx w15:paraId="0D771841" w15:done="0"/>
  <w15:commentEx w15:paraId="2CEA3049" w15:done="0"/>
  <w15:commentEx w15:paraId="2F4B1C9D" w15:done="0"/>
  <w15:commentEx w15:paraId="6F95806F" w15:done="0"/>
  <w15:commentEx w15:paraId="556D1484" w15:done="0"/>
  <w15:commentEx w15:paraId="54B8DEE6" w15:done="0"/>
  <w15:commentEx w15:paraId="24CECA52" w15:done="0"/>
  <w15:commentEx w15:paraId="4B83BA8C" w15:done="0"/>
  <w15:commentEx w15:paraId="17985B03" w15:done="0"/>
  <w15:commentEx w15:paraId="4BF3CF79" w15:done="0"/>
  <w15:commentEx w15:paraId="4337B751" w15:done="0"/>
  <w15:commentEx w15:paraId="18147717" w15:done="0"/>
  <w15:commentEx w15:paraId="64295A89" w15:done="0"/>
  <w15:commentEx w15:paraId="3F9F164C" w15:done="0"/>
  <w15:commentEx w15:paraId="1EFF120F" w15:done="0"/>
  <w15:commentEx w15:paraId="3C921C57" w15:done="0"/>
  <w15:commentEx w15:paraId="2EFEA27D" w15:done="0"/>
  <w15:commentEx w15:paraId="62CDEE9E" w15:done="0"/>
  <w15:commentEx w15:paraId="1520ED16" w15:done="0"/>
  <w15:commentEx w15:paraId="09C957B1" w15:done="0"/>
  <w15:commentEx w15:paraId="1EACE66A" w15:done="0"/>
  <w15:commentEx w15:paraId="6A102D46" w15:done="0"/>
  <w15:commentEx w15:paraId="3631242D" w15:done="0"/>
  <w15:commentEx w15:paraId="1645A8AB" w15:done="0"/>
  <w15:commentEx w15:paraId="6B8ABDB3" w15:done="0"/>
  <w15:commentEx w15:paraId="449C5F02" w15:done="0"/>
  <w15:commentEx w15:paraId="142C34B7" w15:done="0"/>
  <w15:commentEx w15:paraId="7EEEFB90" w15:done="0"/>
  <w15:commentEx w15:paraId="736735A1" w15:done="0"/>
  <w15:commentEx w15:paraId="53A69F32" w15:done="0"/>
  <w15:commentEx w15:paraId="4A54B469" w15:done="0"/>
  <w15:commentEx w15:paraId="2E9A0DEA" w15:done="0"/>
  <w15:commentEx w15:paraId="6714A7D1" w15:done="0"/>
  <w15:commentEx w15:paraId="1E76E6A7" w15:done="0"/>
  <w15:commentEx w15:paraId="527B5375" w15:done="0"/>
  <w15:commentEx w15:paraId="603D9195" w15:done="0"/>
  <w15:commentEx w15:paraId="3506F86A" w15:done="0"/>
  <w15:commentEx w15:paraId="090020A0" w15:done="0"/>
  <w15:commentEx w15:paraId="64F06221" w15:done="0"/>
  <w15:commentEx w15:paraId="74F17B2E" w15:done="0"/>
  <w15:commentEx w15:paraId="411AE73E" w15:done="0"/>
  <w15:commentEx w15:paraId="0D39CAB4" w15:done="0"/>
  <w15:commentEx w15:paraId="7D2220B2" w15:done="0"/>
  <w15:commentEx w15:paraId="2DA49128" w15:done="0"/>
  <w15:commentEx w15:paraId="1D618632" w15:done="0"/>
  <w15:commentEx w15:paraId="4165FDC3" w15:done="0"/>
  <w15:commentEx w15:paraId="1EDB80B0" w15:done="0"/>
  <w15:commentEx w15:paraId="10AEBC69" w15:done="0"/>
  <w15:commentEx w15:paraId="0D51F905" w15:done="0"/>
  <w15:commentEx w15:paraId="1CCAF089" w15:done="0"/>
  <w15:commentEx w15:paraId="67DACEBB" w15:done="0"/>
  <w15:commentEx w15:paraId="5039D35E" w15:done="0"/>
  <w15:commentEx w15:paraId="11B6D626" w15:done="0"/>
  <w15:commentEx w15:paraId="2E423890" w15:done="0"/>
  <w15:commentEx w15:paraId="3D80AE1A" w15:done="0"/>
  <w15:commentEx w15:paraId="2C602625" w15:done="0"/>
  <w15:commentEx w15:paraId="219764C1" w15:done="0"/>
  <w15:commentEx w15:paraId="6A36FAE0" w15:done="0"/>
  <w15:commentEx w15:paraId="639B359A" w15:done="0"/>
  <w15:commentEx w15:paraId="0532D892" w15:done="0"/>
  <w15:commentEx w15:paraId="0AAB1C7A" w15:done="0"/>
  <w15:commentEx w15:paraId="61703A14" w15:done="0"/>
  <w15:commentEx w15:paraId="2970EF3A" w15:done="0"/>
  <w15:commentEx w15:paraId="6C96555D" w15:done="0"/>
  <w15:commentEx w15:paraId="5E55D40F" w15:done="0"/>
  <w15:commentEx w15:paraId="1DB52648" w15:done="0"/>
  <w15:commentEx w15:paraId="6DCD3765" w15:done="0"/>
  <w15:commentEx w15:paraId="74D314C0" w15:done="0"/>
  <w15:commentEx w15:paraId="25F87FF6" w15:done="0"/>
  <w15:commentEx w15:paraId="4951CA19" w15:done="0"/>
  <w15:commentEx w15:paraId="61C2F0BB" w15:done="0"/>
  <w15:commentEx w15:paraId="47D78B0A" w15:done="0"/>
  <w15:commentEx w15:paraId="32FDE6A2" w15:done="0"/>
  <w15:commentEx w15:paraId="11380637" w15:done="0"/>
  <w15:commentEx w15:paraId="2D53344A" w15:done="0"/>
  <w15:commentEx w15:paraId="4C139E57" w15:done="0"/>
  <w15:commentEx w15:paraId="27AE5955" w15:done="0"/>
  <w15:commentEx w15:paraId="02431235" w15:done="0"/>
  <w15:commentEx w15:paraId="621E25D0" w15:done="0"/>
  <w15:commentEx w15:paraId="69D12AB6" w15:done="0"/>
  <w15:commentEx w15:paraId="18606D6C" w15:done="0"/>
  <w15:commentEx w15:paraId="68B3A082" w15:done="0"/>
  <w15:commentEx w15:paraId="4E217C68" w15:done="0"/>
  <w15:commentEx w15:paraId="452A8D82" w15:done="0"/>
  <w15:commentEx w15:paraId="0C8380E2" w15:done="0"/>
  <w15:commentEx w15:paraId="2BF40A9C" w15:done="0"/>
  <w15:commentEx w15:paraId="7B48263E" w15:done="0"/>
  <w15:commentEx w15:paraId="19F010A3" w15:done="0"/>
  <w15:commentEx w15:paraId="04AD7C99" w15:done="0"/>
  <w15:commentEx w15:paraId="0E919B3A" w15:done="0"/>
  <w15:commentEx w15:paraId="36B40EAD" w15:done="0"/>
  <w15:commentEx w15:paraId="34A3C4A3" w15:done="0"/>
  <w15:commentEx w15:paraId="09BB7E21" w15:done="0"/>
  <w15:commentEx w15:paraId="229A7663" w15:done="0"/>
  <w15:commentEx w15:paraId="1ABC6B57" w15:done="0"/>
  <w15:commentEx w15:paraId="464ED35A" w15:done="0"/>
  <w15:commentEx w15:paraId="68A7CDAD" w15:paraIdParent="464ED35A" w15:done="0"/>
  <w15:commentEx w15:paraId="2E524BC1" w15:done="0"/>
  <w15:commentEx w15:paraId="4DF6D7FA" w15:done="0"/>
  <w15:commentEx w15:paraId="52A00F81" w15:done="0"/>
  <w15:commentEx w15:paraId="617F9E2E" w15:done="0"/>
  <w15:commentEx w15:paraId="77E42E23" w15:done="0"/>
  <w15:commentEx w15:paraId="10594ABD" w15:done="0"/>
  <w15:commentEx w15:paraId="096363D4" w15:done="0"/>
  <w15:commentEx w15:paraId="2FAFEC86" w15:done="0"/>
  <w15:commentEx w15:paraId="0B11ABF2" w15:done="0"/>
  <w15:commentEx w15:paraId="130C7C3A" w15:done="0"/>
  <w15:commentEx w15:paraId="61066C0C" w15:done="0"/>
  <w15:commentEx w15:paraId="20ED755C" w15:done="0"/>
  <w15:commentEx w15:paraId="50BC022B" w15:done="0"/>
  <w15:commentEx w15:paraId="7E294839" w15:done="0"/>
  <w15:commentEx w15:paraId="10C4BCA7" w15:done="0"/>
  <w15:commentEx w15:paraId="40F6B079" w15:done="0"/>
  <w15:commentEx w15:paraId="52DCE667" w15:done="0"/>
  <w15:commentEx w15:paraId="64C583EB" w15:done="0"/>
  <w15:commentEx w15:paraId="7337A97D" w15:done="0"/>
  <w15:commentEx w15:paraId="4F0BAE32" w15:done="0"/>
  <w15:commentEx w15:paraId="2D69EA65" w15:done="0"/>
  <w15:commentEx w15:paraId="53520187" w15:done="0"/>
  <w15:commentEx w15:paraId="14985949" w15:done="0"/>
  <w15:commentEx w15:paraId="01CF7A7E" w15:done="0"/>
  <w15:commentEx w15:paraId="0F9AED2C" w15:done="0"/>
  <w15:commentEx w15:paraId="458969B5" w15:done="0"/>
  <w15:commentEx w15:paraId="38E0B44F" w15:done="0"/>
  <w15:commentEx w15:paraId="09FC7642" w15:done="0"/>
  <w15:commentEx w15:paraId="35517CB9" w15:done="0"/>
  <w15:commentEx w15:paraId="122A8845" w15:done="0"/>
  <w15:commentEx w15:paraId="04BA885A" w15:done="0"/>
  <w15:commentEx w15:paraId="030D8A8A" w15:done="0"/>
  <w15:commentEx w15:paraId="439E3B53" w15:done="0"/>
  <w15:commentEx w15:paraId="03C0934C" w15:done="0"/>
  <w15:commentEx w15:paraId="0DDF752C" w15:done="0"/>
  <w15:commentEx w15:paraId="509ED30E" w15:done="0"/>
  <w15:commentEx w15:paraId="78139128" w15:done="0"/>
  <w15:commentEx w15:paraId="21B499E7" w15:done="0"/>
  <w15:commentEx w15:paraId="2880FBD3" w15:done="0"/>
  <w15:commentEx w15:paraId="77499D5F" w15:done="0"/>
  <w15:commentEx w15:paraId="5E274FE7" w15:done="0"/>
  <w15:commentEx w15:paraId="0E8F9491" w15:done="0"/>
  <w15:commentEx w15:paraId="6C1348EB" w15:done="0"/>
  <w15:commentEx w15:paraId="4658414B" w15:done="0"/>
  <w15:commentEx w15:paraId="0BE580A3" w15:done="0"/>
  <w15:commentEx w15:paraId="7E849513" w15:done="0"/>
  <w15:commentEx w15:paraId="2B0647DF" w15:done="0"/>
  <w15:commentEx w15:paraId="2AFFF780" w15:done="0"/>
  <w15:commentEx w15:paraId="38C6B9E6" w15:done="0"/>
  <w15:commentEx w15:paraId="525C08F5" w15:done="0"/>
  <w15:commentEx w15:paraId="6E67C93B" w15:done="0"/>
  <w15:commentEx w15:paraId="583FFA91" w15:done="0"/>
  <w15:commentEx w15:paraId="267270BC" w15:done="0"/>
  <w15:commentEx w15:paraId="613C0FA5" w15:done="0"/>
  <w15:commentEx w15:paraId="58312679" w15:done="0"/>
  <w15:commentEx w15:paraId="709DE19F" w15:done="0"/>
  <w15:commentEx w15:paraId="73E57FA7" w15:done="0"/>
  <w15:commentEx w15:paraId="23339EB7" w15:paraIdParent="73E57FA7" w15:done="0"/>
  <w15:commentEx w15:paraId="465F2347" w15:done="0"/>
  <w15:commentEx w15:paraId="08A58976" w15:done="0"/>
  <w15:commentEx w15:paraId="51971D01" w15:done="0"/>
  <w15:commentEx w15:paraId="28DAFB15" w15:done="0"/>
  <w15:commentEx w15:paraId="73DF0B19" w15:done="0"/>
  <w15:commentEx w15:paraId="4EB9C04F" w15:done="0"/>
  <w15:commentEx w15:paraId="471364D9" w15:done="0"/>
  <w15:commentEx w15:paraId="743B4447" w15:done="0"/>
  <w15:commentEx w15:paraId="35B777CD" w15:done="0"/>
  <w15:commentEx w15:paraId="5AF60DD6" w15:paraIdParent="35B777CD" w15:done="0"/>
  <w15:commentEx w15:paraId="5A7BB75B" w15:done="0"/>
  <w15:commentEx w15:paraId="57360DA0" w15:done="0"/>
  <w15:commentEx w15:paraId="0596F2C2" w15:done="0"/>
  <w15:commentEx w15:paraId="0AEB9DE6" w15:done="0"/>
  <w15:commentEx w15:paraId="71E3D0C9" w15:paraIdParent="0AEB9DE6" w15:done="0"/>
  <w15:commentEx w15:paraId="72580D71" w15:done="0"/>
  <w15:commentEx w15:paraId="7DCF5A55" w15:done="0"/>
  <w15:commentEx w15:paraId="16C96F02" w15:done="0"/>
  <w15:commentEx w15:paraId="48B46A94" w15:done="0"/>
  <w15:commentEx w15:paraId="4C699B36" w15:done="0"/>
  <w15:commentEx w15:paraId="0A745298" w15:done="0"/>
  <w15:commentEx w15:paraId="2B913AE1" w15:done="0"/>
  <w15:commentEx w15:paraId="1760B6F5" w15:done="0"/>
  <w15:commentEx w15:paraId="12BD47EE" w15:paraIdParent="1760B6F5" w15:done="0"/>
  <w15:commentEx w15:paraId="5090A65D" w15:done="0"/>
  <w15:commentEx w15:paraId="4F933B67" w15:paraIdParent="5090A65D" w15:done="0"/>
  <w15:commentEx w15:paraId="56BEA54D" w15:done="0"/>
  <w15:commentEx w15:paraId="092ED63F" w15:done="0"/>
  <w15:commentEx w15:paraId="08BF28C5" w15:done="0"/>
  <w15:commentEx w15:paraId="51814DDB" w15:paraIdParent="08BF28C5" w15:done="0"/>
  <w15:commentEx w15:paraId="288BC0D2" w15:done="0"/>
  <w15:commentEx w15:paraId="2FC8F778" w15:done="0"/>
  <w15:commentEx w15:paraId="4BCA91DB" w15:done="0"/>
  <w15:commentEx w15:paraId="101FB9A0" w15:done="0"/>
  <w15:commentEx w15:paraId="2C20DE55" w15:done="0"/>
  <w15:commentEx w15:paraId="44029B44" w15:done="0"/>
  <w15:commentEx w15:paraId="330B678E" w15:done="0"/>
  <w15:commentEx w15:paraId="579082FC" w15:done="0"/>
  <w15:commentEx w15:paraId="5DFDD390" w15:done="0"/>
  <w15:commentEx w15:paraId="6DAA293B" w15:done="0"/>
  <w15:commentEx w15:paraId="33FCA82E" w15:done="0"/>
  <w15:commentEx w15:paraId="7ECCCE57" w15:done="0"/>
  <w15:commentEx w15:paraId="1214D373" w15:done="0"/>
  <w15:commentEx w15:paraId="44008F5C" w15:done="0"/>
  <w15:commentEx w15:paraId="5CACBFC9" w15:done="0"/>
  <w15:commentEx w15:paraId="2C387873" w15:done="0"/>
  <w15:commentEx w15:paraId="5D3B16C7" w15:done="0"/>
  <w15:commentEx w15:paraId="0B3E31B8" w15:done="0"/>
  <w15:commentEx w15:paraId="6C060861" w15:done="0"/>
  <w15:commentEx w15:paraId="3E7C5558" w15:done="0"/>
  <w15:commentEx w15:paraId="42E2DE38" w15:done="0"/>
  <w15:commentEx w15:paraId="3E953EC5" w15:done="0"/>
  <w15:commentEx w15:paraId="57E1F4B4" w15:done="0"/>
  <w15:commentEx w15:paraId="12757270" w15:done="0"/>
  <w15:commentEx w15:paraId="3EB3EC62" w15:done="0"/>
  <w15:commentEx w15:paraId="2E2B9AC7" w15:done="0"/>
  <w15:commentEx w15:paraId="59DD8B40" w15:done="0"/>
  <w15:commentEx w15:paraId="1AA29320" w15:done="0"/>
  <w15:commentEx w15:paraId="69F2EF2A" w15:done="0"/>
  <w15:commentEx w15:paraId="281A760F" w15:done="0"/>
  <w15:commentEx w15:paraId="1A2FF2A5" w15:done="0"/>
  <w15:commentEx w15:paraId="3C7C6B93" w15:done="0"/>
  <w15:commentEx w15:paraId="4FD17379" w15:done="0"/>
  <w15:commentEx w15:paraId="3147CF3C" w15:done="0"/>
  <w15:commentEx w15:paraId="55D9C4E5" w15:done="0"/>
  <w15:commentEx w15:paraId="1E636B3F" w15:done="0"/>
  <w15:commentEx w15:paraId="54D07E55" w15:done="0"/>
  <w15:commentEx w15:paraId="5D8B67CE" w15:done="0"/>
  <w15:commentEx w15:paraId="31B16929" w15:done="0"/>
  <w15:commentEx w15:paraId="7E1C2933" w15:done="0"/>
  <w15:commentEx w15:paraId="67A69993" w15:done="0"/>
  <w15:commentEx w15:paraId="7D5E8CF1" w15:done="0"/>
  <w15:commentEx w15:paraId="2F51F303" w15:done="0"/>
  <w15:commentEx w15:paraId="59D5C81E" w15:done="0"/>
  <w15:commentEx w15:paraId="796B1C02" w15:done="0"/>
  <w15:commentEx w15:paraId="1D1E7543" w15:done="0"/>
  <w15:commentEx w15:paraId="7626B0D6" w15:done="0"/>
  <w15:commentEx w15:paraId="4F6C3267" w15:done="0"/>
  <w15:commentEx w15:paraId="43F3D73A" w15:done="0"/>
  <w15:commentEx w15:paraId="7C949C17" w15:done="0"/>
  <w15:commentEx w15:paraId="4CD6A636" w15:done="0"/>
  <w15:commentEx w15:paraId="380B9558" w15:done="0"/>
  <w15:commentEx w15:paraId="2F6D2710" w15:done="0"/>
  <w15:commentEx w15:paraId="09805F57" w15:done="0"/>
  <w15:commentEx w15:paraId="1CD64DDF" w15:done="0"/>
  <w15:commentEx w15:paraId="22A37A3F" w15:done="0"/>
  <w15:commentEx w15:paraId="74958951" w15:done="0"/>
  <w15:commentEx w15:paraId="27C1DEBD" w15:done="0"/>
  <w15:commentEx w15:paraId="538ACB4E" w15:done="0"/>
  <w15:commentEx w15:paraId="1E549DDF" w15:done="0"/>
  <w15:commentEx w15:paraId="2F3944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03BAD" w16cid:durableId="1E5BFC96"/>
  <w16cid:commentId w16cid:paraId="480E2EDE" w16cid:durableId="1E5BFC97"/>
  <w16cid:commentId w16cid:paraId="31E80003" w16cid:durableId="1E5BFC98"/>
  <w16cid:commentId w16cid:paraId="2C554596" w16cid:durableId="1E5BFC99"/>
  <w16cid:commentId w16cid:paraId="5E5B64CE" w16cid:durableId="1E5BFC9A"/>
  <w16cid:commentId w16cid:paraId="73372074" w16cid:durableId="1E5BFC9B"/>
  <w16cid:commentId w16cid:paraId="24E4F861" w16cid:durableId="1E5BFC9C"/>
  <w16cid:commentId w16cid:paraId="7F196CFD" w16cid:durableId="1E5BFC9D"/>
  <w16cid:commentId w16cid:paraId="0D771841" w16cid:durableId="1E5BFC9E"/>
  <w16cid:commentId w16cid:paraId="2CEA3049" w16cid:durableId="1E5BFC9F"/>
  <w16cid:commentId w16cid:paraId="2F4B1C9D" w16cid:durableId="1E5BFCA0"/>
  <w16cid:commentId w16cid:paraId="6F95806F" w16cid:durableId="1E5BFCA1"/>
  <w16cid:commentId w16cid:paraId="556D1484" w16cid:durableId="1E5BFCA2"/>
  <w16cid:commentId w16cid:paraId="54B8DEE6" w16cid:durableId="1E5BFCA3"/>
  <w16cid:commentId w16cid:paraId="24CECA52" w16cid:durableId="1E5BFCA4"/>
  <w16cid:commentId w16cid:paraId="4B83BA8C" w16cid:durableId="1E5BFCA5"/>
  <w16cid:commentId w16cid:paraId="17985B03" w16cid:durableId="1E5BFCA6"/>
  <w16cid:commentId w16cid:paraId="4BF3CF79" w16cid:durableId="1E5BFCA7"/>
  <w16cid:commentId w16cid:paraId="4337B751" w16cid:durableId="1E5BFCA8"/>
  <w16cid:commentId w16cid:paraId="18147717" w16cid:durableId="1E5BFCA9"/>
  <w16cid:commentId w16cid:paraId="64295A89" w16cid:durableId="1E5BFCAA"/>
  <w16cid:commentId w16cid:paraId="3F9F164C" w16cid:durableId="1E5BFCAB"/>
  <w16cid:commentId w16cid:paraId="1EFF120F" w16cid:durableId="1E5BFCAC"/>
  <w16cid:commentId w16cid:paraId="3C921C57" w16cid:durableId="1E5BFCAD"/>
  <w16cid:commentId w16cid:paraId="2EFEA27D" w16cid:durableId="1E5BFCAE"/>
  <w16cid:commentId w16cid:paraId="62CDEE9E" w16cid:durableId="1E5BFCAF"/>
  <w16cid:commentId w16cid:paraId="1520ED16" w16cid:durableId="1E5BFCB0"/>
  <w16cid:commentId w16cid:paraId="09C957B1" w16cid:durableId="1E5BFCB1"/>
  <w16cid:commentId w16cid:paraId="1EACE66A" w16cid:durableId="1E5BFCB2"/>
  <w16cid:commentId w16cid:paraId="6A102D46" w16cid:durableId="1E5BFCB3"/>
  <w16cid:commentId w16cid:paraId="3631242D" w16cid:durableId="1E5BFCB4"/>
  <w16cid:commentId w16cid:paraId="1645A8AB" w16cid:durableId="1E5BFCB5"/>
  <w16cid:commentId w16cid:paraId="6B8ABDB3" w16cid:durableId="1E5BFCB6"/>
  <w16cid:commentId w16cid:paraId="449C5F02" w16cid:durableId="1E5BFCB7"/>
  <w16cid:commentId w16cid:paraId="142C34B7" w16cid:durableId="1E5BFCB8"/>
  <w16cid:commentId w16cid:paraId="7EEEFB90" w16cid:durableId="1E5BFCB9"/>
  <w16cid:commentId w16cid:paraId="736735A1" w16cid:durableId="1E5BFCBA"/>
  <w16cid:commentId w16cid:paraId="53A69F32" w16cid:durableId="1E5BFCBB"/>
  <w16cid:commentId w16cid:paraId="4A54B469" w16cid:durableId="1E5BFCBC"/>
  <w16cid:commentId w16cid:paraId="2E9A0DEA" w16cid:durableId="1E5BFCBD"/>
  <w16cid:commentId w16cid:paraId="6714A7D1" w16cid:durableId="1E5BFCBE"/>
  <w16cid:commentId w16cid:paraId="1E76E6A7" w16cid:durableId="1E5BFCBF"/>
  <w16cid:commentId w16cid:paraId="527B5375" w16cid:durableId="1E5BFCC0"/>
  <w16cid:commentId w16cid:paraId="603D9195" w16cid:durableId="1E5BFCC1"/>
  <w16cid:commentId w16cid:paraId="3506F86A" w16cid:durableId="1E5BFCC2"/>
  <w16cid:commentId w16cid:paraId="090020A0" w16cid:durableId="1E5BFCC3"/>
  <w16cid:commentId w16cid:paraId="64F06221" w16cid:durableId="1E5BFCC4"/>
  <w16cid:commentId w16cid:paraId="74F17B2E" w16cid:durableId="1E5BFCC5"/>
  <w16cid:commentId w16cid:paraId="411AE73E" w16cid:durableId="1E5BFCC6"/>
  <w16cid:commentId w16cid:paraId="0D39CAB4" w16cid:durableId="1E5BFCC7"/>
  <w16cid:commentId w16cid:paraId="7D2220B2" w16cid:durableId="1E5BFCC8"/>
  <w16cid:commentId w16cid:paraId="2DA49128" w16cid:durableId="1E5BFCC9"/>
  <w16cid:commentId w16cid:paraId="1D618632" w16cid:durableId="1E5BFCCA"/>
  <w16cid:commentId w16cid:paraId="4165FDC3" w16cid:durableId="1E5BFCCB"/>
  <w16cid:commentId w16cid:paraId="1EDB80B0" w16cid:durableId="1E5BFCCC"/>
  <w16cid:commentId w16cid:paraId="10AEBC69" w16cid:durableId="1E5BFCCD"/>
  <w16cid:commentId w16cid:paraId="0D51F905" w16cid:durableId="1E5BFCCE"/>
  <w16cid:commentId w16cid:paraId="1CCAF089" w16cid:durableId="1E5BFCCF"/>
  <w16cid:commentId w16cid:paraId="67DACEBB" w16cid:durableId="1E5BFCD0"/>
  <w16cid:commentId w16cid:paraId="5039D35E" w16cid:durableId="1E5BFCD1"/>
  <w16cid:commentId w16cid:paraId="11B6D626" w16cid:durableId="1E5BFCD2"/>
  <w16cid:commentId w16cid:paraId="2E423890" w16cid:durableId="1E5BFCD3"/>
  <w16cid:commentId w16cid:paraId="3D80AE1A" w16cid:durableId="1E5BFCD4"/>
  <w16cid:commentId w16cid:paraId="2C602625" w16cid:durableId="1E5BFCD5"/>
  <w16cid:commentId w16cid:paraId="219764C1" w16cid:durableId="1E5BFCD6"/>
  <w16cid:commentId w16cid:paraId="6A36FAE0" w16cid:durableId="1E5BFCD7"/>
  <w16cid:commentId w16cid:paraId="639B359A" w16cid:durableId="1E5BFCD8"/>
  <w16cid:commentId w16cid:paraId="0532D892" w16cid:durableId="1E5BFCD9"/>
  <w16cid:commentId w16cid:paraId="0AAB1C7A" w16cid:durableId="1E5BFCDA"/>
  <w16cid:commentId w16cid:paraId="61703A14" w16cid:durableId="1E5BFCDB"/>
  <w16cid:commentId w16cid:paraId="2970EF3A" w16cid:durableId="1E5BFCDC"/>
  <w16cid:commentId w16cid:paraId="6C96555D" w16cid:durableId="1E5BFCDD"/>
  <w16cid:commentId w16cid:paraId="5E55D40F" w16cid:durableId="1E5BFCDE"/>
  <w16cid:commentId w16cid:paraId="1DB52648" w16cid:durableId="1E5BFCDF"/>
  <w16cid:commentId w16cid:paraId="6DCD3765" w16cid:durableId="1E5BFCE0"/>
  <w16cid:commentId w16cid:paraId="74D314C0" w16cid:durableId="1E5BFCE1"/>
  <w16cid:commentId w16cid:paraId="25F87FF6" w16cid:durableId="1E5BFCE2"/>
  <w16cid:commentId w16cid:paraId="4951CA19" w16cid:durableId="1E5BFCE3"/>
  <w16cid:commentId w16cid:paraId="61C2F0BB" w16cid:durableId="1E5BFCE4"/>
  <w16cid:commentId w16cid:paraId="47D78B0A" w16cid:durableId="1E5BFCE5"/>
  <w16cid:commentId w16cid:paraId="32FDE6A2" w16cid:durableId="1E5BFCE6"/>
  <w16cid:commentId w16cid:paraId="11380637" w16cid:durableId="1E5BFCE7"/>
  <w16cid:commentId w16cid:paraId="2D53344A" w16cid:durableId="1E5BFCE8"/>
  <w16cid:commentId w16cid:paraId="4C139E57" w16cid:durableId="1E5BFCE9"/>
  <w16cid:commentId w16cid:paraId="27AE5955" w16cid:durableId="1E5BFCEA"/>
  <w16cid:commentId w16cid:paraId="02431235" w16cid:durableId="1E5BFCEB"/>
  <w16cid:commentId w16cid:paraId="621E25D0" w16cid:durableId="1E5BFCEC"/>
  <w16cid:commentId w16cid:paraId="69D12AB6" w16cid:durableId="1E5BFCED"/>
  <w16cid:commentId w16cid:paraId="18606D6C" w16cid:durableId="1E5BFCEE"/>
  <w16cid:commentId w16cid:paraId="68B3A082" w16cid:durableId="1E5BFCEF"/>
  <w16cid:commentId w16cid:paraId="4E217C68" w16cid:durableId="1E5BFCF0"/>
  <w16cid:commentId w16cid:paraId="452A8D82" w16cid:durableId="1E5BFCF1"/>
  <w16cid:commentId w16cid:paraId="0C8380E2" w16cid:durableId="1E5BFCF2"/>
  <w16cid:commentId w16cid:paraId="2BF40A9C" w16cid:durableId="1E5BFCF3"/>
  <w16cid:commentId w16cid:paraId="7B48263E" w16cid:durableId="1E5BFCF4"/>
  <w16cid:commentId w16cid:paraId="19F010A3" w16cid:durableId="1E5BFCF5"/>
  <w16cid:commentId w16cid:paraId="04AD7C99" w16cid:durableId="1E5BFCF6"/>
  <w16cid:commentId w16cid:paraId="0E919B3A" w16cid:durableId="1E5BFCF7"/>
  <w16cid:commentId w16cid:paraId="36B40EAD" w16cid:durableId="1E5BFCF8"/>
  <w16cid:commentId w16cid:paraId="34A3C4A3" w16cid:durableId="1E5BFCF9"/>
  <w16cid:commentId w16cid:paraId="09BB7E21" w16cid:durableId="1E5BFCFA"/>
  <w16cid:commentId w16cid:paraId="229A7663" w16cid:durableId="1E5BFCFB"/>
  <w16cid:commentId w16cid:paraId="1ABC6B57" w16cid:durableId="1E5BFCFC"/>
  <w16cid:commentId w16cid:paraId="464ED35A" w16cid:durableId="1E5BFCFD"/>
  <w16cid:commentId w16cid:paraId="68A7CDAD" w16cid:durableId="1E5C003A"/>
  <w16cid:commentId w16cid:paraId="2E524BC1" w16cid:durableId="1E5BFCFE"/>
  <w16cid:commentId w16cid:paraId="4DF6D7FA" w16cid:durableId="1E5BFCFF"/>
  <w16cid:commentId w16cid:paraId="52A00F81" w16cid:durableId="1E5BFD00"/>
  <w16cid:commentId w16cid:paraId="617F9E2E" w16cid:durableId="1E5BFD01"/>
  <w16cid:commentId w16cid:paraId="77E42E23" w16cid:durableId="1E5BFD02"/>
  <w16cid:commentId w16cid:paraId="10594ABD" w16cid:durableId="1E5BFD03"/>
  <w16cid:commentId w16cid:paraId="096363D4" w16cid:durableId="1E5BFD04"/>
  <w16cid:commentId w16cid:paraId="2FAFEC86" w16cid:durableId="1E5BFD05"/>
  <w16cid:commentId w16cid:paraId="0B11ABF2" w16cid:durableId="1E5BFD06"/>
  <w16cid:commentId w16cid:paraId="130C7C3A" w16cid:durableId="1E5BFD07"/>
  <w16cid:commentId w16cid:paraId="61066C0C" w16cid:durableId="1E5BFD08"/>
  <w16cid:commentId w16cid:paraId="20ED755C" w16cid:durableId="1E5BFD09"/>
  <w16cid:commentId w16cid:paraId="50BC022B" w16cid:durableId="1E5BFD0A"/>
  <w16cid:commentId w16cid:paraId="7E294839" w16cid:durableId="1E5BFD0B"/>
  <w16cid:commentId w16cid:paraId="10C4BCA7" w16cid:durableId="1E5BFD0C"/>
  <w16cid:commentId w16cid:paraId="40F6B079" w16cid:durableId="1E5BFD0D"/>
  <w16cid:commentId w16cid:paraId="52DCE667" w16cid:durableId="1E5BFD0E"/>
  <w16cid:commentId w16cid:paraId="64C583EB" w16cid:durableId="1E5BFD0F"/>
  <w16cid:commentId w16cid:paraId="7337A97D" w16cid:durableId="1E5BFD10"/>
  <w16cid:commentId w16cid:paraId="4F0BAE32" w16cid:durableId="1E5BFD11"/>
  <w16cid:commentId w16cid:paraId="2D69EA65" w16cid:durableId="1E5BFD12"/>
  <w16cid:commentId w16cid:paraId="53520187" w16cid:durableId="1E5BFD13"/>
  <w16cid:commentId w16cid:paraId="14985949" w16cid:durableId="1E5BFD14"/>
  <w16cid:commentId w16cid:paraId="01CF7A7E" w16cid:durableId="1E5BFD15"/>
  <w16cid:commentId w16cid:paraId="0F9AED2C" w16cid:durableId="1E5BFD16"/>
  <w16cid:commentId w16cid:paraId="458969B5" w16cid:durableId="1E5BFD17"/>
  <w16cid:commentId w16cid:paraId="38E0B44F" w16cid:durableId="1E5BFD18"/>
  <w16cid:commentId w16cid:paraId="09FC7642" w16cid:durableId="1E5BFD19"/>
  <w16cid:commentId w16cid:paraId="35517CB9" w16cid:durableId="1E5BFD1A"/>
  <w16cid:commentId w16cid:paraId="122A8845" w16cid:durableId="1E5BFD1B"/>
  <w16cid:commentId w16cid:paraId="04BA885A" w16cid:durableId="1E5BFD1C"/>
  <w16cid:commentId w16cid:paraId="030D8A8A" w16cid:durableId="1E5BFD1D"/>
  <w16cid:commentId w16cid:paraId="439E3B53" w16cid:durableId="1E5BFD1F"/>
  <w16cid:commentId w16cid:paraId="03C0934C" w16cid:durableId="1E5BFD20"/>
  <w16cid:commentId w16cid:paraId="0DDF752C" w16cid:durableId="1E5BFD21"/>
  <w16cid:commentId w16cid:paraId="509ED30E" w16cid:durableId="1E5BFD22"/>
  <w16cid:commentId w16cid:paraId="78139128" w16cid:durableId="1E5BFD23"/>
  <w16cid:commentId w16cid:paraId="21B499E7" w16cid:durableId="1E5BFD24"/>
  <w16cid:commentId w16cid:paraId="2880FBD3" w16cid:durableId="1E5BFD25"/>
  <w16cid:commentId w16cid:paraId="77499D5F" w16cid:durableId="1E5BFD26"/>
  <w16cid:commentId w16cid:paraId="5E274FE7" w16cid:durableId="1E5BFD27"/>
  <w16cid:commentId w16cid:paraId="0E8F9491" w16cid:durableId="1E5BFD28"/>
  <w16cid:commentId w16cid:paraId="6C1348EB" w16cid:durableId="1E5BFD29"/>
  <w16cid:commentId w16cid:paraId="4658414B" w16cid:durableId="1E5BFD2A"/>
  <w16cid:commentId w16cid:paraId="0BE580A3" w16cid:durableId="1E5BFD2B"/>
  <w16cid:commentId w16cid:paraId="7E849513" w16cid:durableId="1E5BFD2C"/>
  <w16cid:commentId w16cid:paraId="2B0647DF" w16cid:durableId="1E5BFD2D"/>
  <w16cid:commentId w16cid:paraId="2AFFF780" w16cid:durableId="1E5BFD2E"/>
  <w16cid:commentId w16cid:paraId="38C6B9E6" w16cid:durableId="1E5BFD2F"/>
  <w16cid:commentId w16cid:paraId="525C08F5" w16cid:durableId="1E5BFD30"/>
  <w16cid:commentId w16cid:paraId="6E67C93B" w16cid:durableId="1E5BFD31"/>
  <w16cid:commentId w16cid:paraId="583FFA91" w16cid:durableId="1E5BFD32"/>
  <w16cid:commentId w16cid:paraId="267270BC" w16cid:durableId="1E5BFD33"/>
  <w16cid:commentId w16cid:paraId="613C0FA5" w16cid:durableId="1E5BFD34"/>
  <w16cid:commentId w16cid:paraId="58312679" w16cid:durableId="1E5BFD35"/>
  <w16cid:commentId w16cid:paraId="709DE19F" w16cid:durableId="1E5BFD36"/>
  <w16cid:commentId w16cid:paraId="73E57FA7" w16cid:durableId="1E5BFD37"/>
  <w16cid:commentId w16cid:paraId="23339EB7" w16cid:durableId="1E5C01C9"/>
  <w16cid:commentId w16cid:paraId="465F2347" w16cid:durableId="1E5BFD38"/>
  <w16cid:commentId w16cid:paraId="08A58976" w16cid:durableId="1E5BFD39"/>
  <w16cid:commentId w16cid:paraId="51971D01" w16cid:durableId="1E5BFD3A"/>
  <w16cid:commentId w16cid:paraId="28DAFB15" w16cid:durableId="1E5BFD3B"/>
  <w16cid:commentId w16cid:paraId="73DF0B19" w16cid:durableId="1E5BFD3C"/>
  <w16cid:commentId w16cid:paraId="4EB9C04F" w16cid:durableId="1E5BFD3D"/>
  <w16cid:commentId w16cid:paraId="471364D9" w16cid:durableId="1E5BFD3E"/>
  <w16cid:commentId w16cid:paraId="743B4447" w16cid:durableId="1E5BFD3F"/>
  <w16cid:commentId w16cid:paraId="35B777CD" w16cid:durableId="1E5BFD40"/>
  <w16cid:commentId w16cid:paraId="5AF60DD6" w16cid:durableId="1E5C0235"/>
  <w16cid:commentId w16cid:paraId="5A7BB75B" w16cid:durableId="1E5BFD41"/>
  <w16cid:commentId w16cid:paraId="57360DA0" w16cid:durableId="1E5BFD42"/>
  <w16cid:commentId w16cid:paraId="0596F2C2" w16cid:durableId="1E5BFD43"/>
  <w16cid:commentId w16cid:paraId="0AEB9DE6" w16cid:durableId="1E5BFD44"/>
  <w16cid:commentId w16cid:paraId="71E3D0C9" w16cid:durableId="1E5C025E"/>
  <w16cid:commentId w16cid:paraId="72580D71" w16cid:durableId="1E5BFD46"/>
  <w16cid:commentId w16cid:paraId="7DCF5A55" w16cid:durableId="1E5BFD47"/>
  <w16cid:commentId w16cid:paraId="16C96F02" w16cid:durableId="1E5BFD48"/>
  <w16cid:commentId w16cid:paraId="48B46A94" w16cid:durableId="1E5BFD49"/>
  <w16cid:commentId w16cid:paraId="4C699B36" w16cid:durableId="1E5BFD4A"/>
  <w16cid:commentId w16cid:paraId="0A745298" w16cid:durableId="1E5BFD4B"/>
  <w16cid:commentId w16cid:paraId="2B913AE1" w16cid:durableId="1E5BFD4C"/>
  <w16cid:commentId w16cid:paraId="1760B6F5" w16cid:durableId="1E5BFD4D"/>
  <w16cid:commentId w16cid:paraId="12BD47EE" w16cid:durableId="1E5C02F3"/>
  <w16cid:commentId w16cid:paraId="5090A65D" w16cid:durableId="1E5BFD4F"/>
  <w16cid:commentId w16cid:paraId="4F933B67" w16cid:durableId="1E5C032F"/>
  <w16cid:commentId w16cid:paraId="56BEA54D" w16cid:durableId="1E5BFD50"/>
  <w16cid:commentId w16cid:paraId="092ED63F" w16cid:durableId="1E5BFD51"/>
  <w16cid:commentId w16cid:paraId="08BF28C5" w16cid:durableId="1E5BFD52"/>
  <w16cid:commentId w16cid:paraId="51814DDB" w16cid:durableId="1E5C0351"/>
  <w16cid:commentId w16cid:paraId="288BC0D2" w16cid:durableId="1E5BFD53"/>
  <w16cid:commentId w16cid:paraId="2FC8F778" w16cid:durableId="1E5BFD54"/>
  <w16cid:commentId w16cid:paraId="4BCA91DB" w16cid:durableId="1E5BFD55"/>
  <w16cid:commentId w16cid:paraId="101FB9A0" w16cid:durableId="1E5BFD56"/>
  <w16cid:commentId w16cid:paraId="2C20DE55" w16cid:durableId="1E5BFD57"/>
  <w16cid:commentId w16cid:paraId="44029B44" w16cid:durableId="1E5BFD58"/>
  <w16cid:commentId w16cid:paraId="330B678E" w16cid:durableId="1E5BFD59"/>
  <w16cid:commentId w16cid:paraId="579082FC" w16cid:durableId="1E5BFD5A"/>
  <w16cid:commentId w16cid:paraId="5DFDD390" w16cid:durableId="1E5BFD5B"/>
  <w16cid:commentId w16cid:paraId="6DAA293B" w16cid:durableId="1E5BFD5C"/>
  <w16cid:commentId w16cid:paraId="33FCA82E" w16cid:durableId="1E5BFD5D"/>
  <w16cid:commentId w16cid:paraId="7ECCCE57" w16cid:durableId="1E5BFD5E"/>
  <w16cid:commentId w16cid:paraId="1214D373" w16cid:durableId="1E5BFD5F"/>
  <w16cid:commentId w16cid:paraId="44008F5C" w16cid:durableId="1E5BFD60"/>
  <w16cid:commentId w16cid:paraId="5CACBFC9" w16cid:durableId="1E5BFD61"/>
  <w16cid:commentId w16cid:paraId="2C387873" w16cid:durableId="1E5BFD62"/>
  <w16cid:commentId w16cid:paraId="5D3B16C7" w16cid:durableId="1E5BFD63"/>
  <w16cid:commentId w16cid:paraId="6C060861" w16cid:durableId="1E5BFD64"/>
  <w16cid:commentId w16cid:paraId="3E7C5558" w16cid:durableId="1E5BFD65"/>
  <w16cid:commentId w16cid:paraId="42E2DE38" w16cid:durableId="1E5BFD66"/>
  <w16cid:commentId w16cid:paraId="3E953EC5" w16cid:durableId="1E5BFD67"/>
  <w16cid:commentId w16cid:paraId="12757270" w16cid:durableId="1E5BFD68"/>
  <w16cid:commentId w16cid:paraId="3EB3EC62" w16cid:durableId="1E5BFD69"/>
  <w16cid:commentId w16cid:paraId="2E2B9AC7" w16cid:durableId="1E5BFD6A"/>
  <w16cid:commentId w16cid:paraId="59DD8B40" w16cid:durableId="1E5BFD6B"/>
  <w16cid:commentId w16cid:paraId="1AA29320" w16cid:durableId="1E5BFD6C"/>
  <w16cid:commentId w16cid:paraId="69F2EF2A" w16cid:durableId="1E5BFD6D"/>
  <w16cid:commentId w16cid:paraId="281A760F" w16cid:durableId="1E5BFD6E"/>
  <w16cid:commentId w16cid:paraId="1A2FF2A5" w16cid:durableId="1E5BFD6F"/>
  <w16cid:commentId w16cid:paraId="3C7C6B93" w16cid:durableId="1E5BFD70"/>
  <w16cid:commentId w16cid:paraId="4FD17379" w16cid:durableId="1E5BFD71"/>
  <w16cid:commentId w16cid:paraId="3147CF3C" w16cid:durableId="1E5BFD72"/>
  <w16cid:commentId w16cid:paraId="1E636B3F" w16cid:durableId="1E5BFD73"/>
  <w16cid:commentId w16cid:paraId="54D07E55" w16cid:durableId="1E5BFD74"/>
  <w16cid:commentId w16cid:paraId="5D8B67CE" w16cid:durableId="1E5BFD75"/>
  <w16cid:commentId w16cid:paraId="31B16929" w16cid:durableId="1E5BFD76"/>
  <w16cid:commentId w16cid:paraId="7E1C2933" w16cid:durableId="1E5BFD77"/>
  <w16cid:commentId w16cid:paraId="67A69993" w16cid:durableId="1E5BFD78"/>
  <w16cid:commentId w16cid:paraId="7D5E8CF1" w16cid:durableId="1E5BFD79"/>
  <w16cid:commentId w16cid:paraId="2F51F303" w16cid:durableId="1E5BFD7A"/>
  <w16cid:commentId w16cid:paraId="59D5C81E" w16cid:durableId="1E5BFD7B"/>
  <w16cid:commentId w16cid:paraId="796B1C02" w16cid:durableId="1E5BFD7C"/>
  <w16cid:commentId w16cid:paraId="1D1E7543" w16cid:durableId="1E5BFD7D"/>
  <w16cid:commentId w16cid:paraId="7626B0D6" w16cid:durableId="1E5BFD7E"/>
  <w16cid:commentId w16cid:paraId="4F6C3267" w16cid:durableId="1E5BFD7F"/>
  <w16cid:commentId w16cid:paraId="43F3D73A" w16cid:durableId="1E5BFD80"/>
  <w16cid:commentId w16cid:paraId="7C949C17" w16cid:durableId="1E5BFD81"/>
  <w16cid:commentId w16cid:paraId="4CD6A636" w16cid:durableId="1E5BFD82"/>
  <w16cid:commentId w16cid:paraId="2F6D2710" w16cid:durableId="1E5BFD83"/>
  <w16cid:commentId w16cid:paraId="09805F57" w16cid:durableId="1E5BFD84"/>
  <w16cid:commentId w16cid:paraId="1CD64DDF" w16cid:durableId="1E5BFD85"/>
  <w16cid:commentId w16cid:paraId="74958951" w16cid:durableId="1E5BFD86"/>
  <w16cid:commentId w16cid:paraId="27C1DEBD" w16cid:durableId="1E5BFD87"/>
  <w16cid:commentId w16cid:paraId="538ACB4E" w16cid:durableId="1E5BFD88"/>
  <w16cid:commentId w16cid:paraId="2F3944A3" w16cid:durableId="1E5BFD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2" w:rsidRDefault="00137022" w:rsidP="00B945BE">
      <w:pPr>
        <w:spacing w:after="0"/>
      </w:pPr>
      <w:r>
        <w:separator/>
      </w:r>
    </w:p>
  </w:endnote>
  <w:endnote w:type="continuationSeparator" w:id="0">
    <w:p w:rsidR="00137022" w:rsidRDefault="00137022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2" w:rsidRDefault="00137022" w:rsidP="00B945BE">
      <w:pPr>
        <w:spacing w:after="0"/>
      </w:pPr>
      <w:r>
        <w:separator/>
      </w:r>
    </w:p>
  </w:footnote>
  <w:footnote w:type="continuationSeparator" w:id="0">
    <w:p w:rsidR="00137022" w:rsidRDefault="00137022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34"/>
    <w:multiLevelType w:val="hybridMultilevel"/>
    <w:tmpl w:val="4DC03328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5473"/>
    <w:multiLevelType w:val="hybridMultilevel"/>
    <w:tmpl w:val="23ACF36E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234A"/>
    <w:multiLevelType w:val="hybridMultilevel"/>
    <w:tmpl w:val="0ED44EE4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D57B02"/>
    <w:multiLevelType w:val="hybridMultilevel"/>
    <w:tmpl w:val="8520B060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E12FB8"/>
    <w:multiLevelType w:val="hybridMultilevel"/>
    <w:tmpl w:val="D11A7E9E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73ED"/>
    <w:multiLevelType w:val="hybridMultilevel"/>
    <w:tmpl w:val="62F83700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AE05B8"/>
    <w:multiLevelType w:val="multilevel"/>
    <w:tmpl w:val="3392B224"/>
    <w:lvl w:ilvl="0">
      <w:start w:val="50"/>
      <w:numFmt w:val="bullet"/>
      <w:lvlText w:val="−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335B59B5"/>
    <w:multiLevelType w:val="multilevel"/>
    <w:tmpl w:val="8912E840"/>
    <w:lvl w:ilvl="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D93D7C"/>
    <w:multiLevelType w:val="multilevel"/>
    <w:tmpl w:val="3392B224"/>
    <w:lvl w:ilvl="0">
      <w:start w:val="50"/>
      <w:numFmt w:val="bullet"/>
      <w:lvlText w:val="−"/>
      <w:lvlJc w:val="left"/>
      <w:pPr>
        <w:ind w:left="207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2">
    <w:nsid w:val="425167AB"/>
    <w:multiLevelType w:val="hybridMultilevel"/>
    <w:tmpl w:val="C7DE228C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124832"/>
    <w:multiLevelType w:val="multilevel"/>
    <w:tmpl w:val="B6D8249A"/>
    <w:lvl w:ilvl="0">
      <w:start w:val="50"/>
      <w:numFmt w:val="bullet"/>
      <w:lvlText w:val="−"/>
      <w:lvlJc w:val="left"/>
      <w:pPr>
        <w:ind w:left="416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6" w:hanging="360"/>
      </w:pPr>
      <w:rPr>
        <w:rFonts w:ascii="Wingdings" w:hAnsi="Wingdings" w:cs="Wingdings" w:hint="default"/>
      </w:rPr>
    </w:lvl>
  </w:abstractNum>
  <w:abstractNum w:abstractNumId="14">
    <w:nsid w:val="450921C4"/>
    <w:multiLevelType w:val="multilevel"/>
    <w:tmpl w:val="3B5E163A"/>
    <w:lvl w:ilvl="0">
      <w:start w:val="50"/>
      <w:numFmt w:val="bullet"/>
      <w:lvlText w:val="−"/>
      <w:lvlJc w:val="left"/>
      <w:pPr>
        <w:ind w:left="473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5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A205A8"/>
    <w:multiLevelType w:val="hybridMultilevel"/>
    <w:tmpl w:val="3D123F92"/>
    <w:lvl w:ilvl="0" w:tplc="316EB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54C8539C"/>
    <w:multiLevelType w:val="hybridMultilevel"/>
    <w:tmpl w:val="AA4CC1CE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B73F9D"/>
    <w:multiLevelType w:val="hybridMultilevel"/>
    <w:tmpl w:val="3F5E5C5C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F4932"/>
    <w:multiLevelType w:val="hybridMultilevel"/>
    <w:tmpl w:val="96AA81E6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7C658F"/>
    <w:multiLevelType w:val="hybridMultilevel"/>
    <w:tmpl w:val="EFD8C0B2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4EC6CD8"/>
    <w:multiLevelType w:val="hybridMultilevel"/>
    <w:tmpl w:val="E4785CF8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7D0681"/>
    <w:multiLevelType w:val="hybridMultilevel"/>
    <w:tmpl w:val="6F5C7962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2D6343"/>
    <w:multiLevelType w:val="hybridMultilevel"/>
    <w:tmpl w:val="8AE29180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27031"/>
    <w:multiLevelType w:val="hybridMultilevel"/>
    <w:tmpl w:val="D27690A8"/>
    <w:lvl w:ilvl="0" w:tplc="316EBA6A">
      <w:start w:val="1"/>
      <w:numFmt w:val="bullet"/>
      <w:lvlText w:val="−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>
    <w:nsid w:val="780A78FB"/>
    <w:multiLevelType w:val="hybridMultilevel"/>
    <w:tmpl w:val="20AA9A16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9A15C73"/>
    <w:multiLevelType w:val="hybridMultilevel"/>
    <w:tmpl w:val="BD864F4C"/>
    <w:lvl w:ilvl="0" w:tplc="986CDA1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1">
    <w:nsid w:val="7D6136D8"/>
    <w:multiLevelType w:val="hybridMultilevel"/>
    <w:tmpl w:val="73608B2A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6"/>
  </w:num>
  <w:num w:numId="5">
    <w:abstractNumId w:val="1"/>
  </w:num>
  <w:num w:numId="6">
    <w:abstractNumId w:val="23"/>
  </w:num>
  <w:num w:numId="7">
    <w:abstractNumId w:val="3"/>
  </w:num>
  <w:num w:numId="8">
    <w:abstractNumId w:val="10"/>
  </w:num>
  <w:num w:numId="9">
    <w:abstractNumId w:val="29"/>
  </w:num>
  <w:num w:numId="10">
    <w:abstractNumId w:val="25"/>
  </w:num>
  <w:num w:numId="11">
    <w:abstractNumId w:val="18"/>
  </w:num>
  <w:num w:numId="12">
    <w:abstractNumId w:val="27"/>
  </w:num>
  <w:num w:numId="13">
    <w:abstractNumId w:val="2"/>
  </w:num>
  <w:num w:numId="14">
    <w:abstractNumId w:val="19"/>
  </w:num>
  <w:num w:numId="15">
    <w:abstractNumId w:val="6"/>
  </w:num>
  <w:num w:numId="16">
    <w:abstractNumId w:val="12"/>
  </w:num>
  <w:num w:numId="17">
    <w:abstractNumId w:val="20"/>
  </w:num>
  <w:num w:numId="18">
    <w:abstractNumId w:val="0"/>
  </w:num>
  <w:num w:numId="19">
    <w:abstractNumId w:val="31"/>
  </w:num>
  <w:num w:numId="20">
    <w:abstractNumId w:val="30"/>
  </w:num>
  <w:num w:numId="21">
    <w:abstractNumId w:val="5"/>
  </w:num>
  <w:num w:numId="22">
    <w:abstractNumId w:val="14"/>
  </w:num>
  <w:num w:numId="23">
    <w:abstractNumId w:val="13"/>
  </w:num>
  <w:num w:numId="24">
    <w:abstractNumId w:val="16"/>
  </w:num>
  <w:num w:numId="25">
    <w:abstractNumId w:val="4"/>
  </w:num>
  <w:num w:numId="26">
    <w:abstractNumId w:val="21"/>
  </w:num>
  <w:num w:numId="27">
    <w:abstractNumId w:val="22"/>
  </w:num>
  <w:num w:numId="28">
    <w:abstractNumId w:val="7"/>
  </w:num>
  <w:num w:numId="29">
    <w:abstractNumId w:val="9"/>
  </w:num>
  <w:num w:numId="30">
    <w:abstractNumId w:val="8"/>
  </w:num>
  <w:num w:numId="31">
    <w:abstractNumId w:val="11"/>
  </w:num>
  <w:num w:numId="32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laiGaborne">
    <w15:presenceInfo w15:providerId="None" w15:userId="PulaiGaborne"/>
  </w15:person>
  <w15:person w15:author="EDU_WJKS_8347@sulid.hu">
    <w15:presenceInfo w15:providerId="None" w15:userId="EDU_WJKS_8347@sulid.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CE"/>
    <w:rsid w:val="00000584"/>
    <w:rsid w:val="0000400B"/>
    <w:rsid w:val="0000532D"/>
    <w:rsid w:val="0001241B"/>
    <w:rsid w:val="00014E8D"/>
    <w:rsid w:val="0002314B"/>
    <w:rsid w:val="0002517E"/>
    <w:rsid w:val="00033C9C"/>
    <w:rsid w:val="000351B2"/>
    <w:rsid w:val="00041477"/>
    <w:rsid w:val="00047D41"/>
    <w:rsid w:val="000530DD"/>
    <w:rsid w:val="000551D9"/>
    <w:rsid w:val="00056145"/>
    <w:rsid w:val="00061526"/>
    <w:rsid w:val="00065441"/>
    <w:rsid w:val="00065EAA"/>
    <w:rsid w:val="0007263D"/>
    <w:rsid w:val="000735E6"/>
    <w:rsid w:val="00074671"/>
    <w:rsid w:val="0007498C"/>
    <w:rsid w:val="00075787"/>
    <w:rsid w:val="000772D7"/>
    <w:rsid w:val="00083D88"/>
    <w:rsid w:val="00086A18"/>
    <w:rsid w:val="00093B4C"/>
    <w:rsid w:val="00094E1B"/>
    <w:rsid w:val="0009508E"/>
    <w:rsid w:val="000A1AE1"/>
    <w:rsid w:val="000A21B7"/>
    <w:rsid w:val="000A2E27"/>
    <w:rsid w:val="000B102E"/>
    <w:rsid w:val="000B44B8"/>
    <w:rsid w:val="000B59B8"/>
    <w:rsid w:val="000B5E9D"/>
    <w:rsid w:val="000C0692"/>
    <w:rsid w:val="000C1DC9"/>
    <w:rsid w:val="000C2187"/>
    <w:rsid w:val="000C2A52"/>
    <w:rsid w:val="000C4EB4"/>
    <w:rsid w:val="000C69B4"/>
    <w:rsid w:val="000E1DAA"/>
    <w:rsid w:val="000E6FFC"/>
    <w:rsid w:val="000F0C6F"/>
    <w:rsid w:val="000F11A6"/>
    <w:rsid w:val="000F44A2"/>
    <w:rsid w:val="000F610B"/>
    <w:rsid w:val="00100041"/>
    <w:rsid w:val="001008D7"/>
    <w:rsid w:val="00102200"/>
    <w:rsid w:val="00103C34"/>
    <w:rsid w:val="00106CDD"/>
    <w:rsid w:val="00107F07"/>
    <w:rsid w:val="001106FE"/>
    <w:rsid w:val="00115681"/>
    <w:rsid w:val="00116B54"/>
    <w:rsid w:val="0012134D"/>
    <w:rsid w:val="00121E7C"/>
    <w:rsid w:val="00122638"/>
    <w:rsid w:val="00124106"/>
    <w:rsid w:val="00125EE6"/>
    <w:rsid w:val="00130EED"/>
    <w:rsid w:val="0013450B"/>
    <w:rsid w:val="00134B9D"/>
    <w:rsid w:val="00134C28"/>
    <w:rsid w:val="00137022"/>
    <w:rsid w:val="00142C2F"/>
    <w:rsid w:val="00142C76"/>
    <w:rsid w:val="00143908"/>
    <w:rsid w:val="00160E0E"/>
    <w:rsid w:val="00161AAC"/>
    <w:rsid w:val="00166441"/>
    <w:rsid w:val="0017078B"/>
    <w:rsid w:val="0017186D"/>
    <w:rsid w:val="0017253B"/>
    <w:rsid w:val="00175C6E"/>
    <w:rsid w:val="00176FCB"/>
    <w:rsid w:val="00180DFA"/>
    <w:rsid w:val="00183681"/>
    <w:rsid w:val="00186D53"/>
    <w:rsid w:val="001872EF"/>
    <w:rsid w:val="00190314"/>
    <w:rsid w:val="00190EE5"/>
    <w:rsid w:val="001924F4"/>
    <w:rsid w:val="001928A8"/>
    <w:rsid w:val="00194F2D"/>
    <w:rsid w:val="001A13A1"/>
    <w:rsid w:val="001A1990"/>
    <w:rsid w:val="001A2077"/>
    <w:rsid w:val="001A20E5"/>
    <w:rsid w:val="001A4B1E"/>
    <w:rsid w:val="001A530E"/>
    <w:rsid w:val="001A6FF5"/>
    <w:rsid w:val="001A7777"/>
    <w:rsid w:val="001B0852"/>
    <w:rsid w:val="001B0B2A"/>
    <w:rsid w:val="001B61A0"/>
    <w:rsid w:val="001B7825"/>
    <w:rsid w:val="001C48EB"/>
    <w:rsid w:val="001D22A8"/>
    <w:rsid w:val="001D3370"/>
    <w:rsid w:val="001D3648"/>
    <w:rsid w:val="001E122A"/>
    <w:rsid w:val="001E1B24"/>
    <w:rsid w:val="001E1B93"/>
    <w:rsid w:val="001E291E"/>
    <w:rsid w:val="001E4384"/>
    <w:rsid w:val="001E45DF"/>
    <w:rsid w:val="001E4DDD"/>
    <w:rsid w:val="001E68E2"/>
    <w:rsid w:val="001E7B1E"/>
    <w:rsid w:val="001E7BAF"/>
    <w:rsid w:val="001F08AF"/>
    <w:rsid w:val="001F4210"/>
    <w:rsid w:val="001F78EC"/>
    <w:rsid w:val="00202070"/>
    <w:rsid w:val="0020289E"/>
    <w:rsid w:val="00203ABA"/>
    <w:rsid w:val="0020507D"/>
    <w:rsid w:val="00205849"/>
    <w:rsid w:val="00207095"/>
    <w:rsid w:val="00207F07"/>
    <w:rsid w:val="002147B8"/>
    <w:rsid w:val="00216033"/>
    <w:rsid w:val="00225A36"/>
    <w:rsid w:val="00226C96"/>
    <w:rsid w:val="00233ED7"/>
    <w:rsid w:val="00236678"/>
    <w:rsid w:val="00236AD1"/>
    <w:rsid w:val="0024122B"/>
    <w:rsid w:val="002419A8"/>
    <w:rsid w:val="00242C77"/>
    <w:rsid w:val="00244218"/>
    <w:rsid w:val="00246D32"/>
    <w:rsid w:val="00247B2F"/>
    <w:rsid w:val="00250FD5"/>
    <w:rsid w:val="0025489A"/>
    <w:rsid w:val="002550B1"/>
    <w:rsid w:val="00257C29"/>
    <w:rsid w:val="002625A0"/>
    <w:rsid w:val="00263A63"/>
    <w:rsid w:val="0026498C"/>
    <w:rsid w:val="00266A2C"/>
    <w:rsid w:val="0026720A"/>
    <w:rsid w:val="00271D9F"/>
    <w:rsid w:val="00272069"/>
    <w:rsid w:val="00280C7A"/>
    <w:rsid w:val="00283E27"/>
    <w:rsid w:val="00291386"/>
    <w:rsid w:val="00295C34"/>
    <w:rsid w:val="0029722A"/>
    <w:rsid w:val="00297713"/>
    <w:rsid w:val="002A34A2"/>
    <w:rsid w:val="002A43A2"/>
    <w:rsid w:val="002A4505"/>
    <w:rsid w:val="002B02B9"/>
    <w:rsid w:val="002B0FE0"/>
    <w:rsid w:val="002B2159"/>
    <w:rsid w:val="002B4C58"/>
    <w:rsid w:val="002B7AC2"/>
    <w:rsid w:val="002C09EF"/>
    <w:rsid w:val="002C597C"/>
    <w:rsid w:val="002C6866"/>
    <w:rsid w:val="002C77C8"/>
    <w:rsid w:val="002D029F"/>
    <w:rsid w:val="002D5965"/>
    <w:rsid w:val="002D6410"/>
    <w:rsid w:val="002D6884"/>
    <w:rsid w:val="002F085A"/>
    <w:rsid w:val="00303DC9"/>
    <w:rsid w:val="003041EE"/>
    <w:rsid w:val="00305193"/>
    <w:rsid w:val="00311C85"/>
    <w:rsid w:val="00314137"/>
    <w:rsid w:val="0031491A"/>
    <w:rsid w:val="00315CC0"/>
    <w:rsid w:val="00320239"/>
    <w:rsid w:val="00321D20"/>
    <w:rsid w:val="0032385E"/>
    <w:rsid w:val="00326197"/>
    <w:rsid w:val="003262AC"/>
    <w:rsid w:val="003263A9"/>
    <w:rsid w:val="00327299"/>
    <w:rsid w:val="0032744C"/>
    <w:rsid w:val="003322C8"/>
    <w:rsid w:val="003325F4"/>
    <w:rsid w:val="00332743"/>
    <w:rsid w:val="00332773"/>
    <w:rsid w:val="003337DA"/>
    <w:rsid w:val="00335874"/>
    <w:rsid w:val="00340BAA"/>
    <w:rsid w:val="00341650"/>
    <w:rsid w:val="00342B77"/>
    <w:rsid w:val="0034468C"/>
    <w:rsid w:val="003468AB"/>
    <w:rsid w:val="00347225"/>
    <w:rsid w:val="0035596A"/>
    <w:rsid w:val="003566B2"/>
    <w:rsid w:val="00365254"/>
    <w:rsid w:val="003660CC"/>
    <w:rsid w:val="00370C5C"/>
    <w:rsid w:val="00375370"/>
    <w:rsid w:val="003754CF"/>
    <w:rsid w:val="00376D48"/>
    <w:rsid w:val="0038008F"/>
    <w:rsid w:val="00381309"/>
    <w:rsid w:val="00381B6C"/>
    <w:rsid w:val="00381D3F"/>
    <w:rsid w:val="00390F08"/>
    <w:rsid w:val="00391719"/>
    <w:rsid w:val="00391FD3"/>
    <w:rsid w:val="0039240F"/>
    <w:rsid w:val="003A0EC9"/>
    <w:rsid w:val="003A2796"/>
    <w:rsid w:val="003A3936"/>
    <w:rsid w:val="003A4224"/>
    <w:rsid w:val="003A4D4A"/>
    <w:rsid w:val="003A7273"/>
    <w:rsid w:val="003B10A4"/>
    <w:rsid w:val="003B1333"/>
    <w:rsid w:val="003B2DDE"/>
    <w:rsid w:val="003B332E"/>
    <w:rsid w:val="003B480A"/>
    <w:rsid w:val="003B48F6"/>
    <w:rsid w:val="003B5504"/>
    <w:rsid w:val="003B7C9C"/>
    <w:rsid w:val="003C3F14"/>
    <w:rsid w:val="003D24A3"/>
    <w:rsid w:val="003D3C41"/>
    <w:rsid w:val="003D7391"/>
    <w:rsid w:val="003E3F64"/>
    <w:rsid w:val="003E609B"/>
    <w:rsid w:val="003E67E6"/>
    <w:rsid w:val="003F1CBC"/>
    <w:rsid w:val="003F3C77"/>
    <w:rsid w:val="004011EB"/>
    <w:rsid w:val="00410D85"/>
    <w:rsid w:val="00411F54"/>
    <w:rsid w:val="00413984"/>
    <w:rsid w:val="0041674C"/>
    <w:rsid w:val="00420A95"/>
    <w:rsid w:val="00420CA2"/>
    <w:rsid w:val="004239CF"/>
    <w:rsid w:val="00426376"/>
    <w:rsid w:val="00427407"/>
    <w:rsid w:val="00430699"/>
    <w:rsid w:val="0043114C"/>
    <w:rsid w:val="00437470"/>
    <w:rsid w:val="004507D1"/>
    <w:rsid w:val="0045474F"/>
    <w:rsid w:val="00467752"/>
    <w:rsid w:val="00472A2C"/>
    <w:rsid w:val="00474ADF"/>
    <w:rsid w:val="00477E3A"/>
    <w:rsid w:val="0048295A"/>
    <w:rsid w:val="004832DA"/>
    <w:rsid w:val="004837A6"/>
    <w:rsid w:val="00487985"/>
    <w:rsid w:val="00490E8E"/>
    <w:rsid w:val="0049127E"/>
    <w:rsid w:val="00492717"/>
    <w:rsid w:val="0049287E"/>
    <w:rsid w:val="00493509"/>
    <w:rsid w:val="004969D0"/>
    <w:rsid w:val="00496D24"/>
    <w:rsid w:val="004A4BD1"/>
    <w:rsid w:val="004A7F8A"/>
    <w:rsid w:val="004B126B"/>
    <w:rsid w:val="004B20FD"/>
    <w:rsid w:val="004B21B0"/>
    <w:rsid w:val="004B6E3F"/>
    <w:rsid w:val="004B6F7F"/>
    <w:rsid w:val="004C154A"/>
    <w:rsid w:val="004C23CF"/>
    <w:rsid w:val="004C7614"/>
    <w:rsid w:val="004D1EC1"/>
    <w:rsid w:val="004E32A8"/>
    <w:rsid w:val="004E3EBC"/>
    <w:rsid w:val="004E64FF"/>
    <w:rsid w:val="004F0373"/>
    <w:rsid w:val="004F16CE"/>
    <w:rsid w:val="004F41F6"/>
    <w:rsid w:val="004F48EC"/>
    <w:rsid w:val="004F6087"/>
    <w:rsid w:val="004F6765"/>
    <w:rsid w:val="004F732B"/>
    <w:rsid w:val="00507498"/>
    <w:rsid w:val="00507F87"/>
    <w:rsid w:val="00510F9A"/>
    <w:rsid w:val="0051322F"/>
    <w:rsid w:val="00516A4B"/>
    <w:rsid w:val="005210F6"/>
    <w:rsid w:val="0052219C"/>
    <w:rsid w:val="00522BA3"/>
    <w:rsid w:val="00523842"/>
    <w:rsid w:val="00524B52"/>
    <w:rsid w:val="00525BFF"/>
    <w:rsid w:val="005261D6"/>
    <w:rsid w:val="00530800"/>
    <w:rsid w:val="005336AE"/>
    <w:rsid w:val="005370CD"/>
    <w:rsid w:val="005375EA"/>
    <w:rsid w:val="00541CFE"/>
    <w:rsid w:val="00542024"/>
    <w:rsid w:val="00542819"/>
    <w:rsid w:val="00543CE0"/>
    <w:rsid w:val="00543E33"/>
    <w:rsid w:val="00544123"/>
    <w:rsid w:val="00545E36"/>
    <w:rsid w:val="005466B7"/>
    <w:rsid w:val="00547D8D"/>
    <w:rsid w:val="00555044"/>
    <w:rsid w:val="00555C78"/>
    <w:rsid w:val="00556592"/>
    <w:rsid w:val="00565574"/>
    <w:rsid w:val="00570709"/>
    <w:rsid w:val="005747A8"/>
    <w:rsid w:val="005819D4"/>
    <w:rsid w:val="0058537F"/>
    <w:rsid w:val="00586492"/>
    <w:rsid w:val="0058796A"/>
    <w:rsid w:val="00592E91"/>
    <w:rsid w:val="00596615"/>
    <w:rsid w:val="005A2CB7"/>
    <w:rsid w:val="005A3F3E"/>
    <w:rsid w:val="005B1B61"/>
    <w:rsid w:val="005B297C"/>
    <w:rsid w:val="005B2E93"/>
    <w:rsid w:val="005B30A9"/>
    <w:rsid w:val="005B50C1"/>
    <w:rsid w:val="005B5B9D"/>
    <w:rsid w:val="005B7BA1"/>
    <w:rsid w:val="005C012C"/>
    <w:rsid w:val="005C10A1"/>
    <w:rsid w:val="005C192C"/>
    <w:rsid w:val="005C6D82"/>
    <w:rsid w:val="005D2DE8"/>
    <w:rsid w:val="005E081B"/>
    <w:rsid w:val="005E67A9"/>
    <w:rsid w:val="005E699E"/>
    <w:rsid w:val="005F01DC"/>
    <w:rsid w:val="005F20DC"/>
    <w:rsid w:val="005F22E2"/>
    <w:rsid w:val="005F5990"/>
    <w:rsid w:val="005F73AD"/>
    <w:rsid w:val="00601948"/>
    <w:rsid w:val="00602463"/>
    <w:rsid w:val="006044D0"/>
    <w:rsid w:val="00605E74"/>
    <w:rsid w:val="006147D8"/>
    <w:rsid w:val="006153A8"/>
    <w:rsid w:val="006169CA"/>
    <w:rsid w:val="00617E05"/>
    <w:rsid w:val="006208C3"/>
    <w:rsid w:val="00622423"/>
    <w:rsid w:val="00627500"/>
    <w:rsid w:val="00630576"/>
    <w:rsid w:val="00630D35"/>
    <w:rsid w:val="00634AC3"/>
    <w:rsid w:val="00636069"/>
    <w:rsid w:val="00636EEC"/>
    <w:rsid w:val="00640266"/>
    <w:rsid w:val="00642EE0"/>
    <w:rsid w:val="006435FA"/>
    <w:rsid w:val="00645B4F"/>
    <w:rsid w:val="00645C07"/>
    <w:rsid w:val="0065053C"/>
    <w:rsid w:val="00650EB2"/>
    <w:rsid w:val="006526E7"/>
    <w:rsid w:val="0065452C"/>
    <w:rsid w:val="00657023"/>
    <w:rsid w:val="006573C2"/>
    <w:rsid w:val="00657A31"/>
    <w:rsid w:val="00657AC1"/>
    <w:rsid w:val="00660D15"/>
    <w:rsid w:val="00661B13"/>
    <w:rsid w:val="00663C7E"/>
    <w:rsid w:val="00665B2E"/>
    <w:rsid w:val="006749CE"/>
    <w:rsid w:val="00677C18"/>
    <w:rsid w:val="006804B9"/>
    <w:rsid w:val="006817F9"/>
    <w:rsid w:val="00682501"/>
    <w:rsid w:val="006831AC"/>
    <w:rsid w:val="00694FB5"/>
    <w:rsid w:val="006956FC"/>
    <w:rsid w:val="00695D24"/>
    <w:rsid w:val="00696ED9"/>
    <w:rsid w:val="00697B76"/>
    <w:rsid w:val="006A001F"/>
    <w:rsid w:val="006A10CC"/>
    <w:rsid w:val="006A41FB"/>
    <w:rsid w:val="006B1C62"/>
    <w:rsid w:val="006B3A97"/>
    <w:rsid w:val="006B3EAB"/>
    <w:rsid w:val="006B6253"/>
    <w:rsid w:val="006C0BE4"/>
    <w:rsid w:val="006C6481"/>
    <w:rsid w:val="006D74DB"/>
    <w:rsid w:val="006E2208"/>
    <w:rsid w:val="006E2F0D"/>
    <w:rsid w:val="006E4B6D"/>
    <w:rsid w:val="006E71BB"/>
    <w:rsid w:val="006F5812"/>
    <w:rsid w:val="007037AC"/>
    <w:rsid w:val="00704A02"/>
    <w:rsid w:val="00705BFA"/>
    <w:rsid w:val="00706634"/>
    <w:rsid w:val="00707AD9"/>
    <w:rsid w:val="00712D77"/>
    <w:rsid w:val="007205F8"/>
    <w:rsid w:val="00720D99"/>
    <w:rsid w:val="00723170"/>
    <w:rsid w:val="007308AA"/>
    <w:rsid w:val="00730B88"/>
    <w:rsid w:val="00740E4E"/>
    <w:rsid w:val="00741EC3"/>
    <w:rsid w:val="0074379F"/>
    <w:rsid w:val="0074657A"/>
    <w:rsid w:val="00752ECD"/>
    <w:rsid w:val="00752F80"/>
    <w:rsid w:val="0075325B"/>
    <w:rsid w:val="00753E07"/>
    <w:rsid w:val="00754CF8"/>
    <w:rsid w:val="00755951"/>
    <w:rsid w:val="00755CA2"/>
    <w:rsid w:val="00760F49"/>
    <w:rsid w:val="00763325"/>
    <w:rsid w:val="00763EFC"/>
    <w:rsid w:val="007644B7"/>
    <w:rsid w:val="00770140"/>
    <w:rsid w:val="00770AA2"/>
    <w:rsid w:val="007761DE"/>
    <w:rsid w:val="007778CC"/>
    <w:rsid w:val="0078054C"/>
    <w:rsid w:val="007831FD"/>
    <w:rsid w:val="007832A9"/>
    <w:rsid w:val="00783AED"/>
    <w:rsid w:val="00783D0C"/>
    <w:rsid w:val="00793B58"/>
    <w:rsid w:val="00793C42"/>
    <w:rsid w:val="007A2E34"/>
    <w:rsid w:val="007A6A5C"/>
    <w:rsid w:val="007A7A9C"/>
    <w:rsid w:val="007B0136"/>
    <w:rsid w:val="007B0E6C"/>
    <w:rsid w:val="007C135F"/>
    <w:rsid w:val="007C466A"/>
    <w:rsid w:val="007D0798"/>
    <w:rsid w:val="007D149B"/>
    <w:rsid w:val="007E12AD"/>
    <w:rsid w:val="007E2F65"/>
    <w:rsid w:val="007E482A"/>
    <w:rsid w:val="007F2EA2"/>
    <w:rsid w:val="007F3F20"/>
    <w:rsid w:val="007F62D2"/>
    <w:rsid w:val="007F68C5"/>
    <w:rsid w:val="00800613"/>
    <w:rsid w:val="00801F5A"/>
    <w:rsid w:val="00805C86"/>
    <w:rsid w:val="00805D02"/>
    <w:rsid w:val="00806AEB"/>
    <w:rsid w:val="00807FA9"/>
    <w:rsid w:val="00811551"/>
    <w:rsid w:val="00817EF8"/>
    <w:rsid w:val="00820131"/>
    <w:rsid w:val="00821E80"/>
    <w:rsid w:val="0082404F"/>
    <w:rsid w:val="00824267"/>
    <w:rsid w:val="008271DB"/>
    <w:rsid w:val="00827F55"/>
    <w:rsid w:val="0083064C"/>
    <w:rsid w:val="00831550"/>
    <w:rsid w:val="00832ACA"/>
    <w:rsid w:val="00834171"/>
    <w:rsid w:val="00843E9B"/>
    <w:rsid w:val="008446AF"/>
    <w:rsid w:val="008473D8"/>
    <w:rsid w:val="00851886"/>
    <w:rsid w:val="0085401E"/>
    <w:rsid w:val="008553B5"/>
    <w:rsid w:val="00857087"/>
    <w:rsid w:val="00862017"/>
    <w:rsid w:val="0087014D"/>
    <w:rsid w:val="008746D0"/>
    <w:rsid w:val="00876453"/>
    <w:rsid w:val="0088327E"/>
    <w:rsid w:val="008836CF"/>
    <w:rsid w:val="00884525"/>
    <w:rsid w:val="00885717"/>
    <w:rsid w:val="00886BF4"/>
    <w:rsid w:val="00887C25"/>
    <w:rsid w:val="008903AE"/>
    <w:rsid w:val="00890859"/>
    <w:rsid w:val="00897CAC"/>
    <w:rsid w:val="008A0279"/>
    <w:rsid w:val="008A17AB"/>
    <w:rsid w:val="008A216B"/>
    <w:rsid w:val="008B01A2"/>
    <w:rsid w:val="008B6582"/>
    <w:rsid w:val="008B7578"/>
    <w:rsid w:val="008C4FEF"/>
    <w:rsid w:val="008C70BB"/>
    <w:rsid w:val="008D467E"/>
    <w:rsid w:val="008D6E0E"/>
    <w:rsid w:val="008E6D6C"/>
    <w:rsid w:val="008F1A3A"/>
    <w:rsid w:val="008F1B78"/>
    <w:rsid w:val="008F54AD"/>
    <w:rsid w:val="008F5E26"/>
    <w:rsid w:val="008F69C9"/>
    <w:rsid w:val="008F6A0E"/>
    <w:rsid w:val="0090063A"/>
    <w:rsid w:val="00901166"/>
    <w:rsid w:val="00906D93"/>
    <w:rsid w:val="009112E2"/>
    <w:rsid w:val="009120B1"/>
    <w:rsid w:val="00912BA4"/>
    <w:rsid w:val="00913DAB"/>
    <w:rsid w:val="0091577B"/>
    <w:rsid w:val="00916788"/>
    <w:rsid w:val="00921A85"/>
    <w:rsid w:val="00925D8A"/>
    <w:rsid w:val="0092799F"/>
    <w:rsid w:val="00927A18"/>
    <w:rsid w:val="00932475"/>
    <w:rsid w:val="00934172"/>
    <w:rsid w:val="00935F76"/>
    <w:rsid w:val="00936057"/>
    <w:rsid w:val="00936373"/>
    <w:rsid w:val="00936857"/>
    <w:rsid w:val="00940F62"/>
    <w:rsid w:val="00941AAF"/>
    <w:rsid w:val="00941CD6"/>
    <w:rsid w:val="009431D4"/>
    <w:rsid w:val="00943A50"/>
    <w:rsid w:val="00944ED9"/>
    <w:rsid w:val="00953953"/>
    <w:rsid w:val="00960600"/>
    <w:rsid w:val="00963467"/>
    <w:rsid w:val="00963615"/>
    <w:rsid w:val="0096400D"/>
    <w:rsid w:val="00964018"/>
    <w:rsid w:val="0096446F"/>
    <w:rsid w:val="00967A9A"/>
    <w:rsid w:val="00971AEA"/>
    <w:rsid w:val="00972853"/>
    <w:rsid w:val="00976ED3"/>
    <w:rsid w:val="00977A7F"/>
    <w:rsid w:val="00981D8B"/>
    <w:rsid w:val="00984C5B"/>
    <w:rsid w:val="00986C19"/>
    <w:rsid w:val="00993DB2"/>
    <w:rsid w:val="009944BB"/>
    <w:rsid w:val="009952A9"/>
    <w:rsid w:val="00996FAB"/>
    <w:rsid w:val="009A1F1E"/>
    <w:rsid w:val="009A3853"/>
    <w:rsid w:val="009A4B84"/>
    <w:rsid w:val="009A6D48"/>
    <w:rsid w:val="009A7E6B"/>
    <w:rsid w:val="009B51B9"/>
    <w:rsid w:val="009B5272"/>
    <w:rsid w:val="009B5861"/>
    <w:rsid w:val="009B6CE2"/>
    <w:rsid w:val="009B6E6E"/>
    <w:rsid w:val="009C28EA"/>
    <w:rsid w:val="009C37BB"/>
    <w:rsid w:val="009D0FF2"/>
    <w:rsid w:val="009D5190"/>
    <w:rsid w:val="009D6316"/>
    <w:rsid w:val="009D7EFC"/>
    <w:rsid w:val="009E3930"/>
    <w:rsid w:val="009E460A"/>
    <w:rsid w:val="009E6755"/>
    <w:rsid w:val="009E73EB"/>
    <w:rsid w:val="00A00B1F"/>
    <w:rsid w:val="00A00CE7"/>
    <w:rsid w:val="00A0200E"/>
    <w:rsid w:val="00A05350"/>
    <w:rsid w:val="00A112CE"/>
    <w:rsid w:val="00A12771"/>
    <w:rsid w:val="00A17996"/>
    <w:rsid w:val="00A21BD7"/>
    <w:rsid w:val="00A23F09"/>
    <w:rsid w:val="00A24194"/>
    <w:rsid w:val="00A24DEC"/>
    <w:rsid w:val="00A3310C"/>
    <w:rsid w:val="00A339AE"/>
    <w:rsid w:val="00A3599E"/>
    <w:rsid w:val="00A36D95"/>
    <w:rsid w:val="00A3761D"/>
    <w:rsid w:val="00A40083"/>
    <w:rsid w:val="00A406FB"/>
    <w:rsid w:val="00A43214"/>
    <w:rsid w:val="00A50696"/>
    <w:rsid w:val="00A5101E"/>
    <w:rsid w:val="00A51984"/>
    <w:rsid w:val="00A51D4C"/>
    <w:rsid w:val="00A52C4A"/>
    <w:rsid w:val="00A57364"/>
    <w:rsid w:val="00A615CD"/>
    <w:rsid w:val="00A6225F"/>
    <w:rsid w:val="00A6319D"/>
    <w:rsid w:val="00A66536"/>
    <w:rsid w:val="00A70608"/>
    <w:rsid w:val="00A738A2"/>
    <w:rsid w:val="00A74E8A"/>
    <w:rsid w:val="00A765BB"/>
    <w:rsid w:val="00A77D07"/>
    <w:rsid w:val="00A80941"/>
    <w:rsid w:val="00A814D7"/>
    <w:rsid w:val="00A83443"/>
    <w:rsid w:val="00A851EC"/>
    <w:rsid w:val="00A85EE3"/>
    <w:rsid w:val="00A8767D"/>
    <w:rsid w:val="00A94EA2"/>
    <w:rsid w:val="00A9676C"/>
    <w:rsid w:val="00AA0EED"/>
    <w:rsid w:val="00AB064D"/>
    <w:rsid w:val="00AB1299"/>
    <w:rsid w:val="00AB1379"/>
    <w:rsid w:val="00AB2829"/>
    <w:rsid w:val="00AB3544"/>
    <w:rsid w:val="00AB789B"/>
    <w:rsid w:val="00AB7C3E"/>
    <w:rsid w:val="00AD2D6B"/>
    <w:rsid w:val="00AD31C0"/>
    <w:rsid w:val="00AD3564"/>
    <w:rsid w:val="00AD37FE"/>
    <w:rsid w:val="00AD55B2"/>
    <w:rsid w:val="00AD7F25"/>
    <w:rsid w:val="00AE3992"/>
    <w:rsid w:val="00AF1A91"/>
    <w:rsid w:val="00AF1FDA"/>
    <w:rsid w:val="00B00C68"/>
    <w:rsid w:val="00B07C83"/>
    <w:rsid w:val="00B11E38"/>
    <w:rsid w:val="00B14FF6"/>
    <w:rsid w:val="00B17C03"/>
    <w:rsid w:val="00B23E68"/>
    <w:rsid w:val="00B267A1"/>
    <w:rsid w:val="00B268AB"/>
    <w:rsid w:val="00B272B4"/>
    <w:rsid w:val="00B277D0"/>
    <w:rsid w:val="00B33127"/>
    <w:rsid w:val="00B44E34"/>
    <w:rsid w:val="00B45111"/>
    <w:rsid w:val="00B45A08"/>
    <w:rsid w:val="00B45B75"/>
    <w:rsid w:val="00B47F9E"/>
    <w:rsid w:val="00B54DEB"/>
    <w:rsid w:val="00B552AD"/>
    <w:rsid w:val="00B56F47"/>
    <w:rsid w:val="00B573AE"/>
    <w:rsid w:val="00B60C7C"/>
    <w:rsid w:val="00B71D30"/>
    <w:rsid w:val="00B72FE0"/>
    <w:rsid w:val="00B75532"/>
    <w:rsid w:val="00B832C7"/>
    <w:rsid w:val="00B83758"/>
    <w:rsid w:val="00B862AB"/>
    <w:rsid w:val="00B87546"/>
    <w:rsid w:val="00B919B1"/>
    <w:rsid w:val="00B93A88"/>
    <w:rsid w:val="00B945BE"/>
    <w:rsid w:val="00B94C62"/>
    <w:rsid w:val="00B96B5C"/>
    <w:rsid w:val="00B972CD"/>
    <w:rsid w:val="00B972E8"/>
    <w:rsid w:val="00BA3826"/>
    <w:rsid w:val="00BA3D88"/>
    <w:rsid w:val="00BA6543"/>
    <w:rsid w:val="00BB094E"/>
    <w:rsid w:val="00BB0ACC"/>
    <w:rsid w:val="00BB2490"/>
    <w:rsid w:val="00BB25D3"/>
    <w:rsid w:val="00BB4D9B"/>
    <w:rsid w:val="00BB6487"/>
    <w:rsid w:val="00BB76C5"/>
    <w:rsid w:val="00BC0C5D"/>
    <w:rsid w:val="00BC5CB2"/>
    <w:rsid w:val="00BD0108"/>
    <w:rsid w:val="00BD73B9"/>
    <w:rsid w:val="00BE114F"/>
    <w:rsid w:val="00BE1BD3"/>
    <w:rsid w:val="00BE4FE1"/>
    <w:rsid w:val="00BE6742"/>
    <w:rsid w:val="00BF4EAA"/>
    <w:rsid w:val="00BF5717"/>
    <w:rsid w:val="00BF57A7"/>
    <w:rsid w:val="00C0314C"/>
    <w:rsid w:val="00C07373"/>
    <w:rsid w:val="00C078C5"/>
    <w:rsid w:val="00C103B2"/>
    <w:rsid w:val="00C124C0"/>
    <w:rsid w:val="00C160F8"/>
    <w:rsid w:val="00C16478"/>
    <w:rsid w:val="00C24A94"/>
    <w:rsid w:val="00C25114"/>
    <w:rsid w:val="00C3131D"/>
    <w:rsid w:val="00C31445"/>
    <w:rsid w:val="00C32283"/>
    <w:rsid w:val="00C400F2"/>
    <w:rsid w:val="00C40B19"/>
    <w:rsid w:val="00C47712"/>
    <w:rsid w:val="00C53E01"/>
    <w:rsid w:val="00C61051"/>
    <w:rsid w:val="00C61CA6"/>
    <w:rsid w:val="00C6266F"/>
    <w:rsid w:val="00C63BB8"/>
    <w:rsid w:val="00C64784"/>
    <w:rsid w:val="00C64856"/>
    <w:rsid w:val="00C67517"/>
    <w:rsid w:val="00C70BAB"/>
    <w:rsid w:val="00C72451"/>
    <w:rsid w:val="00C72AA0"/>
    <w:rsid w:val="00C74329"/>
    <w:rsid w:val="00C75B0C"/>
    <w:rsid w:val="00C75C1C"/>
    <w:rsid w:val="00C81BEE"/>
    <w:rsid w:val="00C86918"/>
    <w:rsid w:val="00C86B7B"/>
    <w:rsid w:val="00C9176F"/>
    <w:rsid w:val="00C93C23"/>
    <w:rsid w:val="00C9458C"/>
    <w:rsid w:val="00C95653"/>
    <w:rsid w:val="00CB019B"/>
    <w:rsid w:val="00CB075B"/>
    <w:rsid w:val="00CB35F2"/>
    <w:rsid w:val="00CB4414"/>
    <w:rsid w:val="00CB484D"/>
    <w:rsid w:val="00CB6AA6"/>
    <w:rsid w:val="00CC2277"/>
    <w:rsid w:val="00CC5AC5"/>
    <w:rsid w:val="00CC73F3"/>
    <w:rsid w:val="00CC7F76"/>
    <w:rsid w:val="00CD144F"/>
    <w:rsid w:val="00CD37F8"/>
    <w:rsid w:val="00CE0461"/>
    <w:rsid w:val="00CE0ECB"/>
    <w:rsid w:val="00CE719A"/>
    <w:rsid w:val="00CF19B6"/>
    <w:rsid w:val="00CF6F4B"/>
    <w:rsid w:val="00CF79D1"/>
    <w:rsid w:val="00D12BAD"/>
    <w:rsid w:val="00D1431E"/>
    <w:rsid w:val="00D1450A"/>
    <w:rsid w:val="00D17D14"/>
    <w:rsid w:val="00D20BFE"/>
    <w:rsid w:val="00D22413"/>
    <w:rsid w:val="00D238FB"/>
    <w:rsid w:val="00D243CF"/>
    <w:rsid w:val="00D2787C"/>
    <w:rsid w:val="00D310CE"/>
    <w:rsid w:val="00D32E38"/>
    <w:rsid w:val="00D43D07"/>
    <w:rsid w:val="00D46A19"/>
    <w:rsid w:val="00D47F69"/>
    <w:rsid w:val="00D50A84"/>
    <w:rsid w:val="00D52C63"/>
    <w:rsid w:val="00D54400"/>
    <w:rsid w:val="00D54765"/>
    <w:rsid w:val="00D63600"/>
    <w:rsid w:val="00D646C7"/>
    <w:rsid w:val="00D710BD"/>
    <w:rsid w:val="00D72789"/>
    <w:rsid w:val="00D74206"/>
    <w:rsid w:val="00D86FF4"/>
    <w:rsid w:val="00D928C2"/>
    <w:rsid w:val="00D92A06"/>
    <w:rsid w:val="00D936F7"/>
    <w:rsid w:val="00D93B4D"/>
    <w:rsid w:val="00D9592A"/>
    <w:rsid w:val="00D9742B"/>
    <w:rsid w:val="00D9742D"/>
    <w:rsid w:val="00D979D2"/>
    <w:rsid w:val="00D97FA4"/>
    <w:rsid w:val="00DA24C4"/>
    <w:rsid w:val="00DA3990"/>
    <w:rsid w:val="00DA4625"/>
    <w:rsid w:val="00DA4F42"/>
    <w:rsid w:val="00DA782E"/>
    <w:rsid w:val="00DB133C"/>
    <w:rsid w:val="00DB20CB"/>
    <w:rsid w:val="00DB272E"/>
    <w:rsid w:val="00DB2FE3"/>
    <w:rsid w:val="00DB4F25"/>
    <w:rsid w:val="00DB7053"/>
    <w:rsid w:val="00DB731D"/>
    <w:rsid w:val="00DC34DC"/>
    <w:rsid w:val="00DD07B5"/>
    <w:rsid w:val="00DD1EF6"/>
    <w:rsid w:val="00DD52B7"/>
    <w:rsid w:val="00DD65F6"/>
    <w:rsid w:val="00DD74C8"/>
    <w:rsid w:val="00DE092D"/>
    <w:rsid w:val="00DE24DA"/>
    <w:rsid w:val="00DE3D30"/>
    <w:rsid w:val="00DE4B46"/>
    <w:rsid w:val="00DE5FB4"/>
    <w:rsid w:val="00DE770C"/>
    <w:rsid w:val="00DF0E96"/>
    <w:rsid w:val="00DF2276"/>
    <w:rsid w:val="00DF2570"/>
    <w:rsid w:val="00DF444B"/>
    <w:rsid w:val="00DF522C"/>
    <w:rsid w:val="00E02D89"/>
    <w:rsid w:val="00E02FF7"/>
    <w:rsid w:val="00E035EA"/>
    <w:rsid w:val="00E04FED"/>
    <w:rsid w:val="00E1046E"/>
    <w:rsid w:val="00E10814"/>
    <w:rsid w:val="00E111A8"/>
    <w:rsid w:val="00E156A6"/>
    <w:rsid w:val="00E23855"/>
    <w:rsid w:val="00E2529B"/>
    <w:rsid w:val="00E26603"/>
    <w:rsid w:val="00E3000C"/>
    <w:rsid w:val="00E333D7"/>
    <w:rsid w:val="00E35FF0"/>
    <w:rsid w:val="00E42D4A"/>
    <w:rsid w:val="00E431FD"/>
    <w:rsid w:val="00E4332C"/>
    <w:rsid w:val="00E46D4F"/>
    <w:rsid w:val="00E47A36"/>
    <w:rsid w:val="00E50FE4"/>
    <w:rsid w:val="00E51DCE"/>
    <w:rsid w:val="00E52DBD"/>
    <w:rsid w:val="00E63193"/>
    <w:rsid w:val="00E66584"/>
    <w:rsid w:val="00E71B75"/>
    <w:rsid w:val="00E723D5"/>
    <w:rsid w:val="00E72B55"/>
    <w:rsid w:val="00E74F73"/>
    <w:rsid w:val="00E756CE"/>
    <w:rsid w:val="00E77012"/>
    <w:rsid w:val="00E818C0"/>
    <w:rsid w:val="00E87450"/>
    <w:rsid w:val="00E949F5"/>
    <w:rsid w:val="00E9620F"/>
    <w:rsid w:val="00E96240"/>
    <w:rsid w:val="00EA05C2"/>
    <w:rsid w:val="00EA2295"/>
    <w:rsid w:val="00EA3FF5"/>
    <w:rsid w:val="00EA79A2"/>
    <w:rsid w:val="00EB0845"/>
    <w:rsid w:val="00EB08C2"/>
    <w:rsid w:val="00EB2607"/>
    <w:rsid w:val="00EB3028"/>
    <w:rsid w:val="00EB5844"/>
    <w:rsid w:val="00EB5A0D"/>
    <w:rsid w:val="00EC28C8"/>
    <w:rsid w:val="00EC40BF"/>
    <w:rsid w:val="00EC6FB6"/>
    <w:rsid w:val="00EC7C18"/>
    <w:rsid w:val="00ED39ED"/>
    <w:rsid w:val="00ED7FF4"/>
    <w:rsid w:val="00EE359D"/>
    <w:rsid w:val="00EE4814"/>
    <w:rsid w:val="00EE578C"/>
    <w:rsid w:val="00EF0437"/>
    <w:rsid w:val="00EF23B0"/>
    <w:rsid w:val="00EF4585"/>
    <w:rsid w:val="00F01401"/>
    <w:rsid w:val="00F0277F"/>
    <w:rsid w:val="00F03A24"/>
    <w:rsid w:val="00F06245"/>
    <w:rsid w:val="00F11E46"/>
    <w:rsid w:val="00F13A69"/>
    <w:rsid w:val="00F16D88"/>
    <w:rsid w:val="00F20966"/>
    <w:rsid w:val="00F21504"/>
    <w:rsid w:val="00F2150D"/>
    <w:rsid w:val="00F21599"/>
    <w:rsid w:val="00F23BBE"/>
    <w:rsid w:val="00F24097"/>
    <w:rsid w:val="00F2696D"/>
    <w:rsid w:val="00F3385A"/>
    <w:rsid w:val="00F33914"/>
    <w:rsid w:val="00F34C51"/>
    <w:rsid w:val="00F34FDC"/>
    <w:rsid w:val="00F35EA1"/>
    <w:rsid w:val="00F362A3"/>
    <w:rsid w:val="00F368DC"/>
    <w:rsid w:val="00F36B09"/>
    <w:rsid w:val="00F37407"/>
    <w:rsid w:val="00F37A8B"/>
    <w:rsid w:val="00F41664"/>
    <w:rsid w:val="00F41AF1"/>
    <w:rsid w:val="00F41E77"/>
    <w:rsid w:val="00F42C61"/>
    <w:rsid w:val="00F43F0D"/>
    <w:rsid w:val="00F4553C"/>
    <w:rsid w:val="00F47062"/>
    <w:rsid w:val="00F5412F"/>
    <w:rsid w:val="00F61AFA"/>
    <w:rsid w:val="00F66D9E"/>
    <w:rsid w:val="00F716AB"/>
    <w:rsid w:val="00F71B80"/>
    <w:rsid w:val="00F801BA"/>
    <w:rsid w:val="00F82B90"/>
    <w:rsid w:val="00F82C4F"/>
    <w:rsid w:val="00F845B8"/>
    <w:rsid w:val="00F87BF3"/>
    <w:rsid w:val="00F87F2C"/>
    <w:rsid w:val="00F971ED"/>
    <w:rsid w:val="00FA0928"/>
    <w:rsid w:val="00FA0B0F"/>
    <w:rsid w:val="00FA2A98"/>
    <w:rsid w:val="00FA2D10"/>
    <w:rsid w:val="00FB033E"/>
    <w:rsid w:val="00FB06FB"/>
    <w:rsid w:val="00FB273F"/>
    <w:rsid w:val="00FB2FD7"/>
    <w:rsid w:val="00FB4F72"/>
    <w:rsid w:val="00FB5939"/>
    <w:rsid w:val="00FB6DBC"/>
    <w:rsid w:val="00FD02B1"/>
    <w:rsid w:val="00FD099A"/>
    <w:rsid w:val="00FD0C00"/>
    <w:rsid w:val="00FD2804"/>
    <w:rsid w:val="00FD513F"/>
    <w:rsid w:val="00FD6388"/>
    <w:rsid w:val="00FE4DBE"/>
    <w:rsid w:val="00FF1E1C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93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2419A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7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93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2419A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7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!!KERETTANTERV_2016-2017\!!2018\SABLON_Vegy&#233;sz%20technikus-54%20524%2003%20-gy&#243;gyszerk&#233;sz&#237;tm&#233;nygy&#225;rt&#243;-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CF5848BD9F46041A53AC0D3721EC0AD" ma:contentTypeVersion="0" ma:contentTypeDescription="Új dokumentum létrehozása." ma:contentTypeScope="" ma:versionID="c0be7e4d2510c664f9ac78f892b4a8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1CFB-46E6-44A4-9EF6-05C6CF0F3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F727C-7F8B-447C-88C5-B7FE1C143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E2E24-5892-47ED-8C27-D5444CAF019D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637506-27B8-4F76-9D9F-C6AF8540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SABLON_Vegyész technikus-54 524 03 -gyógyszerkészítménygyártó-kttv_sablon_2018_szg_180119</Template>
  <TotalTime>52</TotalTime>
  <Pages>86</Pages>
  <Words>19643</Words>
  <Characters>135543</Characters>
  <Application>Microsoft Office Word</Application>
  <DocSecurity>0</DocSecurity>
  <Lines>1129</Lines>
  <Paragraphs>309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154877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Anna;pulaiiildi@gmail.com</dc:creator>
  <dc:description>GINOP-6.2.4-VEKOP-16-2017-0001 – A 21. századi szakképzés és felnőttképzés minőségének valamint tartalmának fejlesztése</dc:description>
  <cp:lastModifiedBy>Damjanovics-Baán Fruzsina</cp:lastModifiedBy>
  <cp:revision>14</cp:revision>
  <dcterms:created xsi:type="dcterms:W3CDTF">2018-03-27T20:48:00Z</dcterms:created>
  <dcterms:modified xsi:type="dcterms:W3CDTF">2018-06-20T11:00:00Z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0x0101005CF5848BD9F46041A53AC0D3721EC0AD</vt:lpwstr>
  </property>
</Properties>
</file>